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1F27" w14:textId="77777777" w:rsidR="004457EF" w:rsidRPr="002702C3" w:rsidRDefault="004457EF" w:rsidP="004457EF"/>
    <w:p w14:paraId="7F1BE186" w14:textId="77777777" w:rsidR="004457EF" w:rsidRPr="002702C3" w:rsidRDefault="004457EF" w:rsidP="004457EF">
      <w:r w:rsidRPr="002702C3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5E6CE91" wp14:editId="428F633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7C105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1DA4DA0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Міністерство освіти та науки України</w:t>
      </w:r>
    </w:p>
    <w:p w14:paraId="584CDFBC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18301B0C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Національний технічний університет України</w:t>
      </w:r>
    </w:p>
    <w:p w14:paraId="088A567B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«Київський політехнічний інститут імені Ігоря Сікорського»</w:t>
      </w:r>
    </w:p>
    <w:p w14:paraId="3E246C39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Факультет інформатики та обчислювальної техніки</w:t>
      </w:r>
    </w:p>
    <w:p w14:paraId="1658A1BF" w14:textId="77777777" w:rsidR="004457EF" w:rsidRPr="002702C3" w:rsidRDefault="004457EF" w:rsidP="004457EF">
      <w:pPr>
        <w:jc w:val="center"/>
        <w:rPr>
          <w:sz w:val="28"/>
          <w:szCs w:val="28"/>
        </w:rPr>
      </w:pPr>
    </w:p>
    <w:p w14:paraId="6141EA7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Кафедра інформатики та програмної інженерії</w:t>
      </w:r>
    </w:p>
    <w:p w14:paraId="38CC950C" w14:textId="77777777" w:rsidR="004457EF" w:rsidRPr="002702C3" w:rsidRDefault="004457EF" w:rsidP="004457EF">
      <w:pPr>
        <w:ind w:right="485"/>
        <w:rPr>
          <w:b/>
          <w:sz w:val="32"/>
          <w:szCs w:val="32"/>
        </w:rPr>
      </w:pPr>
    </w:p>
    <w:p w14:paraId="1B7EC195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68D52AE5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54DB951E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06F47864" w14:textId="77777777" w:rsidR="004457EF" w:rsidRPr="002702C3" w:rsidRDefault="004457EF" w:rsidP="004457EF">
      <w:pPr>
        <w:ind w:right="485"/>
        <w:jc w:val="center"/>
        <w:rPr>
          <w:b/>
          <w:sz w:val="32"/>
          <w:szCs w:val="32"/>
        </w:rPr>
      </w:pPr>
    </w:p>
    <w:p w14:paraId="6BBB5BA8" w14:textId="77777777" w:rsidR="004457EF" w:rsidRPr="002702C3" w:rsidRDefault="004457EF" w:rsidP="004457EF">
      <w:pPr>
        <w:jc w:val="both"/>
        <w:rPr>
          <w:b/>
          <w:sz w:val="32"/>
          <w:szCs w:val="32"/>
        </w:rPr>
      </w:pPr>
    </w:p>
    <w:p w14:paraId="0DB8393D" w14:textId="77777777" w:rsidR="004457EF" w:rsidRPr="002702C3" w:rsidRDefault="004457EF" w:rsidP="004457EF">
      <w:pPr>
        <w:jc w:val="center"/>
        <w:rPr>
          <w:b/>
          <w:sz w:val="32"/>
          <w:szCs w:val="32"/>
        </w:rPr>
      </w:pPr>
      <w:r w:rsidRPr="002702C3">
        <w:rPr>
          <w:b/>
          <w:sz w:val="32"/>
          <w:szCs w:val="32"/>
        </w:rPr>
        <w:t>ЗВІТ</w:t>
      </w:r>
    </w:p>
    <w:p w14:paraId="6F78A0B7" w14:textId="77777777" w:rsidR="004457EF" w:rsidRPr="002702C3" w:rsidRDefault="004457EF" w:rsidP="004457EF">
      <w:pPr>
        <w:jc w:val="center"/>
        <w:rPr>
          <w:b/>
          <w:sz w:val="32"/>
          <w:szCs w:val="32"/>
        </w:rPr>
      </w:pPr>
    </w:p>
    <w:p w14:paraId="01BA783B" w14:textId="2C194357" w:rsidR="004457EF" w:rsidRPr="002702C3" w:rsidRDefault="004457EF" w:rsidP="004457EF">
      <w:pPr>
        <w:jc w:val="center"/>
        <w:rPr>
          <w:sz w:val="32"/>
          <w:szCs w:val="32"/>
        </w:rPr>
      </w:pPr>
      <w:r w:rsidRPr="002702C3">
        <w:rPr>
          <w:sz w:val="32"/>
          <w:szCs w:val="32"/>
        </w:rPr>
        <w:t>з дисципліни «</w:t>
      </w:r>
      <w:r>
        <w:rPr>
          <w:sz w:val="32"/>
          <w:szCs w:val="32"/>
        </w:rPr>
        <w:t>Програмування веб-застосунків</w:t>
      </w:r>
      <w:r w:rsidRPr="002702C3">
        <w:rPr>
          <w:sz w:val="32"/>
          <w:szCs w:val="32"/>
        </w:rPr>
        <w:t>»</w:t>
      </w:r>
    </w:p>
    <w:p w14:paraId="69A32AB3" w14:textId="0E8F7892" w:rsidR="004457EF" w:rsidRPr="002702C3" w:rsidRDefault="004457EF" w:rsidP="004457EF">
      <w:pPr>
        <w:jc w:val="center"/>
        <w:rPr>
          <w:sz w:val="32"/>
          <w:szCs w:val="32"/>
        </w:rPr>
      </w:pPr>
      <w:r>
        <w:rPr>
          <w:sz w:val="32"/>
          <w:szCs w:val="32"/>
        </w:rPr>
        <w:t>К</w:t>
      </w:r>
      <w:r w:rsidRPr="002702C3">
        <w:rPr>
          <w:sz w:val="32"/>
          <w:szCs w:val="32"/>
        </w:rPr>
        <w:t>омп’ютерний практикум №1</w:t>
      </w:r>
    </w:p>
    <w:p w14:paraId="1D231673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6620FF89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1AF808BB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3873BF3B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4B7C1758" w14:textId="77777777" w:rsidR="004457EF" w:rsidRPr="002702C3" w:rsidRDefault="004457EF" w:rsidP="004457EF">
      <w:pPr>
        <w:ind w:right="485"/>
        <w:rPr>
          <w:b/>
          <w:sz w:val="28"/>
          <w:szCs w:val="28"/>
        </w:rPr>
      </w:pPr>
    </w:p>
    <w:p w14:paraId="72986DCC" w14:textId="0754413F" w:rsidR="004457EF" w:rsidRDefault="004457EF" w:rsidP="004457EF"/>
    <w:p w14:paraId="4657D43F" w14:textId="77777777" w:rsidR="004457EF" w:rsidRPr="002702C3" w:rsidRDefault="004457EF" w:rsidP="004457EF"/>
    <w:p w14:paraId="5CB91B5A" w14:textId="77777777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b/>
          <w:sz w:val="28"/>
          <w:szCs w:val="28"/>
          <w:u w:val="single"/>
        </w:rPr>
        <w:t>Виконав:</w:t>
      </w:r>
    </w:p>
    <w:p w14:paraId="445B296E" w14:textId="78072984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i/>
          <w:sz w:val="28"/>
          <w:szCs w:val="28"/>
        </w:rPr>
        <w:t xml:space="preserve">Студент </w:t>
      </w:r>
      <w:r w:rsidRPr="004457EF">
        <w:rPr>
          <w:rFonts w:ascii="Cambria Math" w:hAnsi="Cambria Math" w:cs="Cambria Math"/>
          <w:i/>
          <w:sz w:val="28"/>
          <w:szCs w:val="28"/>
        </w:rPr>
        <w:t>𝐼</w:t>
      </w:r>
      <w:r w:rsidRPr="004457EF">
        <w:rPr>
          <w:rFonts w:ascii="Cambria Math" w:hAnsi="Cambria Math" w:cs="Cambria Math"/>
          <w:i/>
          <w:sz w:val="28"/>
          <w:szCs w:val="28"/>
        </w:rPr>
        <w:t xml:space="preserve"> </w:t>
      </w:r>
      <w:r w:rsidRPr="004457EF">
        <w:rPr>
          <w:rFonts w:ascii="Cambria Math" w:hAnsi="Cambria Math" w:cs="Cambria Math"/>
          <w:i/>
          <w:sz w:val="28"/>
          <w:szCs w:val="28"/>
        </w:rPr>
        <w:t>𝐼</w:t>
      </w:r>
      <w:r w:rsidRPr="002702C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</w:t>
      </w:r>
      <w:r w:rsidRPr="002702C3">
        <w:rPr>
          <w:i/>
          <w:sz w:val="28"/>
          <w:szCs w:val="28"/>
        </w:rPr>
        <w:t>курсу</w:t>
      </w:r>
    </w:p>
    <w:p w14:paraId="785143B7" w14:textId="77777777" w:rsidR="004457EF" w:rsidRPr="002702C3" w:rsidRDefault="004457EF" w:rsidP="004457EF">
      <w:pPr>
        <w:ind w:left="5812"/>
        <w:rPr>
          <w:i/>
          <w:sz w:val="28"/>
          <w:szCs w:val="28"/>
        </w:rPr>
      </w:pPr>
      <w:r w:rsidRPr="002702C3">
        <w:rPr>
          <w:i/>
          <w:sz w:val="28"/>
          <w:szCs w:val="28"/>
        </w:rPr>
        <w:t>групи  ІП-4</w:t>
      </w:r>
      <w:r w:rsidRPr="002702C3">
        <w:rPr>
          <w:i/>
          <w:sz w:val="28"/>
          <w:szCs w:val="28"/>
          <w:lang w:val="en-US"/>
        </w:rPr>
        <w:t>1</w:t>
      </w:r>
    </w:p>
    <w:p w14:paraId="609FACC1" w14:textId="77777777" w:rsidR="004457EF" w:rsidRPr="002702C3" w:rsidRDefault="004457EF" w:rsidP="004457EF">
      <w:pPr>
        <w:ind w:left="5812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Чередніченко</w:t>
      </w:r>
      <w:proofErr w:type="spellEnd"/>
      <w:r>
        <w:rPr>
          <w:sz w:val="28"/>
          <w:szCs w:val="28"/>
          <w:lang w:val="ru-RU"/>
        </w:rPr>
        <w:t xml:space="preserve"> А</w:t>
      </w:r>
      <w:r w:rsidRPr="002702C3">
        <w:rPr>
          <w:sz w:val="28"/>
          <w:szCs w:val="28"/>
        </w:rPr>
        <w:t>.</w:t>
      </w:r>
      <w:r>
        <w:rPr>
          <w:sz w:val="28"/>
          <w:szCs w:val="28"/>
        </w:rPr>
        <w:t>О.</w:t>
      </w:r>
    </w:p>
    <w:p w14:paraId="68B349E4" w14:textId="77777777" w:rsidR="004457EF" w:rsidRPr="002702C3" w:rsidRDefault="004457EF" w:rsidP="004457EF">
      <w:pPr>
        <w:ind w:left="5812"/>
        <w:rPr>
          <w:sz w:val="28"/>
          <w:szCs w:val="28"/>
        </w:rPr>
      </w:pPr>
    </w:p>
    <w:p w14:paraId="4126B19B" w14:textId="77777777" w:rsidR="004457EF" w:rsidRPr="002702C3" w:rsidRDefault="004457EF" w:rsidP="004457EF">
      <w:pPr>
        <w:ind w:left="5812"/>
        <w:rPr>
          <w:b/>
          <w:sz w:val="28"/>
          <w:szCs w:val="28"/>
          <w:u w:val="single"/>
        </w:rPr>
      </w:pPr>
      <w:r w:rsidRPr="002702C3">
        <w:rPr>
          <w:b/>
          <w:sz w:val="28"/>
          <w:szCs w:val="28"/>
          <w:u w:val="single"/>
        </w:rPr>
        <w:t>Перевірив:</w:t>
      </w:r>
    </w:p>
    <w:p w14:paraId="047851DE" w14:textId="77777777" w:rsidR="004457EF" w:rsidRPr="002702C3" w:rsidRDefault="004457EF" w:rsidP="004457EF">
      <w:pPr>
        <w:ind w:left="5812"/>
        <w:rPr>
          <w:sz w:val="28"/>
          <w:szCs w:val="28"/>
        </w:rPr>
      </w:pPr>
      <w:r w:rsidRPr="002702C3">
        <w:rPr>
          <w:sz w:val="28"/>
          <w:szCs w:val="28"/>
        </w:rPr>
        <w:t xml:space="preserve">ст. викладач – </w:t>
      </w:r>
      <w:proofErr w:type="spellStart"/>
      <w:r w:rsidRPr="002702C3">
        <w:rPr>
          <w:sz w:val="28"/>
          <w:szCs w:val="28"/>
        </w:rPr>
        <w:t>Ковтунець</w:t>
      </w:r>
      <w:proofErr w:type="spellEnd"/>
      <w:r w:rsidRPr="002702C3">
        <w:rPr>
          <w:sz w:val="28"/>
          <w:szCs w:val="28"/>
        </w:rPr>
        <w:t xml:space="preserve"> О.В.</w:t>
      </w:r>
    </w:p>
    <w:p w14:paraId="16E95ADD" w14:textId="77777777" w:rsidR="004457EF" w:rsidRPr="002702C3" w:rsidRDefault="004457EF" w:rsidP="004457EF">
      <w:pPr>
        <w:rPr>
          <w:sz w:val="28"/>
          <w:szCs w:val="28"/>
        </w:rPr>
      </w:pPr>
    </w:p>
    <w:p w14:paraId="114F8005" w14:textId="77777777" w:rsidR="004457EF" w:rsidRPr="002702C3" w:rsidRDefault="004457EF" w:rsidP="004457EF">
      <w:pPr>
        <w:rPr>
          <w:sz w:val="28"/>
          <w:szCs w:val="28"/>
        </w:rPr>
      </w:pPr>
    </w:p>
    <w:p w14:paraId="31EEE7FB" w14:textId="77777777" w:rsidR="004457EF" w:rsidRPr="002702C3" w:rsidRDefault="004457EF" w:rsidP="004457EF">
      <w:pPr>
        <w:rPr>
          <w:sz w:val="28"/>
          <w:szCs w:val="28"/>
        </w:rPr>
      </w:pPr>
    </w:p>
    <w:p w14:paraId="35464972" w14:textId="311141F2" w:rsidR="004457EF" w:rsidRDefault="004457EF" w:rsidP="004457EF">
      <w:pPr>
        <w:rPr>
          <w:sz w:val="28"/>
          <w:szCs w:val="28"/>
        </w:rPr>
      </w:pPr>
    </w:p>
    <w:p w14:paraId="7E1BB0A2" w14:textId="77777777" w:rsidR="004457EF" w:rsidRPr="002702C3" w:rsidRDefault="004457EF" w:rsidP="004457EF">
      <w:pPr>
        <w:rPr>
          <w:sz w:val="28"/>
          <w:szCs w:val="28"/>
        </w:rPr>
      </w:pPr>
    </w:p>
    <w:p w14:paraId="647C7C45" w14:textId="77777777" w:rsidR="004457EF" w:rsidRPr="002702C3" w:rsidRDefault="004457EF" w:rsidP="004457EF">
      <w:pPr>
        <w:rPr>
          <w:sz w:val="28"/>
          <w:szCs w:val="28"/>
        </w:rPr>
      </w:pPr>
    </w:p>
    <w:p w14:paraId="16B84573" w14:textId="77777777" w:rsidR="004457EF" w:rsidRPr="002702C3" w:rsidRDefault="004457EF" w:rsidP="004457EF">
      <w:pPr>
        <w:rPr>
          <w:sz w:val="28"/>
          <w:szCs w:val="28"/>
        </w:rPr>
      </w:pPr>
    </w:p>
    <w:p w14:paraId="364D1336" w14:textId="77777777" w:rsidR="004457EF" w:rsidRPr="002702C3" w:rsidRDefault="004457EF" w:rsidP="004457EF">
      <w:pPr>
        <w:jc w:val="center"/>
        <w:rPr>
          <w:sz w:val="28"/>
          <w:szCs w:val="28"/>
        </w:rPr>
      </w:pPr>
      <w:r w:rsidRPr="002702C3">
        <w:rPr>
          <w:sz w:val="28"/>
          <w:szCs w:val="28"/>
        </w:rPr>
        <w:t>2025</w:t>
      </w:r>
    </w:p>
    <w:p w14:paraId="36ED7130" w14:textId="45D0A669" w:rsidR="00DC2F75" w:rsidRDefault="00DC2F75" w:rsidP="004457EF">
      <w:pPr>
        <w:jc w:val="center"/>
      </w:pPr>
    </w:p>
    <w:p w14:paraId="708CF4EA" w14:textId="6A9CAEFD" w:rsidR="004457EF" w:rsidRDefault="004457EF" w:rsidP="004457EF">
      <w:pPr>
        <w:jc w:val="center"/>
      </w:pPr>
    </w:p>
    <w:p w14:paraId="17F21507" w14:textId="3D1D5D59" w:rsidR="004457EF" w:rsidRDefault="004457EF" w:rsidP="004457EF">
      <w:pPr>
        <w:jc w:val="center"/>
      </w:pPr>
    </w:p>
    <w:p w14:paraId="37FF1176" w14:textId="77777777" w:rsidR="004457EF" w:rsidRPr="00457E85" w:rsidRDefault="004457EF" w:rsidP="004457EF">
      <w:pPr>
        <w:jc w:val="center"/>
      </w:pPr>
      <w:r w:rsidRPr="00457E85">
        <w:lastRenderedPageBreak/>
        <w:t xml:space="preserve">Комп’ютерний практикум №1 </w:t>
      </w:r>
    </w:p>
    <w:p w14:paraId="4F4D9E07" w14:textId="77777777" w:rsidR="004457EF" w:rsidRPr="00457E85" w:rsidRDefault="004457EF" w:rsidP="004457EF">
      <w:pPr>
        <w:jc w:val="center"/>
      </w:pPr>
      <w:r w:rsidRPr="00457E85">
        <w:t xml:space="preserve">Розробка HTML-структур та візуалізація з допомогою CSS  </w:t>
      </w:r>
    </w:p>
    <w:p w14:paraId="6FB45B4A" w14:textId="77777777" w:rsidR="004457EF" w:rsidRPr="00457E85" w:rsidRDefault="004457EF" w:rsidP="004457EF">
      <w:r w:rsidRPr="00457E85">
        <w:t xml:space="preserve">Мета роботи: </w:t>
      </w:r>
    </w:p>
    <w:p w14:paraId="751F2389" w14:textId="77777777" w:rsidR="004457EF" w:rsidRPr="00457E85" w:rsidRDefault="004457EF" w:rsidP="004457EF">
      <w:pPr>
        <w:jc w:val="both"/>
      </w:pPr>
      <w:r w:rsidRPr="00457E85">
        <w:t xml:space="preserve">Ознайомлення з мовою розмітки гіпертексту HTML та базовими засобами CSS </w:t>
      </w:r>
    </w:p>
    <w:p w14:paraId="46A33023" w14:textId="2055B903" w:rsidR="004457EF" w:rsidRPr="00457E85" w:rsidRDefault="004457EF" w:rsidP="004457EF">
      <w:pPr>
        <w:jc w:val="both"/>
      </w:pPr>
      <w:r w:rsidRPr="00457E85">
        <w:t xml:space="preserve">для візуалізації </w:t>
      </w:r>
      <w:proofErr w:type="spellStart"/>
      <w:r w:rsidRPr="00457E85">
        <w:t>вебсторінок</w:t>
      </w:r>
      <w:proofErr w:type="spellEnd"/>
      <w:r w:rsidRPr="00457E85">
        <w:t xml:space="preserve">. </w:t>
      </w:r>
    </w:p>
    <w:p w14:paraId="13A767EF" w14:textId="77777777" w:rsidR="004457EF" w:rsidRPr="00457E85" w:rsidRDefault="004457EF" w:rsidP="004457EF">
      <w:pPr>
        <w:jc w:val="both"/>
      </w:pPr>
    </w:p>
    <w:p w14:paraId="0C66BEAF" w14:textId="5CADFEE3" w:rsidR="004457EF" w:rsidRPr="00457E85" w:rsidRDefault="004457EF" w:rsidP="004457EF">
      <w:pPr>
        <w:jc w:val="center"/>
        <w:rPr>
          <w:b/>
          <w:bCs/>
        </w:rPr>
      </w:pPr>
      <w:r w:rsidRPr="00457E85">
        <w:rPr>
          <w:b/>
          <w:bCs/>
        </w:rPr>
        <w:t xml:space="preserve">Завдання </w:t>
      </w:r>
    </w:p>
    <w:p w14:paraId="350B6035" w14:textId="13BD4BD6" w:rsidR="004457EF" w:rsidRPr="00457E85" w:rsidRDefault="004457EF" w:rsidP="004457EF">
      <w:pPr>
        <w:ind w:firstLine="708"/>
        <w:jc w:val="both"/>
      </w:pPr>
      <w:r w:rsidRPr="00457E85">
        <w:t xml:space="preserve">1. Оберіть із 16 варіантів власний варіант виконання завдання </w:t>
      </w:r>
    </w:p>
    <w:p w14:paraId="1076A421" w14:textId="77777777" w:rsidR="004457EF" w:rsidRPr="00457E85" w:rsidRDefault="004457EF" w:rsidP="004457EF">
      <w:pPr>
        <w:jc w:val="both"/>
      </w:pPr>
      <w:r w:rsidRPr="00457E85">
        <w:t xml:space="preserve">комп’ютерного практикуму відповідно до вашого порядкового номера у списку </w:t>
      </w:r>
    </w:p>
    <w:p w14:paraId="58869C9F" w14:textId="31A207DE" w:rsidR="004457EF" w:rsidRPr="00457E85" w:rsidRDefault="004457EF" w:rsidP="004457EF">
      <w:pPr>
        <w:jc w:val="both"/>
      </w:pPr>
      <w:r w:rsidRPr="00457E85">
        <w:t xml:space="preserve">групи.  </w:t>
      </w:r>
    </w:p>
    <w:p w14:paraId="6EA522E2" w14:textId="77777777" w:rsidR="004457EF" w:rsidRPr="00457E85" w:rsidRDefault="004457EF" w:rsidP="004457EF">
      <w:pPr>
        <w:ind w:firstLine="708"/>
        <w:jc w:val="both"/>
      </w:pPr>
      <w:r w:rsidRPr="00457E85">
        <w:t xml:space="preserve">2. Засобами HTML створіть першу </w:t>
      </w:r>
      <w:proofErr w:type="spellStart"/>
      <w:r w:rsidRPr="00457E85">
        <w:t>вебсторінку</w:t>
      </w:r>
      <w:proofErr w:type="spellEnd"/>
      <w:r w:rsidRPr="00457E85">
        <w:t xml:space="preserve"> заданого вигляду згідно з </w:t>
      </w:r>
    </w:p>
    <w:p w14:paraId="50383036" w14:textId="77777777" w:rsidR="004457EF" w:rsidRPr="00457E85" w:rsidRDefault="004457EF" w:rsidP="004457EF">
      <w:pPr>
        <w:jc w:val="both"/>
      </w:pPr>
      <w:r w:rsidRPr="00457E85">
        <w:t xml:space="preserve">вашим варіантом, використовуючи CSS для позиціювання та візуалізації окремих </w:t>
      </w:r>
    </w:p>
    <w:p w14:paraId="169E680E" w14:textId="77777777" w:rsidR="004457EF" w:rsidRPr="00457E85" w:rsidRDefault="004457EF" w:rsidP="004457EF">
      <w:pPr>
        <w:jc w:val="both"/>
      </w:pPr>
      <w:r w:rsidRPr="00457E85">
        <w:t xml:space="preserve">елементів </w:t>
      </w:r>
      <w:proofErr w:type="spellStart"/>
      <w:r w:rsidRPr="00457E85">
        <w:t>вебсторінки</w:t>
      </w:r>
      <w:proofErr w:type="spellEnd"/>
      <w:r w:rsidRPr="00457E85">
        <w:t xml:space="preserve">.  </w:t>
      </w:r>
    </w:p>
    <w:p w14:paraId="560A8BCB" w14:textId="77777777" w:rsidR="004457EF" w:rsidRPr="00457E85" w:rsidRDefault="004457EF" w:rsidP="004457EF">
      <w:pPr>
        <w:ind w:firstLine="708"/>
        <w:jc w:val="both"/>
      </w:pPr>
      <w:r w:rsidRPr="00457E85">
        <w:t xml:space="preserve">3. Позначки «X» та «Y» замініть вигаданими назвами чи гаслами з </w:t>
      </w:r>
    </w:p>
    <w:p w14:paraId="6DA1D91D" w14:textId="77777777" w:rsidR="004457EF" w:rsidRPr="00457E85" w:rsidRDefault="004457EF" w:rsidP="004457EF">
      <w:pPr>
        <w:jc w:val="both"/>
      </w:pPr>
      <w:r w:rsidRPr="00457E85">
        <w:t xml:space="preserve">використанням тегів заголовку.  </w:t>
      </w:r>
    </w:p>
    <w:p w14:paraId="75131CBA" w14:textId="77777777" w:rsidR="004457EF" w:rsidRPr="00457E85" w:rsidRDefault="004457EF" w:rsidP="004457EF">
      <w:pPr>
        <w:ind w:firstLine="708"/>
        <w:jc w:val="both"/>
      </w:pPr>
      <w:r w:rsidRPr="00457E85">
        <w:t xml:space="preserve">4. Серед блоків з позначками «1», «2», «3», «4», «5», «6», «7» оберіть один </w:t>
      </w:r>
    </w:p>
    <w:p w14:paraId="7941FAB0" w14:textId="77777777" w:rsidR="004457EF" w:rsidRPr="00457E85" w:rsidRDefault="004457EF" w:rsidP="004457EF">
      <w:pPr>
        <w:jc w:val="both"/>
      </w:pPr>
      <w:r w:rsidRPr="00457E85">
        <w:t xml:space="preserve">для подальшого розміщення меню. В решті блоків позначки замініть кількома </w:t>
      </w:r>
    </w:p>
    <w:p w14:paraId="733B1A29" w14:textId="77777777" w:rsidR="004457EF" w:rsidRPr="00457E85" w:rsidRDefault="004457EF" w:rsidP="004457EF">
      <w:pPr>
        <w:jc w:val="both"/>
      </w:pPr>
      <w:r w:rsidRPr="00457E85">
        <w:t xml:space="preserve">абзацами довільного тексту, проконтролюйте дотримання заданого вигляду.  </w:t>
      </w:r>
    </w:p>
    <w:p w14:paraId="3D678A36" w14:textId="77777777" w:rsidR="004457EF" w:rsidRPr="00457E85" w:rsidRDefault="004457EF" w:rsidP="004457EF">
      <w:pPr>
        <w:ind w:firstLine="708"/>
        <w:jc w:val="both"/>
      </w:pPr>
      <w:r w:rsidRPr="00457E85">
        <w:t xml:space="preserve">5. Створіть умовний </w:t>
      </w:r>
      <w:proofErr w:type="spellStart"/>
      <w:r w:rsidRPr="00457E85">
        <w:t>вебсайт</w:t>
      </w:r>
      <w:proofErr w:type="spellEnd"/>
      <w:r w:rsidRPr="00457E85">
        <w:t xml:space="preserve"> за допомогою розмноження отриманої </w:t>
      </w:r>
    </w:p>
    <w:p w14:paraId="482E0213" w14:textId="77777777" w:rsidR="004457EF" w:rsidRPr="00457E85" w:rsidRDefault="004457EF" w:rsidP="004457EF">
      <w:pPr>
        <w:jc w:val="both"/>
      </w:pPr>
      <w:proofErr w:type="spellStart"/>
      <w:r w:rsidRPr="00457E85">
        <w:t>вебсторінки</w:t>
      </w:r>
      <w:proofErr w:type="spellEnd"/>
      <w:r w:rsidRPr="00457E85">
        <w:t xml:space="preserve"> до 5 екземплярів та розміщення в цих </w:t>
      </w:r>
      <w:proofErr w:type="spellStart"/>
      <w:r w:rsidRPr="00457E85">
        <w:t>вебсторінках</w:t>
      </w:r>
      <w:proofErr w:type="spellEnd"/>
      <w:r w:rsidRPr="00457E85">
        <w:t xml:space="preserve"> меню з </w:t>
      </w:r>
    </w:p>
    <w:p w14:paraId="28125F2E" w14:textId="77777777" w:rsidR="004457EF" w:rsidRPr="00457E85" w:rsidRDefault="004457EF" w:rsidP="004457EF">
      <w:pPr>
        <w:jc w:val="both"/>
      </w:pPr>
      <w:r w:rsidRPr="00457E85">
        <w:t xml:space="preserve">посиланнями на ці </w:t>
      </w:r>
      <w:proofErr w:type="spellStart"/>
      <w:r w:rsidRPr="00457E85">
        <w:t>вебсторінки</w:t>
      </w:r>
      <w:proofErr w:type="spellEnd"/>
      <w:r w:rsidRPr="00457E85">
        <w:t xml:space="preserve">.  </w:t>
      </w:r>
    </w:p>
    <w:p w14:paraId="63DA3E1A" w14:textId="77777777" w:rsidR="004457EF" w:rsidRPr="00457E85" w:rsidRDefault="004457EF" w:rsidP="004457EF">
      <w:pPr>
        <w:ind w:firstLine="708"/>
        <w:jc w:val="both"/>
      </w:pPr>
      <w:r w:rsidRPr="00457E85">
        <w:t xml:space="preserve">6. Використайте теги UL, OL, LI, IMG, A, MAP для додавання на окремі </w:t>
      </w:r>
    </w:p>
    <w:p w14:paraId="468D55D8" w14:textId="77777777" w:rsidR="004457EF" w:rsidRPr="00457E85" w:rsidRDefault="004457EF" w:rsidP="004457EF">
      <w:pPr>
        <w:jc w:val="both"/>
      </w:pPr>
      <w:proofErr w:type="spellStart"/>
      <w:r w:rsidRPr="00457E85">
        <w:t>вебсторінки</w:t>
      </w:r>
      <w:proofErr w:type="spellEnd"/>
      <w:r w:rsidRPr="00457E85">
        <w:t xml:space="preserve"> списків, зображень, посилань та карт посилань із них.  </w:t>
      </w:r>
    </w:p>
    <w:p w14:paraId="3723169C" w14:textId="77777777" w:rsidR="004457EF" w:rsidRPr="00457E85" w:rsidRDefault="004457EF" w:rsidP="004457EF">
      <w:pPr>
        <w:ind w:firstLine="708"/>
        <w:jc w:val="both"/>
      </w:pPr>
      <w:r w:rsidRPr="00457E85">
        <w:t xml:space="preserve">7. Переконайтеся в збереженні горизонтальних пропорцій та відсутності </w:t>
      </w:r>
    </w:p>
    <w:p w14:paraId="58274207" w14:textId="77777777" w:rsidR="004457EF" w:rsidRPr="00457E85" w:rsidRDefault="004457EF" w:rsidP="004457EF">
      <w:pPr>
        <w:jc w:val="both"/>
      </w:pPr>
      <w:r w:rsidRPr="00457E85">
        <w:t xml:space="preserve">помилок відображення блоків у </w:t>
      </w:r>
      <w:proofErr w:type="spellStart"/>
      <w:r w:rsidRPr="00457E85">
        <w:t>вебсторінках</w:t>
      </w:r>
      <w:proofErr w:type="spellEnd"/>
      <w:r w:rsidRPr="00457E85">
        <w:t xml:space="preserve"> на різних обсягах змістового </w:t>
      </w:r>
    </w:p>
    <w:p w14:paraId="751CDAD6" w14:textId="77777777" w:rsidR="004457EF" w:rsidRPr="00457E85" w:rsidRDefault="004457EF" w:rsidP="004457EF">
      <w:pPr>
        <w:jc w:val="both"/>
      </w:pPr>
      <w:r w:rsidRPr="00457E85">
        <w:t xml:space="preserve">наповнення та на різних розмірах вікна переглядача.  </w:t>
      </w:r>
    </w:p>
    <w:p w14:paraId="6F042AD7" w14:textId="77777777" w:rsidR="004457EF" w:rsidRPr="00457E85" w:rsidRDefault="004457EF" w:rsidP="004457EF">
      <w:pPr>
        <w:ind w:firstLine="708"/>
        <w:jc w:val="both"/>
      </w:pPr>
      <w:r w:rsidRPr="00457E85">
        <w:t xml:space="preserve">8. Продемонструйте функціонування новоствореного набору </w:t>
      </w:r>
      <w:proofErr w:type="spellStart"/>
      <w:r w:rsidRPr="00457E85">
        <w:t>вебсторінок</w:t>
      </w:r>
      <w:proofErr w:type="spellEnd"/>
      <w:r w:rsidRPr="00457E85">
        <w:t xml:space="preserve"> в </w:t>
      </w:r>
    </w:p>
    <w:p w14:paraId="0DEC77EA" w14:textId="77777777" w:rsidR="004457EF" w:rsidRPr="00457E85" w:rsidRDefault="004457EF" w:rsidP="004457EF">
      <w:pPr>
        <w:jc w:val="both"/>
      </w:pPr>
      <w:r w:rsidRPr="00457E85">
        <w:t xml:space="preserve">якості </w:t>
      </w:r>
      <w:proofErr w:type="spellStart"/>
      <w:r w:rsidRPr="00457E85">
        <w:t>вебсайта</w:t>
      </w:r>
      <w:proofErr w:type="spellEnd"/>
      <w:r w:rsidRPr="00457E85">
        <w:t xml:space="preserve"> через локальну файлову систему.  </w:t>
      </w:r>
    </w:p>
    <w:p w14:paraId="43C0FE96" w14:textId="77777777" w:rsidR="004457EF" w:rsidRPr="00457E85" w:rsidRDefault="004457EF" w:rsidP="004457EF">
      <w:pPr>
        <w:ind w:firstLine="708"/>
        <w:jc w:val="both"/>
      </w:pPr>
      <w:r w:rsidRPr="00457E85">
        <w:t xml:space="preserve">9. Скористайтесь </w:t>
      </w:r>
      <w:proofErr w:type="spellStart"/>
      <w:r w:rsidRPr="00457E85">
        <w:t>GitHub</w:t>
      </w:r>
      <w:proofErr w:type="spellEnd"/>
      <w:r w:rsidRPr="00457E85">
        <w:t xml:space="preserve"> </w:t>
      </w:r>
      <w:proofErr w:type="spellStart"/>
      <w:r w:rsidRPr="00457E85">
        <w:t>Pages</w:t>
      </w:r>
      <w:proofErr w:type="spellEnd"/>
      <w:r w:rsidRPr="00457E85">
        <w:t xml:space="preserve"> або обраним вами </w:t>
      </w:r>
      <w:proofErr w:type="spellStart"/>
      <w:r w:rsidRPr="00457E85">
        <w:t>хостінгом</w:t>
      </w:r>
      <w:proofErr w:type="spellEnd"/>
      <w:r w:rsidRPr="00457E85">
        <w:t xml:space="preserve"> для публікації </w:t>
      </w:r>
    </w:p>
    <w:p w14:paraId="5DF38B45" w14:textId="77777777" w:rsidR="004457EF" w:rsidRPr="00457E85" w:rsidRDefault="004457EF" w:rsidP="004457EF">
      <w:pPr>
        <w:jc w:val="both"/>
      </w:pPr>
      <w:r w:rsidRPr="00457E85">
        <w:t xml:space="preserve">вашого </w:t>
      </w:r>
      <w:proofErr w:type="spellStart"/>
      <w:r w:rsidRPr="00457E85">
        <w:t>вебсайта</w:t>
      </w:r>
      <w:proofErr w:type="spellEnd"/>
      <w:r w:rsidRPr="00457E85">
        <w:t xml:space="preserve"> в інтернеті.  </w:t>
      </w:r>
    </w:p>
    <w:p w14:paraId="6332BA8B" w14:textId="77777777" w:rsidR="004457EF" w:rsidRPr="00457E85" w:rsidRDefault="004457EF" w:rsidP="004457EF">
      <w:pPr>
        <w:ind w:firstLine="708"/>
        <w:jc w:val="both"/>
      </w:pPr>
      <w:r w:rsidRPr="00457E85">
        <w:t xml:space="preserve">10. Порівняйте способи доступу до локального </w:t>
      </w:r>
      <w:proofErr w:type="spellStart"/>
      <w:r w:rsidRPr="00457E85">
        <w:t>сайта</w:t>
      </w:r>
      <w:proofErr w:type="spellEnd"/>
      <w:r w:rsidRPr="00457E85">
        <w:t xml:space="preserve"> через локальну </w:t>
      </w:r>
    </w:p>
    <w:p w14:paraId="2C2B5697" w14:textId="77777777" w:rsidR="004457EF" w:rsidRPr="00457E85" w:rsidRDefault="004457EF" w:rsidP="004457EF">
      <w:pPr>
        <w:jc w:val="both"/>
      </w:pPr>
      <w:r w:rsidRPr="00457E85">
        <w:t xml:space="preserve">файлову систему і до </w:t>
      </w:r>
      <w:proofErr w:type="spellStart"/>
      <w:r w:rsidRPr="00457E85">
        <w:t>вебсайта</w:t>
      </w:r>
      <w:proofErr w:type="spellEnd"/>
      <w:r w:rsidRPr="00457E85">
        <w:t xml:space="preserve"> на </w:t>
      </w:r>
      <w:proofErr w:type="spellStart"/>
      <w:r w:rsidRPr="00457E85">
        <w:t>хостінгу</w:t>
      </w:r>
      <w:proofErr w:type="spellEnd"/>
      <w:r w:rsidRPr="00457E85">
        <w:t xml:space="preserve"> через інтернет. При потребі </w:t>
      </w:r>
    </w:p>
    <w:p w14:paraId="15A5AE82" w14:textId="77777777" w:rsidR="004457EF" w:rsidRPr="00457E85" w:rsidRDefault="004457EF" w:rsidP="004457EF">
      <w:pPr>
        <w:jc w:val="both"/>
      </w:pPr>
      <w:proofErr w:type="spellStart"/>
      <w:r w:rsidRPr="00457E85">
        <w:t>підкоригуйте</w:t>
      </w:r>
      <w:proofErr w:type="spellEnd"/>
      <w:r w:rsidRPr="00457E85">
        <w:t xml:space="preserve"> роботу посилань.  </w:t>
      </w:r>
    </w:p>
    <w:p w14:paraId="2A92F4D4" w14:textId="17D6CF43" w:rsidR="004457EF" w:rsidRPr="00457E85" w:rsidRDefault="004457EF" w:rsidP="004457EF">
      <w:pPr>
        <w:ind w:firstLine="708"/>
        <w:jc w:val="both"/>
      </w:pPr>
      <w:r w:rsidRPr="00457E85">
        <w:t xml:space="preserve">11. Продемонструйте функціонування </w:t>
      </w:r>
      <w:proofErr w:type="spellStart"/>
      <w:r w:rsidRPr="00457E85">
        <w:t>вебсайта</w:t>
      </w:r>
      <w:proofErr w:type="spellEnd"/>
      <w:r w:rsidRPr="00457E85">
        <w:t xml:space="preserve"> в інтернеті.</w:t>
      </w:r>
    </w:p>
    <w:p w14:paraId="26D9ECEC" w14:textId="1162DA53" w:rsidR="00457E85" w:rsidRDefault="00457E85" w:rsidP="004457EF">
      <w:pPr>
        <w:ind w:firstLine="708"/>
        <w:jc w:val="both"/>
      </w:pPr>
    </w:p>
    <w:p w14:paraId="185E6BA9" w14:textId="2A0AA8FA" w:rsidR="00457E85" w:rsidRDefault="00457E85" w:rsidP="004457EF">
      <w:pPr>
        <w:ind w:firstLine="708"/>
        <w:jc w:val="both"/>
        <w:rPr>
          <w:lang w:val="en-US"/>
        </w:rPr>
      </w:pPr>
      <w:r>
        <w:t>Макет обраного мною варіанту №11</w:t>
      </w:r>
      <w:r>
        <w:rPr>
          <w:lang w:val="en-US"/>
        </w:rPr>
        <w:t>:</w:t>
      </w:r>
    </w:p>
    <w:p w14:paraId="50044E5E" w14:textId="25C39A2E" w:rsidR="00457E85" w:rsidRDefault="00457E85" w:rsidP="00457E85">
      <w:pPr>
        <w:ind w:firstLine="708"/>
        <w:jc w:val="center"/>
      </w:pPr>
      <w:r w:rsidRPr="00457E85">
        <w:rPr>
          <w:noProof/>
        </w:rPr>
        <w:drawing>
          <wp:inline distT="0" distB="0" distL="0" distR="0" wp14:anchorId="62C2934E" wp14:editId="6C2FA304">
            <wp:extent cx="2933767" cy="3260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67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622" w14:textId="003CF565" w:rsidR="00B52D32" w:rsidRDefault="00B52D32" w:rsidP="00457E85">
      <w:pPr>
        <w:ind w:firstLine="708"/>
        <w:jc w:val="center"/>
        <w:rPr>
          <w:b/>
          <w:bCs/>
        </w:rPr>
      </w:pPr>
      <w:r>
        <w:rPr>
          <w:b/>
          <w:bCs/>
        </w:rPr>
        <w:lastRenderedPageBreak/>
        <w:t>Виконання роботи</w:t>
      </w:r>
      <w:r>
        <w:rPr>
          <w:b/>
          <w:bCs/>
          <w:lang w:val="en-US"/>
        </w:rPr>
        <w:t>:</w:t>
      </w:r>
    </w:p>
    <w:p w14:paraId="3D9EC183" w14:textId="5E735BE2" w:rsidR="00B52D32" w:rsidRDefault="00B52D32" w:rsidP="00B52D32">
      <w:pPr>
        <w:ind w:firstLine="708"/>
        <w:jc w:val="both"/>
      </w:pPr>
      <w:r w:rsidRPr="00B52D32">
        <w:rPr>
          <w:noProof/>
        </w:rPr>
        <w:drawing>
          <wp:anchor distT="0" distB="0" distL="114300" distR="114300" simplePos="0" relativeHeight="251660288" behindDoc="0" locked="0" layoutInCell="1" allowOverlap="1" wp14:anchorId="3F300A60" wp14:editId="0A98CC1D">
            <wp:simplePos x="0" y="0"/>
            <wp:positionH relativeFrom="page">
              <wp:align>center</wp:align>
            </wp:positionH>
            <wp:positionV relativeFrom="paragraph">
              <wp:posOffset>381690</wp:posOffset>
            </wp:positionV>
            <wp:extent cx="6120765" cy="3232785"/>
            <wp:effectExtent l="0" t="0" r="0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Для створення </w:t>
      </w:r>
      <w:proofErr w:type="spellStart"/>
      <w:r>
        <w:t>вебсайту</w:t>
      </w:r>
      <w:proofErr w:type="spellEnd"/>
      <w:r>
        <w:t xml:space="preserve"> було використано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та встановлене розширення </w:t>
      </w:r>
      <w:r>
        <w:rPr>
          <w:lang w:val="en-US"/>
        </w:rPr>
        <w:t xml:space="preserve">Live Server </w:t>
      </w:r>
      <w:r>
        <w:t xml:space="preserve">для симуляції локальної роботи </w:t>
      </w:r>
      <w:proofErr w:type="spellStart"/>
      <w:r>
        <w:t>вебсайту</w:t>
      </w:r>
      <w:proofErr w:type="spellEnd"/>
      <w:r>
        <w:t xml:space="preserve"> у браузері(рис.1).</w:t>
      </w:r>
    </w:p>
    <w:p w14:paraId="79CD5A23" w14:textId="38DAADBE" w:rsidR="00B52D32" w:rsidRDefault="00EB1245" w:rsidP="00B52D32">
      <w:pPr>
        <w:ind w:firstLine="708"/>
        <w:jc w:val="center"/>
        <w:rPr>
          <w:lang w:val="en-US"/>
        </w:rPr>
      </w:pPr>
      <w:r>
        <w:t xml:space="preserve">Рис. 1 Зображення головної сторінки </w:t>
      </w:r>
      <w:proofErr w:type="spellStart"/>
      <w:r>
        <w:t>вебсайту</w:t>
      </w:r>
      <w:proofErr w:type="spellEnd"/>
      <w:r>
        <w:t xml:space="preserve">, запущеного через </w:t>
      </w:r>
      <w:r>
        <w:rPr>
          <w:lang w:val="en-US"/>
        </w:rPr>
        <w:t>Live Server</w:t>
      </w:r>
    </w:p>
    <w:p w14:paraId="3848354E" w14:textId="77777777" w:rsidR="001E2577" w:rsidRDefault="001E2577" w:rsidP="00B52D32">
      <w:pPr>
        <w:ind w:firstLine="708"/>
        <w:jc w:val="center"/>
        <w:rPr>
          <w:lang w:val="en-US"/>
        </w:rPr>
      </w:pPr>
    </w:p>
    <w:p w14:paraId="6D5A8EC1" w14:textId="19C79EC2" w:rsidR="00EB1245" w:rsidRDefault="00EB1245" w:rsidP="00EB1245">
      <w:pPr>
        <w:ind w:firstLine="708"/>
        <w:jc w:val="both"/>
      </w:pPr>
      <w:r>
        <w:t xml:space="preserve">Бачимо, що зображення головної сторінки повністю співпадає з макетом обраного варіанту. Справа знаходиться меню навігації для переключення між усіма сторінками. Білий блок є основним, в якому буде розміщуватись увесь основний текст на тематику </w:t>
      </w:r>
      <w:r>
        <w:rPr>
          <w:lang w:val="en-US"/>
        </w:rPr>
        <w:t>“</w:t>
      </w:r>
      <w:r>
        <w:t>МУР</w:t>
      </w:r>
      <w:r>
        <w:rPr>
          <w:lang w:val="en-US"/>
        </w:rPr>
        <w:t>”</w:t>
      </w:r>
      <w:r>
        <w:t>.</w:t>
      </w:r>
    </w:p>
    <w:p w14:paraId="1A222E94" w14:textId="4072F527" w:rsidR="00EB1245" w:rsidRDefault="00EB1245" w:rsidP="00EB1245">
      <w:pPr>
        <w:ind w:firstLine="708"/>
        <w:jc w:val="both"/>
      </w:pPr>
      <w:r w:rsidRPr="00EB1245">
        <w:rPr>
          <w:noProof/>
        </w:rPr>
        <w:drawing>
          <wp:anchor distT="0" distB="0" distL="114300" distR="114300" simplePos="0" relativeHeight="251661312" behindDoc="0" locked="0" layoutInCell="1" allowOverlap="1" wp14:anchorId="37374839" wp14:editId="54089CEE">
            <wp:simplePos x="0" y="0"/>
            <wp:positionH relativeFrom="margin">
              <wp:posOffset>-1739</wp:posOffset>
            </wp:positionH>
            <wp:positionV relativeFrom="paragraph">
              <wp:posOffset>553140</wp:posOffset>
            </wp:positionV>
            <wp:extent cx="6120765" cy="250444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Перевіримо правильність відображення тексту на нашій сторінці. Для цього розмістимо багато тексту на основному блоці, а саме натиснувши на блок </w:t>
      </w:r>
      <w:r>
        <w:rPr>
          <w:lang w:val="en-US"/>
        </w:rPr>
        <w:t>“</w:t>
      </w:r>
      <w:r>
        <w:t xml:space="preserve">Редагувати як </w:t>
      </w:r>
      <w:r>
        <w:rPr>
          <w:lang w:val="en-US"/>
        </w:rPr>
        <w:t>HTML”</w:t>
      </w:r>
      <w:r>
        <w:t xml:space="preserve"> і скопіювавши велику кількість тексту</w:t>
      </w:r>
      <w:r w:rsidR="001E2577">
        <w:t>(рис. 2)</w:t>
      </w:r>
      <w:r>
        <w:t>.</w:t>
      </w:r>
    </w:p>
    <w:p w14:paraId="526DACC1" w14:textId="292FD436" w:rsidR="00EB1245" w:rsidRDefault="001E2577" w:rsidP="001E2577">
      <w:pPr>
        <w:ind w:firstLine="708"/>
        <w:jc w:val="center"/>
      </w:pPr>
      <w:r>
        <w:t xml:space="preserve">Рис. 2 </w:t>
      </w:r>
      <w:proofErr w:type="spellStart"/>
      <w:r>
        <w:t>Розмішення</w:t>
      </w:r>
      <w:proofErr w:type="spellEnd"/>
      <w:r>
        <w:t xml:space="preserve"> великої к-сті тексту на сайті</w:t>
      </w:r>
    </w:p>
    <w:p w14:paraId="2AECEBF1" w14:textId="5E244B99" w:rsidR="001E2577" w:rsidRDefault="001E2577" w:rsidP="001E2577">
      <w:pPr>
        <w:ind w:firstLine="708"/>
        <w:jc w:val="center"/>
      </w:pPr>
    </w:p>
    <w:p w14:paraId="31751EA0" w14:textId="0C66CA5C" w:rsidR="001E2577" w:rsidRDefault="001E2577" w:rsidP="001E2577">
      <w:pPr>
        <w:ind w:firstLine="708"/>
        <w:jc w:val="both"/>
      </w:pPr>
      <w:r>
        <w:t xml:space="preserve">Як бачимо, блок із цим текстом розширюється, не залазить на інші блоки та не </w:t>
      </w:r>
      <w:proofErr w:type="spellStart"/>
      <w:r>
        <w:t>переформатовує</w:t>
      </w:r>
      <w:proofErr w:type="spellEnd"/>
      <w:r>
        <w:t xml:space="preserve"> розміри </w:t>
      </w:r>
      <w:proofErr w:type="spellStart"/>
      <w:r>
        <w:rPr>
          <w:lang w:val="en-US"/>
        </w:rPr>
        <w:t>header’a</w:t>
      </w:r>
      <w:proofErr w:type="spellEnd"/>
      <w:r>
        <w:t xml:space="preserve"> та </w:t>
      </w:r>
      <w:r>
        <w:rPr>
          <w:lang w:val="en-US"/>
        </w:rPr>
        <w:t>footer’</w:t>
      </w:r>
      <w:r>
        <w:t>а, а отже відображається правильно.</w:t>
      </w:r>
    </w:p>
    <w:p w14:paraId="5E6DD288" w14:textId="3CD5A627" w:rsidR="001E2577" w:rsidRDefault="001E2577" w:rsidP="001E2577">
      <w:pPr>
        <w:ind w:firstLine="708"/>
        <w:jc w:val="both"/>
      </w:pPr>
      <w:r>
        <w:t>Аналогічно протестуємо блоки Х та У. Для цього вставимо велику кількість тексту у блок Х(рис. 3).</w:t>
      </w:r>
    </w:p>
    <w:p w14:paraId="6B540001" w14:textId="10911E67" w:rsidR="001E2577" w:rsidRDefault="001E2577" w:rsidP="001E2577">
      <w:pPr>
        <w:ind w:firstLine="708"/>
        <w:jc w:val="both"/>
      </w:pPr>
    </w:p>
    <w:p w14:paraId="2A480898" w14:textId="287E8B62" w:rsidR="001E2577" w:rsidRDefault="001E2577" w:rsidP="001E2577">
      <w:pPr>
        <w:ind w:firstLine="708"/>
        <w:jc w:val="both"/>
      </w:pPr>
    </w:p>
    <w:p w14:paraId="19B5F21D" w14:textId="74160F42" w:rsidR="001E2577" w:rsidRDefault="001E2577" w:rsidP="001E2577">
      <w:pPr>
        <w:ind w:firstLine="708"/>
        <w:jc w:val="both"/>
      </w:pPr>
    </w:p>
    <w:p w14:paraId="0D54572F" w14:textId="77777777" w:rsidR="001E2577" w:rsidRDefault="001E2577" w:rsidP="001E2577">
      <w:pPr>
        <w:ind w:firstLine="708"/>
        <w:jc w:val="both"/>
      </w:pPr>
    </w:p>
    <w:p w14:paraId="28B82E51" w14:textId="0902FF05" w:rsidR="001E2577" w:rsidRDefault="001E2577" w:rsidP="001E2577">
      <w:pPr>
        <w:ind w:firstLine="708"/>
        <w:jc w:val="center"/>
      </w:pPr>
      <w:r w:rsidRPr="001E257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8E3D521" wp14:editId="08FDC2BC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6120765" cy="272796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Рис. </w:t>
      </w:r>
      <w:r>
        <w:t>3</w:t>
      </w:r>
      <w:r>
        <w:t xml:space="preserve"> Розмі</w:t>
      </w:r>
      <w:r w:rsidR="005B1188">
        <w:t>щ</w:t>
      </w:r>
      <w:r>
        <w:t xml:space="preserve">ення великої к-сті тексту </w:t>
      </w:r>
      <w:r>
        <w:t>у блок Х</w:t>
      </w:r>
    </w:p>
    <w:p w14:paraId="4D175A11" w14:textId="50C36869" w:rsidR="001E2577" w:rsidRDefault="001E2577" w:rsidP="001E2577">
      <w:pPr>
        <w:ind w:firstLine="708"/>
        <w:jc w:val="both"/>
      </w:pPr>
      <w:r>
        <w:t>Бачимо, що блок Х розширює межі синього блоку, в якому знаходиться цей об</w:t>
      </w:r>
      <w:r>
        <w:rPr>
          <w:lang w:val="en-US"/>
        </w:rPr>
        <w:t>’</w:t>
      </w:r>
      <w:proofErr w:type="spellStart"/>
      <w:r>
        <w:t>єкт</w:t>
      </w:r>
      <w:proofErr w:type="spellEnd"/>
      <w:r>
        <w:t xml:space="preserve"> і працює все правильно.</w:t>
      </w:r>
    </w:p>
    <w:p w14:paraId="73895C55" w14:textId="5D7BD441" w:rsidR="005B1188" w:rsidRDefault="005B1188" w:rsidP="001E2577">
      <w:pPr>
        <w:ind w:firstLine="708"/>
        <w:jc w:val="both"/>
      </w:pPr>
      <w:r>
        <w:t>Вийдемо із повноекранного режиму та спробуємо зменшити ширину вікна. При цьому бачимо, що блоки не змінюють розташування і текст не налазить на іншу частину об</w:t>
      </w:r>
      <w:r>
        <w:rPr>
          <w:lang w:val="en-US"/>
        </w:rPr>
        <w:t>’</w:t>
      </w:r>
      <w:proofErr w:type="spellStart"/>
      <w:r>
        <w:t>єктів</w:t>
      </w:r>
      <w:proofErr w:type="spellEnd"/>
      <w:r>
        <w:t>, для повного перегляду потрібно повернутись до повноекранного режиму.</w:t>
      </w:r>
    </w:p>
    <w:p w14:paraId="1F78E589" w14:textId="37DE4C10" w:rsidR="001E2577" w:rsidRDefault="005B1188" w:rsidP="001E2577">
      <w:pPr>
        <w:ind w:firstLine="708"/>
        <w:jc w:val="both"/>
      </w:pPr>
      <w:r w:rsidRPr="005B1188">
        <w:rPr>
          <w:noProof/>
        </w:rPr>
        <w:drawing>
          <wp:anchor distT="0" distB="0" distL="114300" distR="114300" simplePos="0" relativeHeight="251663360" behindDoc="0" locked="0" layoutInCell="1" allowOverlap="1" wp14:anchorId="2CA141D2" wp14:editId="6618C46C">
            <wp:simplePos x="0" y="0"/>
            <wp:positionH relativeFrom="margin">
              <wp:posOffset>-1740</wp:posOffset>
            </wp:positionH>
            <wp:positionV relativeFrom="paragraph">
              <wp:posOffset>546459</wp:posOffset>
            </wp:positionV>
            <wp:extent cx="6120765" cy="3118485"/>
            <wp:effectExtent l="0" t="0" r="0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Перевіримо Меню переходу на іншу сторінку. Для цього натиснемо на будь-який із блоків на блоці справа та перейдемо на іншу сторінку, яка має бути незмінною, окрім основного блоку, за шаблоном(рис. 4).</w:t>
      </w:r>
    </w:p>
    <w:p w14:paraId="7A7C1E52" w14:textId="4D1FC424" w:rsidR="005B1188" w:rsidRDefault="005B1188" w:rsidP="005B1188">
      <w:pPr>
        <w:ind w:firstLine="708"/>
        <w:jc w:val="center"/>
        <w:rPr>
          <w:lang w:val="en-US"/>
        </w:rPr>
      </w:pPr>
      <w:r>
        <w:t xml:space="preserve">Рис. 4 Перехід на сторінку </w:t>
      </w:r>
      <w:r>
        <w:rPr>
          <w:lang w:val="en-US"/>
        </w:rPr>
        <w:t>“</w:t>
      </w:r>
      <w:r>
        <w:t>Посилання на альбоми</w:t>
      </w:r>
      <w:r>
        <w:rPr>
          <w:lang w:val="en-US"/>
        </w:rPr>
        <w:t>”</w:t>
      </w:r>
    </w:p>
    <w:p w14:paraId="56B4887F" w14:textId="24293509" w:rsidR="005B1188" w:rsidRDefault="008E0F23" w:rsidP="005B1188">
      <w:pPr>
        <w:ind w:firstLine="708"/>
        <w:jc w:val="both"/>
      </w:pPr>
      <w:r>
        <w:t>Вікно змінюється, а отже Меню працює правильно.</w:t>
      </w:r>
    </w:p>
    <w:p w14:paraId="5BE4681E" w14:textId="46619211" w:rsidR="008E0F23" w:rsidRPr="008E0F23" w:rsidRDefault="008E0F23" w:rsidP="008E0F23">
      <w:pPr>
        <w:ind w:firstLine="708"/>
        <w:jc w:val="both"/>
      </w:pPr>
      <w:r w:rsidRPr="008E0F2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41C97BB" wp14:editId="74D57C9A">
            <wp:simplePos x="0" y="0"/>
            <wp:positionH relativeFrom="page">
              <wp:align>center</wp:align>
            </wp:positionH>
            <wp:positionV relativeFrom="paragraph">
              <wp:posOffset>540661</wp:posOffset>
            </wp:positionV>
            <wp:extent cx="6120765" cy="398589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Перевіримо роботу тегу </w:t>
      </w:r>
      <w:r>
        <w:rPr>
          <w:lang w:val="en-US"/>
        </w:rPr>
        <w:t>MAP</w:t>
      </w:r>
      <w:r>
        <w:t xml:space="preserve">. На сторінці </w:t>
      </w:r>
      <w:r>
        <w:rPr>
          <w:lang w:val="en-US"/>
        </w:rPr>
        <w:t>“</w:t>
      </w:r>
      <w:r>
        <w:t>Учасники</w:t>
      </w:r>
      <w:r>
        <w:rPr>
          <w:lang w:val="en-US"/>
        </w:rPr>
        <w:t>”</w:t>
      </w:r>
      <w:r>
        <w:t xml:space="preserve"> бачимо фото учасників гурту МУР, при наведенні на фото з</w:t>
      </w:r>
      <w:r>
        <w:rPr>
          <w:lang w:val="en-US"/>
        </w:rPr>
        <w:t>’</w:t>
      </w:r>
      <w:r>
        <w:t xml:space="preserve">являється підказка для того, що потрібно робити, аби перейти на сторінку в </w:t>
      </w:r>
      <w:r>
        <w:rPr>
          <w:lang w:val="en-US"/>
        </w:rPr>
        <w:t>Instagram</w:t>
      </w:r>
      <w:r>
        <w:t xml:space="preserve"> кожного з акторів(рис. 5).</w:t>
      </w:r>
      <w:r w:rsidRPr="008E0F23">
        <w:rPr>
          <w:rStyle w:val="a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CD0685" w14:textId="4A9ACB76" w:rsidR="008E0F23" w:rsidRDefault="008E0F23" w:rsidP="008E0F23">
      <w:pPr>
        <w:ind w:firstLine="708"/>
        <w:jc w:val="center"/>
      </w:pPr>
      <w:r>
        <w:t xml:space="preserve">Рис. 5 </w:t>
      </w:r>
      <w:proofErr w:type="spellStart"/>
      <w:r w:rsidR="0015560F">
        <w:t>Вспливаюча</w:t>
      </w:r>
      <w:proofErr w:type="spellEnd"/>
      <w:r w:rsidR="0015560F">
        <w:t xml:space="preserve"> п</w:t>
      </w:r>
      <w:r>
        <w:t>ідказка</w:t>
      </w:r>
      <w:r w:rsidR="0015560F">
        <w:t xml:space="preserve"> на фото</w:t>
      </w:r>
    </w:p>
    <w:p w14:paraId="10A42FF9" w14:textId="77777777" w:rsidR="0015560F" w:rsidRDefault="008E0F23" w:rsidP="0015560F">
      <w:pPr>
        <w:ind w:firstLine="708"/>
        <w:jc w:val="center"/>
      </w:pPr>
      <w:r w:rsidRPr="008E0F23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44B40B49" wp14:editId="6EECB463">
            <wp:simplePos x="0" y="0"/>
            <wp:positionH relativeFrom="margin">
              <wp:align>center</wp:align>
            </wp:positionH>
            <wp:positionV relativeFrom="paragraph">
              <wp:posOffset>233515</wp:posOffset>
            </wp:positionV>
            <wp:extent cx="3434963" cy="4216463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963" cy="421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Натиснемо на обличчя актора. </w:t>
      </w:r>
      <w:r w:rsidR="0015560F">
        <w:t>Р</w:t>
      </w:r>
      <w:r>
        <w:t>езультат на рис. 6.</w:t>
      </w:r>
    </w:p>
    <w:p w14:paraId="2519B29F" w14:textId="3BCEF220" w:rsidR="008E0F23" w:rsidRDefault="0015560F" w:rsidP="0015560F">
      <w:pPr>
        <w:ind w:firstLine="708"/>
        <w:jc w:val="center"/>
      </w:pPr>
      <w:r w:rsidRPr="0015560F">
        <w:t xml:space="preserve"> </w:t>
      </w:r>
      <w:r>
        <w:t xml:space="preserve">Рис. </w:t>
      </w:r>
      <w:r>
        <w:t>6</w:t>
      </w:r>
      <w:r>
        <w:t xml:space="preserve"> </w:t>
      </w:r>
      <w:proofErr w:type="spellStart"/>
      <w:r>
        <w:t>Інстаграм</w:t>
      </w:r>
      <w:proofErr w:type="spellEnd"/>
      <w:r>
        <w:t xml:space="preserve"> профіль, до якого веде посилання</w:t>
      </w:r>
    </w:p>
    <w:p w14:paraId="0D2B78FD" w14:textId="57CD40B3" w:rsidR="0015560F" w:rsidRDefault="0015560F" w:rsidP="0015560F">
      <w:pPr>
        <w:ind w:firstLine="708"/>
        <w:jc w:val="center"/>
      </w:pPr>
    </w:p>
    <w:p w14:paraId="7837F51B" w14:textId="13DF764F" w:rsidR="0015560F" w:rsidRDefault="00AB5A7C" w:rsidP="0015560F">
      <w:pPr>
        <w:ind w:firstLine="708"/>
        <w:jc w:val="both"/>
      </w:pPr>
      <w:r w:rsidRPr="00AB5A7C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6FBCEA5" wp14:editId="2A595F9C">
            <wp:simplePos x="0" y="0"/>
            <wp:positionH relativeFrom="margin">
              <wp:align>right</wp:align>
            </wp:positionH>
            <wp:positionV relativeFrom="paragraph">
              <wp:posOffset>389835</wp:posOffset>
            </wp:positionV>
            <wp:extent cx="6120765" cy="143637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60F">
        <w:t>Це працює навіть при зміні розміру вікна (не лише в повноекранному режимі)</w:t>
      </w:r>
      <w:r>
        <w:t xml:space="preserve"> за допомогою </w:t>
      </w:r>
      <w:proofErr w:type="spellStart"/>
      <w:r>
        <w:t>скрипта</w:t>
      </w:r>
      <w:proofErr w:type="spellEnd"/>
      <w:r>
        <w:t xml:space="preserve">, доданого в </w:t>
      </w:r>
      <w:r>
        <w:rPr>
          <w:lang w:val="en-US"/>
        </w:rPr>
        <w:t>&lt;head&gt;</w:t>
      </w:r>
      <w:r>
        <w:t>(рис. 7)</w:t>
      </w:r>
    </w:p>
    <w:p w14:paraId="79C6D69F" w14:textId="0AEE1149" w:rsidR="00AB5A7C" w:rsidRDefault="00AB5A7C" w:rsidP="00AB5A7C">
      <w:pPr>
        <w:ind w:firstLine="708"/>
        <w:jc w:val="center"/>
      </w:pPr>
      <w:r>
        <w:t>Рис. 7 Скрипт, доданий для розтягування сторінки під час зміни розміру вікна</w:t>
      </w:r>
    </w:p>
    <w:p w14:paraId="4193CCAE" w14:textId="77777777" w:rsidR="00AB5A7C" w:rsidRDefault="00AB5A7C" w:rsidP="00AB5A7C">
      <w:pPr>
        <w:ind w:firstLine="708"/>
        <w:jc w:val="both"/>
      </w:pPr>
      <w:r>
        <w:t xml:space="preserve">Таким чином, ми переконалися, що за допомогою локальної файлової системи(розширення </w:t>
      </w:r>
      <w:r>
        <w:rPr>
          <w:lang w:val="en-US"/>
        </w:rPr>
        <w:t xml:space="preserve">Live Server) </w:t>
      </w:r>
      <w:proofErr w:type="spellStart"/>
      <w:r>
        <w:t>вебсайт</w:t>
      </w:r>
      <w:proofErr w:type="spellEnd"/>
      <w:r>
        <w:t xml:space="preserve"> відкривається та працює </w:t>
      </w:r>
      <w:proofErr w:type="spellStart"/>
      <w:r>
        <w:t>коректно</w:t>
      </w:r>
      <w:proofErr w:type="spellEnd"/>
      <w:r>
        <w:t xml:space="preserve">. Тепер запушимо версію </w:t>
      </w:r>
      <w:proofErr w:type="spellStart"/>
      <w:r>
        <w:t>вебсайту</w:t>
      </w:r>
      <w:proofErr w:type="spellEnd"/>
      <w:r>
        <w:t xml:space="preserve"> безпосередньо на </w:t>
      </w:r>
      <w:r>
        <w:rPr>
          <w:lang w:val="en-US"/>
        </w:rPr>
        <w:t>GitHub</w:t>
      </w:r>
      <w:r>
        <w:t xml:space="preserve"> та використаємо хостинг </w:t>
      </w:r>
      <w:r>
        <w:rPr>
          <w:lang w:val="en-US"/>
        </w:rPr>
        <w:t>GitHub pages</w:t>
      </w:r>
      <w:r>
        <w:t>. Покликання</w:t>
      </w:r>
      <w:r>
        <w:rPr>
          <w:lang w:val="en-US"/>
        </w:rPr>
        <w:t>:</w:t>
      </w:r>
      <w:r w:rsidRPr="00AB5A7C">
        <w:t xml:space="preserve"> </w:t>
      </w:r>
      <w:hyperlink r:id="rId15" w:history="1">
        <w:r w:rsidRPr="00974239">
          <w:rPr>
            <w:rStyle w:val="a7"/>
            <w:lang w:val="en-US"/>
          </w:rPr>
          <w:t>https://github.com/blaz3xx/Web-Workshop-1</w:t>
        </w:r>
      </w:hyperlink>
      <w:r>
        <w:t>.</w:t>
      </w:r>
    </w:p>
    <w:p w14:paraId="6A19C5C1" w14:textId="1192F997" w:rsidR="00AB5A7C" w:rsidRDefault="00AB5A7C" w:rsidP="00AB5A7C">
      <w:pPr>
        <w:jc w:val="both"/>
      </w:pPr>
      <w:r>
        <w:t xml:space="preserve">Покликання на </w:t>
      </w:r>
      <w:r>
        <w:rPr>
          <w:lang w:val="en-US"/>
        </w:rPr>
        <w:t xml:space="preserve">GitHub Pages: </w:t>
      </w:r>
      <w:hyperlink r:id="rId16" w:history="1">
        <w:r w:rsidRPr="00974239">
          <w:rPr>
            <w:rStyle w:val="a7"/>
            <w:lang w:val="en-US"/>
          </w:rPr>
          <w:t>https://blaz3xx.github.io/Web-Workshop-1/</w:t>
        </w:r>
      </w:hyperlink>
      <w:r>
        <w:rPr>
          <w:lang w:val="en-US"/>
        </w:rPr>
        <w:t xml:space="preserve"> </w:t>
      </w:r>
      <w:r>
        <w:t xml:space="preserve"> </w:t>
      </w:r>
    </w:p>
    <w:p w14:paraId="4E7DE0EF" w14:textId="51113985" w:rsidR="00AB5A7C" w:rsidRDefault="00AB5A7C" w:rsidP="00AB5A7C">
      <w:pPr>
        <w:jc w:val="both"/>
      </w:pPr>
      <w:r>
        <w:t>За допомогою хостингу працює оптимально, відмінностей від локальної файлової системи не було помічено.</w:t>
      </w:r>
    </w:p>
    <w:p w14:paraId="1CD881BB" w14:textId="38F59151" w:rsidR="00AB5A7C" w:rsidRDefault="00AB5A7C" w:rsidP="00AB5A7C">
      <w:pPr>
        <w:jc w:val="both"/>
      </w:pPr>
    </w:p>
    <w:p w14:paraId="3FD4949C" w14:textId="76E817E9" w:rsidR="00AB5A7C" w:rsidRPr="00AB5A7C" w:rsidRDefault="00AB5A7C" w:rsidP="00AB5A7C">
      <w:pPr>
        <w:jc w:val="both"/>
      </w:pPr>
      <w:r w:rsidRPr="00AB5A7C">
        <w:rPr>
          <w:b/>
          <w:bCs/>
        </w:rPr>
        <w:t>Висновок:</w:t>
      </w:r>
      <w:r>
        <w:t xml:space="preserve"> під час виконання цього комп’ютерного практикуму було здійснено ознайомлення з мовою розмітки гіпертексту HTML та базовими засобами CSS для візуалізації </w:t>
      </w:r>
      <w:proofErr w:type="spellStart"/>
      <w:r>
        <w:t>вебсторінок</w:t>
      </w:r>
      <w:proofErr w:type="spellEnd"/>
      <w:r>
        <w:t xml:space="preserve">, створено повноцінний </w:t>
      </w:r>
      <w:proofErr w:type="spellStart"/>
      <w:r>
        <w:t>вебсайт</w:t>
      </w:r>
      <w:proofErr w:type="spellEnd"/>
      <w:r>
        <w:t xml:space="preserve">, що складається з 5 </w:t>
      </w:r>
      <w:proofErr w:type="spellStart"/>
      <w:r>
        <w:t>вебсторінок</w:t>
      </w:r>
      <w:proofErr w:type="spellEnd"/>
      <w:r>
        <w:t>, на кожній з яких є меню, що веде до інших сторінок. У ході виконання роботи було використано усі потрібні теги,</w:t>
      </w:r>
      <w:r>
        <w:t xml:space="preserve"> а саме </w:t>
      </w:r>
      <w:r>
        <w:rPr>
          <w:lang w:val="en-US"/>
        </w:rPr>
        <w:t>&lt;ul&gt;, &lt;</w:t>
      </w:r>
      <w:proofErr w:type="spellStart"/>
      <w:r>
        <w:rPr>
          <w:lang w:val="en-US"/>
        </w:rPr>
        <w:t>ol</w:t>
      </w:r>
      <w:proofErr w:type="spellEnd"/>
      <w:r>
        <w:rPr>
          <w:lang w:val="en-US"/>
        </w:rPr>
        <w:t>&gt;, &lt;li&gt;, &lt;a&gt;, &lt;map&gt;</w:t>
      </w:r>
      <w:r>
        <w:t>.</w:t>
      </w:r>
    </w:p>
    <w:sectPr w:rsidR="00AB5A7C" w:rsidRPr="00AB5A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3A1C" w14:textId="77777777" w:rsidR="00BE620A" w:rsidRDefault="00BE620A" w:rsidP="00B52D32">
      <w:r>
        <w:separator/>
      </w:r>
    </w:p>
  </w:endnote>
  <w:endnote w:type="continuationSeparator" w:id="0">
    <w:p w14:paraId="65CBC304" w14:textId="77777777" w:rsidR="00BE620A" w:rsidRDefault="00BE620A" w:rsidP="00B52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EB884" w14:textId="77777777" w:rsidR="00BE620A" w:rsidRDefault="00BE620A" w:rsidP="00B52D32">
      <w:r>
        <w:separator/>
      </w:r>
    </w:p>
  </w:footnote>
  <w:footnote w:type="continuationSeparator" w:id="0">
    <w:p w14:paraId="3AB5780A" w14:textId="77777777" w:rsidR="00BE620A" w:rsidRDefault="00BE620A" w:rsidP="00B52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EF"/>
    <w:rsid w:val="0015560F"/>
    <w:rsid w:val="001E2577"/>
    <w:rsid w:val="004457EF"/>
    <w:rsid w:val="00457E85"/>
    <w:rsid w:val="005B1188"/>
    <w:rsid w:val="00765FB7"/>
    <w:rsid w:val="008E0F23"/>
    <w:rsid w:val="00AB5A7C"/>
    <w:rsid w:val="00B52D32"/>
    <w:rsid w:val="00BE620A"/>
    <w:rsid w:val="00DC2F75"/>
    <w:rsid w:val="00EB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AF05"/>
  <w15:chartTrackingRefBased/>
  <w15:docId w15:val="{B0C85C6A-ADB7-4587-9455-CC4E3D9F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7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D32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B52D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52D32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B52D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AB5A7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5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blaz3xx.github.io/Web-Workshop-1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blaz3xx/Web-Workshop-1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3522</Words>
  <Characters>2008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Cherednichenko</dc:creator>
  <cp:keywords/>
  <dc:description/>
  <cp:lastModifiedBy>Artem Cherednichenko</cp:lastModifiedBy>
  <cp:revision>1</cp:revision>
  <dcterms:created xsi:type="dcterms:W3CDTF">2025-09-16T12:58:00Z</dcterms:created>
  <dcterms:modified xsi:type="dcterms:W3CDTF">2025-09-16T18:32:00Z</dcterms:modified>
</cp:coreProperties>
</file>