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F7E29">
      <w:pPr>
        <w:rPr>
          <w:rFonts w:hint="default"/>
          <w:lang w:val="en-US"/>
        </w:rPr>
      </w:pPr>
      <w:r>
        <w:rPr>
          <w:rFonts w:hint="default"/>
          <w:lang w:val="en-US"/>
        </w:rPr>
        <w:t>We can add the bg here : ( with a bit less ntensity 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73040" cy="2966085"/>
            <wp:effectExtent l="0" t="0" r="3810" b="5715"/>
            <wp:docPr id="1" name="Picture 1" descr="WhatsApp Image 2026-09-03 at 12.21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9-03 at 12.21.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this part isn’t visible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73040" cy="2966085"/>
            <wp:effectExtent l="0" t="0" r="3810" b="5715"/>
            <wp:docPr id="2" name="Picture 2" descr="WhatsApp Image 2026-09-03 at 12.21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9-03 at 12.21.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polaris learning methodology image should come here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273040" cy="3954780"/>
            <wp:effectExtent l="0" t="0" r="3810" b="7620"/>
            <wp:docPr id="3" name="Picture 3" descr="WhatsApp Image 2026-09-03 at 12.24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9-03 at 12.24.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 mean all the images here should come in the respective sections not by creating a different section of Visual framework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make sure the images are in the place of sections that ae existing , and not in a different sections ,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09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2026-09-03T19:49:36Z</dcterms:created>
  <dc:creator>ADITYA</dc:creator>
  <cp:lastModifiedBy>Aditya Suvvari</cp:lastModifiedBy>
  <dcterms:modified xsi:type="dcterms:W3CDTF">2026-09-03T19:56:53Z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eyJoZGlkIjoiNGJlMGY3ZWRmNjQ2MDg4NjUxZWIyMTI4NTFjMGUyOGMiLCJ1c2VySWQiOiI1Njc1ODY5OTY2MzgifQ==</vt:lpwstr>
  </property>
  <property fmtid="{D5CDD505-2E9C-101B-9397-08002B2CF9AE}" pid="4" name="ICV">
    <vt:lpwstr>B09659F524294D60BF41C951483E53EA_12</vt:lpwstr>
  </property>
</Properties>
</file>