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2F8670C" w14:textId="77777777" w:rsidR="00EE3F01" w:rsidRDefault="00EE3F01" w:rsidP="00EE3F01">
      <w:pPr>
        <w:spacing w:line="276" w:lineRule="auto"/>
        <w:jc w:val="center"/>
        <w:rPr>
          <w:rFonts w:ascii="Helvetica Neue" w:hAnsi="Helvetica Neue"/>
        </w:rPr>
      </w:pPr>
    </w:p>
    <w:p w14:paraId="0E95D9AE" w14:textId="77777777" w:rsidR="00EE3F01" w:rsidRDefault="00EE3F01" w:rsidP="00EE3F01">
      <w:pPr>
        <w:spacing w:line="276" w:lineRule="auto"/>
        <w:jc w:val="center"/>
        <w:rPr>
          <w:rFonts w:ascii="Helvetica Neue" w:hAnsi="Helvetica Neue"/>
        </w:rPr>
      </w:pPr>
    </w:p>
    <w:p w14:paraId="25CCA309" w14:textId="77777777" w:rsidR="00EE3F01" w:rsidRDefault="00EE3F01" w:rsidP="00EE3F01">
      <w:pPr>
        <w:spacing w:line="276" w:lineRule="auto"/>
        <w:jc w:val="center"/>
        <w:rPr>
          <w:rFonts w:ascii="Helvetica Neue" w:hAnsi="Helvetica Neue"/>
        </w:rPr>
      </w:pPr>
    </w:p>
    <w:p w14:paraId="6522BBA4" w14:textId="77777777" w:rsidR="00EE3F01" w:rsidRDefault="00EE3F01" w:rsidP="00EE3F01">
      <w:pPr>
        <w:spacing w:line="276" w:lineRule="auto"/>
        <w:jc w:val="center"/>
        <w:rPr>
          <w:rFonts w:ascii="Helvetica Neue" w:hAnsi="Helvetica Neue"/>
          <w:b/>
          <w:sz w:val="28"/>
          <w:szCs w:val="28"/>
        </w:rPr>
      </w:pPr>
    </w:p>
    <w:p w14:paraId="00857659" w14:textId="77777777" w:rsidR="00EE3F01" w:rsidRDefault="00EE3F01" w:rsidP="00EE3F01">
      <w:pPr>
        <w:spacing w:line="276" w:lineRule="auto"/>
        <w:jc w:val="center"/>
        <w:rPr>
          <w:rFonts w:ascii="Helvetica Neue" w:hAnsi="Helvetica Neue"/>
          <w:b/>
          <w:sz w:val="28"/>
          <w:szCs w:val="28"/>
        </w:rPr>
      </w:pPr>
    </w:p>
    <w:p w14:paraId="1B19D9CC" w14:textId="77777777" w:rsidR="00EE3F01" w:rsidRDefault="00EE3F01" w:rsidP="00EE3F01">
      <w:pPr>
        <w:spacing w:line="276" w:lineRule="auto"/>
        <w:jc w:val="center"/>
        <w:rPr>
          <w:rFonts w:ascii="Helvetica Neue" w:hAnsi="Helvetica Neue"/>
          <w:b/>
          <w:sz w:val="28"/>
          <w:szCs w:val="28"/>
        </w:rPr>
      </w:pPr>
    </w:p>
    <w:p w14:paraId="49C53A0E" w14:textId="77777777" w:rsidR="00EE3F01" w:rsidRDefault="00EE3F01" w:rsidP="00EE3F01">
      <w:pPr>
        <w:spacing w:line="276" w:lineRule="auto"/>
        <w:jc w:val="center"/>
        <w:rPr>
          <w:rFonts w:ascii="Helvetica Neue" w:hAnsi="Helvetica Neue"/>
          <w:b/>
          <w:sz w:val="28"/>
          <w:szCs w:val="28"/>
        </w:rPr>
      </w:pPr>
    </w:p>
    <w:p w14:paraId="2E51135A" w14:textId="4FB8E940" w:rsidR="00EE3F01" w:rsidRDefault="00AE60CF" w:rsidP="00EE3F01">
      <w:pPr>
        <w:spacing w:line="276" w:lineRule="auto"/>
        <w:jc w:val="center"/>
        <w:rPr>
          <w:rFonts w:ascii="Helvetica Neue" w:hAnsi="Helvetica Neue"/>
          <w:b/>
          <w:sz w:val="36"/>
          <w:szCs w:val="36"/>
        </w:rPr>
      </w:pPr>
      <w:r>
        <w:rPr>
          <w:rFonts w:ascii="Helvetica Neue" w:hAnsi="Helvetica Neue"/>
          <w:b/>
          <w:sz w:val="36"/>
          <w:szCs w:val="36"/>
        </w:rPr>
        <w:t>GGR372 Lab 2</w:t>
      </w:r>
      <w:r w:rsidR="00EE3F01" w:rsidRPr="00EE3F01">
        <w:rPr>
          <w:rFonts w:ascii="Helvetica Neue" w:hAnsi="Helvetica Neue"/>
          <w:b/>
          <w:sz w:val="36"/>
          <w:szCs w:val="36"/>
        </w:rPr>
        <w:t xml:space="preserve"> Report</w:t>
      </w:r>
    </w:p>
    <w:p w14:paraId="0CFAB6D7" w14:textId="77777777" w:rsidR="00EE3F01" w:rsidRDefault="00EE3F01" w:rsidP="00EE3F01">
      <w:pPr>
        <w:spacing w:line="276" w:lineRule="auto"/>
        <w:jc w:val="center"/>
        <w:rPr>
          <w:rFonts w:ascii="Helvetica Neue" w:hAnsi="Helvetica Neue"/>
        </w:rPr>
      </w:pPr>
      <w:r>
        <w:rPr>
          <w:rFonts w:ascii="Helvetica Neue" w:hAnsi="Helvetica Neue"/>
        </w:rPr>
        <w:t>Blaise Calaycay</w:t>
      </w:r>
    </w:p>
    <w:p w14:paraId="193FF2CE" w14:textId="19E39FC7" w:rsidR="00F95C9D" w:rsidRPr="00EE3F01" w:rsidRDefault="00EE3F01" w:rsidP="00EE3F01">
      <w:pPr>
        <w:spacing w:line="276" w:lineRule="auto"/>
        <w:jc w:val="center"/>
        <w:rPr>
          <w:rFonts w:ascii="Helvetica Neue" w:hAnsi="Helvetica Neue"/>
          <w:b/>
          <w:sz w:val="36"/>
          <w:szCs w:val="36"/>
        </w:rPr>
      </w:pPr>
      <w:r>
        <w:rPr>
          <w:rFonts w:ascii="Helvetica Neue" w:hAnsi="Helvetica Neue"/>
        </w:rPr>
        <w:t>Feb 1</w:t>
      </w:r>
      <w:r w:rsidR="009F662A">
        <w:rPr>
          <w:rFonts w:ascii="Helvetica Neue" w:hAnsi="Helvetica Neue"/>
        </w:rPr>
        <w:t>5</w:t>
      </w:r>
      <w:bookmarkStart w:id="0" w:name="_GoBack"/>
      <w:bookmarkEnd w:id="0"/>
      <w:r>
        <w:rPr>
          <w:rFonts w:ascii="Helvetica Neue" w:hAnsi="Helvetica Neue"/>
        </w:rPr>
        <w:t xml:space="preserve"> 2017</w:t>
      </w:r>
      <w:r w:rsidR="00F95C9D" w:rsidRPr="00EE3F01">
        <w:rPr>
          <w:rFonts w:ascii="Helvetica Neue" w:hAnsi="Helvetica Neue"/>
          <w:b/>
          <w:sz w:val="36"/>
          <w:szCs w:val="36"/>
        </w:rPr>
        <w:br w:type="page"/>
      </w:r>
    </w:p>
    <w:p w14:paraId="04B8FBED" w14:textId="77777777" w:rsidR="00FF617A" w:rsidRDefault="00FF617A" w:rsidP="00FF617A">
      <w:pPr>
        <w:spacing w:line="276" w:lineRule="auto"/>
        <w:jc w:val="center"/>
        <w:rPr>
          <w:rFonts w:ascii="Helvetica Neue" w:hAnsi="Helvetica Neue"/>
        </w:rPr>
      </w:pPr>
      <w:r>
        <w:rPr>
          <w:rFonts w:ascii="Helvetica Neue" w:hAnsi="Helvetica Neue"/>
          <w:b/>
        </w:rPr>
        <w:lastRenderedPageBreak/>
        <w:t>Question 1</w:t>
      </w:r>
    </w:p>
    <w:p w14:paraId="2D5D3E18" w14:textId="77777777" w:rsidR="00FF617A" w:rsidRPr="00592CAF" w:rsidRDefault="00FF617A" w:rsidP="00FF617A">
      <w:pPr>
        <w:spacing w:line="276" w:lineRule="auto"/>
        <w:jc w:val="center"/>
        <w:rPr>
          <w:rFonts w:ascii="Helvetica Neue" w:hAnsi="Helvetica Neue"/>
          <w:sz w:val="22"/>
          <w:szCs w:val="22"/>
        </w:rPr>
      </w:pPr>
    </w:p>
    <w:p w14:paraId="0B876DD3" w14:textId="3567E40F" w:rsidR="006A3B6E" w:rsidRDefault="00FC67C4" w:rsidP="001B1757">
      <w:pPr>
        <w:spacing w:line="276" w:lineRule="auto"/>
        <w:ind w:firstLine="720"/>
        <w:rPr>
          <w:rFonts w:ascii="Helvetica Neue" w:hAnsi="Helvetica Neue"/>
          <w:sz w:val="22"/>
          <w:szCs w:val="22"/>
        </w:rPr>
        <w:sectPr w:rsidR="006A3B6E" w:rsidSect="005B3FBC">
          <w:headerReference w:type="even" r:id="rId9"/>
          <w:headerReference w:type="default" r:id="rId10"/>
          <w:pgSz w:w="12240" w:h="15840"/>
          <w:pgMar w:top="1440" w:right="1440" w:bottom="1440" w:left="1440" w:header="708" w:footer="708" w:gutter="0"/>
          <w:cols w:space="708"/>
          <w:titlePg/>
          <w:docGrid w:linePitch="360"/>
        </w:sectPr>
      </w:pPr>
      <w:r>
        <w:rPr>
          <w:rFonts w:ascii="Helvetica Neue" w:hAnsi="Helvetica Neue"/>
          <w:noProof/>
          <w:sz w:val="22"/>
          <w:szCs w:val="22"/>
          <w:lang w:val="en-US"/>
        </w:rPr>
        <w:drawing>
          <wp:anchor distT="0" distB="0" distL="114300" distR="114300" simplePos="0" relativeHeight="251695104" behindDoc="1" locked="0" layoutInCell="1" allowOverlap="1" wp14:anchorId="53EBEB0D" wp14:editId="3BB06046">
            <wp:simplePos x="0" y="0"/>
            <wp:positionH relativeFrom="column">
              <wp:posOffset>3086100</wp:posOffset>
            </wp:positionH>
            <wp:positionV relativeFrom="paragraph">
              <wp:posOffset>1234440</wp:posOffset>
            </wp:positionV>
            <wp:extent cx="3086100" cy="2331720"/>
            <wp:effectExtent l="0" t="0" r="12700" b="5080"/>
            <wp:wrapNone/>
            <wp:docPr id="39" name="Picture 39" descr="Macintosh HD:Users:blaise:university:ggr372:health-gis:lab2-cluster-detection:map-prostate-male-cancer-r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blaise:university:ggr372:health-gis:lab2-cluster-detection:map-prostate-male-cancer-rat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86100" cy="233172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697152" behindDoc="0" locked="0" layoutInCell="1" allowOverlap="1" wp14:anchorId="13985CC0" wp14:editId="0270C7DF">
                <wp:simplePos x="0" y="0"/>
                <wp:positionH relativeFrom="column">
                  <wp:posOffset>3086100</wp:posOffset>
                </wp:positionH>
                <wp:positionV relativeFrom="paragraph">
                  <wp:posOffset>3634740</wp:posOffset>
                </wp:positionV>
                <wp:extent cx="3086100" cy="260985"/>
                <wp:effectExtent l="0" t="0" r="12700" b="0"/>
                <wp:wrapThrough wrapText="bothSides">
                  <wp:wrapPolygon edited="0">
                    <wp:start x="0" y="0"/>
                    <wp:lineTo x="0" y="18920"/>
                    <wp:lineTo x="21511" y="18920"/>
                    <wp:lineTo x="21511" y="0"/>
                    <wp:lineTo x="0" y="0"/>
                  </wp:wrapPolygon>
                </wp:wrapThrough>
                <wp:docPr id="40" name="Text Box 40"/>
                <wp:cNvGraphicFramePr/>
                <a:graphic xmlns:a="http://schemas.openxmlformats.org/drawingml/2006/main">
                  <a:graphicData uri="http://schemas.microsoft.com/office/word/2010/wordprocessingShape">
                    <wps:wsp>
                      <wps:cNvSpPr txBox="1"/>
                      <wps:spPr>
                        <a:xfrm>
                          <a:off x="0" y="0"/>
                          <a:ext cx="30861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6374272" w14:textId="51E93003" w:rsidR="00414DD4" w:rsidRPr="0056388C" w:rsidRDefault="00414DD4" w:rsidP="00FC67C4">
                            <w:pPr>
                              <w:pStyle w:val="Caption"/>
                              <w:rPr>
                                <w:rFonts w:ascii="Helvetica Neue" w:hAnsi="Helvetica Neue"/>
                                <w:noProof/>
                                <w:sz w:val="22"/>
                                <w:szCs w:val="22"/>
                                <w:lang w:val="en-US"/>
                              </w:rPr>
                            </w:pPr>
                            <w:r>
                              <w:t xml:space="preserve">Figure </w:t>
                            </w:r>
                            <w:fldSimple w:instr=" SEQ Figure \* ARABIC ">
                              <w:r w:rsidR="009F662A">
                                <w:rPr>
                                  <w:noProof/>
                                </w:rPr>
                                <w:t>1</w:t>
                              </w:r>
                            </w:fldSimple>
                            <w:r>
                              <w:t>. Prostate cancer rates in Southeast 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40" o:spid="_x0000_s1026" type="#_x0000_t202" style="position:absolute;left:0;text-align:left;margin-left:243pt;margin-top:286.2pt;width:243pt;height:20.5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" stroked="f">
                <v:textbox style="mso-fit-shape-to-text:t" inset="0,0,0,0">
                  <w:txbxContent>
                    <w:p w14:paraId="46374272" w14:textId="51E93003" w:rsidR="00414DD4" w:rsidRPr="0056388C" w:rsidRDefault="00414DD4" w:rsidP="00FC67C4">
                      <w:pPr>
                        <w:pStyle w:val="Caption"/>
                        <w:rPr>
                          <w:rFonts w:ascii="Helvetica Neue" w:hAnsi="Helvetica Neue"/>
                          <w:noProof/>
                          <w:sz w:val="22"/>
                          <w:szCs w:val="22"/>
                          <w:lang w:val="en-US"/>
                        </w:rPr>
                      </w:pPr>
                      <w:r>
                        <w:t xml:space="preserve">Figure </w:t>
                      </w:r>
                      <w:fldSimple w:instr=" SEQ Figure \* ARABIC ">
                        <w:r w:rsidR="009F662A">
                          <w:rPr>
                            <w:noProof/>
                          </w:rPr>
                          <w:t>1</w:t>
                        </w:r>
                      </w:fldSimple>
                      <w:r>
                        <w:t>. Prostate cancer rates in Southeast US</w:t>
                      </w:r>
                    </w:p>
                  </w:txbxContent>
                </v:textbox>
                <w10:wrap type="through"/>
              </v:shape>
            </w:pict>
          </mc:Fallback>
        </mc:AlternateContent>
      </w:r>
      <w:r w:rsidR="0052714F">
        <w:rPr>
          <w:rFonts w:ascii="Helvetica Neue" w:hAnsi="Helvetica Neue"/>
          <w:noProof/>
          <w:sz w:val="22"/>
          <w:szCs w:val="22"/>
          <w:lang w:val="en-US"/>
        </w:rPr>
        <w:drawing>
          <wp:anchor distT="0" distB="0" distL="114300" distR="114300" simplePos="0" relativeHeight="251658240" behindDoc="1" locked="0" layoutInCell="1" allowOverlap="1" wp14:anchorId="077B7B27" wp14:editId="33C20661">
            <wp:simplePos x="0" y="0"/>
            <wp:positionH relativeFrom="column">
              <wp:posOffset>-228600</wp:posOffset>
            </wp:positionH>
            <wp:positionV relativeFrom="paragraph">
              <wp:posOffset>1234440</wp:posOffset>
            </wp:positionV>
            <wp:extent cx="3086100" cy="2384425"/>
            <wp:effectExtent l="0" t="0" r="12700" b="3175"/>
            <wp:wrapNone/>
            <wp:docPr id="8" name="Picture 8" descr="Macintosh HD:Users:blaise:university:ggr372:health-gis:lab2-cluster-detection:map-all-cancers-male-r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blaise:university:ggr372:health-gis:lab2-cluster-detection:map-all-cancers-male-rat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86100" cy="238442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52714F">
        <w:rPr>
          <w:noProof/>
          <w:lang w:val="en-US"/>
        </w:rPr>
        <mc:AlternateContent>
          <mc:Choice Requires="wps">
            <w:drawing>
              <wp:anchor distT="0" distB="0" distL="114300" distR="114300" simplePos="0" relativeHeight="251691008" behindDoc="0" locked="0" layoutInCell="1" allowOverlap="1" wp14:anchorId="5723F720" wp14:editId="3A8608CA">
                <wp:simplePos x="0" y="0"/>
                <wp:positionH relativeFrom="column">
                  <wp:posOffset>-228600</wp:posOffset>
                </wp:positionH>
                <wp:positionV relativeFrom="paragraph">
                  <wp:posOffset>3672840</wp:posOffset>
                </wp:positionV>
                <wp:extent cx="3086100" cy="260985"/>
                <wp:effectExtent l="0" t="0" r="0" b="0"/>
                <wp:wrapThrough wrapText="bothSides">
                  <wp:wrapPolygon edited="0">
                    <wp:start x="0" y="0"/>
                    <wp:lineTo x="0" y="0"/>
                    <wp:lineTo x="0" y="0"/>
                  </wp:wrapPolygon>
                </wp:wrapThrough>
                <wp:docPr id="1" name="Text Box 1"/>
                <wp:cNvGraphicFramePr/>
                <a:graphic xmlns:a="http://schemas.openxmlformats.org/drawingml/2006/main">
                  <a:graphicData uri="http://schemas.microsoft.com/office/word/2010/wordprocessingShape">
                    <wps:wsp>
                      <wps:cNvSpPr txBox="1"/>
                      <wps:spPr>
                        <a:xfrm>
                          <a:off x="0" y="0"/>
                          <a:ext cx="30861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C25616A" w14:textId="098C54D8" w:rsidR="00414DD4" w:rsidRPr="005721F5" w:rsidRDefault="00414DD4" w:rsidP="0052714F">
                            <w:pPr>
                              <w:pStyle w:val="Caption"/>
                              <w:rPr>
                                <w:rFonts w:ascii="Helvetica Neue" w:hAnsi="Helvetica Neue"/>
                                <w:noProof/>
                                <w:sz w:val="22"/>
                                <w:szCs w:val="22"/>
                                <w:lang w:val="en-US"/>
                              </w:rPr>
                            </w:pPr>
                            <w:r>
                              <w:t xml:space="preserve">Figure </w:t>
                            </w:r>
                            <w:fldSimple w:instr=" SEQ Figure \* ARABIC ">
                              <w:r w:rsidR="009F662A">
                                <w:rPr>
                                  <w:noProof/>
                                </w:rPr>
                                <w:t>2</w:t>
                              </w:r>
                            </w:fldSimple>
                            <w:r>
                              <w:t>. Male cancer rates in Southeast 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 o:spid="_x0000_s1027" type="#_x0000_t202" style="position:absolute;left:0;text-align:left;margin-left:-17.95pt;margin-top:289.2pt;width:243pt;height:20.5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" stroked="f">
                <v:textbox style="mso-fit-shape-to-text:t" inset="0,0,0,0">
                  <w:txbxContent>
                    <w:p w14:paraId="2C25616A" w14:textId="098C54D8" w:rsidR="00414DD4" w:rsidRPr="005721F5" w:rsidRDefault="00414DD4" w:rsidP="0052714F">
                      <w:pPr>
                        <w:pStyle w:val="Caption"/>
                        <w:rPr>
                          <w:rFonts w:ascii="Helvetica Neue" w:hAnsi="Helvetica Neue"/>
                          <w:noProof/>
                          <w:sz w:val="22"/>
                          <w:szCs w:val="22"/>
                          <w:lang w:val="en-US"/>
                        </w:rPr>
                      </w:pPr>
                      <w:r>
                        <w:t xml:space="preserve">Figure </w:t>
                      </w:r>
                      <w:fldSimple w:instr=" SEQ Figure \* ARABIC ">
                        <w:r w:rsidR="009F662A">
                          <w:rPr>
                            <w:noProof/>
                          </w:rPr>
                          <w:t>2</w:t>
                        </w:r>
                      </w:fldSimple>
                      <w:r>
                        <w:t>. Male cancer rates in Southeast US</w:t>
                      </w:r>
                    </w:p>
                  </w:txbxContent>
                </v:textbox>
                <w10:wrap type="through"/>
              </v:shape>
            </w:pict>
          </mc:Fallback>
        </mc:AlternateContent>
      </w:r>
      <w:r w:rsidR="001B1757" w:rsidRPr="001B1757">
        <w:rPr>
          <w:rFonts w:ascii="Helvetica Neue" w:hAnsi="Helvetica Neue"/>
          <w:sz w:val="22"/>
          <w:szCs w:val="22"/>
        </w:rPr>
        <w:t xml:space="preserve">I </w:t>
      </w:r>
      <w:r w:rsidR="001B1757">
        <w:rPr>
          <w:rFonts w:ascii="Helvetica Neue" w:hAnsi="Helvetica Neue"/>
          <w:sz w:val="22"/>
          <w:szCs w:val="22"/>
        </w:rPr>
        <w:t>chose to explore the rate of</w:t>
      </w:r>
      <w:r w:rsidR="00D56746">
        <w:rPr>
          <w:rFonts w:ascii="Helvetica Neue" w:hAnsi="Helvetica Neue"/>
          <w:sz w:val="22"/>
          <w:szCs w:val="22"/>
        </w:rPr>
        <w:t xml:space="preserve"> prostate cancer</w:t>
      </w:r>
      <w:r w:rsidR="001B1757">
        <w:rPr>
          <w:rFonts w:ascii="Helvetica Neue" w:hAnsi="Helvetica Neue"/>
          <w:sz w:val="22"/>
          <w:szCs w:val="22"/>
        </w:rPr>
        <w:t xml:space="preserve"> among males</w:t>
      </w:r>
      <w:r w:rsidR="00D56746">
        <w:rPr>
          <w:rFonts w:ascii="Helvetica Neue" w:hAnsi="Helvetica Neue"/>
          <w:sz w:val="22"/>
          <w:szCs w:val="22"/>
        </w:rPr>
        <w:t xml:space="preserve"> (variable name “PROM_RATE”)</w:t>
      </w:r>
      <w:r w:rsidR="001B1757">
        <w:rPr>
          <w:rFonts w:ascii="Helvetica Neue" w:hAnsi="Helvetica Neue"/>
          <w:sz w:val="22"/>
          <w:szCs w:val="22"/>
        </w:rPr>
        <w:t xml:space="preserve"> </w:t>
      </w:r>
      <w:r w:rsidR="00315392">
        <w:rPr>
          <w:rFonts w:ascii="Helvetica Neue" w:hAnsi="Helvetica Neue"/>
          <w:sz w:val="22"/>
          <w:szCs w:val="22"/>
        </w:rPr>
        <w:t>across the Southeast US</w:t>
      </w:r>
      <w:r w:rsidR="00D56746">
        <w:rPr>
          <w:rFonts w:ascii="Helvetica Neue" w:hAnsi="Helvetica Neue"/>
          <w:sz w:val="22"/>
          <w:szCs w:val="22"/>
        </w:rPr>
        <w:t>. Visually, it seems that in the eastern part of the region</w:t>
      </w:r>
      <w:r w:rsidR="00B67344">
        <w:rPr>
          <w:rFonts w:ascii="Helvetica Neue" w:hAnsi="Helvetica Neue"/>
          <w:sz w:val="22"/>
          <w:szCs w:val="22"/>
        </w:rPr>
        <w:t xml:space="preserve"> (i.e. Florida, Georgia, North Carolina, South Carolina)</w:t>
      </w:r>
      <w:r w:rsidR="00D56746">
        <w:rPr>
          <w:rFonts w:ascii="Helvetica Neue" w:hAnsi="Helvetica Neue"/>
          <w:sz w:val="22"/>
          <w:szCs w:val="22"/>
        </w:rPr>
        <w:t>, there is a higher rate of prostate cancer relative to the 20 kinds of cancer in the US Geological Survey dataset.</w:t>
      </w:r>
      <w:r w:rsidR="002A1A55">
        <w:rPr>
          <w:rFonts w:ascii="Helvetica Neue" w:hAnsi="Helvetica Neue"/>
          <w:sz w:val="22"/>
          <w:szCs w:val="22"/>
        </w:rPr>
        <w:t xml:space="preserve"> However as we move further west, the rate of prostate cancer goes down</w:t>
      </w:r>
      <w:r>
        <w:rPr>
          <w:rFonts w:ascii="Helvetica Neue" w:hAnsi="Helvetica Neue"/>
          <w:sz w:val="22"/>
          <w:szCs w:val="22"/>
        </w:rPr>
        <w:t xml:space="preserve"> while the rate of the 20 kinds of cancer goes up</w:t>
      </w:r>
      <w:r w:rsidR="002A1A55">
        <w:rPr>
          <w:rFonts w:ascii="Helvetica Neue" w:hAnsi="Helvetica Neue"/>
          <w:sz w:val="22"/>
          <w:szCs w:val="22"/>
        </w:rPr>
        <w:t>.</w:t>
      </w:r>
      <w:r w:rsidRPr="00FC67C4">
        <w:rPr>
          <w:rFonts w:ascii="Helvetica Neue" w:hAnsi="Helvetica Neue"/>
          <w:noProof/>
          <w:sz w:val="22"/>
          <w:szCs w:val="22"/>
          <w:lang w:val="en-US"/>
        </w:rPr>
        <w:t xml:space="preserve"> </w:t>
      </w:r>
    </w:p>
    <w:p w14:paraId="1EB9F16B" w14:textId="781FB43C" w:rsidR="001B1757" w:rsidRDefault="006A3B6E" w:rsidP="006A3B6E">
      <w:pPr>
        <w:spacing w:line="276" w:lineRule="auto"/>
        <w:jc w:val="center"/>
        <w:rPr>
          <w:rFonts w:ascii="Helvetica Neue" w:hAnsi="Helvetica Neue"/>
        </w:rPr>
      </w:pPr>
      <w:r w:rsidRPr="006A3B6E">
        <w:rPr>
          <w:rFonts w:ascii="Helvetica Neue" w:hAnsi="Helvetica Neue"/>
          <w:b/>
        </w:rPr>
        <w:t>Question 2</w:t>
      </w:r>
    </w:p>
    <w:p w14:paraId="0D836988" w14:textId="77777777" w:rsidR="006A3B6E" w:rsidRDefault="006A3B6E" w:rsidP="006A3B6E">
      <w:pPr>
        <w:spacing w:line="276" w:lineRule="auto"/>
        <w:jc w:val="center"/>
        <w:rPr>
          <w:rFonts w:ascii="Helvetica Neue" w:hAnsi="Helvetica Neue"/>
          <w:sz w:val="22"/>
          <w:szCs w:val="22"/>
        </w:rPr>
      </w:pPr>
    </w:p>
    <w:p w14:paraId="21E0E546" w14:textId="0F9FDA77" w:rsidR="00984677" w:rsidRDefault="00291A50" w:rsidP="006A3B6E">
      <w:pPr>
        <w:spacing w:line="276" w:lineRule="auto"/>
        <w:rPr>
          <w:rFonts w:ascii="Helvetica Neue" w:hAnsi="Helvetica Neue"/>
          <w:sz w:val="22"/>
          <w:szCs w:val="22"/>
        </w:rPr>
        <w:sectPr w:rsidR="00984677" w:rsidSect="005B3FBC">
          <w:headerReference w:type="first" r:id="rId13"/>
          <w:pgSz w:w="12240" w:h="15840"/>
          <w:pgMar w:top="1440" w:right="1440" w:bottom="1440" w:left="1440" w:header="708" w:footer="708" w:gutter="0"/>
          <w:cols w:space="708"/>
          <w:titlePg/>
          <w:docGrid w:linePitch="360"/>
        </w:sectPr>
      </w:pPr>
      <w:r>
        <w:rPr>
          <w:noProof/>
          <w:lang w:val="en-US"/>
        </w:rPr>
        <mc:AlternateContent>
          <mc:Choice Requires="wps">
            <w:drawing>
              <wp:anchor distT="0" distB="0" distL="114300" distR="114300" simplePos="0" relativeHeight="251699200" behindDoc="0" locked="0" layoutInCell="1" allowOverlap="1" wp14:anchorId="0B71C23A" wp14:editId="2AB4A771">
                <wp:simplePos x="0" y="0"/>
                <wp:positionH relativeFrom="column">
                  <wp:posOffset>-114300</wp:posOffset>
                </wp:positionH>
                <wp:positionV relativeFrom="paragraph">
                  <wp:posOffset>3422015</wp:posOffset>
                </wp:positionV>
                <wp:extent cx="2857500" cy="394970"/>
                <wp:effectExtent l="0" t="0" r="12700" b="11430"/>
                <wp:wrapThrough wrapText="bothSides">
                  <wp:wrapPolygon edited="0">
                    <wp:start x="0" y="0"/>
                    <wp:lineTo x="0" y="20836"/>
                    <wp:lineTo x="21504" y="20836"/>
                    <wp:lineTo x="21504" y="0"/>
                    <wp:lineTo x="0" y="0"/>
                  </wp:wrapPolygon>
                </wp:wrapThrough>
                <wp:docPr id="41" name="Text Box 41"/>
                <wp:cNvGraphicFramePr/>
                <a:graphic xmlns:a="http://schemas.openxmlformats.org/drawingml/2006/main">
                  <a:graphicData uri="http://schemas.microsoft.com/office/word/2010/wordprocessingShape">
                    <wps:wsp>
                      <wps:cNvSpPr txBox="1"/>
                      <wps:spPr>
                        <a:xfrm>
                          <a:off x="0" y="0"/>
                          <a:ext cx="2857500" cy="39497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61CE896" w14:textId="7841AD73" w:rsidR="00414DD4" w:rsidRPr="0017225E" w:rsidRDefault="00414DD4" w:rsidP="00D10E09">
                            <w:pPr>
                              <w:pStyle w:val="Caption"/>
                              <w:rPr>
                                <w:rFonts w:ascii="Helvetica Neue" w:hAnsi="Helvetica Neue"/>
                                <w:noProof/>
                                <w:sz w:val="22"/>
                                <w:szCs w:val="22"/>
                                <w:lang w:val="en-US"/>
                              </w:rPr>
                            </w:pPr>
                            <w:r>
                              <w:t xml:space="preserve">Figure </w:t>
                            </w:r>
                            <w:fldSimple w:instr=" SEQ Figure \* ARABIC ">
                              <w:r w:rsidR="009F662A">
                                <w:rPr>
                                  <w:noProof/>
                                </w:rPr>
                                <w:t>3</w:t>
                              </w:r>
                            </w:fldSimple>
                            <w:r>
                              <w:t>. Cartogram, Southeast US; size: female lung cancer rate, colour: percentage of white population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1" o:spid="_x0000_s1028" type="#_x0000_t202" style="position:absolute;margin-left:-8.95pt;margin-top:269.45pt;width:225pt;height:31.1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" stroked="f">
                <v:textbox style="mso-fit-shape-to-text:t" inset="0,0,0,0">
                  <w:txbxContent>
                    <w:p w14:paraId="061CE896" w14:textId="7841AD73" w:rsidR="00414DD4" w:rsidRPr="0017225E" w:rsidRDefault="00414DD4" w:rsidP="00D10E09">
                      <w:pPr>
                        <w:pStyle w:val="Caption"/>
                        <w:rPr>
                          <w:rFonts w:ascii="Helvetica Neue" w:hAnsi="Helvetica Neue"/>
                          <w:noProof/>
                          <w:sz w:val="22"/>
                          <w:szCs w:val="22"/>
                          <w:lang w:val="en-US"/>
                        </w:rPr>
                      </w:pPr>
                      <w:r>
                        <w:t xml:space="preserve">Figure </w:t>
                      </w:r>
                      <w:fldSimple w:instr=" SEQ Figure \* ARABIC ">
                        <w:r w:rsidR="009F662A">
                          <w:rPr>
                            <w:noProof/>
                          </w:rPr>
                          <w:t>3</w:t>
                        </w:r>
                      </w:fldSimple>
                      <w:r>
                        <w:t>. Cartogram, Southeast US; size: female lung cancer rate, colour: percentage of white population</w:t>
                      </w:r>
                    </w:p>
                  </w:txbxContent>
                </v:textbox>
                <w10:wrap type="through"/>
              </v:shape>
            </w:pict>
          </mc:Fallback>
        </mc:AlternateContent>
      </w:r>
      <w:r>
        <w:rPr>
          <w:rFonts w:ascii="Helvetica Neue" w:hAnsi="Helvetica Neue"/>
          <w:noProof/>
          <w:sz w:val="22"/>
          <w:szCs w:val="22"/>
          <w:lang w:val="en-US"/>
        </w:rPr>
        <w:drawing>
          <wp:anchor distT="0" distB="0" distL="114300" distR="114300" simplePos="0" relativeHeight="251684864" behindDoc="1" locked="0" layoutInCell="1" allowOverlap="1" wp14:anchorId="4FD6DCAF" wp14:editId="141CAA0E">
            <wp:simplePos x="0" y="0"/>
            <wp:positionH relativeFrom="column">
              <wp:posOffset>-114300</wp:posOffset>
            </wp:positionH>
            <wp:positionV relativeFrom="paragraph">
              <wp:posOffset>1231265</wp:posOffset>
            </wp:positionV>
            <wp:extent cx="2857500" cy="2133600"/>
            <wp:effectExtent l="0" t="0" r="12700" b="0"/>
            <wp:wrapNone/>
            <wp:docPr id="25" name="Picture 25" descr="Macintosh HD:Users:blaise:university:ggr372:health-gis:lab2-cluster-detection:map-colon-cancer-rate-cart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blaise:university:ggr372:health-gis:lab2-cluster-detection:map-colon-cancer-rate-cartogram.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5308" t="13659" r="5479" b="13483"/>
                    <a:stretch/>
                  </pic:blipFill>
                  <pic:spPr bwMode="auto">
                    <a:xfrm>
                      <a:off x="0" y="0"/>
                      <a:ext cx="2857500" cy="2133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D3A5C">
        <w:rPr>
          <w:rFonts w:ascii="Helvetica Neue" w:hAnsi="Helvetica Neue"/>
          <w:noProof/>
          <w:sz w:val="22"/>
          <w:szCs w:val="22"/>
          <w:lang w:val="en-US"/>
        </w:rPr>
        <w:drawing>
          <wp:anchor distT="0" distB="0" distL="114300" distR="114300" simplePos="0" relativeHeight="251685888" behindDoc="1" locked="0" layoutInCell="1" allowOverlap="1" wp14:anchorId="50A1BE1A" wp14:editId="028CBD68">
            <wp:simplePos x="0" y="0"/>
            <wp:positionH relativeFrom="column">
              <wp:posOffset>3086100</wp:posOffset>
            </wp:positionH>
            <wp:positionV relativeFrom="paragraph">
              <wp:posOffset>1231265</wp:posOffset>
            </wp:positionV>
            <wp:extent cx="2971800" cy="2404745"/>
            <wp:effectExtent l="0" t="0" r="0" b="8255"/>
            <wp:wrapNone/>
            <wp:docPr id="32" name="Picture 32" descr="Macintosh HD:Users:blaise:university:ggr372:health-gis:lab2-cluster-detection:map-colon-cancer-count-cart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blaise:university:ggr372:health-gis:lab2-cluster-detection:map-colon-cancer-count-cartogram.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7069" t="14428" r="7069" b="12816"/>
                    <a:stretch/>
                  </pic:blipFill>
                  <pic:spPr bwMode="auto">
                    <a:xfrm>
                      <a:off x="0" y="0"/>
                      <a:ext cx="2971800" cy="24047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D3A5C">
        <w:rPr>
          <w:noProof/>
          <w:lang w:val="en-US"/>
        </w:rPr>
        <mc:AlternateContent>
          <mc:Choice Requires="wps">
            <w:drawing>
              <wp:anchor distT="0" distB="0" distL="114300" distR="114300" simplePos="0" relativeHeight="251701248" behindDoc="0" locked="0" layoutInCell="1" allowOverlap="1" wp14:anchorId="4716E0BE" wp14:editId="6C4AFEC5">
                <wp:simplePos x="0" y="0"/>
                <wp:positionH relativeFrom="column">
                  <wp:posOffset>3086100</wp:posOffset>
                </wp:positionH>
                <wp:positionV relativeFrom="paragraph">
                  <wp:posOffset>3693160</wp:posOffset>
                </wp:positionV>
                <wp:extent cx="2971800" cy="394970"/>
                <wp:effectExtent l="0" t="0" r="0" b="11430"/>
                <wp:wrapThrough wrapText="bothSides">
                  <wp:wrapPolygon edited="0">
                    <wp:start x="0" y="0"/>
                    <wp:lineTo x="0" y="20836"/>
                    <wp:lineTo x="21415" y="20836"/>
                    <wp:lineTo x="21415" y="0"/>
                    <wp:lineTo x="0" y="0"/>
                  </wp:wrapPolygon>
                </wp:wrapThrough>
                <wp:docPr id="42" name="Text Box 42"/>
                <wp:cNvGraphicFramePr/>
                <a:graphic xmlns:a="http://schemas.openxmlformats.org/drawingml/2006/main">
                  <a:graphicData uri="http://schemas.microsoft.com/office/word/2010/wordprocessingShape">
                    <wps:wsp>
                      <wps:cNvSpPr txBox="1"/>
                      <wps:spPr>
                        <a:xfrm>
                          <a:off x="0" y="0"/>
                          <a:ext cx="2971800" cy="39497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4CF1E25" w14:textId="0AA801A7" w:rsidR="00414DD4" w:rsidRPr="000E5830" w:rsidRDefault="00414DD4" w:rsidP="00D10E09">
                            <w:pPr>
                              <w:pStyle w:val="Caption"/>
                              <w:rPr>
                                <w:noProof/>
                                <w:lang w:val="en-US"/>
                              </w:rPr>
                            </w:pPr>
                            <w:r>
                              <w:t xml:space="preserve">Figure </w:t>
                            </w:r>
                            <w:fldSimple w:instr=" SEQ Figure \* ARABIC ">
                              <w:r w:rsidR="009F662A">
                                <w:rPr>
                                  <w:noProof/>
                                </w:rPr>
                                <w:t>4</w:t>
                              </w:r>
                            </w:fldSimple>
                            <w:r>
                              <w:t>. Cartogram, Southeast US; size: female lung cancer count; colour: percentage of white population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2" o:spid="_x0000_s1029" type="#_x0000_t202" style="position:absolute;margin-left:243pt;margin-top:290.8pt;width:234pt;height:31.1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" stroked="f">
                <v:textbox style="mso-fit-shape-to-text:t" inset="0,0,0,0">
                  <w:txbxContent>
                    <w:p w14:paraId="24CF1E25" w14:textId="0AA801A7" w:rsidR="00414DD4" w:rsidRPr="000E5830" w:rsidRDefault="00414DD4" w:rsidP="00D10E09">
                      <w:pPr>
                        <w:pStyle w:val="Caption"/>
                        <w:rPr>
                          <w:noProof/>
                          <w:lang w:val="en-US"/>
                        </w:rPr>
                      </w:pPr>
                      <w:r>
                        <w:t xml:space="preserve">Figure </w:t>
                      </w:r>
                      <w:fldSimple w:instr=" SEQ Figure \* ARABIC ">
                        <w:r w:rsidR="009F662A">
                          <w:rPr>
                            <w:noProof/>
                          </w:rPr>
                          <w:t>4</w:t>
                        </w:r>
                      </w:fldSimple>
                      <w:r>
                        <w:t>. Cartogram, Southeast US; size: female lung cancer count; colour: percentage of white population</w:t>
                      </w:r>
                    </w:p>
                  </w:txbxContent>
                </v:textbox>
                <w10:wrap type="through"/>
              </v:shape>
            </w:pict>
          </mc:Fallback>
        </mc:AlternateContent>
      </w:r>
      <w:r w:rsidR="006A3B6E">
        <w:rPr>
          <w:rFonts w:ascii="Helvetica Neue" w:hAnsi="Helvetica Neue"/>
          <w:sz w:val="22"/>
          <w:szCs w:val="22"/>
        </w:rPr>
        <w:tab/>
        <w:t>Cartograms are appropriate to emphasize extreme values on a map. Rates can be used to size geographic areas in a cartogram</w:t>
      </w:r>
      <w:r w:rsidR="0052253F">
        <w:rPr>
          <w:rFonts w:ascii="Helvetica Neue" w:hAnsi="Helvetica Neue"/>
          <w:sz w:val="22"/>
          <w:szCs w:val="22"/>
        </w:rPr>
        <w:t xml:space="preserve"> if the values are extreme enough.</w:t>
      </w:r>
      <w:r w:rsidR="00AB7E5D">
        <w:rPr>
          <w:rFonts w:ascii="Helvetica Neue" w:hAnsi="Helvetica Neue"/>
          <w:sz w:val="22"/>
          <w:szCs w:val="22"/>
        </w:rPr>
        <w:t xml:space="preserve"> </w:t>
      </w:r>
      <w:r w:rsidR="009038DB">
        <w:rPr>
          <w:rFonts w:ascii="Helvetica Neue" w:hAnsi="Helvetica Neue"/>
          <w:sz w:val="22"/>
          <w:szCs w:val="22"/>
        </w:rPr>
        <w:t xml:space="preserve">Hence, </w:t>
      </w:r>
      <w:r w:rsidR="002A1549">
        <w:rPr>
          <w:rFonts w:ascii="Helvetica Neue" w:hAnsi="Helvetica Neue"/>
          <w:sz w:val="22"/>
          <w:szCs w:val="22"/>
        </w:rPr>
        <w:t>e</w:t>
      </w:r>
      <w:r w:rsidR="00AB7E5D">
        <w:rPr>
          <w:rFonts w:ascii="Helvetica Neue" w:hAnsi="Helvetica Neue"/>
          <w:sz w:val="22"/>
          <w:szCs w:val="22"/>
        </w:rPr>
        <w:t xml:space="preserve">ven though the </w:t>
      </w:r>
      <w:r w:rsidR="00004991">
        <w:rPr>
          <w:rFonts w:ascii="Helvetica Neue" w:hAnsi="Helvetica Neue"/>
          <w:sz w:val="22"/>
          <w:szCs w:val="22"/>
        </w:rPr>
        <w:t xml:space="preserve">female lung cancer </w:t>
      </w:r>
      <w:r w:rsidR="00AB7E5D">
        <w:rPr>
          <w:rFonts w:ascii="Helvetica Neue" w:hAnsi="Helvetica Neue"/>
          <w:sz w:val="22"/>
          <w:szCs w:val="22"/>
        </w:rPr>
        <w:t xml:space="preserve">rates in our data </w:t>
      </w:r>
      <w:r w:rsidR="002A1549">
        <w:rPr>
          <w:rFonts w:ascii="Helvetica Neue" w:hAnsi="Helvetica Neue"/>
          <w:sz w:val="22"/>
          <w:szCs w:val="22"/>
        </w:rPr>
        <w:t xml:space="preserve">could have a possible </w:t>
      </w:r>
      <w:r w:rsidR="009038DB">
        <w:rPr>
          <w:rFonts w:ascii="Helvetica Neue" w:hAnsi="Helvetica Neue"/>
          <w:sz w:val="22"/>
          <w:szCs w:val="22"/>
        </w:rPr>
        <w:t xml:space="preserve">range </w:t>
      </w:r>
      <w:r w:rsidR="002A1549">
        <w:rPr>
          <w:rFonts w:ascii="Helvetica Neue" w:hAnsi="Helvetica Neue"/>
          <w:sz w:val="22"/>
          <w:szCs w:val="22"/>
        </w:rPr>
        <w:t>of 0 to 100,000, the ac</w:t>
      </w:r>
      <w:r w:rsidR="009038DB">
        <w:rPr>
          <w:rFonts w:ascii="Helvetica Neue" w:hAnsi="Helvetica Neue"/>
          <w:sz w:val="22"/>
          <w:szCs w:val="22"/>
        </w:rPr>
        <w:t>tual values are too close toget</w:t>
      </w:r>
      <w:r w:rsidR="002A1549">
        <w:rPr>
          <w:rFonts w:ascii="Helvetica Neue" w:hAnsi="Helvetica Neue"/>
          <w:sz w:val="22"/>
          <w:szCs w:val="22"/>
        </w:rPr>
        <w:t>her</w:t>
      </w:r>
      <w:r w:rsidR="000678C8">
        <w:rPr>
          <w:rFonts w:ascii="Helvetica Neue" w:hAnsi="Helvetica Neue"/>
          <w:sz w:val="22"/>
          <w:szCs w:val="22"/>
        </w:rPr>
        <w:t xml:space="preserve"> (low-10s to mid-20s)</w:t>
      </w:r>
      <w:r w:rsidR="009038DB">
        <w:rPr>
          <w:rFonts w:ascii="Helvetica Neue" w:hAnsi="Helvetica Neue"/>
          <w:sz w:val="22"/>
          <w:szCs w:val="22"/>
        </w:rPr>
        <w:t>. On the other hand, the values for count range from as little as 5 and as large as 6,000</w:t>
      </w:r>
      <w:r w:rsidR="00C660B9">
        <w:rPr>
          <w:rFonts w:ascii="Helvetica Neue" w:hAnsi="Helvetica Neue"/>
          <w:sz w:val="22"/>
          <w:szCs w:val="22"/>
        </w:rPr>
        <w:t xml:space="preserve"> (i.e. the extremes are further apart)</w:t>
      </w:r>
      <w:r w:rsidR="009038DB">
        <w:rPr>
          <w:rFonts w:ascii="Helvetica Neue" w:hAnsi="Helvetica Neue"/>
          <w:sz w:val="22"/>
          <w:szCs w:val="22"/>
        </w:rPr>
        <w:t>.</w:t>
      </w:r>
    </w:p>
    <w:p w14:paraId="57A3BBD9" w14:textId="26D1C36B" w:rsidR="006A3B6E" w:rsidRDefault="00984677" w:rsidP="00984677">
      <w:pPr>
        <w:spacing w:line="276" w:lineRule="auto"/>
        <w:jc w:val="center"/>
        <w:rPr>
          <w:rFonts w:ascii="Helvetica Neue" w:hAnsi="Helvetica Neue"/>
          <w:b/>
        </w:rPr>
      </w:pPr>
      <w:r>
        <w:rPr>
          <w:rFonts w:ascii="Helvetica Neue" w:hAnsi="Helvetica Neue"/>
          <w:b/>
        </w:rPr>
        <w:t>Question 3</w:t>
      </w:r>
    </w:p>
    <w:p w14:paraId="69DFF4DA" w14:textId="77777777" w:rsidR="001A07DF" w:rsidRDefault="001A07DF" w:rsidP="001A07DF">
      <w:pPr>
        <w:spacing w:line="276" w:lineRule="auto"/>
        <w:rPr>
          <w:rFonts w:ascii="Helvetica Neue" w:hAnsi="Helvetica Neue"/>
          <w:sz w:val="22"/>
          <w:szCs w:val="22"/>
        </w:rPr>
      </w:pPr>
    </w:p>
    <w:p w14:paraId="5D2B171C" w14:textId="744733ED" w:rsidR="00B03509" w:rsidRPr="001A07DF" w:rsidRDefault="001A07DF" w:rsidP="001A07DF">
      <w:pPr>
        <w:spacing w:line="276" w:lineRule="auto"/>
        <w:rPr>
          <w:rFonts w:ascii="Helvetica Neue" w:hAnsi="Helvetica Neue"/>
          <w:sz w:val="22"/>
          <w:szCs w:val="22"/>
        </w:rPr>
      </w:pPr>
      <w:r>
        <w:rPr>
          <w:rFonts w:ascii="Helvetica Neue" w:hAnsi="Helvetica Neue"/>
          <w:sz w:val="22"/>
          <w:szCs w:val="22"/>
        </w:rPr>
        <w:tab/>
        <w:t xml:space="preserve">I decided to categorize the </w:t>
      </w:r>
      <w:r w:rsidR="00BB38C0">
        <w:rPr>
          <w:rFonts w:ascii="Helvetica Neue" w:hAnsi="Helvetica Neue"/>
          <w:sz w:val="22"/>
          <w:szCs w:val="22"/>
        </w:rPr>
        <w:t xml:space="preserve">colon cancer rate </w:t>
      </w:r>
      <w:r>
        <w:rPr>
          <w:rFonts w:ascii="Helvetica Neue" w:hAnsi="Helvetica Neue"/>
          <w:sz w:val="22"/>
          <w:szCs w:val="22"/>
        </w:rPr>
        <w:t>using 5</w:t>
      </w:r>
      <w:r w:rsidR="00CD1335">
        <w:rPr>
          <w:rFonts w:ascii="Helvetica Neue" w:hAnsi="Helvetica Neue"/>
          <w:sz w:val="22"/>
          <w:szCs w:val="22"/>
        </w:rPr>
        <w:t xml:space="preserve"> quantiles</w:t>
      </w:r>
      <w:r w:rsidR="006843D0">
        <w:rPr>
          <w:rFonts w:ascii="Helvetica Neue" w:hAnsi="Helvetica Neue"/>
          <w:sz w:val="22"/>
          <w:szCs w:val="22"/>
        </w:rPr>
        <w:t>. Figure 5 shows</w:t>
      </w:r>
      <w:r>
        <w:rPr>
          <w:rFonts w:ascii="Helvetica Neue" w:hAnsi="Helvetica Neue"/>
          <w:sz w:val="22"/>
          <w:szCs w:val="22"/>
        </w:rPr>
        <w:t xml:space="preserve"> </w:t>
      </w:r>
      <w:r w:rsidR="006843D0">
        <w:rPr>
          <w:rFonts w:ascii="Helvetica Neue" w:hAnsi="Helvetica Neue"/>
          <w:sz w:val="22"/>
          <w:szCs w:val="22"/>
        </w:rPr>
        <w:t xml:space="preserve">the resulting choropleth map and Figure 6 shows </w:t>
      </w:r>
      <w:r>
        <w:rPr>
          <w:rFonts w:ascii="Helvetica Neue" w:hAnsi="Helvetica Neue"/>
          <w:sz w:val="22"/>
          <w:szCs w:val="22"/>
        </w:rPr>
        <w:t xml:space="preserve">the </w:t>
      </w:r>
      <w:r w:rsidR="00F44E37">
        <w:rPr>
          <w:rFonts w:ascii="Helvetica Neue" w:hAnsi="Helvetica Neue"/>
          <w:sz w:val="22"/>
          <w:szCs w:val="22"/>
        </w:rPr>
        <w:t>LISA cluster map for reference</w:t>
      </w:r>
      <w:r w:rsidR="006843D0">
        <w:rPr>
          <w:rFonts w:ascii="Helvetica Neue" w:hAnsi="Helvetica Neue"/>
          <w:sz w:val="22"/>
          <w:szCs w:val="22"/>
        </w:rPr>
        <w:t xml:space="preserve"> (see Appendix for Moran’s I scatter plot and cluster significance).</w:t>
      </w:r>
    </w:p>
    <w:p w14:paraId="5842B7D6" w14:textId="13D72660" w:rsidR="00984677" w:rsidRDefault="00CB57DB" w:rsidP="00984677">
      <w:pPr>
        <w:spacing w:line="276" w:lineRule="auto"/>
        <w:jc w:val="center"/>
        <w:rPr>
          <w:rFonts w:ascii="Helvetica Neue" w:hAnsi="Helvetica Neue"/>
          <w:sz w:val="22"/>
          <w:szCs w:val="22"/>
        </w:rPr>
      </w:pPr>
      <w:r>
        <w:rPr>
          <w:noProof/>
          <w:lang w:val="en-US"/>
        </w:rPr>
        <mc:AlternateContent>
          <mc:Choice Requires="wps">
            <w:drawing>
              <wp:anchor distT="0" distB="0" distL="114300" distR="114300" simplePos="0" relativeHeight="251703296" behindDoc="0" locked="0" layoutInCell="1" allowOverlap="1" wp14:anchorId="7668095B" wp14:editId="103BE784">
                <wp:simplePos x="0" y="0"/>
                <wp:positionH relativeFrom="column">
                  <wp:posOffset>114300</wp:posOffset>
                </wp:positionH>
                <wp:positionV relativeFrom="paragraph">
                  <wp:posOffset>2390140</wp:posOffset>
                </wp:positionV>
                <wp:extent cx="3017520" cy="260985"/>
                <wp:effectExtent l="0" t="0" r="0" b="0"/>
                <wp:wrapThrough wrapText="bothSides">
                  <wp:wrapPolygon edited="0">
                    <wp:start x="0" y="0"/>
                    <wp:lineTo x="0" y="0"/>
                    <wp:lineTo x="0" y="0"/>
                  </wp:wrapPolygon>
                </wp:wrapThrough>
                <wp:docPr id="43" name="Text Box 43"/>
                <wp:cNvGraphicFramePr/>
                <a:graphic xmlns:a="http://schemas.openxmlformats.org/drawingml/2006/main">
                  <a:graphicData uri="http://schemas.microsoft.com/office/word/2010/wordprocessingShape">
                    <wps:wsp>
                      <wps:cNvSpPr txBox="1"/>
                      <wps:spPr>
                        <a:xfrm>
                          <a:off x="0" y="0"/>
                          <a:ext cx="301752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36A1194" w14:textId="3995E39F" w:rsidR="00414DD4" w:rsidRPr="00CB57DB" w:rsidRDefault="00414DD4" w:rsidP="00CB57DB">
                            <w:pPr>
                              <w:pStyle w:val="Caption"/>
                            </w:pPr>
                            <w:r>
                              <w:t xml:space="preserve">Figure </w:t>
                            </w:r>
                            <w:fldSimple w:instr=" SEQ Figure \* ARABIC ">
                              <w:r w:rsidR="009F662A">
                                <w:rPr>
                                  <w:noProof/>
                                </w:rPr>
                                <w:t>5</w:t>
                              </w:r>
                            </w:fldSimple>
                            <w:r>
                              <w:t>. Male colon cancer rates in Southeast 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3" o:spid="_x0000_s1030" type="#_x0000_t202" style="position:absolute;left:0;text-align:left;margin-left:9pt;margin-top:188.2pt;width:237.6pt;height:20.5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" stroked="f">
                <v:textbox style="mso-fit-shape-to-text:t" inset="0,0,0,0">
                  <w:txbxContent>
                    <w:p w14:paraId="636A1194" w14:textId="3995E39F" w:rsidR="00414DD4" w:rsidRPr="00CB57DB" w:rsidRDefault="00414DD4" w:rsidP="00CB57DB">
                      <w:pPr>
                        <w:pStyle w:val="Caption"/>
                      </w:pPr>
                      <w:r>
                        <w:t xml:space="preserve">Figure </w:t>
                      </w:r>
                      <w:fldSimple w:instr=" SEQ Figure \* ARABIC ">
                        <w:r w:rsidR="009F662A">
                          <w:rPr>
                            <w:noProof/>
                          </w:rPr>
                          <w:t>5</w:t>
                        </w:r>
                      </w:fldSimple>
                      <w:r>
                        <w:t>. Male colon cancer rates in Southeast US</w:t>
                      </w:r>
                    </w:p>
                  </w:txbxContent>
                </v:textbox>
                <w10:wrap type="through"/>
              </v:shape>
            </w:pict>
          </mc:Fallback>
        </mc:AlternateContent>
      </w:r>
      <w:r w:rsidR="008F6A48">
        <w:rPr>
          <w:rFonts w:ascii="Helvetica Neue" w:hAnsi="Helvetica Neue"/>
          <w:noProof/>
          <w:sz w:val="22"/>
          <w:szCs w:val="22"/>
          <w:lang w:val="en-US"/>
        </w:rPr>
        <w:drawing>
          <wp:anchor distT="0" distB="0" distL="114300" distR="114300" simplePos="0" relativeHeight="251686912" behindDoc="1" locked="0" layoutInCell="1" allowOverlap="1" wp14:anchorId="616F4620" wp14:editId="51B2CEC1">
            <wp:simplePos x="0" y="0"/>
            <wp:positionH relativeFrom="column">
              <wp:posOffset>114300</wp:posOffset>
            </wp:positionH>
            <wp:positionV relativeFrom="paragraph">
              <wp:posOffset>48260</wp:posOffset>
            </wp:positionV>
            <wp:extent cx="3017682" cy="2284730"/>
            <wp:effectExtent l="0" t="0" r="5080" b="1270"/>
            <wp:wrapNone/>
            <wp:docPr id="33" name="Picture 33" descr="Macintosh HD:Users:blaise:university:ggr372:health-gis:lab2-cluster-detection:map-colon-cancer-male-rate-quant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blaise:university:ggr372:health-gis:lab2-cluster-detection:map-colon-cancer-male-rate-quantile.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4445" t="3422" r="4786" b="3306"/>
                    <a:stretch/>
                  </pic:blipFill>
                  <pic:spPr bwMode="auto">
                    <a:xfrm>
                      <a:off x="0" y="0"/>
                      <a:ext cx="3017682" cy="22847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705344" behindDoc="0" locked="0" layoutInCell="1" allowOverlap="1" wp14:anchorId="3FE7DC09" wp14:editId="3CF110B9">
                <wp:simplePos x="0" y="0"/>
                <wp:positionH relativeFrom="column">
                  <wp:posOffset>3314700</wp:posOffset>
                </wp:positionH>
                <wp:positionV relativeFrom="paragraph">
                  <wp:posOffset>2273935</wp:posOffset>
                </wp:positionV>
                <wp:extent cx="2857500" cy="394970"/>
                <wp:effectExtent l="0" t="0" r="0" b="0"/>
                <wp:wrapThrough wrapText="bothSides">
                  <wp:wrapPolygon edited="0">
                    <wp:start x="0" y="0"/>
                    <wp:lineTo x="0" y="0"/>
                    <wp:lineTo x="0" y="0"/>
                  </wp:wrapPolygon>
                </wp:wrapThrough>
                <wp:docPr id="44" name="Text Box 44"/>
                <wp:cNvGraphicFramePr/>
                <a:graphic xmlns:a="http://schemas.openxmlformats.org/drawingml/2006/main">
                  <a:graphicData uri="http://schemas.microsoft.com/office/word/2010/wordprocessingShape">
                    <wps:wsp>
                      <wps:cNvSpPr txBox="1"/>
                      <wps:spPr>
                        <a:xfrm>
                          <a:off x="0" y="0"/>
                          <a:ext cx="2857500" cy="39497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5BDF159" w14:textId="34C567B7" w:rsidR="00414DD4" w:rsidRPr="005E1DB7" w:rsidRDefault="00414DD4" w:rsidP="00CB57DB">
                            <w:pPr>
                              <w:pStyle w:val="Caption"/>
                              <w:rPr>
                                <w:noProof/>
                                <w:lang w:val="en-US"/>
                              </w:rPr>
                            </w:pPr>
                            <w:r>
                              <w:t xml:space="preserve">Figure </w:t>
                            </w:r>
                            <w:fldSimple w:instr=" SEQ Figure \* ARABIC ">
                              <w:r w:rsidR="009F662A">
                                <w:rPr>
                                  <w:noProof/>
                                </w:rPr>
                                <w:t>6</w:t>
                              </w:r>
                            </w:fldSimple>
                            <w:r>
                              <w:t>. Clusters of male colon cancer occurrences in Southeast 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4" o:spid="_x0000_s1031" type="#_x0000_t202" style="position:absolute;left:0;text-align:left;margin-left:261pt;margin-top:179.05pt;width:225pt;height:31.1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" stroked="f">
                <v:textbox style="mso-fit-shape-to-text:t" inset="0,0,0,0">
                  <w:txbxContent>
                    <w:p w14:paraId="35BDF159" w14:textId="34C567B7" w:rsidR="00414DD4" w:rsidRPr="005E1DB7" w:rsidRDefault="00414DD4" w:rsidP="00CB57DB">
                      <w:pPr>
                        <w:pStyle w:val="Caption"/>
                        <w:rPr>
                          <w:noProof/>
                          <w:lang w:val="en-US"/>
                        </w:rPr>
                      </w:pPr>
                      <w:r>
                        <w:t xml:space="preserve">Figure </w:t>
                      </w:r>
                      <w:fldSimple w:instr=" SEQ Figure \* ARABIC ">
                        <w:r w:rsidR="009F662A">
                          <w:rPr>
                            <w:noProof/>
                          </w:rPr>
                          <w:t>6</w:t>
                        </w:r>
                      </w:fldSimple>
                      <w:r>
                        <w:t>. Clusters of male colon cancer occurrences in Southeast US</w:t>
                      </w:r>
                    </w:p>
                  </w:txbxContent>
                </v:textbox>
                <w10:wrap type="through"/>
              </v:shape>
            </w:pict>
          </mc:Fallback>
        </mc:AlternateContent>
      </w:r>
      <w:r w:rsidR="00F44E37">
        <w:rPr>
          <w:rFonts w:ascii="Helvetica Neue" w:hAnsi="Helvetica Neue"/>
          <w:noProof/>
          <w:sz w:val="22"/>
          <w:szCs w:val="22"/>
          <w:lang w:val="en-US"/>
        </w:rPr>
        <w:drawing>
          <wp:anchor distT="0" distB="0" distL="114300" distR="114300" simplePos="0" relativeHeight="251665408" behindDoc="1" locked="0" layoutInCell="1" allowOverlap="1" wp14:anchorId="7B5C5E3B" wp14:editId="42EDC115">
            <wp:simplePos x="0" y="0"/>
            <wp:positionH relativeFrom="column">
              <wp:posOffset>3314700</wp:posOffset>
            </wp:positionH>
            <wp:positionV relativeFrom="paragraph">
              <wp:posOffset>48260</wp:posOffset>
            </wp:positionV>
            <wp:extent cx="2857500" cy="2168525"/>
            <wp:effectExtent l="0" t="0" r="12700" b="0"/>
            <wp:wrapNone/>
            <wp:docPr id="28" name="Picture 28" descr="Macintosh HD:Users:blaise:university:ggr372:health-gis:lab2-cluster-detection:map-colon-cancer-male-clus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blaise:university:ggr372:health-gis:lab2-cluster-detection:map-colon-cancer-male-cluster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0" cy="216852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4C758AB" w14:textId="474E9FCE" w:rsidR="001A07DF" w:rsidRPr="001A07DF" w:rsidRDefault="00984677" w:rsidP="001A07DF">
      <w:pPr>
        <w:rPr>
          <w:rFonts w:ascii="Times" w:eastAsia="Times New Roman" w:hAnsi="Times" w:cs="Times New Roman"/>
          <w:sz w:val="20"/>
          <w:szCs w:val="20"/>
        </w:rPr>
      </w:pPr>
      <w:r>
        <w:rPr>
          <w:rFonts w:ascii="Helvetica Neue" w:hAnsi="Helvetica Neue"/>
          <w:sz w:val="22"/>
          <w:szCs w:val="22"/>
        </w:rPr>
        <w:tab/>
      </w:r>
      <w:r w:rsidR="001A07DF" w:rsidRPr="001A07DF">
        <w:rPr>
          <w:rFonts w:ascii="Times" w:eastAsia="Times New Roman" w:hAnsi="Times" w:cs="Times New Roman"/>
          <w:sz w:val="20"/>
          <w:szCs w:val="20"/>
        </w:rPr>
        <w:t>.</w:t>
      </w:r>
    </w:p>
    <w:p w14:paraId="7EA1837D" w14:textId="3E4C5014" w:rsidR="001A07DF" w:rsidRDefault="001A07DF" w:rsidP="00984677">
      <w:pPr>
        <w:spacing w:line="276" w:lineRule="auto"/>
        <w:rPr>
          <w:rFonts w:ascii="Helvetica Neue" w:hAnsi="Helvetica Neue"/>
          <w:sz w:val="22"/>
          <w:szCs w:val="22"/>
        </w:rPr>
      </w:pPr>
    </w:p>
    <w:p w14:paraId="1CC776DC" w14:textId="77777777" w:rsidR="00B03509" w:rsidRDefault="00B03509" w:rsidP="00984677">
      <w:pPr>
        <w:spacing w:line="276" w:lineRule="auto"/>
        <w:rPr>
          <w:rFonts w:ascii="Helvetica Neue" w:hAnsi="Helvetica Neue"/>
          <w:sz w:val="22"/>
          <w:szCs w:val="22"/>
        </w:rPr>
      </w:pPr>
    </w:p>
    <w:p w14:paraId="2B27A51F" w14:textId="77777777" w:rsidR="00B03509" w:rsidRDefault="00B03509" w:rsidP="00984677">
      <w:pPr>
        <w:spacing w:line="276" w:lineRule="auto"/>
        <w:rPr>
          <w:rFonts w:ascii="Helvetica Neue" w:hAnsi="Helvetica Neue"/>
          <w:sz w:val="22"/>
          <w:szCs w:val="22"/>
        </w:rPr>
      </w:pPr>
    </w:p>
    <w:p w14:paraId="2AF66FE1" w14:textId="77777777" w:rsidR="00B03509" w:rsidRDefault="00B03509" w:rsidP="00984677">
      <w:pPr>
        <w:spacing w:line="276" w:lineRule="auto"/>
        <w:rPr>
          <w:rFonts w:ascii="Helvetica Neue" w:hAnsi="Helvetica Neue"/>
          <w:sz w:val="22"/>
          <w:szCs w:val="22"/>
        </w:rPr>
      </w:pPr>
    </w:p>
    <w:p w14:paraId="4B2EC781" w14:textId="77777777" w:rsidR="00B03509" w:rsidRDefault="00B03509" w:rsidP="00984677">
      <w:pPr>
        <w:spacing w:line="276" w:lineRule="auto"/>
        <w:rPr>
          <w:rFonts w:ascii="Helvetica Neue" w:hAnsi="Helvetica Neue"/>
          <w:sz w:val="22"/>
          <w:szCs w:val="22"/>
        </w:rPr>
      </w:pPr>
    </w:p>
    <w:p w14:paraId="5CA8859D" w14:textId="0978755B" w:rsidR="00B03509" w:rsidRDefault="00CB57DB" w:rsidP="00984677">
      <w:pPr>
        <w:spacing w:line="276" w:lineRule="auto"/>
        <w:rPr>
          <w:rFonts w:ascii="Helvetica Neue" w:hAnsi="Helvetica Neue"/>
          <w:sz w:val="22"/>
          <w:szCs w:val="22"/>
        </w:rPr>
      </w:pPr>
      <w:r>
        <w:rPr>
          <w:rFonts w:ascii="Helvetica Neue" w:hAnsi="Helvetica Neue"/>
          <w:noProof/>
          <w:sz w:val="22"/>
          <w:szCs w:val="22"/>
          <w:lang w:val="en-US"/>
        </w:rPr>
        <w:drawing>
          <wp:anchor distT="0" distB="0" distL="114300" distR="114300" simplePos="0" relativeHeight="251667456" behindDoc="0" locked="0" layoutInCell="1" allowOverlap="1" wp14:anchorId="29077575" wp14:editId="2106FAA8">
            <wp:simplePos x="0" y="0"/>
            <wp:positionH relativeFrom="column">
              <wp:posOffset>4229100</wp:posOffset>
            </wp:positionH>
            <wp:positionV relativeFrom="paragraph">
              <wp:posOffset>123190</wp:posOffset>
            </wp:positionV>
            <wp:extent cx="875665" cy="825500"/>
            <wp:effectExtent l="0" t="0" r="0" b="12700"/>
            <wp:wrapNone/>
            <wp:docPr id="29" name="Picture 29" descr="Macintosh HD:Users:blaise:university:ggr372:health-gis:lab2-cluster-detection:map-colon-cancer-male-clusters-leg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blaise:university:ggr372:health-gis:lab2-cluster-detection:map-colon-cancer-male-clusters-legen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75665" cy="8255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81ACB80" w14:textId="78A5BE0A" w:rsidR="00B03509" w:rsidRDefault="00D65254" w:rsidP="00984677">
      <w:pPr>
        <w:spacing w:line="276" w:lineRule="auto"/>
        <w:rPr>
          <w:rFonts w:ascii="Helvetica Neue" w:hAnsi="Helvetica Neue"/>
          <w:sz w:val="22"/>
          <w:szCs w:val="22"/>
        </w:rPr>
      </w:pPr>
      <w:r>
        <w:rPr>
          <w:rFonts w:ascii="Helvetica Neue" w:hAnsi="Helvetica Neue"/>
          <w:noProof/>
          <w:sz w:val="22"/>
          <w:szCs w:val="22"/>
          <w:lang w:val="en-US"/>
        </w:rPr>
        <w:drawing>
          <wp:anchor distT="0" distB="0" distL="114300" distR="114300" simplePos="0" relativeHeight="251688960" behindDoc="1" locked="0" layoutInCell="1" allowOverlap="1" wp14:anchorId="2CCE826A" wp14:editId="6D3AD0F0">
            <wp:simplePos x="0" y="0"/>
            <wp:positionH relativeFrom="column">
              <wp:posOffset>1028700</wp:posOffset>
            </wp:positionH>
            <wp:positionV relativeFrom="paragraph">
              <wp:posOffset>45720</wp:posOffset>
            </wp:positionV>
            <wp:extent cx="800100" cy="733425"/>
            <wp:effectExtent l="0" t="0" r="12700" b="3175"/>
            <wp:wrapNone/>
            <wp:docPr id="35" name="Picture 35" descr="Macintosh HD:Users:blaise:university:ggr372:health-gis:lab2-cluster-detection:legned-col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blaise:university:ggr372:health-gis:lab2-cluster-detection:legned-colo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00100" cy="733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FDC3D1" w14:textId="1EF7FE1A" w:rsidR="00B03509" w:rsidRDefault="00B03509" w:rsidP="00984677">
      <w:pPr>
        <w:spacing w:line="276" w:lineRule="auto"/>
        <w:rPr>
          <w:rFonts w:ascii="Helvetica Neue" w:hAnsi="Helvetica Neue"/>
          <w:sz w:val="22"/>
          <w:szCs w:val="22"/>
        </w:rPr>
      </w:pPr>
    </w:p>
    <w:p w14:paraId="104E0C5C" w14:textId="08CE7A0F" w:rsidR="00B03509" w:rsidRDefault="00B03509" w:rsidP="00984677">
      <w:pPr>
        <w:spacing w:line="276" w:lineRule="auto"/>
        <w:rPr>
          <w:rFonts w:ascii="Helvetica Neue" w:hAnsi="Helvetica Neue"/>
          <w:sz w:val="22"/>
          <w:szCs w:val="22"/>
        </w:rPr>
      </w:pPr>
    </w:p>
    <w:p w14:paraId="1D3CDA53" w14:textId="116B615E" w:rsidR="00B03509" w:rsidRDefault="00B03509" w:rsidP="00984677">
      <w:pPr>
        <w:spacing w:line="276" w:lineRule="auto"/>
        <w:rPr>
          <w:rFonts w:ascii="Helvetica Neue" w:hAnsi="Helvetica Neue"/>
          <w:sz w:val="22"/>
          <w:szCs w:val="22"/>
        </w:rPr>
      </w:pPr>
    </w:p>
    <w:p w14:paraId="42905EC5" w14:textId="65D9EF5B" w:rsidR="00B03509" w:rsidRDefault="00B03509" w:rsidP="00984677">
      <w:pPr>
        <w:spacing w:line="276" w:lineRule="auto"/>
        <w:rPr>
          <w:rFonts w:ascii="Helvetica Neue" w:hAnsi="Helvetica Neue"/>
          <w:sz w:val="22"/>
          <w:szCs w:val="22"/>
        </w:rPr>
      </w:pPr>
    </w:p>
    <w:p w14:paraId="153E5DC8" w14:textId="09ADF8EB" w:rsidR="001A07DF" w:rsidRDefault="001A07DF" w:rsidP="00984677">
      <w:pPr>
        <w:spacing w:line="276" w:lineRule="auto"/>
        <w:rPr>
          <w:rFonts w:ascii="Helvetica Neue" w:hAnsi="Helvetica Neue"/>
          <w:sz w:val="22"/>
          <w:szCs w:val="22"/>
        </w:rPr>
      </w:pPr>
    </w:p>
    <w:p w14:paraId="0B715035" w14:textId="75419D48" w:rsidR="00551E17" w:rsidRDefault="008F52E3" w:rsidP="00984677">
      <w:pPr>
        <w:spacing w:line="276" w:lineRule="auto"/>
        <w:rPr>
          <w:rFonts w:ascii="Helvetica Neue" w:hAnsi="Helvetica Neue"/>
          <w:sz w:val="22"/>
          <w:szCs w:val="22"/>
        </w:rPr>
        <w:sectPr w:rsidR="00551E17" w:rsidSect="005B3FBC">
          <w:headerReference w:type="first" r:id="rId20"/>
          <w:pgSz w:w="12240" w:h="15840"/>
          <w:pgMar w:top="1440" w:right="1440" w:bottom="1440" w:left="1440" w:header="708" w:footer="708" w:gutter="0"/>
          <w:cols w:space="708"/>
          <w:titlePg/>
          <w:docGrid w:linePitch="360"/>
        </w:sectPr>
      </w:pPr>
      <w:r>
        <w:rPr>
          <w:noProof/>
          <w:lang w:val="en-US"/>
        </w:rPr>
        <mc:AlternateContent>
          <mc:Choice Requires="wps">
            <w:drawing>
              <wp:anchor distT="0" distB="0" distL="114300" distR="114300" simplePos="0" relativeHeight="251709440" behindDoc="0" locked="0" layoutInCell="1" allowOverlap="1" wp14:anchorId="27B1BADE" wp14:editId="0A290751">
                <wp:simplePos x="0" y="0"/>
                <wp:positionH relativeFrom="column">
                  <wp:posOffset>914400</wp:posOffset>
                </wp:positionH>
                <wp:positionV relativeFrom="paragraph">
                  <wp:posOffset>3733165</wp:posOffset>
                </wp:positionV>
                <wp:extent cx="4114800" cy="260985"/>
                <wp:effectExtent l="0" t="0" r="0" b="0"/>
                <wp:wrapThrough wrapText="bothSides">
                  <wp:wrapPolygon edited="0">
                    <wp:start x="0" y="0"/>
                    <wp:lineTo x="0" y="18920"/>
                    <wp:lineTo x="21467" y="18920"/>
                    <wp:lineTo x="21467" y="0"/>
                    <wp:lineTo x="0" y="0"/>
                  </wp:wrapPolygon>
                </wp:wrapThrough>
                <wp:docPr id="47" name="Text Box 47"/>
                <wp:cNvGraphicFramePr/>
                <a:graphic xmlns:a="http://schemas.openxmlformats.org/drawingml/2006/main">
                  <a:graphicData uri="http://schemas.microsoft.com/office/word/2010/wordprocessingShape">
                    <wps:wsp>
                      <wps:cNvSpPr txBox="1"/>
                      <wps:spPr>
                        <a:xfrm>
                          <a:off x="0" y="0"/>
                          <a:ext cx="41148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5B216CA" w14:textId="3C0FF88E" w:rsidR="00414DD4" w:rsidRPr="00D705E5" w:rsidRDefault="00414DD4" w:rsidP="008F52E3">
                            <w:pPr>
                              <w:pStyle w:val="Caption"/>
                              <w:rPr>
                                <w:rFonts w:ascii="Helvetica Neue" w:hAnsi="Helvetica Neue"/>
                                <w:noProof/>
                                <w:sz w:val="22"/>
                                <w:szCs w:val="22"/>
                                <w:lang w:val="en-US"/>
                              </w:rPr>
                            </w:pPr>
                            <w:r>
                              <w:t xml:space="preserve">Figure </w:t>
                            </w:r>
                            <w:fldSimple w:instr=" SEQ Figure \* ARABIC ">
                              <w:r w:rsidR="009F662A">
                                <w:rPr>
                                  <w:noProof/>
                                </w:rPr>
                                <w:t>7</w:t>
                              </w:r>
                            </w:fldSimple>
                            <w:r>
                              <w:t>. Lafourche Parish highlighted on choropleth map and cluster map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47" o:spid="_x0000_s1032" type="#_x0000_t202" style="position:absolute;margin-left:1in;margin-top:293.95pt;width:324pt;height:20.55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" stroked="f">
                <v:textbox style="mso-fit-shape-to-text:t" inset="0,0,0,0">
                  <w:txbxContent>
                    <w:p w14:paraId="75B216CA" w14:textId="3C0FF88E" w:rsidR="00414DD4" w:rsidRPr="00D705E5" w:rsidRDefault="00414DD4" w:rsidP="008F52E3">
                      <w:pPr>
                        <w:pStyle w:val="Caption"/>
                        <w:rPr>
                          <w:rFonts w:ascii="Helvetica Neue" w:hAnsi="Helvetica Neue"/>
                          <w:noProof/>
                          <w:sz w:val="22"/>
                          <w:szCs w:val="22"/>
                          <w:lang w:val="en-US"/>
                        </w:rPr>
                      </w:pPr>
                      <w:r>
                        <w:t xml:space="preserve">Figure </w:t>
                      </w:r>
                      <w:fldSimple w:instr=" SEQ Figure \* ARABIC ">
                        <w:r w:rsidR="009F662A">
                          <w:rPr>
                            <w:noProof/>
                          </w:rPr>
                          <w:t>7</w:t>
                        </w:r>
                      </w:fldSimple>
                      <w:r>
                        <w:t>. Lafourche Parish highlighted on choropleth map and cluster map</w:t>
                      </w:r>
                    </w:p>
                  </w:txbxContent>
                </v:textbox>
                <w10:wrap type="through"/>
              </v:shape>
            </w:pict>
          </mc:Fallback>
        </mc:AlternateContent>
      </w:r>
      <w:r w:rsidR="00C25043">
        <w:rPr>
          <w:rFonts w:ascii="Helvetica Neue" w:hAnsi="Helvetica Neue"/>
          <w:noProof/>
          <w:sz w:val="22"/>
          <w:szCs w:val="22"/>
          <w:lang w:val="en-US"/>
        </w:rPr>
        <w:drawing>
          <wp:anchor distT="0" distB="0" distL="114300" distR="114300" simplePos="0" relativeHeight="251687936" behindDoc="1" locked="0" layoutInCell="1" allowOverlap="1" wp14:anchorId="43929BDF" wp14:editId="4BD61752">
            <wp:simplePos x="0" y="0"/>
            <wp:positionH relativeFrom="column">
              <wp:posOffset>228600</wp:posOffset>
            </wp:positionH>
            <wp:positionV relativeFrom="paragraph">
              <wp:posOffset>1524635</wp:posOffset>
            </wp:positionV>
            <wp:extent cx="2400300" cy="2186940"/>
            <wp:effectExtent l="0" t="0" r="12700" b="0"/>
            <wp:wrapNone/>
            <wp:docPr id="34" name="Picture 34" descr="Macintosh HD:Users:blaise:university:ggr372:health-gis:lab2-cluster-detection:map-colon-cancer-male-rate-quantile-part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blaise:university:ggr372:health-gis:lab2-cluster-detection:map-colon-cancer-male-rate-quantile-partia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00300" cy="2186940"/>
                    </a:xfrm>
                    <a:prstGeom prst="rect">
                      <a:avLst/>
                    </a:prstGeom>
                    <a:noFill/>
                    <a:ln>
                      <a:noFill/>
                    </a:ln>
                  </pic:spPr>
                </pic:pic>
              </a:graphicData>
            </a:graphic>
            <wp14:sizeRelH relativeFrom="page">
              <wp14:pctWidth>0</wp14:pctWidth>
            </wp14:sizeRelH>
            <wp14:sizeRelV relativeFrom="page">
              <wp14:pctHeight>0</wp14:pctHeight>
            </wp14:sizeRelV>
          </wp:anchor>
        </w:drawing>
      </w:r>
      <w:r w:rsidR="00012201">
        <w:rPr>
          <w:rFonts w:ascii="Helvetica Neue" w:hAnsi="Helvetica Neue"/>
          <w:noProof/>
          <w:sz w:val="22"/>
          <w:szCs w:val="22"/>
          <w:lang w:val="en-US"/>
        </w:rPr>
        <w:drawing>
          <wp:anchor distT="0" distB="0" distL="114300" distR="114300" simplePos="0" relativeHeight="251668480" behindDoc="1" locked="0" layoutInCell="1" allowOverlap="1" wp14:anchorId="0D7DDE85" wp14:editId="5E2E40AF">
            <wp:simplePos x="0" y="0"/>
            <wp:positionH relativeFrom="column">
              <wp:posOffset>3086100</wp:posOffset>
            </wp:positionH>
            <wp:positionV relativeFrom="paragraph">
              <wp:posOffset>1524635</wp:posOffset>
            </wp:positionV>
            <wp:extent cx="2388235" cy="2171700"/>
            <wp:effectExtent l="0" t="0" r="0" b="12700"/>
            <wp:wrapNone/>
            <wp:docPr id="30" name="Picture 30" descr="Macintosh HD:Users:blaise:university:ggr372:health-gis:lab2-cluster-detection:map-colon-cancer-male-clusters-part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blaise:university:ggr372:health-gis:lab2-cluster-detection:map-colon-cancer-male-clusters-partia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88235" cy="21717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B03509">
        <w:rPr>
          <w:rFonts w:ascii="Helvetica Neue" w:hAnsi="Helvetica Neue"/>
          <w:sz w:val="22"/>
          <w:szCs w:val="22"/>
        </w:rPr>
        <w:tab/>
        <w:t>The choropleth map generally corresponds well to the cluster map.</w:t>
      </w:r>
      <w:r w:rsidR="00A436CA">
        <w:rPr>
          <w:rFonts w:ascii="Helvetica Neue" w:hAnsi="Helvetica Neue"/>
          <w:sz w:val="22"/>
          <w:szCs w:val="22"/>
        </w:rPr>
        <w:t xml:space="preserve"> For example, the map on the right</w:t>
      </w:r>
      <w:r w:rsidR="00D040C3">
        <w:rPr>
          <w:rFonts w:ascii="Helvetica Neue" w:hAnsi="Helvetica Neue"/>
          <w:sz w:val="22"/>
          <w:szCs w:val="22"/>
        </w:rPr>
        <w:t xml:space="preserve"> tells us</w:t>
      </w:r>
      <w:r w:rsidR="00A436CA">
        <w:rPr>
          <w:rFonts w:ascii="Helvetica Neue" w:hAnsi="Helvetica Neue"/>
          <w:sz w:val="22"/>
          <w:szCs w:val="22"/>
        </w:rPr>
        <w:t xml:space="preserve"> that we should see clusters in the</w:t>
      </w:r>
      <w:r w:rsidR="00C27C7B">
        <w:rPr>
          <w:rFonts w:ascii="Helvetica Neue" w:hAnsi="Helvetica Neue"/>
          <w:sz w:val="22"/>
          <w:szCs w:val="22"/>
        </w:rPr>
        <w:t xml:space="preserve"> area around</w:t>
      </w:r>
      <w:r w:rsidR="00A436CA">
        <w:rPr>
          <w:rFonts w:ascii="Helvetica Neue" w:hAnsi="Helvetica Neue"/>
          <w:sz w:val="22"/>
          <w:szCs w:val="22"/>
        </w:rPr>
        <w:t xml:space="preserve"> New Orleans</w:t>
      </w:r>
      <w:r w:rsidR="00C27C7B">
        <w:rPr>
          <w:rFonts w:ascii="Helvetica Neue" w:hAnsi="Helvetica Neue"/>
          <w:sz w:val="22"/>
          <w:szCs w:val="22"/>
        </w:rPr>
        <w:t>,</w:t>
      </w:r>
      <w:r w:rsidR="00A436CA">
        <w:rPr>
          <w:rFonts w:ascii="Helvetica Neue" w:hAnsi="Helvetica Neue"/>
          <w:sz w:val="22"/>
          <w:szCs w:val="22"/>
        </w:rPr>
        <w:t xml:space="preserve"> </w:t>
      </w:r>
      <w:r w:rsidR="00C27C7B">
        <w:rPr>
          <w:rFonts w:ascii="Helvetica Neue" w:hAnsi="Helvetica Neue"/>
          <w:sz w:val="22"/>
          <w:szCs w:val="22"/>
        </w:rPr>
        <w:t>with Lafourche Parish</w:t>
      </w:r>
      <w:r w:rsidR="0070740B">
        <w:rPr>
          <w:rFonts w:ascii="Helvetica Neue" w:hAnsi="Helvetica Neue"/>
          <w:sz w:val="22"/>
          <w:szCs w:val="22"/>
        </w:rPr>
        <w:t xml:space="preserve"> (an outlier)</w:t>
      </w:r>
      <w:r>
        <w:rPr>
          <w:rFonts w:ascii="Helvetica Neue" w:hAnsi="Helvetica Neue"/>
          <w:sz w:val="22"/>
          <w:szCs w:val="22"/>
        </w:rPr>
        <w:t xml:space="preserve"> having</w:t>
      </w:r>
      <w:r w:rsidR="00C27C7B">
        <w:rPr>
          <w:rFonts w:ascii="Helvetica Neue" w:hAnsi="Helvetica Neue"/>
          <w:sz w:val="22"/>
          <w:szCs w:val="22"/>
        </w:rPr>
        <w:t xml:space="preserve"> a low-high relationship with its neighbours</w:t>
      </w:r>
      <w:r w:rsidR="00A436CA">
        <w:rPr>
          <w:rFonts w:ascii="Helvetica Neue" w:hAnsi="Helvetica Neue"/>
          <w:sz w:val="22"/>
          <w:szCs w:val="22"/>
        </w:rPr>
        <w:t>.</w:t>
      </w:r>
      <w:r w:rsidR="00C27C7B">
        <w:rPr>
          <w:rFonts w:ascii="Helvetica Neue" w:hAnsi="Helvetica Neue"/>
          <w:sz w:val="22"/>
          <w:szCs w:val="22"/>
        </w:rPr>
        <w:t xml:space="preserve"> Exploring the choropleth map on the left confirms this relationship (see</w:t>
      </w:r>
      <w:r>
        <w:rPr>
          <w:rFonts w:ascii="Helvetica Neue" w:hAnsi="Helvetica Neue"/>
          <w:sz w:val="22"/>
          <w:szCs w:val="22"/>
        </w:rPr>
        <w:t xml:space="preserve"> Figure 7</w:t>
      </w:r>
      <w:r w:rsidR="00C27C7B">
        <w:rPr>
          <w:rFonts w:ascii="Helvetica Neue" w:hAnsi="Helvetica Neue"/>
          <w:sz w:val="22"/>
          <w:szCs w:val="22"/>
        </w:rPr>
        <w:t>; L</w:t>
      </w:r>
      <w:r w:rsidR="004A57F5">
        <w:rPr>
          <w:rFonts w:ascii="Helvetica Neue" w:hAnsi="Helvetica Neue"/>
          <w:sz w:val="22"/>
          <w:szCs w:val="22"/>
        </w:rPr>
        <w:t xml:space="preserve">afourche Parish is highlighted). It is important to show what clusters are significant because we see </w:t>
      </w:r>
      <w:r w:rsidR="001439E1">
        <w:rPr>
          <w:rFonts w:ascii="Helvetica Neue" w:hAnsi="Helvetica Neue"/>
          <w:sz w:val="22"/>
          <w:szCs w:val="22"/>
        </w:rPr>
        <w:t>many</w:t>
      </w:r>
      <w:r w:rsidR="004A57F5">
        <w:rPr>
          <w:rFonts w:ascii="Helvetica Neue" w:hAnsi="Helvetica Neue"/>
          <w:sz w:val="22"/>
          <w:szCs w:val="22"/>
        </w:rPr>
        <w:t xml:space="preserve"> </w:t>
      </w:r>
      <w:r w:rsidR="001439E1">
        <w:rPr>
          <w:rFonts w:ascii="Helvetica Neue" w:hAnsi="Helvetica Neue"/>
          <w:sz w:val="22"/>
          <w:szCs w:val="22"/>
        </w:rPr>
        <w:t>“clusters”</w:t>
      </w:r>
      <w:r w:rsidR="004A57F5">
        <w:rPr>
          <w:rFonts w:ascii="Helvetica Neue" w:hAnsi="Helvetica Neue"/>
          <w:sz w:val="22"/>
          <w:szCs w:val="22"/>
        </w:rPr>
        <w:t xml:space="preserve"> in the choropleth map with the naked eye; however, a lot of these “clusters” do not have a</w:t>
      </w:r>
      <w:r w:rsidR="00D040C3">
        <w:rPr>
          <w:rFonts w:ascii="Helvetica Neue" w:hAnsi="Helvetica Neue"/>
          <w:sz w:val="22"/>
          <w:szCs w:val="22"/>
        </w:rPr>
        <w:t xml:space="preserve">n important </w:t>
      </w:r>
      <w:r w:rsidR="004A57F5">
        <w:rPr>
          <w:rFonts w:ascii="Helvetica Neue" w:hAnsi="Helvetica Neue"/>
          <w:sz w:val="22"/>
          <w:szCs w:val="22"/>
        </w:rPr>
        <w:t>spatial correlation</w:t>
      </w:r>
      <w:r w:rsidR="00C04157">
        <w:rPr>
          <w:rFonts w:ascii="Helvetica Neue" w:hAnsi="Helvetica Neue"/>
          <w:sz w:val="22"/>
          <w:szCs w:val="22"/>
        </w:rPr>
        <w:t xml:space="preserve"> with</w:t>
      </w:r>
      <w:r w:rsidR="00D040C3">
        <w:rPr>
          <w:rFonts w:ascii="Helvetica Neue" w:hAnsi="Helvetica Neue"/>
          <w:sz w:val="22"/>
          <w:szCs w:val="22"/>
        </w:rPr>
        <w:t xml:space="preserve"> the rate of colon cancer</w:t>
      </w:r>
    </w:p>
    <w:p w14:paraId="38D0B71B" w14:textId="2982D785" w:rsidR="00B03509" w:rsidRDefault="00F5675E" w:rsidP="00F5675E">
      <w:pPr>
        <w:spacing w:line="276" w:lineRule="auto"/>
        <w:jc w:val="center"/>
        <w:rPr>
          <w:rFonts w:ascii="Helvetica Neue" w:hAnsi="Helvetica Neue"/>
          <w:sz w:val="22"/>
          <w:szCs w:val="22"/>
        </w:rPr>
      </w:pPr>
      <w:r>
        <w:rPr>
          <w:rFonts w:ascii="Helvetica Neue" w:hAnsi="Helvetica Neue"/>
          <w:b/>
        </w:rPr>
        <w:t>Independent Work: Exploring Diabetes Clusters in Toronto</w:t>
      </w:r>
    </w:p>
    <w:p w14:paraId="1B92C436" w14:textId="77777777" w:rsidR="00F5675E" w:rsidRDefault="00F5675E" w:rsidP="00F5675E">
      <w:pPr>
        <w:spacing w:line="276" w:lineRule="auto"/>
        <w:jc w:val="center"/>
        <w:rPr>
          <w:rFonts w:ascii="Helvetica Neue" w:hAnsi="Helvetica Neue"/>
          <w:sz w:val="22"/>
          <w:szCs w:val="22"/>
        </w:rPr>
      </w:pPr>
    </w:p>
    <w:p w14:paraId="491C9A70" w14:textId="341AFC61" w:rsidR="00F5675E" w:rsidRDefault="00F5675E" w:rsidP="00F5675E">
      <w:pPr>
        <w:spacing w:line="276" w:lineRule="auto"/>
        <w:rPr>
          <w:rFonts w:ascii="Helvetica Neue" w:hAnsi="Helvetica Neue" w:cs="Courier New"/>
          <w:sz w:val="22"/>
          <w:szCs w:val="22"/>
        </w:rPr>
      </w:pPr>
      <w:r>
        <w:rPr>
          <w:rFonts w:ascii="Helvetica Neue" w:hAnsi="Helvetica Neue"/>
          <w:sz w:val="22"/>
          <w:szCs w:val="22"/>
        </w:rPr>
        <w:tab/>
      </w:r>
      <w:r w:rsidR="005E42A9">
        <w:rPr>
          <w:rFonts w:ascii="Helvetica Neue" w:hAnsi="Helvetica Neue"/>
          <w:sz w:val="22"/>
          <w:szCs w:val="22"/>
        </w:rPr>
        <w:t xml:space="preserve">I created a </w:t>
      </w:r>
      <w:r w:rsidR="00BE4E2F">
        <w:rPr>
          <w:rFonts w:ascii="Helvetica Neue" w:hAnsi="Helvetica Neue"/>
          <w:sz w:val="22"/>
          <w:szCs w:val="22"/>
        </w:rPr>
        <w:t xml:space="preserve">diabetes </w:t>
      </w:r>
      <w:r w:rsidR="005E42A9">
        <w:rPr>
          <w:rFonts w:ascii="Helvetica Neue" w:hAnsi="Helvetica Neue"/>
          <w:sz w:val="22"/>
          <w:szCs w:val="22"/>
        </w:rPr>
        <w:t xml:space="preserve">rate variable using </w:t>
      </w:r>
      <w:r w:rsidR="005E42A9">
        <w:rPr>
          <w:rFonts w:ascii="Courier New" w:hAnsi="Courier New" w:cs="Courier New"/>
          <w:sz w:val="22"/>
          <w:szCs w:val="22"/>
        </w:rPr>
        <w:t>totalNbrDb</w:t>
      </w:r>
      <w:r w:rsidR="005E42A9">
        <w:rPr>
          <w:rFonts w:ascii="Helvetica" w:hAnsi="Helvetica" w:cs="Courier New"/>
          <w:sz w:val="22"/>
          <w:szCs w:val="22"/>
        </w:rPr>
        <w:t xml:space="preserve"> (diabetes cases per neighbourhood) as the event variable and </w:t>
      </w:r>
      <w:r w:rsidR="005E42A9">
        <w:rPr>
          <w:rFonts w:ascii="Courier New" w:hAnsi="Courier New" w:cs="Courier New"/>
          <w:sz w:val="22"/>
          <w:szCs w:val="22"/>
        </w:rPr>
        <w:t>totalPop20</w:t>
      </w:r>
      <w:r w:rsidR="005E42A9">
        <w:rPr>
          <w:rFonts w:ascii="Helvetica Neue" w:hAnsi="Helvetica Neue" w:cs="Courier New"/>
          <w:sz w:val="22"/>
          <w:szCs w:val="22"/>
        </w:rPr>
        <w:t xml:space="preserve"> (population of residents aged 20 and up per neighbourhood)</w:t>
      </w:r>
      <w:r w:rsidR="00F91F47">
        <w:rPr>
          <w:rFonts w:ascii="Helvetica Neue" w:hAnsi="Helvetica Neue" w:cs="Courier New"/>
          <w:sz w:val="22"/>
          <w:szCs w:val="22"/>
        </w:rPr>
        <w:t xml:space="preserve"> as the base variable</w:t>
      </w:r>
      <w:r w:rsidR="006C1451">
        <w:rPr>
          <w:rFonts w:ascii="Helvetica Neue" w:hAnsi="Helvetica Neue" w:cs="Courier New"/>
          <w:sz w:val="22"/>
          <w:szCs w:val="22"/>
        </w:rPr>
        <w:t>. Below is a choropleth map using five quantiles for classification of neighbourhood diabetes rates in Toronto.</w:t>
      </w:r>
    </w:p>
    <w:p w14:paraId="0BCCB31E" w14:textId="1DA45590" w:rsidR="006C1451" w:rsidRDefault="00FC23DA" w:rsidP="00F5675E">
      <w:pPr>
        <w:spacing w:line="276" w:lineRule="auto"/>
        <w:rPr>
          <w:rFonts w:ascii="Helvetica Neue" w:hAnsi="Helvetica Neue" w:cs="Courier New"/>
          <w:sz w:val="22"/>
          <w:szCs w:val="22"/>
        </w:rPr>
      </w:pPr>
      <w:r>
        <w:rPr>
          <w:rFonts w:ascii="Helvetica Neue" w:hAnsi="Helvetica Neue" w:cs="Courier New"/>
          <w:noProof/>
          <w:sz w:val="22"/>
          <w:szCs w:val="22"/>
          <w:lang w:val="en-US"/>
        </w:rPr>
        <w:drawing>
          <wp:anchor distT="0" distB="0" distL="114300" distR="114300" simplePos="0" relativeHeight="251670528" behindDoc="1" locked="0" layoutInCell="1" allowOverlap="1" wp14:anchorId="5E744715" wp14:editId="123B302F">
            <wp:simplePos x="0" y="0"/>
            <wp:positionH relativeFrom="column">
              <wp:posOffset>914400</wp:posOffset>
            </wp:positionH>
            <wp:positionV relativeFrom="paragraph">
              <wp:posOffset>97155</wp:posOffset>
            </wp:positionV>
            <wp:extent cx="3200400" cy="1649095"/>
            <wp:effectExtent l="0" t="0" r="0" b="1905"/>
            <wp:wrapNone/>
            <wp:docPr id="4" name="Picture 4" descr="Macintosh HD:Users:blaise:university:ggr372:health-gis:lab2-cluster-detection:independent-work:map-choropleth-percent-minority-quantile-rot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laise:university:ggr372:health-gis:lab2-cluster-detection:independent-work:map-choropleth-percent-minority-quantile-rotate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00400" cy="164909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6C1451">
        <w:rPr>
          <w:rFonts w:ascii="Helvetica Neue" w:hAnsi="Helvetica Neue" w:cs="Courier New"/>
          <w:noProof/>
          <w:sz w:val="22"/>
          <w:szCs w:val="22"/>
          <w:lang w:val="en-US"/>
        </w:rPr>
        <w:drawing>
          <wp:anchor distT="0" distB="0" distL="114300" distR="114300" simplePos="0" relativeHeight="251671552" behindDoc="0" locked="0" layoutInCell="1" allowOverlap="1" wp14:anchorId="6DB623F5" wp14:editId="2B39DB90">
            <wp:simplePos x="0" y="0"/>
            <wp:positionH relativeFrom="column">
              <wp:posOffset>4229100</wp:posOffset>
            </wp:positionH>
            <wp:positionV relativeFrom="paragraph">
              <wp:posOffset>97155</wp:posOffset>
            </wp:positionV>
            <wp:extent cx="1028700" cy="837248"/>
            <wp:effectExtent l="0" t="0" r="0" b="1270"/>
            <wp:wrapNone/>
            <wp:docPr id="6" name="Picture 6" descr="Macintosh HD:Users:blaise:university:ggr372:health-gis:lab2-cluster-detection:independent-work:Screen Shot 2017-02-15 at 3.48.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blaise:university:ggr372:health-gis:lab2-cluster-detection:independent-work:Screen Shot 2017-02-15 at 3.48.37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28700" cy="837248"/>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7003315" w14:textId="77777777" w:rsidR="006C1451" w:rsidRDefault="006C1451" w:rsidP="00F5675E">
      <w:pPr>
        <w:spacing w:line="276" w:lineRule="auto"/>
        <w:rPr>
          <w:rFonts w:ascii="Helvetica Neue" w:hAnsi="Helvetica Neue" w:cs="Courier New"/>
          <w:sz w:val="22"/>
          <w:szCs w:val="22"/>
        </w:rPr>
      </w:pPr>
    </w:p>
    <w:p w14:paraId="6DB47468" w14:textId="77777777" w:rsidR="006C1451" w:rsidRDefault="006C1451" w:rsidP="00F5675E">
      <w:pPr>
        <w:spacing w:line="276" w:lineRule="auto"/>
        <w:rPr>
          <w:rFonts w:ascii="Helvetica Neue" w:hAnsi="Helvetica Neue" w:cs="Courier New"/>
          <w:sz w:val="22"/>
          <w:szCs w:val="22"/>
        </w:rPr>
      </w:pPr>
    </w:p>
    <w:p w14:paraId="3EE2BA6F" w14:textId="6224BED8" w:rsidR="006C1451" w:rsidRDefault="006C1451" w:rsidP="00F5675E">
      <w:pPr>
        <w:spacing w:line="276" w:lineRule="auto"/>
        <w:rPr>
          <w:rFonts w:ascii="Helvetica Neue" w:hAnsi="Helvetica Neue" w:cs="Courier New"/>
          <w:sz w:val="22"/>
          <w:szCs w:val="22"/>
        </w:rPr>
      </w:pPr>
    </w:p>
    <w:p w14:paraId="1B170985" w14:textId="77777777" w:rsidR="006C1451" w:rsidRDefault="006C1451" w:rsidP="00F5675E">
      <w:pPr>
        <w:spacing w:line="276" w:lineRule="auto"/>
        <w:rPr>
          <w:rFonts w:ascii="Helvetica Neue" w:hAnsi="Helvetica Neue" w:cs="Courier New"/>
          <w:sz w:val="22"/>
          <w:szCs w:val="22"/>
        </w:rPr>
      </w:pPr>
    </w:p>
    <w:p w14:paraId="5DD4FAF2" w14:textId="689D8DE0" w:rsidR="006C1451" w:rsidRDefault="006C1451" w:rsidP="00F5675E">
      <w:pPr>
        <w:spacing w:line="276" w:lineRule="auto"/>
        <w:rPr>
          <w:rFonts w:ascii="Helvetica Neue" w:hAnsi="Helvetica Neue" w:cs="Courier New"/>
          <w:sz w:val="22"/>
          <w:szCs w:val="22"/>
        </w:rPr>
      </w:pPr>
    </w:p>
    <w:p w14:paraId="4EAC08A1" w14:textId="77777777" w:rsidR="006C1451" w:rsidRDefault="006C1451" w:rsidP="00F5675E">
      <w:pPr>
        <w:spacing w:line="276" w:lineRule="auto"/>
        <w:rPr>
          <w:rFonts w:ascii="Helvetica Neue" w:hAnsi="Helvetica Neue" w:cs="Courier New"/>
          <w:sz w:val="22"/>
          <w:szCs w:val="22"/>
        </w:rPr>
      </w:pPr>
    </w:p>
    <w:p w14:paraId="38D3E5DA" w14:textId="77777777" w:rsidR="006C1451" w:rsidRDefault="006C1451" w:rsidP="00F5675E">
      <w:pPr>
        <w:spacing w:line="276" w:lineRule="auto"/>
        <w:rPr>
          <w:rFonts w:ascii="Helvetica Neue" w:hAnsi="Helvetica Neue" w:cs="Courier New"/>
          <w:sz w:val="22"/>
          <w:szCs w:val="22"/>
        </w:rPr>
      </w:pPr>
    </w:p>
    <w:p w14:paraId="34259C1C" w14:textId="626D01DC" w:rsidR="006C1451" w:rsidRDefault="006C1451" w:rsidP="00F5675E">
      <w:pPr>
        <w:spacing w:line="276" w:lineRule="auto"/>
        <w:rPr>
          <w:rFonts w:ascii="Helvetica Neue" w:hAnsi="Helvetica Neue" w:cs="Courier New"/>
          <w:sz w:val="22"/>
          <w:szCs w:val="22"/>
        </w:rPr>
      </w:pPr>
    </w:p>
    <w:p w14:paraId="4BFD9C09" w14:textId="2CC41262" w:rsidR="00FC23DA" w:rsidRDefault="00FC23DA" w:rsidP="00F5675E">
      <w:pPr>
        <w:spacing w:line="276" w:lineRule="auto"/>
        <w:rPr>
          <w:rFonts w:ascii="Helvetica Neue" w:hAnsi="Helvetica Neue" w:cs="Courier New"/>
          <w:sz w:val="22"/>
          <w:szCs w:val="22"/>
        </w:rPr>
      </w:pPr>
      <w:r>
        <w:rPr>
          <w:noProof/>
          <w:lang w:val="en-US"/>
        </w:rPr>
        <mc:AlternateContent>
          <mc:Choice Requires="wps">
            <w:drawing>
              <wp:anchor distT="0" distB="0" distL="114300" distR="114300" simplePos="0" relativeHeight="251711488" behindDoc="0" locked="0" layoutInCell="1" allowOverlap="1" wp14:anchorId="6096F090" wp14:editId="7B186B74">
                <wp:simplePos x="0" y="0"/>
                <wp:positionH relativeFrom="column">
                  <wp:posOffset>2400300</wp:posOffset>
                </wp:positionH>
                <wp:positionV relativeFrom="paragraph">
                  <wp:posOffset>53975</wp:posOffset>
                </wp:positionV>
                <wp:extent cx="1828800" cy="260985"/>
                <wp:effectExtent l="0" t="0" r="0" b="0"/>
                <wp:wrapThrough wrapText="bothSides">
                  <wp:wrapPolygon edited="0">
                    <wp:start x="0" y="0"/>
                    <wp:lineTo x="0" y="18920"/>
                    <wp:lineTo x="21300" y="18920"/>
                    <wp:lineTo x="21300" y="0"/>
                    <wp:lineTo x="0" y="0"/>
                  </wp:wrapPolygon>
                </wp:wrapThrough>
                <wp:docPr id="48" name="Text Box 48"/>
                <wp:cNvGraphicFramePr/>
                <a:graphic xmlns:a="http://schemas.openxmlformats.org/drawingml/2006/main">
                  <a:graphicData uri="http://schemas.microsoft.com/office/word/2010/wordprocessingShape">
                    <wps:wsp>
                      <wps:cNvSpPr txBox="1"/>
                      <wps:spPr>
                        <a:xfrm>
                          <a:off x="0" y="0"/>
                          <a:ext cx="18288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CD53621" w14:textId="64FCA973" w:rsidR="00414DD4" w:rsidRPr="00D41F54" w:rsidRDefault="00414DD4" w:rsidP="00FC23DA">
                            <w:pPr>
                              <w:pStyle w:val="Caption"/>
                              <w:rPr>
                                <w:rFonts w:ascii="Helvetica Neue" w:hAnsi="Helvetica Neue" w:cs="Courier New"/>
                                <w:noProof/>
                                <w:sz w:val="22"/>
                                <w:szCs w:val="22"/>
                                <w:lang w:val="en-US"/>
                              </w:rPr>
                            </w:pPr>
                            <w:r>
                              <w:t xml:space="preserve">Figure </w:t>
                            </w:r>
                            <w:fldSimple w:instr=" SEQ Figure \* ARABIC ">
                              <w:r w:rsidR="009F662A">
                                <w:rPr>
                                  <w:noProof/>
                                </w:rPr>
                                <w:t>8</w:t>
                              </w:r>
                            </w:fldSimple>
                            <w:r>
                              <w:t>. Diabetes rates in Toronto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48" o:spid="_x0000_s1033" type="#_x0000_t202" style="position:absolute;margin-left:189pt;margin-top:4.25pt;width:2in;height:20.55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" stroked="f">
                <v:textbox style="mso-fit-shape-to-text:t" inset="0,0,0,0">
                  <w:txbxContent>
                    <w:p w14:paraId="2CD53621" w14:textId="64FCA973" w:rsidR="00414DD4" w:rsidRPr="00D41F54" w:rsidRDefault="00414DD4" w:rsidP="00FC23DA">
                      <w:pPr>
                        <w:pStyle w:val="Caption"/>
                        <w:rPr>
                          <w:rFonts w:ascii="Helvetica Neue" w:hAnsi="Helvetica Neue" w:cs="Courier New"/>
                          <w:noProof/>
                          <w:sz w:val="22"/>
                          <w:szCs w:val="22"/>
                          <w:lang w:val="en-US"/>
                        </w:rPr>
                      </w:pPr>
                      <w:r>
                        <w:t xml:space="preserve">Figure </w:t>
                      </w:r>
                      <w:fldSimple w:instr=" SEQ Figure \* ARABIC ">
                        <w:r w:rsidR="009F662A">
                          <w:rPr>
                            <w:noProof/>
                          </w:rPr>
                          <w:t>8</w:t>
                        </w:r>
                      </w:fldSimple>
                      <w:r>
                        <w:t>. Diabetes rates in Toronto</w:t>
                      </w:r>
                    </w:p>
                  </w:txbxContent>
                </v:textbox>
                <w10:wrap type="through"/>
              </v:shape>
            </w:pict>
          </mc:Fallback>
        </mc:AlternateContent>
      </w:r>
      <w:r w:rsidR="006C1451">
        <w:rPr>
          <w:rFonts w:ascii="Helvetica Neue" w:hAnsi="Helvetica Neue" w:cs="Courier New"/>
          <w:sz w:val="22"/>
          <w:szCs w:val="22"/>
        </w:rPr>
        <w:tab/>
      </w:r>
    </w:p>
    <w:p w14:paraId="53EEF42A" w14:textId="77777777" w:rsidR="00FC23DA" w:rsidRDefault="00FC23DA" w:rsidP="00F5675E">
      <w:pPr>
        <w:spacing w:line="276" w:lineRule="auto"/>
        <w:rPr>
          <w:rFonts w:ascii="Helvetica Neue" w:hAnsi="Helvetica Neue" w:cs="Courier New"/>
          <w:sz w:val="22"/>
          <w:szCs w:val="22"/>
        </w:rPr>
      </w:pPr>
    </w:p>
    <w:p w14:paraId="22CAB48B" w14:textId="59A1070F" w:rsidR="00A40FF6" w:rsidRDefault="00A519AC" w:rsidP="00FC23DA">
      <w:pPr>
        <w:spacing w:line="276" w:lineRule="auto"/>
        <w:ind w:firstLine="720"/>
        <w:rPr>
          <w:rFonts w:ascii="Helvetica Neue" w:hAnsi="Helvetica Neue" w:cs="Courier New"/>
          <w:sz w:val="22"/>
          <w:szCs w:val="22"/>
        </w:rPr>
        <w:sectPr w:rsidR="00A40FF6" w:rsidSect="005B3FBC">
          <w:headerReference w:type="first" r:id="rId25"/>
          <w:pgSz w:w="12240" w:h="15840"/>
          <w:pgMar w:top="1440" w:right="1440" w:bottom="1440" w:left="1440" w:header="708" w:footer="708" w:gutter="0"/>
          <w:cols w:space="708"/>
          <w:titlePg/>
          <w:docGrid w:linePitch="360"/>
        </w:sectPr>
      </w:pPr>
      <w:r>
        <w:rPr>
          <w:noProof/>
          <w:lang w:val="en-US"/>
        </w:rPr>
        <mc:AlternateContent>
          <mc:Choice Requires="wps">
            <w:drawing>
              <wp:anchor distT="0" distB="0" distL="114300" distR="114300" simplePos="0" relativeHeight="251713536" behindDoc="0" locked="0" layoutInCell="1" allowOverlap="1" wp14:anchorId="085E710A" wp14:editId="1B2FCB41">
                <wp:simplePos x="0" y="0"/>
                <wp:positionH relativeFrom="column">
                  <wp:posOffset>1600200</wp:posOffset>
                </wp:positionH>
                <wp:positionV relativeFrom="paragraph">
                  <wp:posOffset>4504055</wp:posOffset>
                </wp:positionV>
                <wp:extent cx="3200400" cy="260985"/>
                <wp:effectExtent l="0" t="0" r="0" b="0"/>
                <wp:wrapThrough wrapText="bothSides">
                  <wp:wrapPolygon edited="0">
                    <wp:start x="0" y="0"/>
                    <wp:lineTo x="0" y="18920"/>
                    <wp:lineTo x="21429" y="18920"/>
                    <wp:lineTo x="21429" y="0"/>
                    <wp:lineTo x="0" y="0"/>
                  </wp:wrapPolygon>
                </wp:wrapThrough>
                <wp:docPr id="49" name="Text Box 49"/>
                <wp:cNvGraphicFramePr/>
                <a:graphic xmlns:a="http://schemas.openxmlformats.org/drawingml/2006/main">
                  <a:graphicData uri="http://schemas.microsoft.com/office/word/2010/wordprocessingShape">
                    <wps:wsp>
                      <wps:cNvSpPr txBox="1"/>
                      <wps:spPr>
                        <a:xfrm>
                          <a:off x="0" y="0"/>
                          <a:ext cx="32004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B38496C" w14:textId="349F33BE" w:rsidR="00414DD4" w:rsidRPr="00A94A04" w:rsidRDefault="00414DD4" w:rsidP="00A519AC">
                            <w:pPr>
                              <w:pStyle w:val="Caption"/>
                              <w:rPr>
                                <w:rFonts w:ascii="Helvetica Neue" w:hAnsi="Helvetica Neue" w:cs="Courier New"/>
                                <w:sz w:val="22"/>
                                <w:szCs w:val="22"/>
                              </w:rPr>
                            </w:pPr>
                            <w:r>
                              <w:t xml:space="preserve">Figure </w:t>
                            </w:r>
                            <w:fldSimple w:instr=" SEQ Figure \* ARABIC ">
                              <w:r w:rsidR="009F662A">
                                <w:rPr>
                                  <w:noProof/>
                                </w:rPr>
                                <w:t>9</w:t>
                              </w:r>
                            </w:fldSimple>
                            <w:r>
                              <w:t>. Moran's I scatter plot for diabetes rates in Toronto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49" o:spid="_x0000_s1034" type="#_x0000_t202" style="position:absolute;left:0;text-align:left;margin-left:126pt;margin-top:354.65pt;width:252pt;height:20.55pt;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" stroked="f">
                <v:textbox style="mso-fit-shape-to-text:t" inset="0,0,0,0">
                  <w:txbxContent>
                    <w:p w14:paraId="4B38496C" w14:textId="349F33BE" w:rsidR="00414DD4" w:rsidRPr="00A94A04" w:rsidRDefault="00414DD4" w:rsidP="00A519AC">
                      <w:pPr>
                        <w:pStyle w:val="Caption"/>
                        <w:rPr>
                          <w:rFonts w:ascii="Helvetica Neue" w:hAnsi="Helvetica Neue" w:cs="Courier New"/>
                          <w:sz w:val="22"/>
                          <w:szCs w:val="22"/>
                        </w:rPr>
                      </w:pPr>
                      <w:r>
                        <w:t xml:space="preserve">Figure </w:t>
                      </w:r>
                      <w:fldSimple w:instr=" SEQ Figure \* ARABIC ">
                        <w:r w:rsidR="009F662A">
                          <w:rPr>
                            <w:noProof/>
                          </w:rPr>
                          <w:t>9</w:t>
                        </w:r>
                      </w:fldSimple>
                      <w:r>
                        <w:t>. Moran's I scatter plot for diabetes rates in Toronto</w:t>
                      </w:r>
                    </w:p>
                  </w:txbxContent>
                </v:textbox>
                <w10:wrap type="through"/>
              </v:shape>
            </w:pict>
          </mc:Fallback>
        </mc:AlternateContent>
      </w:r>
      <w:r w:rsidR="00FC23DA" w:rsidRPr="00A40FF6">
        <w:rPr>
          <w:rFonts w:ascii="Helvetica Neue" w:hAnsi="Helvetica Neue" w:cs="Courier New"/>
          <w:sz w:val="22"/>
          <w:szCs w:val="22"/>
        </w:rPr>
        <w:drawing>
          <wp:anchor distT="0" distB="0" distL="114300" distR="114300" simplePos="0" relativeHeight="251677696" behindDoc="1" locked="0" layoutInCell="1" allowOverlap="1" wp14:anchorId="2FE5BFA6" wp14:editId="144BB49A">
            <wp:simplePos x="0" y="0"/>
            <wp:positionH relativeFrom="column">
              <wp:posOffset>4000500</wp:posOffset>
            </wp:positionH>
            <wp:positionV relativeFrom="paragraph">
              <wp:posOffset>1532255</wp:posOffset>
            </wp:positionV>
            <wp:extent cx="1818640" cy="914400"/>
            <wp:effectExtent l="0" t="0" r="10160" b="0"/>
            <wp:wrapNone/>
            <wp:docPr id="13" name="Picture 13" descr="Macintosh HD:Users:blaise:university:ggr372:health-gis:lab2-cluster-detection:independent-work:morans-i-closeu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blaise:university:ggr372:health-gis:lab2-cluster-detection:independent-work:morans-i-closeup-2.png"/>
                    <pic:cNvPicPr>
                      <a:picLocks noChangeAspect="1" noChangeArrowheads="1"/>
                    </pic:cNvPicPr>
                  </pic:nvPicPr>
                  <pic:blipFill rotWithShape="1">
                    <a:blip r:embed="rId26">
                      <a:extLst>
                        <a:ext uri="{28A0092B-C50C-407E-A947-70E740481C1C}">
                          <a14:useLocalDpi xmlns:a14="http://schemas.microsoft.com/office/drawing/2010/main" val="0"/>
                        </a:ext>
                      </a:extLst>
                    </a:blip>
                    <a:srcRect b="35714"/>
                    <a:stretch/>
                  </pic:blipFill>
                  <pic:spPr bwMode="auto">
                    <a:xfrm>
                      <a:off x="0" y="0"/>
                      <a:ext cx="1818640" cy="914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C23DA">
        <w:rPr>
          <w:rFonts w:ascii="Helvetica Neue" w:hAnsi="Helvetica Neue" w:cs="Courier New"/>
          <w:noProof/>
          <w:sz w:val="22"/>
          <w:szCs w:val="22"/>
          <w:lang w:val="en-US"/>
        </w:rPr>
        <mc:AlternateContent>
          <mc:Choice Requires="wps">
            <w:drawing>
              <wp:anchor distT="0" distB="0" distL="114300" distR="114300" simplePos="0" relativeHeight="251678720" behindDoc="0" locked="0" layoutInCell="1" allowOverlap="1" wp14:anchorId="71DA8BDD" wp14:editId="7E4AC1EB">
                <wp:simplePos x="0" y="0"/>
                <wp:positionH relativeFrom="column">
                  <wp:posOffset>4114800</wp:posOffset>
                </wp:positionH>
                <wp:positionV relativeFrom="paragraph">
                  <wp:posOffset>1075055</wp:posOffset>
                </wp:positionV>
                <wp:extent cx="1485900" cy="1371600"/>
                <wp:effectExtent l="0" t="0" r="38100" b="25400"/>
                <wp:wrapThrough wrapText="bothSides">
                  <wp:wrapPolygon edited="0">
                    <wp:start x="7385" y="0"/>
                    <wp:lineTo x="5538" y="400"/>
                    <wp:lineTo x="0" y="5200"/>
                    <wp:lineTo x="0" y="15600"/>
                    <wp:lineTo x="2954" y="19200"/>
                    <wp:lineTo x="2954" y="19600"/>
                    <wp:lineTo x="6646" y="21600"/>
                    <wp:lineTo x="7385" y="21600"/>
                    <wp:lineTo x="14400" y="21600"/>
                    <wp:lineTo x="15138" y="21600"/>
                    <wp:lineTo x="18831" y="19600"/>
                    <wp:lineTo x="18831" y="19200"/>
                    <wp:lineTo x="21785" y="15600"/>
                    <wp:lineTo x="21785" y="5200"/>
                    <wp:lineTo x="16246" y="400"/>
                    <wp:lineTo x="14400" y="0"/>
                    <wp:lineTo x="7385" y="0"/>
                  </wp:wrapPolygon>
                </wp:wrapThrough>
                <wp:docPr id="14" name="Oval 14"/>
                <wp:cNvGraphicFramePr/>
                <a:graphic xmlns:a="http://schemas.openxmlformats.org/drawingml/2006/main">
                  <a:graphicData uri="http://schemas.microsoft.com/office/word/2010/wordprocessingShape">
                    <wps:wsp>
                      <wps:cNvSpPr/>
                      <wps:spPr>
                        <a:xfrm>
                          <a:off x="0" y="0"/>
                          <a:ext cx="1485900" cy="1371600"/>
                        </a:xfrm>
                        <a:prstGeom prst="ellips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4" o:spid="_x0000_s1026" style="position:absolute;margin-left:324pt;margin-top:84.65pt;width:117pt;height:108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" filled="f" strokecolor="black [3213]">
                <w10:wrap type="through"/>
              </v:oval>
            </w:pict>
          </mc:Fallback>
        </mc:AlternateContent>
      </w:r>
      <w:r w:rsidR="00FC23DA">
        <w:rPr>
          <w:rFonts w:ascii="Helvetica Neue" w:hAnsi="Helvetica Neue" w:cs="Courier New"/>
          <w:noProof/>
          <w:sz w:val="22"/>
          <w:szCs w:val="22"/>
          <w:lang w:val="en-US"/>
        </w:rPr>
        <mc:AlternateContent>
          <mc:Choice Requires="wps">
            <w:drawing>
              <wp:anchor distT="0" distB="0" distL="114300" distR="114300" simplePos="0" relativeHeight="251679744" behindDoc="0" locked="0" layoutInCell="1" allowOverlap="1" wp14:anchorId="0A69B166" wp14:editId="1198B0A8">
                <wp:simplePos x="0" y="0"/>
                <wp:positionH relativeFrom="column">
                  <wp:posOffset>2400300</wp:posOffset>
                </wp:positionH>
                <wp:positionV relativeFrom="paragraph">
                  <wp:posOffset>1075055</wp:posOffset>
                </wp:positionV>
                <wp:extent cx="1828165" cy="342265"/>
                <wp:effectExtent l="25400" t="76200" r="26035" b="38735"/>
                <wp:wrapNone/>
                <wp:docPr id="15" name="Straight Arrow Connector 15"/>
                <wp:cNvGraphicFramePr/>
                <a:graphic xmlns:a="http://schemas.openxmlformats.org/drawingml/2006/main">
                  <a:graphicData uri="http://schemas.microsoft.com/office/word/2010/wordprocessingShape">
                    <wps:wsp>
                      <wps:cNvCnPr/>
                      <wps:spPr>
                        <a:xfrm flipH="1" flipV="1">
                          <a:off x="0" y="0"/>
                          <a:ext cx="1828165" cy="342265"/>
                        </a:xfrm>
                        <a:prstGeom prst="straightConnector1">
                          <a:avLst/>
                        </a:prstGeom>
                        <a:ln w="3175">
                          <a:solidFill>
                            <a:srgbClr val="000000"/>
                          </a:solidFill>
                          <a:tailEnd type="arrow" w="med" len="med"/>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0,0l21600,21600e" filled="f">
                <v:path arrowok="t" fillok="f" o:connecttype="none"/>
                <o:lock v:ext="edit" shapetype="t"/>
              </v:shapetype>
              <v:shape id="Straight Arrow Connector 15" o:spid="_x0000_s1026" type="#_x0000_t32" style="position:absolute;margin-left:189pt;margin-top:84.65pt;width:143.95pt;height:26.95pt;flip:x 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" strokeweight=".25pt">
                <v:stroke endarrow="open"/>
              </v:shape>
            </w:pict>
          </mc:Fallback>
        </mc:AlternateContent>
      </w:r>
      <w:r w:rsidR="00FC23DA">
        <w:rPr>
          <w:rFonts w:ascii="Helvetica Neue" w:hAnsi="Helvetica Neue" w:cs="Courier New"/>
          <w:noProof/>
          <w:sz w:val="22"/>
          <w:szCs w:val="22"/>
          <w:lang w:val="en-US"/>
        </w:rPr>
        <w:drawing>
          <wp:anchor distT="0" distB="0" distL="114300" distR="114300" simplePos="0" relativeHeight="251676672" behindDoc="1" locked="0" layoutInCell="1" allowOverlap="1" wp14:anchorId="3A2E6100" wp14:editId="7A562009">
            <wp:simplePos x="0" y="0"/>
            <wp:positionH relativeFrom="column">
              <wp:posOffset>0</wp:posOffset>
            </wp:positionH>
            <wp:positionV relativeFrom="paragraph">
              <wp:posOffset>1016000</wp:posOffset>
            </wp:positionV>
            <wp:extent cx="3771900" cy="3488055"/>
            <wp:effectExtent l="0" t="0" r="12700" b="0"/>
            <wp:wrapNone/>
            <wp:docPr id="12" name="Picture 12" descr="Macintosh HD:Users:blaise:university:ggr372:health-gis:lab2-cluster-detection:independent-work:plot-morans-clusters-diabetes-r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laise:university:ggr372:health-gis:lab2-cluster-detection:independent-work:plot-morans-clusters-diabetes-rat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71900" cy="348805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6C1451">
        <w:rPr>
          <w:rFonts w:ascii="Helvetica Neue" w:hAnsi="Helvetica Neue" w:cs="Courier New"/>
          <w:sz w:val="22"/>
          <w:szCs w:val="22"/>
        </w:rPr>
        <w:t xml:space="preserve">We see </w:t>
      </w:r>
      <w:r w:rsidR="00EB53F5">
        <w:rPr>
          <w:rFonts w:ascii="Helvetica Neue" w:hAnsi="Helvetica Neue" w:cs="Courier New"/>
          <w:sz w:val="22"/>
          <w:szCs w:val="22"/>
        </w:rPr>
        <w:t xml:space="preserve">groups </w:t>
      </w:r>
      <w:r w:rsidR="006C1451">
        <w:rPr>
          <w:rFonts w:ascii="Helvetica Neue" w:hAnsi="Helvetica Neue" w:cs="Courier New"/>
          <w:sz w:val="22"/>
          <w:szCs w:val="22"/>
        </w:rPr>
        <w:t>of the darkest neighbourhoods on the upper east and west sides of the city</w:t>
      </w:r>
      <w:r w:rsidR="00EB53F5">
        <w:rPr>
          <w:rFonts w:ascii="Helvetica Neue" w:hAnsi="Helvetica Neue" w:cs="Courier New"/>
          <w:sz w:val="22"/>
          <w:szCs w:val="22"/>
        </w:rPr>
        <w:t xml:space="preserve"> and a group of the lightest neighbourhoods in the middle of the city</w:t>
      </w:r>
      <w:r w:rsidR="006C1451">
        <w:rPr>
          <w:rFonts w:ascii="Helvetica Neue" w:hAnsi="Helvetica Neue" w:cs="Courier New"/>
          <w:sz w:val="22"/>
          <w:szCs w:val="22"/>
        </w:rPr>
        <w:t>.</w:t>
      </w:r>
      <w:r w:rsidR="000C67F7">
        <w:rPr>
          <w:rFonts w:ascii="Helvetica Neue" w:hAnsi="Helvetica Neue" w:cs="Courier New"/>
          <w:sz w:val="22"/>
          <w:szCs w:val="22"/>
        </w:rPr>
        <w:t xml:space="preserve"> Now we want to explore whether these groups and others create </w:t>
      </w:r>
      <w:r w:rsidR="00D50014">
        <w:rPr>
          <w:rFonts w:ascii="Helvetica Neue" w:hAnsi="Helvetica Neue" w:cs="Courier New"/>
          <w:sz w:val="22"/>
          <w:szCs w:val="22"/>
        </w:rPr>
        <w:t xml:space="preserve">spatially </w:t>
      </w:r>
      <w:r w:rsidR="000C67F7">
        <w:rPr>
          <w:rFonts w:ascii="Helvetica Neue" w:hAnsi="Helvetica Neue" w:cs="Courier New"/>
          <w:sz w:val="22"/>
          <w:szCs w:val="22"/>
        </w:rPr>
        <w:t>significant</w:t>
      </w:r>
      <w:r w:rsidR="008167AF">
        <w:rPr>
          <w:rFonts w:ascii="Helvetica Neue" w:hAnsi="Helvetica Neue" w:cs="Courier New"/>
          <w:sz w:val="22"/>
          <w:szCs w:val="22"/>
        </w:rPr>
        <w:t xml:space="preserve"> </w:t>
      </w:r>
      <w:r w:rsidR="000C67F7">
        <w:rPr>
          <w:rFonts w:ascii="Helvetica Neue" w:hAnsi="Helvetica Neue" w:cs="Courier New"/>
          <w:sz w:val="22"/>
          <w:szCs w:val="22"/>
        </w:rPr>
        <w:t xml:space="preserve">clusters </w:t>
      </w:r>
      <w:r w:rsidR="00D50014">
        <w:rPr>
          <w:rFonts w:ascii="Helvetica Neue" w:hAnsi="Helvetica Neue" w:cs="Courier New"/>
          <w:sz w:val="22"/>
          <w:szCs w:val="22"/>
        </w:rPr>
        <w:t>of diabetes cases.</w:t>
      </w:r>
      <w:r w:rsidR="008C28D3">
        <w:rPr>
          <w:rFonts w:ascii="Helvetica Neue" w:hAnsi="Helvetica Neue" w:cs="Courier New"/>
          <w:sz w:val="22"/>
          <w:szCs w:val="22"/>
        </w:rPr>
        <w:t xml:space="preserve"> Let’s look at Moran’s I to find out the global spatial autocorrelation in our dataset.</w:t>
      </w:r>
      <w:r w:rsidR="00A40FF6" w:rsidRPr="00A40FF6">
        <w:rPr>
          <w:rFonts w:ascii="Helvetica Neue" w:hAnsi="Helvetica Neue" w:cs="Courier New"/>
          <w:noProof/>
          <w:sz w:val="22"/>
          <w:szCs w:val="22"/>
          <w:lang w:val="en-US"/>
        </w:rPr>
        <w:t xml:space="preserve"> </w:t>
      </w:r>
    </w:p>
    <w:p w14:paraId="40C34476" w14:textId="340480D6" w:rsidR="008754C0" w:rsidRDefault="00EC3694" w:rsidP="00F5675E">
      <w:pPr>
        <w:spacing w:line="276" w:lineRule="auto"/>
        <w:rPr>
          <w:rFonts w:ascii="Helvetica Neue" w:hAnsi="Helvetica Neue" w:cs="Courier New"/>
          <w:sz w:val="22"/>
          <w:szCs w:val="22"/>
        </w:rPr>
      </w:pPr>
      <w:r>
        <w:rPr>
          <w:rFonts w:ascii="Helvetica Neue" w:hAnsi="Helvetica Neue" w:cs="Courier New"/>
          <w:noProof/>
          <w:sz w:val="22"/>
          <w:szCs w:val="22"/>
          <w:lang w:val="en-US"/>
        </w:rPr>
        <w:drawing>
          <wp:anchor distT="0" distB="0" distL="114300" distR="114300" simplePos="0" relativeHeight="251673600" behindDoc="1" locked="0" layoutInCell="1" allowOverlap="1" wp14:anchorId="20A33CF2" wp14:editId="692A08FC">
            <wp:simplePos x="0" y="0"/>
            <wp:positionH relativeFrom="column">
              <wp:posOffset>3086100</wp:posOffset>
            </wp:positionH>
            <wp:positionV relativeFrom="paragraph">
              <wp:posOffset>1522730</wp:posOffset>
            </wp:positionV>
            <wp:extent cx="2628900" cy="1331595"/>
            <wp:effectExtent l="0" t="0" r="12700" b="0"/>
            <wp:wrapNone/>
            <wp:docPr id="9" name="Picture 9" descr="Macintosh HD:Users:blaise:university:ggr372:health-gis:lab2-cluster-detection:independent-work:map-clusters-diabetes-rate-rot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blaise:university:ggr372:health-gis:lab2-cluster-detection:independent-work:map-clusters-diabetes-rate-rotate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28900" cy="133159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rFonts w:ascii="Helvetica Neue" w:hAnsi="Helvetica Neue" w:cs="Courier New"/>
          <w:noProof/>
          <w:sz w:val="22"/>
          <w:szCs w:val="22"/>
          <w:lang w:val="en-US"/>
        </w:rPr>
        <w:drawing>
          <wp:anchor distT="0" distB="0" distL="114300" distR="114300" simplePos="0" relativeHeight="251672576" behindDoc="1" locked="0" layoutInCell="1" allowOverlap="1" wp14:anchorId="4132807E" wp14:editId="259E2548">
            <wp:simplePos x="0" y="0"/>
            <wp:positionH relativeFrom="column">
              <wp:posOffset>-113665</wp:posOffset>
            </wp:positionH>
            <wp:positionV relativeFrom="paragraph">
              <wp:posOffset>1508760</wp:posOffset>
            </wp:positionV>
            <wp:extent cx="2628265" cy="1386205"/>
            <wp:effectExtent l="0" t="0" r="0" b="10795"/>
            <wp:wrapNone/>
            <wp:docPr id="7" name="Picture 7" descr="Macintosh HD:Users:blaise:university:ggr372:health-gis:lab2-cluster-detection:independent-work:map-clusters-significance-diabetes-rate-rot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blaise:university:ggr372:health-gis:lab2-cluster-detection:independent-work:map-clusters-significance-diabetes-rate-rotate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28265" cy="138620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A40FF6">
        <w:rPr>
          <w:rFonts w:ascii="Helvetica Neue" w:hAnsi="Helvetica Neue" w:cs="Courier New"/>
          <w:noProof/>
          <w:sz w:val="22"/>
          <w:szCs w:val="22"/>
          <w:lang w:val="en-US"/>
        </w:rPr>
        <w:drawing>
          <wp:anchor distT="0" distB="0" distL="114300" distR="114300" simplePos="0" relativeHeight="251675648" behindDoc="0" locked="0" layoutInCell="1" allowOverlap="1" wp14:anchorId="48B1513C" wp14:editId="4AEF97E2">
            <wp:simplePos x="0" y="0"/>
            <wp:positionH relativeFrom="column">
              <wp:posOffset>4914900</wp:posOffset>
            </wp:positionH>
            <wp:positionV relativeFrom="paragraph">
              <wp:posOffset>2437130</wp:posOffset>
            </wp:positionV>
            <wp:extent cx="1082040" cy="920115"/>
            <wp:effectExtent l="0" t="0" r="10160" b="0"/>
            <wp:wrapNone/>
            <wp:docPr id="11" name="Picture 11" descr="Macintosh HD:Users:blaise:university:ggr372:health-gis:lab2-cluster-detection:independent-work:legened-clus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blaise:university:ggr372:health-gis:lab2-cluster-detection:independent-work:legened-cluster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82040" cy="92011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750547">
        <w:rPr>
          <w:rFonts w:ascii="Helvetica Neue" w:hAnsi="Helvetica Neue" w:cs="Courier New"/>
          <w:sz w:val="22"/>
          <w:szCs w:val="22"/>
        </w:rPr>
        <w:tab/>
        <w:t xml:space="preserve">We get a score of ~0.73, </w:t>
      </w:r>
      <w:r w:rsidR="008546CD">
        <w:rPr>
          <w:rFonts w:ascii="Helvetica Neue" w:hAnsi="Helvetica Neue" w:cs="Courier New"/>
          <w:sz w:val="22"/>
          <w:szCs w:val="22"/>
        </w:rPr>
        <w:t xml:space="preserve">with few outliers, </w:t>
      </w:r>
      <w:r w:rsidR="00750547">
        <w:rPr>
          <w:rFonts w:ascii="Helvetica Neue" w:hAnsi="Helvetica Neue" w:cs="Courier New"/>
          <w:sz w:val="22"/>
          <w:szCs w:val="22"/>
        </w:rPr>
        <w:t xml:space="preserve">indicating a high </w:t>
      </w:r>
      <w:r w:rsidR="00A07DDB">
        <w:rPr>
          <w:rFonts w:ascii="Helvetica Neue" w:hAnsi="Helvetica Neue" w:cs="Courier New"/>
          <w:sz w:val="22"/>
          <w:szCs w:val="22"/>
        </w:rPr>
        <w:t xml:space="preserve">positive </w:t>
      </w:r>
      <w:r w:rsidR="00750547">
        <w:rPr>
          <w:rFonts w:ascii="Helvetica Neue" w:hAnsi="Helvetica Neue" w:cs="Courier New"/>
          <w:sz w:val="22"/>
          <w:szCs w:val="22"/>
        </w:rPr>
        <w:t>spatial autocorrelation in our dataset.</w:t>
      </w:r>
      <w:r>
        <w:rPr>
          <w:rFonts w:ascii="Helvetica Neue" w:hAnsi="Helvetica Neue" w:cs="Courier New"/>
          <w:sz w:val="22"/>
          <w:szCs w:val="22"/>
        </w:rPr>
        <w:t xml:space="preserve"> We can </w:t>
      </w:r>
      <w:r w:rsidR="002A14B4">
        <w:rPr>
          <w:rFonts w:ascii="Helvetica Neue" w:hAnsi="Helvetica Neue" w:cs="Courier New"/>
          <w:sz w:val="22"/>
          <w:szCs w:val="22"/>
        </w:rPr>
        <w:t xml:space="preserve">now comfortably say that there is </w:t>
      </w:r>
      <w:r w:rsidR="002A14B4" w:rsidRPr="008754C0">
        <w:rPr>
          <w:rFonts w:ascii="Helvetica Neue" w:hAnsi="Helvetica Neue" w:cs="Courier New"/>
          <w:sz w:val="22"/>
          <w:szCs w:val="22"/>
          <w:u w:val="single"/>
        </w:rPr>
        <w:t>some</w:t>
      </w:r>
      <w:r w:rsidR="002A14B4">
        <w:rPr>
          <w:rFonts w:ascii="Helvetica Neue" w:hAnsi="Helvetica Neue" w:cs="Courier New"/>
          <w:sz w:val="22"/>
          <w:szCs w:val="22"/>
        </w:rPr>
        <w:t xml:space="preserve"> degree of dependency between geographic location and risk for diabetes (but we can only say that there is a correlational relationship and not a causal relationship).</w:t>
      </w:r>
      <w:r w:rsidR="00DA0DED">
        <w:rPr>
          <w:rFonts w:ascii="Helvetica Neue" w:hAnsi="Helvetica Neue" w:cs="Courier New"/>
          <w:sz w:val="22"/>
          <w:szCs w:val="22"/>
        </w:rPr>
        <w:t xml:space="preserve"> That is, we can say that there is some degree of clustering in our dataset.</w:t>
      </w:r>
    </w:p>
    <w:p w14:paraId="5020BD46" w14:textId="3AC65678" w:rsidR="008754C0" w:rsidRDefault="008754C0" w:rsidP="00F5675E">
      <w:pPr>
        <w:spacing w:line="276" w:lineRule="auto"/>
        <w:rPr>
          <w:rFonts w:ascii="Helvetica Neue" w:hAnsi="Helvetica Neue" w:cs="Courier New"/>
          <w:sz w:val="22"/>
          <w:szCs w:val="22"/>
        </w:rPr>
      </w:pPr>
      <w:r>
        <w:rPr>
          <w:rFonts w:ascii="Helvetica Neue" w:hAnsi="Helvetica Neue" w:cs="Courier New"/>
          <w:sz w:val="22"/>
          <w:szCs w:val="22"/>
        </w:rPr>
        <w:tab/>
      </w:r>
      <w:r w:rsidR="00FB1AFC">
        <w:rPr>
          <w:rFonts w:ascii="Helvetica Neue" w:hAnsi="Helvetica Neue" w:cs="Courier New"/>
          <w:sz w:val="22"/>
          <w:szCs w:val="22"/>
        </w:rPr>
        <w:t>Now, we want to know where these clusters are</w:t>
      </w:r>
      <w:r>
        <w:rPr>
          <w:rFonts w:ascii="Helvetica Neue" w:hAnsi="Helvetica Neue" w:cs="Courier New"/>
          <w:sz w:val="22"/>
          <w:szCs w:val="22"/>
        </w:rPr>
        <w:t>.</w:t>
      </w:r>
      <w:r w:rsidR="00DA0DED">
        <w:rPr>
          <w:rFonts w:ascii="Helvetica Neue" w:hAnsi="Helvetica Neue" w:cs="Courier New"/>
          <w:sz w:val="22"/>
          <w:szCs w:val="22"/>
        </w:rPr>
        <w:t xml:space="preserve"> </w:t>
      </w:r>
      <w:r w:rsidR="008D58C6">
        <w:rPr>
          <w:rFonts w:ascii="Helvetica Neue" w:hAnsi="Helvetica Neue" w:cs="Courier New"/>
          <w:sz w:val="22"/>
          <w:szCs w:val="22"/>
        </w:rPr>
        <w:t>Figures 10 and 11 show GeoDa-generated significance and cluster maps, respectively.</w:t>
      </w:r>
    </w:p>
    <w:p w14:paraId="4DA38293" w14:textId="77777777" w:rsidR="008167AF" w:rsidRDefault="008167AF" w:rsidP="00F5675E">
      <w:pPr>
        <w:spacing w:line="276" w:lineRule="auto"/>
        <w:rPr>
          <w:rFonts w:ascii="Helvetica Neue" w:hAnsi="Helvetica Neue" w:cs="Courier New"/>
          <w:sz w:val="22"/>
          <w:szCs w:val="22"/>
        </w:rPr>
      </w:pPr>
    </w:p>
    <w:p w14:paraId="14D521C3" w14:textId="77777777" w:rsidR="008167AF" w:rsidRDefault="008167AF" w:rsidP="00F5675E">
      <w:pPr>
        <w:spacing w:line="276" w:lineRule="auto"/>
        <w:rPr>
          <w:rFonts w:ascii="Helvetica Neue" w:hAnsi="Helvetica Neue" w:cs="Courier New"/>
          <w:sz w:val="22"/>
          <w:szCs w:val="22"/>
        </w:rPr>
      </w:pPr>
    </w:p>
    <w:p w14:paraId="4F7CFFF1" w14:textId="6B82E311" w:rsidR="008167AF" w:rsidRDefault="008167AF" w:rsidP="00F5675E">
      <w:pPr>
        <w:spacing w:line="276" w:lineRule="auto"/>
        <w:rPr>
          <w:rFonts w:ascii="Helvetica Neue" w:hAnsi="Helvetica Neue" w:cs="Courier New"/>
          <w:sz w:val="22"/>
          <w:szCs w:val="22"/>
        </w:rPr>
      </w:pPr>
    </w:p>
    <w:p w14:paraId="0973B30B" w14:textId="77777777" w:rsidR="008167AF" w:rsidRDefault="008167AF" w:rsidP="00F5675E">
      <w:pPr>
        <w:spacing w:line="276" w:lineRule="auto"/>
        <w:rPr>
          <w:rFonts w:ascii="Helvetica Neue" w:hAnsi="Helvetica Neue" w:cs="Courier New"/>
          <w:sz w:val="22"/>
          <w:szCs w:val="22"/>
        </w:rPr>
      </w:pPr>
    </w:p>
    <w:p w14:paraId="36A87574" w14:textId="77777777" w:rsidR="008167AF" w:rsidRDefault="008167AF" w:rsidP="00F5675E">
      <w:pPr>
        <w:spacing w:line="276" w:lineRule="auto"/>
        <w:rPr>
          <w:rFonts w:ascii="Helvetica Neue" w:hAnsi="Helvetica Neue" w:cs="Courier New"/>
          <w:sz w:val="22"/>
          <w:szCs w:val="22"/>
        </w:rPr>
      </w:pPr>
    </w:p>
    <w:p w14:paraId="77AEAF6A" w14:textId="3245B168" w:rsidR="008167AF" w:rsidRDefault="008167AF" w:rsidP="00F5675E">
      <w:pPr>
        <w:spacing w:line="276" w:lineRule="auto"/>
        <w:rPr>
          <w:rFonts w:ascii="Helvetica Neue" w:hAnsi="Helvetica Neue" w:cs="Courier New"/>
          <w:sz w:val="22"/>
          <w:szCs w:val="22"/>
        </w:rPr>
      </w:pPr>
    </w:p>
    <w:p w14:paraId="038C7244" w14:textId="2BCF4DFC" w:rsidR="008167AF" w:rsidRDefault="00D27B17" w:rsidP="00F5675E">
      <w:pPr>
        <w:spacing w:line="276" w:lineRule="auto"/>
        <w:rPr>
          <w:rFonts w:ascii="Helvetica Neue" w:hAnsi="Helvetica Neue" w:cs="Courier New"/>
          <w:sz w:val="22"/>
          <w:szCs w:val="22"/>
        </w:rPr>
      </w:pPr>
      <w:r>
        <w:rPr>
          <w:rFonts w:ascii="Helvetica Neue" w:hAnsi="Helvetica Neue" w:cs="Courier New"/>
          <w:noProof/>
          <w:sz w:val="22"/>
          <w:szCs w:val="22"/>
          <w:lang w:val="en-US"/>
        </w:rPr>
        <w:drawing>
          <wp:anchor distT="0" distB="0" distL="114300" distR="114300" simplePos="0" relativeHeight="251674624" behindDoc="0" locked="0" layoutInCell="1" allowOverlap="1" wp14:anchorId="5D9CB12D" wp14:editId="64A2A30C">
            <wp:simplePos x="0" y="0"/>
            <wp:positionH relativeFrom="column">
              <wp:posOffset>1828800</wp:posOffset>
            </wp:positionH>
            <wp:positionV relativeFrom="paragraph">
              <wp:posOffset>32385</wp:posOffset>
            </wp:positionV>
            <wp:extent cx="967740" cy="827405"/>
            <wp:effectExtent l="0" t="0" r="0" b="10795"/>
            <wp:wrapNone/>
            <wp:docPr id="10" name="Picture 10" descr="Macintosh HD:Users:blaise:university:ggr372:health-gis:lab2-cluster-detection:independent-work:legend-signific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blaise:university:ggr372:health-gis:lab2-cluster-detection:independent-work:legend-significanc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67740" cy="82740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E085ED0" w14:textId="77777777" w:rsidR="008167AF" w:rsidRDefault="008167AF" w:rsidP="00F5675E">
      <w:pPr>
        <w:spacing w:line="276" w:lineRule="auto"/>
        <w:rPr>
          <w:rFonts w:ascii="Helvetica Neue" w:hAnsi="Helvetica Neue" w:cs="Courier New"/>
          <w:sz w:val="22"/>
          <w:szCs w:val="22"/>
        </w:rPr>
      </w:pPr>
    </w:p>
    <w:p w14:paraId="622A2FAC" w14:textId="1C6D3B64" w:rsidR="008167AF" w:rsidRDefault="008167AF" w:rsidP="00F5675E">
      <w:pPr>
        <w:spacing w:line="276" w:lineRule="auto"/>
        <w:rPr>
          <w:rFonts w:ascii="Helvetica Neue" w:hAnsi="Helvetica Neue" w:cs="Courier New"/>
          <w:sz w:val="22"/>
          <w:szCs w:val="22"/>
        </w:rPr>
      </w:pPr>
    </w:p>
    <w:p w14:paraId="0773B8B9" w14:textId="4B45C401" w:rsidR="008167AF" w:rsidRDefault="008167AF" w:rsidP="00F5675E">
      <w:pPr>
        <w:spacing w:line="276" w:lineRule="auto"/>
        <w:rPr>
          <w:rFonts w:ascii="Helvetica Neue" w:hAnsi="Helvetica Neue" w:cs="Courier New"/>
          <w:sz w:val="22"/>
          <w:szCs w:val="22"/>
        </w:rPr>
      </w:pPr>
    </w:p>
    <w:p w14:paraId="1A5FC480" w14:textId="28BA9595" w:rsidR="00D75C07" w:rsidRDefault="00D27B17" w:rsidP="00F5675E">
      <w:pPr>
        <w:spacing w:line="276" w:lineRule="auto"/>
        <w:rPr>
          <w:rFonts w:ascii="Helvetica Neue" w:hAnsi="Helvetica Neue" w:cs="Courier New"/>
          <w:sz w:val="22"/>
          <w:szCs w:val="22"/>
        </w:rPr>
      </w:pPr>
      <w:r>
        <w:rPr>
          <w:noProof/>
          <w:lang w:val="en-US"/>
        </w:rPr>
        <mc:AlternateContent>
          <mc:Choice Requires="wps">
            <w:drawing>
              <wp:anchor distT="0" distB="0" distL="114300" distR="114300" simplePos="0" relativeHeight="251717632" behindDoc="0" locked="0" layoutInCell="1" allowOverlap="1" wp14:anchorId="1B01DB1F" wp14:editId="4713C9FB">
                <wp:simplePos x="0" y="0"/>
                <wp:positionH relativeFrom="column">
                  <wp:posOffset>2971800</wp:posOffset>
                </wp:positionH>
                <wp:positionV relativeFrom="paragraph">
                  <wp:posOffset>93345</wp:posOffset>
                </wp:positionV>
                <wp:extent cx="3314700" cy="260985"/>
                <wp:effectExtent l="0" t="0" r="12700" b="0"/>
                <wp:wrapThrough wrapText="bothSides">
                  <wp:wrapPolygon edited="0">
                    <wp:start x="0" y="0"/>
                    <wp:lineTo x="0" y="18920"/>
                    <wp:lineTo x="21517" y="18920"/>
                    <wp:lineTo x="21517" y="0"/>
                    <wp:lineTo x="0" y="0"/>
                  </wp:wrapPolygon>
                </wp:wrapThrough>
                <wp:docPr id="53" name="Text Box 53"/>
                <wp:cNvGraphicFramePr/>
                <a:graphic xmlns:a="http://schemas.openxmlformats.org/drawingml/2006/main">
                  <a:graphicData uri="http://schemas.microsoft.com/office/word/2010/wordprocessingShape">
                    <wps:wsp>
                      <wps:cNvSpPr txBox="1"/>
                      <wps:spPr>
                        <a:xfrm>
                          <a:off x="0" y="0"/>
                          <a:ext cx="33147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BE9FCAA" w14:textId="28B3655D" w:rsidR="00414DD4" w:rsidRPr="005D2FDF" w:rsidRDefault="00414DD4" w:rsidP="00D27B17">
                            <w:pPr>
                              <w:pStyle w:val="Caption"/>
                              <w:rPr>
                                <w:rFonts w:ascii="Helvetica Neue" w:hAnsi="Helvetica Neue" w:cs="Courier New"/>
                                <w:noProof/>
                                <w:sz w:val="22"/>
                                <w:szCs w:val="22"/>
                                <w:lang w:val="en-US"/>
                              </w:rPr>
                            </w:pPr>
                            <w:r>
                              <w:t xml:space="preserve">Figure </w:t>
                            </w:r>
                            <w:fldSimple w:instr=" SEQ Figure \* ARABIC ">
                              <w:r w:rsidR="009F662A">
                                <w:rPr>
                                  <w:noProof/>
                                </w:rPr>
                                <w:t>10</w:t>
                              </w:r>
                            </w:fldSimple>
                            <w:r>
                              <w:t>. Cluster map of diabetes occurences in Toronto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3" o:spid="_x0000_s1035" type="#_x0000_t202" style="position:absolute;margin-left:234pt;margin-top:7.35pt;width:261pt;height:20.5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" stroked="f">
                <v:textbox style="mso-fit-shape-to-text:t" inset="0,0,0,0">
                  <w:txbxContent>
                    <w:p w14:paraId="7BE9FCAA" w14:textId="28B3655D" w:rsidR="00414DD4" w:rsidRPr="005D2FDF" w:rsidRDefault="00414DD4" w:rsidP="00D27B17">
                      <w:pPr>
                        <w:pStyle w:val="Caption"/>
                        <w:rPr>
                          <w:rFonts w:ascii="Helvetica Neue" w:hAnsi="Helvetica Neue" w:cs="Courier New"/>
                          <w:noProof/>
                          <w:sz w:val="22"/>
                          <w:szCs w:val="22"/>
                          <w:lang w:val="en-US"/>
                        </w:rPr>
                      </w:pPr>
                      <w:r>
                        <w:t xml:space="preserve">Figure </w:t>
                      </w:r>
                      <w:fldSimple w:instr=" SEQ Figure \* ARABIC ">
                        <w:r w:rsidR="009F662A">
                          <w:rPr>
                            <w:noProof/>
                          </w:rPr>
                          <w:t>10</w:t>
                        </w:r>
                      </w:fldSimple>
                      <w:r>
                        <w:t>. Cluster map of diabetes occurences in Toronto</w:t>
                      </w:r>
                    </w:p>
                  </w:txbxContent>
                </v:textbox>
                <w10:wrap type="through"/>
              </v:shape>
            </w:pict>
          </mc:Fallback>
        </mc:AlternateContent>
      </w:r>
      <w:r w:rsidR="003E4A0C">
        <w:rPr>
          <w:noProof/>
          <w:lang w:val="en-US"/>
        </w:rPr>
        <mc:AlternateContent>
          <mc:Choice Requires="wps">
            <w:drawing>
              <wp:anchor distT="0" distB="0" distL="114300" distR="114300" simplePos="0" relativeHeight="251715584" behindDoc="0" locked="0" layoutInCell="1" allowOverlap="1" wp14:anchorId="7D83F85F" wp14:editId="38191BB2">
                <wp:simplePos x="0" y="0"/>
                <wp:positionH relativeFrom="column">
                  <wp:posOffset>-113665</wp:posOffset>
                </wp:positionH>
                <wp:positionV relativeFrom="paragraph">
                  <wp:posOffset>93345</wp:posOffset>
                </wp:positionV>
                <wp:extent cx="2856865" cy="260985"/>
                <wp:effectExtent l="0" t="0" r="0" b="0"/>
                <wp:wrapThrough wrapText="bothSides">
                  <wp:wrapPolygon edited="0">
                    <wp:start x="0" y="0"/>
                    <wp:lineTo x="0" y="18920"/>
                    <wp:lineTo x="21317" y="18920"/>
                    <wp:lineTo x="21317" y="0"/>
                    <wp:lineTo x="0" y="0"/>
                  </wp:wrapPolygon>
                </wp:wrapThrough>
                <wp:docPr id="50" name="Text Box 50"/>
                <wp:cNvGraphicFramePr/>
                <a:graphic xmlns:a="http://schemas.openxmlformats.org/drawingml/2006/main">
                  <a:graphicData uri="http://schemas.microsoft.com/office/word/2010/wordprocessingShape">
                    <wps:wsp>
                      <wps:cNvSpPr txBox="1"/>
                      <wps:spPr>
                        <a:xfrm>
                          <a:off x="0" y="0"/>
                          <a:ext cx="2856865"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5F404C2" w14:textId="676A5897" w:rsidR="00414DD4" w:rsidRPr="0018249F" w:rsidRDefault="00414DD4" w:rsidP="003E4A0C">
                            <w:pPr>
                              <w:pStyle w:val="Caption"/>
                              <w:rPr>
                                <w:rFonts w:ascii="Helvetica Neue" w:hAnsi="Helvetica Neue" w:cs="Courier New"/>
                                <w:noProof/>
                                <w:sz w:val="22"/>
                                <w:szCs w:val="22"/>
                                <w:lang w:val="en-US"/>
                              </w:rPr>
                            </w:pPr>
                            <w:r>
                              <w:t xml:space="preserve">Figure </w:t>
                            </w:r>
                            <w:fldSimple w:instr=" SEQ Figure \* ARABIC ">
                              <w:r w:rsidR="009F662A">
                                <w:rPr>
                                  <w:noProof/>
                                </w:rPr>
                                <w:t>11</w:t>
                              </w:r>
                            </w:fldSimple>
                            <w:r>
                              <w:t>. Significance of diabetes clusters in Toronto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50" o:spid="_x0000_s1036" type="#_x0000_t202" style="position:absolute;margin-left:-8.9pt;margin-top:7.35pt;width:224.95pt;height:20.55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" stroked="f">
                <v:textbox style="mso-fit-shape-to-text:t" inset="0,0,0,0">
                  <w:txbxContent>
                    <w:p w14:paraId="35F404C2" w14:textId="676A5897" w:rsidR="00414DD4" w:rsidRPr="0018249F" w:rsidRDefault="00414DD4" w:rsidP="003E4A0C">
                      <w:pPr>
                        <w:pStyle w:val="Caption"/>
                        <w:rPr>
                          <w:rFonts w:ascii="Helvetica Neue" w:hAnsi="Helvetica Neue" w:cs="Courier New"/>
                          <w:noProof/>
                          <w:sz w:val="22"/>
                          <w:szCs w:val="22"/>
                          <w:lang w:val="en-US"/>
                        </w:rPr>
                      </w:pPr>
                      <w:r>
                        <w:t xml:space="preserve">Figure </w:t>
                      </w:r>
                      <w:fldSimple w:instr=" SEQ Figure \* ARABIC ">
                        <w:r w:rsidR="009F662A">
                          <w:rPr>
                            <w:noProof/>
                          </w:rPr>
                          <w:t>11</w:t>
                        </w:r>
                      </w:fldSimple>
                      <w:r>
                        <w:t>. Significance of diabetes clusters in Toronto</w:t>
                      </w:r>
                    </w:p>
                  </w:txbxContent>
                </v:textbox>
                <w10:wrap type="through"/>
              </v:shape>
            </w:pict>
          </mc:Fallback>
        </mc:AlternateContent>
      </w:r>
      <w:r w:rsidR="0059310F">
        <w:rPr>
          <w:rFonts w:ascii="Helvetica Neue" w:hAnsi="Helvetica Neue" w:cs="Courier New"/>
          <w:sz w:val="22"/>
          <w:szCs w:val="22"/>
        </w:rPr>
        <w:t xml:space="preserve">Without looking at </w:t>
      </w:r>
      <w:r w:rsidR="00147484">
        <w:rPr>
          <w:rFonts w:ascii="Helvetica Neue" w:hAnsi="Helvetica Neue" w:cs="Courier New"/>
          <w:sz w:val="22"/>
          <w:szCs w:val="22"/>
        </w:rPr>
        <w:t>Figures 10 and 11</w:t>
      </w:r>
      <w:r w:rsidR="0059310F">
        <w:rPr>
          <w:rFonts w:ascii="Helvetica Neue" w:hAnsi="Helvetica Neue" w:cs="Courier New"/>
          <w:sz w:val="22"/>
          <w:szCs w:val="22"/>
        </w:rPr>
        <w:t>, we might guess (by looking at the choropleth map) that there are clusters on the east, northwest, and central regions of Toronto. These regions in the map catch one’s eye because they have the darkest and lightest colors packed tightly together.</w:t>
      </w:r>
      <w:r w:rsidR="00D67269">
        <w:rPr>
          <w:rFonts w:ascii="Helvetica Neue" w:hAnsi="Helvetica Neue" w:cs="Courier New"/>
          <w:sz w:val="22"/>
          <w:szCs w:val="22"/>
        </w:rPr>
        <w:t xml:space="preserve"> The</w:t>
      </w:r>
      <w:r w:rsidR="008D58C6">
        <w:rPr>
          <w:rFonts w:ascii="Helvetica Neue" w:hAnsi="Helvetica Neue" w:cs="Courier New"/>
          <w:sz w:val="22"/>
          <w:szCs w:val="22"/>
        </w:rPr>
        <w:t xml:space="preserve"> significance and cluster map </w:t>
      </w:r>
      <w:r w:rsidR="00D67269">
        <w:rPr>
          <w:rFonts w:ascii="Helvetica Neue" w:hAnsi="Helvetica Neue" w:cs="Courier New"/>
          <w:sz w:val="22"/>
          <w:szCs w:val="22"/>
        </w:rPr>
        <w:t xml:space="preserve">show that these regions </w:t>
      </w:r>
      <w:r w:rsidR="00D75C07">
        <w:rPr>
          <w:rFonts w:ascii="Helvetica Neue" w:hAnsi="Helvetica Neue" w:cs="Courier New"/>
          <w:sz w:val="22"/>
          <w:szCs w:val="22"/>
        </w:rPr>
        <w:t>in fact have clusters significant enough to our liking (</w:t>
      </w:r>
      <w:r w:rsidR="00D75C07">
        <w:rPr>
          <w:rFonts w:ascii="Helvetica Neue" w:hAnsi="Helvetica Neue" w:cs="Courier New"/>
          <w:i/>
          <w:sz w:val="22"/>
          <w:szCs w:val="22"/>
        </w:rPr>
        <w:t>p ≤ 0.05</w:t>
      </w:r>
      <w:r w:rsidR="00D75C07">
        <w:rPr>
          <w:rFonts w:ascii="Helvetica Neue" w:hAnsi="Helvetica Neue" w:cs="Courier New"/>
          <w:sz w:val="22"/>
          <w:szCs w:val="22"/>
        </w:rPr>
        <w:t>).</w:t>
      </w:r>
    </w:p>
    <w:p w14:paraId="5F6DA850" w14:textId="73FEFE5B" w:rsidR="00566C22" w:rsidRDefault="00D75C07" w:rsidP="00F5675E">
      <w:pPr>
        <w:spacing w:line="276" w:lineRule="auto"/>
        <w:rPr>
          <w:rFonts w:ascii="Helvetica Neue" w:hAnsi="Helvetica Neue" w:cs="Courier New"/>
          <w:sz w:val="22"/>
          <w:szCs w:val="22"/>
        </w:rPr>
      </w:pPr>
      <w:r>
        <w:rPr>
          <w:rFonts w:ascii="Helvetica Neue" w:hAnsi="Helvetica Neue" w:cs="Courier New"/>
          <w:sz w:val="22"/>
          <w:szCs w:val="22"/>
        </w:rPr>
        <w:tab/>
        <w:t xml:space="preserve">In Lab 1, I discussed that </w:t>
      </w:r>
      <w:r w:rsidR="005A4EF5">
        <w:rPr>
          <w:rFonts w:ascii="Helvetica Neue" w:hAnsi="Helvetica Neue" w:cs="Courier New"/>
          <w:sz w:val="22"/>
          <w:szCs w:val="22"/>
        </w:rPr>
        <w:t xml:space="preserve">the percentage of minorities in a neighbourhood has the strongest positive correlation with diabetes prevalence out of all the SES factors. In the map below, we see a high concentration of minorities in the northern part of Toronto and it gets higher the further from the center we go. </w:t>
      </w:r>
      <w:r w:rsidR="00404BF1">
        <w:rPr>
          <w:rFonts w:ascii="Helvetica Neue" w:hAnsi="Helvetica Neue" w:cs="Courier New"/>
          <w:sz w:val="22"/>
          <w:szCs w:val="22"/>
        </w:rPr>
        <w:t xml:space="preserve">In the cluster map, we see that these neighbourhoods </w:t>
      </w:r>
    </w:p>
    <w:p w14:paraId="5D95B007" w14:textId="3A739E7C" w:rsidR="00566C22" w:rsidRDefault="00E306AB" w:rsidP="00F5675E">
      <w:pPr>
        <w:spacing w:line="276" w:lineRule="auto"/>
        <w:rPr>
          <w:rFonts w:ascii="Helvetica Neue" w:hAnsi="Helvetica Neue" w:cs="Courier New"/>
          <w:sz w:val="22"/>
          <w:szCs w:val="22"/>
        </w:rPr>
      </w:pPr>
      <w:r>
        <w:rPr>
          <w:rFonts w:ascii="Helvetica Neue" w:hAnsi="Helvetica Neue" w:cs="Courier New"/>
          <w:noProof/>
          <w:sz w:val="22"/>
          <w:szCs w:val="22"/>
          <w:lang w:val="en-US"/>
        </w:rPr>
        <w:drawing>
          <wp:anchor distT="0" distB="0" distL="114300" distR="114300" simplePos="0" relativeHeight="251680768" behindDoc="1" locked="0" layoutInCell="1" allowOverlap="1" wp14:anchorId="5B60A4B4" wp14:editId="2ACA1106">
            <wp:simplePos x="0" y="0"/>
            <wp:positionH relativeFrom="column">
              <wp:posOffset>868045</wp:posOffset>
            </wp:positionH>
            <wp:positionV relativeFrom="paragraph">
              <wp:posOffset>118745</wp:posOffset>
            </wp:positionV>
            <wp:extent cx="3314700" cy="1704975"/>
            <wp:effectExtent l="0" t="0" r="12700" b="0"/>
            <wp:wrapNone/>
            <wp:docPr id="16" name="Picture 16" descr="Macintosh HD:Users:blaise:university:ggr372:health-gis:lab2-cluster-detection:independent-work:map-choropleth-percent-minority-quantile-rot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blaise:university:ggr372:health-gis:lab2-cluster-detection:independent-work:map-choropleth-percent-minority-quantile-rotate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14700" cy="170497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28EE48B" w14:textId="36B3AA7D" w:rsidR="00566C22" w:rsidRDefault="005136A7" w:rsidP="00F5675E">
      <w:pPr>
        <w:spacing w:line="276" w:lineRule="auto"/>
        <w:rPr>
          <w:rFonts w:ascii="Helvetica Neue" w:hAnsi="Helvetica Neue" w:cs="Courier New"/>
          <w:sz w:val="22"/>
          <w:szCs w:val="22"/>
        </w:rPr>
      </w:pPr>
      <w:r>
        <w:rPr>
          <w:rFonts w:ascii="Helvetica Neue" w:hAnsi="Helvetica Neue" w:cs="Courier New"/>
          <w:noProof/>
          <w:sz w:val="22"/>
          <w:szCs w:val="22"/>
          <w:lang w:val="en-US"/>
        </w:rPr>
        <w:drawing>
          <wp:anchor distT="0" distB="0" distL="114300" distR="114300" simplePos="0" relativeHeight="251681792" behindDoc="1" locked="0" layoutInCell="1" allowOverlap="1" wp14:anchorId="3EEBC2B4" wp14:editId="51B1BDC5">
            <wp:simplePos x="0" y="0"/>
            <wp:positionH relativeFrom="column">
              <wp:posOffset>4297045</wp:posOffset>
            </wp:positionH>
            <wp:positionV relativeFrom="paragraph">
              <wp:posOffset>41275</wp:posOffset>
            </wp:positionV>
            <wp:extent cx="960755" cy="914400"/>
            <wp:effectExtent l="0" t="0" r="4445" b="0"/>
            <wp:wrapNone/>
            <wp:docPr id="17" name="Picture 17" descr="Macintosh HD:Users:blaise:university:ggr372:health-gis:lab2-cluster-detection:independent-work:Screen Shot 2017-02-15 at 7.37.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blaise:university:ggr372:health-gis:lab2-cluster-detection:independent-work:Screen Shot 2017-02-15 at 7.37.56 P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60755" cy="9144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EE286D5" w14:textId="77777777" w:rsidR="00566C22" w:rsidRDefault="00566C22" w:rsidP="00F5675E">
      <w:pPr>
        <w:spacing w:line="276" w:lineRule="auto"/>
        <w:rPr>
          <w:rFonts w:ascii="Helvetica Neue" w:hAnsi="Helvetica Neue" w:cs="Courier New"/>
          <w:sz w:val="22"/>
          <w:szCs w:val="22"/>
        </w:rPr>
      </w:pPr>
    </w:p>
    <w:p w14:paraId="635B6727" w14:textId="77777777" w:rsidR="00566C22" w:rsidRDefault="00566C22" w:rsidP="00F5675E">
      <w:pPr>
        <w:spacing w:line="276" w:lineRule="auto"/>
        <w:rPr>
          <w:rFonts w:ascii="Helvetica Neue" w:hAnsi="Helvetica Neue" w:cs="Courier New"/>
          <w:sz w:val="22"/>
          <w:szCs w:val="22"/>
        </w:rPr>
      </w:pPr>
    </w:p>
    <w:p w14:paraId="449131D6" w14:textId="77777777" w:rsidR="00566C22" w:rsidRDefault="00566C22" w:rsidP="00F5675E">
      <w:pPr>
        <w:spacing w:line="276" w:lineRule="auto"/>
        <w:rPr>
          <w:rFonts w:ascii="Helvetica Neue" w:hAnsi="Helvetica Neue" w:cs="Courier New"/>
          <w:sz w:val="22"/>
          <w:szCs w:val="22"/>
        </w:rPr>
      </w:pPr>
    </w:p>
    <w:p w14:paraId="1131C373" w14:textId="77777777" w:rsidR="00566C22" w:rsidRDefault="00566C22" w:rsidP="00F5675E">
      <w:pPr>
        <w:spacing w:line="276" w:lineRule="auto"/>
        <w:rPr>
          <w:rFonts w:ascii="Helvetica Neue" w:hAnsi="Helvetica Neue" w:cs="Courier New"/>
          <w:sz w:val="22"/>
          <w:szCs w:val="22"/>
        </w:rPr>
      </w:pPr>
    </w:p>
    <w:p w14:paraId="3D23CB0D" w14:textId="77777777" w:rsidR="00566C22" w:rsidRDefault="00566C22" w:rsidP="00F5675E">
      <w:pPr>
        <w:spacing w:line="276" w:lineRule="auto"/>
        <w:rPr>
          <w:rFonts w:ascii="Helvetica Neue" w:hAnsi="Helvetica Neue" w:cs="Courier New"/>
          <w:sz w:val="22"/>
          <w:szCs w:val="22"/>
        </w:rPr>
      </w:pPr>
    </w:p>
    <w:p w14:paraId="21317503" w14:textId="77777777" w:rsidR="00566C22" w:rsidRDefault="00566C22" w:rsidP="00F5675E">
      <w:pPr>
        <w:spacing w:line="276" w:lineRule="auto"/>
        <w:rPr>
          <w:rFonts w:ascii="Helvetica Neue" w:hAnsi="Helvetica Neue" w:cs="Courier New"/>
          <w:sz w:val="22"/>
          <w:szCs w:val="22"/>
        </w:rPr>
      </w:pPr>
    </w:p>
    <w:p w14:paraId="0162ABEA" w14:textId="77777777" w:rsidR="00566C22" w:rsidRDefault="00566C22" w:rsidP="00F5675E">
      <w:pPr>
        <w:spacing w:line="276" w:lineRule="auto"/>
        <w:rPr>
          <w:rFonts w:ascii="Helvetica Neue" w:hAnsi="Helvetica Neue" w:cs="Courier New"/>
          <w:sz w:val="22"/>
          <w:szCs w:val="22"/>
        </w:rPr>
      </w:pPr>
    </w:p>
    <w:p w14:paraId="4169EFD9" w14:textId="0093C6CE" w:rsidR="00566C22" w:rsidRDefault="00E306AB" w:rsidP="00F5675E">
      <w:pPr>
        <w:spacing w:line="276" w:lineRule="auto"/>
        <w:rPr>
          <w:rFonts w:ascii="Helvetica Neue" w:hAnsi="Helvetica Neue" w:cs="Courier New"/>
          <w:sz w:val="22"/>
          <w:szCs w:val="22"/>
        </w:rPr>
      </w:pPr>
      <w:r>
        <w:rPr>
          <w:noProof/>
          <w:lang w:val="en-US"/>
        </w:rPr>
        <mc:AlternateContent>
          <mc:Choice Requires="wps">
            <w:drawing>
              <wp:anchor distT="0" distB="0" distL="114300" distR="114300" simplePos="0" relativeHeight="251719680" behindDoc="0" locked="0" layoutInCell="1" allowOverlap="1" wp14:anchorId="5FBC84CE" wp14:editId="584D8E18">
                <wp:simplePos x="0" y="0"/>
                <wp:positionH relativeFrom="column">
                  <wp:posOffset>1943100</wp:posOffset>
                </wp:positionH>
                <wp:positionV relativeFrom="paragraph">
                  <wp:posOffset>81280</wp:posOffset>
                </wp:positionV>
                <wp:extent cx="2514600" cy="260985"/>
                <wp:effectExtent l="0" t="0" r="0" b="0"/>
                <wp:wrapThrough wrapText="bothSides">
                  <wp:wrapPolygon edited="0">
                    <wp:start x="0" y="0"/>
                    <wp:lineTo x="0" y="18920"/>
                    <wp:lineTo x="21382" y="18920"/>
                    <wp:lineTo x="21382" y="0"/>
                    <wp:lineTo x="0" y="0"/>
                  </wp:wrapPolygon>
                </wp:wrapThrough>
                <wp:docPr id="55" name="Text Box 55"/>
                <wp:cNvGraphicFramePr/>
                <a:graphic xmlns:a="http://schemas.openxmlformats.org/drawingml/2006/main">
                  <a:graphicData uri="http://schemas.microsoft.com/office/word/2010/wordprocessingShape">
                    <wps:wsp>
                      <wps:cNvSpPr txBox="1"/>
                      <wps:spPr>
                        <a:xfrm>
                          <a:off x="0" y="0"/>
                          <a:ext cx="25146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97B911D" w14:textId="4931EC73" w:rsidR="00414DD4" w:rsidRPr="00FA5E42" w:rsidRDefault="00414DD4" w:rsidP="00DF2255">
                            <w:pPr>
                              <w:pStyle w:val="Caption"/>
                              <w:rPr>
                                <w:rFonts w:ascii="Helvetica Neue" w:hAnsi="Helvetica Neue" w:cs="Courier New"/>
                                <w:noProof/>
                                <w:sz w:val="22"/>
                                <w:szCs w:val="22"/>
                                <w:lang w:val="en-US"/>
                              </w:rPr>
                            </w:pPr>
                            <w:r>
                              <w:t xml:space="preserve">Figure </w:t>
                            </w:r>
                            <w:fldSimple w:instr=" SEQ Figure \* ARABIC ">
                              <w:r w:rsidR="009F662A">
                                <w:rPr>
                                  <w:noProof/>
                                </w:rPr>
                                <w:t>12</w:t>
                              </w:r>
                            </w:fldSimple>
                            <w:r>
                              <w:t>. Percentage of minorities in Toronto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55" o:spid="_x0000_s1037" type="#_x0000_t202" style="position:absolute;margin-left:153pt;margin-top:6.4pt;width:198pt;height:20.55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" stroked="f">
                <v:textbox style="mso-fit-shape-to-text:t" inset="0,0,0,0">
                  <w:txbxContent>
                    <w:p w14:paraId="197B911D" w14:textId="4931EC73" w:rsidR="00414DD4" w:rsidRPr="00FA5E42" w:rsidRDefault="00414DD4" w:rsidP="00DF2255">
                      <w:pPr>
                        <w:pStyle w:val="Caption"/>
                        <w:rPr>
                          <w:rFonts w:ascii="Helvetica Neue" w:hAnsi="Helvetica Neue" w:cs="Courier New"/>
                          <w:noProof/>
                          <w:sz w:val="22"/>
                          <w:szCs w:val="22"/>
                          <w:lang w:val="en-US"/>
                        </w:rPr>
                      </w:pPr>
                      <w:r>
                        <w:t xml:space="preserve">Figure </w:t>
                      </w:r>
                      <w:fldSimple w:instr=" SEQ Figure \* ARABIC ">
                        <w:r w:rsidR="009F662A">
                          <w:rPr>
                            <w:noProof/>
                          </w:rPr>
                          <w:t>12</w:t>
                        </w:r>
                      </w:fldSimple>
                      <w:r>
                        <w:t>. Percentage of minorities in Toronto</w:t>
                      </w:r>
                    </w:p>
                  </w:txbxContent>
                </v:textbox>
                <w10:wrap type="through"/>
              </v:shape>
            </w:pict>
          </mc:Fallback>
        </mc:AlternateContent>
      </w:r>
    </w:p>
    <w:p w14:paraId="6DE37FF4" w14:textId="77777777" w:rsidR="00E306AB" w:rsidRDefault="00E306AB" w:rsidP="00F5675E">
      <w:pPr>
        <w:spacing w:line="276" w:lineRule="auto"/>
        <w:rPr>
          <w:rFonts w:ascii="Helvetica Neue" w:hAnsi="Helvetica Neue" w:cs="Courier New"/>
          <w:sz w:val="22"/>
          <w:szCs w:val="22"/>
        </w:rPr>
      </w:pPr>
    </w:p>
    <w:p w14:paraId="4776DA2E" w14:textId="23E3F442" w:rsidR="00267478" w:rsidRDefault="00D11548" w:rsidP="00F5675E">
      <w:pPr>
        <w:spacing w:line="276" w:lineRule="auto"/>
        <w:rPr>
          <w:rFonts w:ascii="Helvetica Neue" w:hAnsi="Helvetica Neue" w:cs="Courier New"/>
          <w:sz w:val="22"/>
          <w:szCs w:val="22"/>
        </w:rPr>
        <w:sectPr w:rsidR="00267478" w:rsidSect="005B3FBC">
          <w:headerReference w:type="default" r:id="rId34"/>
          <w:pgSz w:w="12240" w:h="15840"/>
          <w:pgMar w:top="1440" w:right="1440" w:bottom="1440" w:left="1440" w:header="708" w:footer="708" w:gutter="0"/>
          <w:cols w:space="708"/>
          <w:titlePg/>
          <w:docGrid w:linePitch="360"/>
        </w:sectPr>
      </w:pPr>
      <w:r>
        <w:rPr>
          <w:rFonts w:ascii="Helvetica Neue" w:hAnsi="Helvetica Neue" w:cs="Courier New"/>
          <w:sz w:val="22"/>
          <w:szCs w:val="22"/>
        </w:rPr>
        <w:t>are</w:t>
      </w:r>
      <w:r w:rsidR="00D46538">
        <w:rPr>
          <w:rFonts w:ascii="Helvetica Neue" w:hAnsi="Helvetica Neue" w:cs="Courier New"/>
          <w:sz w:val="22"/>
          <w:szCs w:val="22"/>
        </w:rPr>
        <w:t xml:space="preserve"> significant clusters with</w:t>
      </w:r>
      <w:r w:rsidR="00404BF1">
        <w:rPr>
          <w:rFonts w:ascii="Helvetica Neue" w:hAnsi="Helvetica Neue" w:cs="Courier New"/>
          <w:sz w:val="22"/>
          <w:szCs w:val="22"/>
        </w:rPr>
        <w:t xml:space="preserve"> high diabetes prevalence.</w:t>
      </w:r>
      <w:r w:rsidR="000236D5">
        <w:rPr>
          <w:rFonts w:ascii="Helvetica Neue" w:hAnsi="Helvetica Neue" w:cs="Courier New"/>
          <w:sz w:val="22"/>
          <w:szCs w:val="22"/>
        </w:rPr>
        <w:t xml:space="preserve"> </w:t>
      </w:r>
      <w:r w:rsidR="00267478">
        <w:rPr>
          <w:rFonts w:ascii="Helvetica Neue" w:hAnsi="Helvetica Neue" w:cs="Courier New"/>
          <w:sz w:val="22"/>
          <w:szCs w:val="22"/>
        </w:rPr>
        <w:t>On the other hand, t</w:t>
      </w:r>
      <w:r w:rsidR="00170525">
        <w:rPr>
          <w:rFonts w:ascii="Helvetica Neue" w:hAnsi="Helvetica Neue" w:cs="Courier New"/>
          <w:sz w:val="22"/>
          <w:szCs w:val="22"/>
        </w:rPr>
        <w:t>he significant clusters with</w:t>
      </w:r>
      <w:r w:rsidR="000236D5">
        <w:rPr>
          <w:rFonts w:ascii="Helvetica Neue" w:hAnsi="Helvetica Neue" w:cs="Courier New"/>
          <w:sz w:val="22"/>
          <w:szCs w:val="22"/>
        </w:rPr>
        <w:t xml:space="preserve"> low diabetes prevalence</w:t>
      </w:r>
      <w:r w:rsidR="00404BF1">
        <w:rPr>
          <w:rFonts w:ascii="Helvetica Neue" w:hAnsi="Helvetica Neue" w:cs="Courier New"/>
          <w:sz w:val="22"/>
          <w:szCs w:val="22"/>
        </w:rPr>
        <w:t xml:space="preserve"> </w:t>
      </w:r>
      <w:r w:rsidR="000236D5">
        <w:rPr>
          <w:rFonts w:ascii="Helvetica Neue" w:hAnsi="Helvetica Neue" w:cs="Courier New"/>
          <w:sz w:val="22"/>
          <w:szCs w:val="22"/>
        </w:rPr>
        <w:t xml:space="preserve">span the downtown and midtown area. </w:t>
      </w:r>
      <w:r w:rsidR="001A5D9E">
        <w:rPr>
          <w:rFonts w:ascii="Helvetica Neue" w:hAnsi="Helvetica Neue" w:cs="Courier New"/>
          <w:sz w:val="22"/>
          <w:szCs w:val="22"/>
        </w:rPr>
        <w:t>I discussed in Lab 1 that people with high income have a lower risk of developing diabetes. In addition to having a low percentage of minorities, the neighbourhoods in the midtown area (e.g. Yonge-Eglinton, Lawrence Park, Rosedale) are also wealthier than the rest of t</w:t>
      </w:r>
      <w:r w:rsidR="00DF2255">
        <w:rPr>
          <w:rFonts w:ascii="Helvetica Neue" w:hAnsi="Helvetica Neue" w:cs="Courier New"/>
          <w:sz w:val="22"/>
          <w:szCs w:val="22"/>
        </w:rPr>
        <w:t>he city. This could explain why there is a low prevalence of diabetes in these areas. This reasoning becomes weaker as we move downtown</w:t>
      </w:r>
      <w:r w:rsidR="0082482D">
        <w:rPr>
          <w:rFonts w:ascii="Helvetica Neue" w:hAnsi="Helvetica Neue" w:cs="Courier New"/>
          <w:sz w:val="22"/>
          <w:szCs w:val="22"/>
        </w:rPr>
        <w:t xml:space="preserve"> (the percentage of minorities living downtown is high)</w:t>
      </w:r>
      <w:r w:rsidR="00DF2255">
        <w:rPr>
          <w:rFonts w:ascii="Helvetica Neue" w:hAnsi="Helvetica Neue" w:cs="Courier New"/>
          <w:sz w:val="22"/>
          <w:szCs w:val="22"/>
        </w:rPr>
        <w:t>. However, let’s recall that I used the percentage of university graduates as an indicator of “high income”</w:t>
      </w:r>
      <w:r w:rsidR="00105E3F">
        <w:rPr>
          <w:rFonts w:ascii="Helvetica Neue" w:hAnsi="Helvetica Neue" w:cs="Courier New"/>
          <w:sz w:val="22"/>
          <w:szCs w:val="22"/>
        </w:rPr>
        <w:t xml:space="preserve"> in Lab 1</w:t>
      </w:r>
      <w:r w:rsidR="00DF2255">
        <w:rPr>
          <w:rFonts w:ascii="Helvetica Neue" w:hAnsi="Helvetica Neue" w:cs="Courier New"/>
          <w:sz w:val="22"/>
          <w:szCs w:val="22"/>
        </w:rPr>
        <w:t>. In the map below</w:t>
      </w:r>
      <w:r w:rsidR="00E342D3">
        <w:rPr>
          <w:rFonts w:ascii="Helvetica Neue" w:hAnsi="Helvetica Neue" w:cs="Courier New"/>
          <w:sz w:val="22"/>
          <w:szCs w:val="22"/>
        </w:rPr>
        <w:t xml:space="preserve"> (Figure 13)</w:t>
      </w:r>
      <w:r w:rsidR="00DF2255">
        <w:rPr>
          <w:rFonts w:ascii="Helvetica Neue" w:hAnsi="Helvetica Neue" w:cs="Courier New"/>
          <w:sz w:val="22"/>
          <w:szCs w:val="22"/>
        </w:rPr>
        <w:t xml:space="preserve">, we see a high percentage of university graduates in the downtown area. If we accept that a university graduate generally has a higher income than their non-university counterparts, this is a viable explanation of why the downtown area is part </w:t>
      </w:r>
      <w:r w:rsidR="00E342D3">
        <w:rPr>
          <w:rFonts w:ascii="Helvetica Neue" w:hAnsi="Helvetica Neue" w:cs="Courier New"/>
          <w:noProof/>
          <w:sz w:val="22"/>
          <w:szCs w:val="22"/>
          <w:lang w:val="en-US"/>
        </w:rPr>
        <w:drawing>
          <wp:anchor distT="0" distB="0" distL="114300" distR="114300" simplePos="0" relativeHeight="251683840" behindDoc="1" locked="0" layoutInCell="1" allowOverlap="1" wp14:anchorId="4CF5634E" wp14:editId="7A5D4948">
            <wp:simplePos x="0" y="0"/>
            <wp:positionH relativeFrom="column">
              <wp:posOffset>4000500</wp:posOffset>
            </wp:positionH>
            <wp:positionV relativeFrom="paragraph">
              <wp:posOffset>2094230</wp:posOffset>
            </wp:positionV>
            <wp:extent cx="1028700" cy="976630"/>
            <wp:effectExtent l="0" t="0" r="12700" b="0"/>
            <wp:wrapNone/>
            <wp:docPr id="24" name="Picture 24" descr="Macintosh HD:Users:blaise:university:ggr372:health-gis:lab2-cluster-detection:independent-work:legend-univ-gr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blaise:university:ggr372:health-gis:lab2-cluster-detection:independent-work:legend-univ-grad.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28700" cy="97663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E342D3">
        <w:rPr>
          <w:rFonts w:ascii="Helvetica Neue" w:hAnsi="Helvetica Neue" w:cs="Courier New"/>
          <w:noProof/>
          <w:sz w:val="22"/>
          <w:szCs w:val="22"/>
          <w:lang w:val="en-US"/>
        </w:rPr>
        <w:drawing>
          <wp:anchor distT="0" distB="0" distL="114300" distR="114300" simplePos="0" relativeHeight="251682816" behindDoc="1" locked="0" layoutInCell="1" allowOverlap="1" wp14:anchorId="449A66CC" wp14:editId="0622BA2C">
            <wp:simplePos x="0" y="0"/>
            <wp:positionH relativeFrom="column">
              <wp:posOffset>685800</wp:posOffset>
            </wp:positionH>
            <wp:positionV relativeFrom="paragraph">
              <wp:posOffset>1979930</wp:posOffset>
            </wp:positionV>
            <wp:extent cx="3200400" cy="1678940"/>
            <wp:effectExtent l="0" t="0" r="0" b="0"/>
            <wp:wrapNone/>
            <wp:docPr id="22" name="Picture 22" descr="Macintosh HD:Users:blaise:university:ggr372:health-gis:lab2-cluster-detection:independent-work:map-choropleth-univgrad-quantile-rot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blaise:university:ggr372:health-gis:lab2-cluster-detection:independent-work:map-choropleth-univgrad-quantile-rotated.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00400" cy="167894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DF2255">
        <w:rPr>
          <w:rFonts w:ascii="Helvetica Neue" w:hAnsi="Helvetica Neue" w:cs="Courier New"/>
          <w:sz w:val="22"/>
          <w:szCs w:val="22"/>
        </w:rPr>
        <w:t>of the low-diabetes cluster.</w:t>
      </w:r>
      <w:r w:rsidR="00100330">
        <w:rPr>
          <w:rFonts w:ascii="Helvetica Neue" w:hAnsi="Helvetica Neue" w:cs="Courier New"/>
          <w:sz w:val="22"/>
          <w:szCs w:val="22"/>
        </w:rPr>
        <w:t xml:space="preserve"> As a side note, we also notice that</w:t>
      </w:r>
      <w:r w:rsidR="001A4851">
        <w:rPr>
          <w:rFonts w:ascii="Helvetica Neue" w:hAnsi="Helvetica Neue" w:cs="Courier New"/>
          <w:sz w:val="22"/>
          <w:szCs w:val="22"/>
        </w:rPr>
        <w:t>, in general,</w:t>
      </w:r>
      <w:r w:rsidR="00100330">
        <w:rPr>
          <w:rFonts w:ascii="Helvetica Neue" w:hAnsi="Helvetica Neue" w:cs="Courier New"/>
          <w:sz w:val="22"/>
          <w:szCs w:val="22"/>
        </w:rPr>
        <w:t xml:space="preserve"> neighbourhoods </w:t>
      </w:r>
      <w:r w:rsidR="00355F79">
        <w:rPr>
          <w:noProof/>
          <w:lang w:val="en-US"/>
        </w:rPr>
        <mc:AlternateContent>
          <mc:Choice Requires="wps">
            <w:drawing>
              <wp:anchor distT="0" distB="0" distL="114300" distR="114300" simplePos="0" relativeHeight="251721728" behindDoc="0" locked="0" layoutInCell="1" allowOverlap="1" wp14:anchorId="381F9EE1" wp14:editId="32AAF2CD">
                <wp:simplePos x="0" y="0"/>
                <wp:positionH relativeFrom="column">
                  <wp:posOffset>1600200</wp:posOffset>
                </wp:positionH>
                <wp:positionV relativeFrom="paragraph">
                  <wp:posOffset>3694430</wp:posOffset>
                </wp:positionV>
                <wp:extent cx="3086100" cy="260985"/>
                <wp:effectExtent l="0" t="0" r="12700" b="0"/>
                <wp:wrapThrough wrapText="bothSides">
                  <wp:wrapPolygon edited="0">
                    <wp:start x="0" y="0"/>
                    <wp:lineTo x="0" y="18920"/>
                    <wp:lineTo x="21511" y="18920"/>
                    <wp:lineTo x="21511" y="0"/>
                    <wp:lineTo x="0" y="0"/>
                  </wp:wrapPolygon>
                </wp:wrapThrough>
                <wp:docPr id="56" name="Text Box 56"/>
                <wp:cNvGraphicFramePr/>
                <a:graphic xmlns:a="http://schemas.openxmlformats.org/drawingml/2006/main">
                  <a:graphicData uri="http://schemas.microsoft.com/office/word/2010/wordprocessingShape">
                    <wps:wsp>
                      <wps:cNvSpPr txBox="1"/>
                      <wps:spPr>
                        <a:xfrm>
                          <a:off x="0" y="0"/>
                          <a:ext cx="30861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3A92C91" w14:textId="6BD194DA" w:rsidR="00414DD4" w:rsidRPr="00074195" w:rsidRDefault="00414DD4" w:rsidP="00E342D3">
                            <w:pPr>
                              <w:pStyle w:val="Caption"/>
                              <w:rPr>
                                <w:rFonts w:ascii="Helvetica Neue" w:hAnsi="Helvetica Neue" w:cs="Courier New"/>
                                <w:sz w:val="22"/>
                                <w:szCs w:val="22"/>
                              </w:rPr>
                            </w:pPr>
                            <w:r>
                              <w:t xml:space="preserve">Figure </w:t>
                            </w:r>
                            <w:fldSimple w:instr=" SEQ Figure \* ARABIC ">
                              <w:r w:rsidR="009F662A">
                                <w:rPr>
                                  <w:noProof/>
                                </w:rPr>
                                <w:t>13</w:t>
                              </w:r>
                            </w:fldSimple>
                            <w:r>
                              <w:t>. Percentage of university graduates in Toronto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56" o:spid="_x0000_s1038" type="#_x0000_t202" style="position:absolute;margin-left:126pt;margin-top:290.9pt;width:243pt;height:20.55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" stroked="f">
                <v:textbox style="mso-fit-shape-to-text:t" inset="0,0,0,0">
                  <w:txbxContent>
                    <w:p w14:paraId="53A92C91" w14:textId="6BD194DA" w:rsidR="00414DD4" w:rsidRPr="00074195" w:rsidRDefault="00414DD4" w:rsidP="00E342D3">
                      <w:pPr>
                        <w:pStyle w:val="Caption"/>
                        <w:rPr>
                          <w:rFonts w:ascii="Helvetica Neue" w:hAnsi="Helvetica Neue" w:cs="Courier New"/>
                          <w:sz w:val="22"/>
                          <w:szCs w:val="22"/>
                        </w:rPr>
                      </w:pPr>
                      <w:r>
                        <w:t xml:space="preserve">Figure </w:t>
                      </w:r>
                      <w:fldSimple w:instr=" SEQ Figure \* ARABIC ">
                        <w:r w:rsidR="009F662A">
                          <w:rPr>
                            <w:noProof/>
                          </w:rPr>
                          <w:t>13</w:t>
                        </w:r>
                      </w:fldSimple>
                      <w:r>
                        <w:t>. Percentage of university graduates in Toronto</w:t>
                      </w:r>
                    </w:p>
                  </w:txbxContent>
                </v:textbox>
                <w10:wrap type="through"/>
              </v:shape>
            </w:pict>
          </mc:Fallback>
        </mc:AlternateContent>
      </w:r>
      <w:r w:rsidR="00100330">
        <w:rPr>
          <w:rFonts w:ascii="Helvetica Neue" w:hAnsi="Helvetica Neue" w:cs="Courier New"/>
          <w:sz w:val="22"/>
          <w:szCs w:val="22"/>
        </w:rPr>
        <w:t>with more minorities have fewer university graduates.</w:t>
      </w:r>
    </w:p>
    <w:p w14:paraId="0ACEC8F3" w14:textId="6AA00E4B" w:rsidR="00EE3F01" w:rsidRDefault="006843D0" w:rsidP="006843D0">
      <w:pPr>
        <w:spacing w:line="276" w:lineRule="auto"/>
        <w:jc w:val="center"/>
        <w:rPr>
          <w:rFonts w:ascii="Helvetica Neue" w:hAnsi="Helvetica Neue"/>
          <w:b/>
          <w:sz w:val="22"/>
          <w:szCs w:val="22"/>
        </w:rPr>
      </w:pPr>
      <w:r w:rsidRPr="006843D0">
        <w:rPr>
          <w:rFonts w:ascii="Helvetica Neue" w:hAnsi="Helvetica Neue"/>
          <w:b/>
        </w:rPr>
        <w:t>Appendix</w:t>
      </w:r>
    </w:p>
    <w:p w14:paraId="1951558D" w14:textId="52410F5F" w:rsidR="006843D0" w:rsidRDefault="006843D0" w:rsidP="006843D0">
      <w:pPr>
        <w:spacing w:line="276" w:lineRule="auto"/>
        <w:rPr>
          <w:rFonts w:ascii="Helvetica Neue" w:hAnsi="Helvetica Neue"/>
          <w:b/>
          <w:sz w:val="22"/>
          <w:szCs w:val="22"/>
        </w:rPr>
      </w:pPr>
    </w:p>
    <w:p w14:paraId="604BB0D4" w14:textId="45BB3979" w:rsidR="006843D0" w:rsidRPr="006843D0" w:rsidRDefault="00CE5131" w:rsidP="006843D0">
      <w:pPr>
        <w:spacing w:line="276" w:lineRule="auto"/>
        <w:rPr>
          <w:rFonts w:ascii="Helvetica Neue" w:hAnsi="Helvetica Neue"/>
          <w:b/>
          <w:sz w:val="22"/>
          <w:szCs w:val="22"/>
        </w:rPr>
      </w:pPr>
      <w:r>
        <w:rPr>
          <w:noProof/>
          <w:lang w:val="en-US"/>
        </w:rPr>
        <mc:AlternateContent>
          <mc:Choice Requires="wps">
            <w:drawing>
              <wp:anchor distT="0" distB="0" distL="114300" distR="114300" simplePos="0" relativeHeight="251725824" behindDoc="0" locked="0" layoutInCell="1" allowOverlap="1" wp14:anchorId="12317C6A" wp14:editId="3C68A1CE">
                <wp:simplePos x="0" y="0"/>
                <wp:positionH relativeFrom="column">
                  <wp:posOffset>1028700</wp:posOffset>
                </wp:positionH>
                <wp:positionV relativeFrom="paragraph">
                  <wp:posOffset>7599045</wp:posOffset>
                </wp:positionV>
                <wp:extent cx="4114800" cy="260985"/>
                <wp:effectExtent l="0" t="0" r="0" b="0"/>
                <wp:wrapThrough wrapText="bothSides">
                  <wp:wrapPolygon edited="0">
                    <wp:start x="0" y="0"/>
                    <wp:lineTo x="0" y="18920"/>
                    <wp:lineTo x="21467" y="18920"/>
                    <wp:lineTo x="21467" y="0"/>
                    <wp:lineTo x="0" y="0"/>
                  </wp:wrapPolygon>
                </wp:wrapThrough>
                <wp:docPr id="58" name="Text Box 58"/>
                <wp:cNvGraphicFramePr/>
                <a:graphic xmlns:a="http://schemas.openxmlformats.org/drawingml/2006/main">
                  <a:graphicData uri="http://schemas.microsoft.com/office/word/2010/wordprocessingShape">
                    <wps:wsp>
                      <wps:cNvSpPr txBox="1"/>
                      <wps:spPr>
                        <a:xfrm>
                          <a:off x="0" y="0"/>
                          <a:ext cx="41148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98A3BEE" w14:textId="1CE56627" w:rsidR="0071309F" w:rsidRPr="006479CB" w:rsidRDefault="0071309F" w:rsidP="0071309F">
                            <w:pPr>
                              <w:pStyle w:val="Caption"/>
                              <w:rPr>
                                <w:noProof/>
                                <w:lang w:val="en-US"/>
                              </w:rPr>
                            </w:pPr>
                            <w:r>
                              <w:t xml:space="preserve">Figure </w:t>
                            </w:r>
                            <w:r w:rsidR="00890E68">
                              <w:t>15</w:t>
                            </w:r>
                            <w:r>
                              <w:t>. Significance of male colon cancer clusters in Southeast 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8" o:spid="_x0000_s1039" type="#_x0000_t202" style="position:absolute;margin-left:81pt;margin-top:598.35pt;width:324pt;height:20.5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" stroked="f">
                <v:textbox style="mso-fit-shape-to-text:t" inset="0,0,0,0">
                  <w:txbxContent>
                    <w:p w14:paraId="698A3BEE" w14:textId="1CE56627" w:rsidR="0071309F" w:rsidRPr="006479CB" w:rsidRDefault="0071309F" w:rsidP="0071309F">
                      <w:pPr>
                        <w:pStyle w:val="Caption"/>
                        <w:rPr>
                          <w:noProof/>
                          <w:lang w:val="en-US"/>
                        </w:rPr>
                      </w:pPr>
                      <w:r>
                        <w:t xml:space="preserve">Figure </w:t>
                      </w:r>
                      <w:r w:rsidR="00890E68">
                        <w:t>15</w:t>
                      </w:r>
                      <w:r>
                        <w:t>. Significance of male colon cancer clusters in Southeast US</w:t>
                      </w:r>
                    </w:p>
                  </w:txbxContent>
                </v:textbox>
                <w10:wrap type="through"/>
              </v:shape>
            </w:pict>
          </mc:Fallback>
        </mc:AlternateContent>
      </w:r>
      <w:r w:rsidR="00397019">
        <w:rPr>
          <w:noProof/>
          <w:lang w:val="en-US"/>
        </w:rPr>
        <mc:AlternateContent>
          <mc:Choice Requires="wps">
            <w:drawing>
              <wp:anchor distT="0" distB="0" distL="114300" distR="114300" simplePos="0" relativeHeight="251723776" behindDoc="0" locked="0" layoutInCell="1" allowOverlap="1" wp14:anchorId="7DEE444D" wp14:editId="3A98C2C8">
                <wp:simplePos x="0" y="0"/>
                <wp:positionH relativeFrom="column">
                  <wp:posOffset>914400</wp:posOffset>
                </wp:positionH>
                <wp:positionV relativeFrom="paragraph">
                  <wp:posOffset>3935095</wp:posOffset>
                </wp:positionV>
                <wp:extent cx="4114800" cy="260985"/>
                <wp:effectExtent l="0" t="0" r="0" b="0"/>
                <wp:wrapThrough wrapText="bothSides">
                  <wp:wrapPolygon edited="0">
                    <wp:start x="0" y="0"/>
                    <wp:lineTo x="0" y="18920"/>
                    <wp:lineTo x="21467" y="18920"/>
                    <wp:lineTo x="21467" y="0"/>
                    <wp:lineTo x="0" y="0"/>
                  </wp:wrapPolygon>
                </wp:wrapThrough>
                <wp:docPr id="57" name="Text Box 57"/>
                <wp:cNvGraphicFramePr/>
                <a:graphic xmlns:a="http://schemas.openxmlformats.org/drawingml/2006/main">
                  <a:graphicData uri="http://schemas.microsoft.com/office/word/2010/wordprocessingShape">
                    <wps:wsp>
                      <wps:cNvSpPr txBox="1"/>
                      <wps:spPr>
                        <a:xfrm>
                          <a:off x="0" y="0"/>
                          <a:ext cx="41148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8963200" w14:textId="3132DBBC" w:rsidR="00414DD4" w:rsidRPr="00890E68" w:rsidRDefault="00414DD4" w:rsidP="00414DD4">
                            <w:pPr>
                              <w:pStyle w:val="Caption"/>
                            </w:pPr>
                            <w:r>
                              <w:t xml:space="preserve">Figure </w:t>
                            </w:r>
                            <w:r w:rsidR="00890E68">
                              <w:t>14</w:t>
                            </w:r>
                            <w:r>
                              <w:t>. Moran's I scatter plot for male colon cancer rates in Southeast 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57" o:spid="_x0000_s1040" type="#_x0000_t202" style="position:absolute;margin-left:1in;margin-top:309.85pt;width:324pt;height:20.55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" stroked="f">
                <v:textbox style="mso-fit-shape-to-text:t" inset="0,0,0,0">
                  <w:txbxContent>
                    <w:p w14:paraId="78963200" w14:textId="3132DBBC" w:rsidR="00414DD4" w:rsidRPr="00890E68" w:rsidRDefault="00414DD4" w:rsidP="00414DD4">
                      <w:pPr>
                        <w:pStyle w:val="Caption"/>
                      </w:pPr>
                      <w:r>
                        <w:t xml:space="preserve">Figure </w:t>
                      </w:r>
                      <w:r w:rsidR="00890E68">
                        <w:t>14</w:t>
                      </w:r>
                      <w:r>
                        <w:t>. Moran's I scatter plot for male colon cancer rates in Southeast US</w:t>
                      </w:r>
                    </w:p>
                  </w:txbxContent>
                </v:textbox>
                <w10:wrap type="through"/>
              </v:shape>
            </w:pict>
          </mc:Fallback>
        </mc:AlternateContent>
      </w:r>
      <w:r w:rsidR="006843D0">
        <w:rPr>
          <w:rFonts w:ascii="Helvetica Neue" w:hAnsi="Helvetica Neue"/>
          <w:b/>
          <w:noProof/>
          <w:sz w:val="22"/>
          <w:szCs w:val="22"/>
          <w:lang w:val="en-US"/>
        </w:rPr>
        <w:drawing>
          <wp:anchor distT="0" distB="0" distL="114300" distR="114300" simplePos="0" relativeHeight="251707392" behindDoc="1" locked="0" layoutInCell="1" allowOverlap="1" wp14:anchorId="25471031" wp14:editId="3FA35B4D">
            <wp:simplePos x="0" y="0"/>
            <wp:positionH relativeFrom="column">
              <wp:posOffset>800100</wp:posOffset>
            </wp:positionH>
            <wp:positionV relativeFrom="paragraph">
              <wp:posOffset>4390390</wp:posOffset>
            </wp:positionV>
            <wp:extent cx="4114800" cy="3151922"/>
            <wp:effectExtent l="0" t="0" r="0" b="0"/>
            <wp:wrapNone/>
            <wp:docPr id="46" name="Picture 46" descr="Macintosh HD:Users:blaise:university:ggr372:health-gis:lab2-cluster-detection:map-colon-cancer-rate-clusters-signific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blaise:university:ggr372:health-gis:lab2-cluster-detection:map-colon-cancer-rate-clusters-significance.png"/>
                    <pic:cNvPicPr>
                      <a:picLocks noChangeAspect="1" noChangeArrowheads="1"/>
                    </pic:cNvPicPr>
                  </pic:nvPicPr>
                  <pic:blipFill rotWithShape="1">
                    <a:blip r:embed="rId37">
                      <a:extLst>
                        <a:ext uri="{28A0092B-C50C-407E-A947-70E740481C1C}">
                          <a14:useLocalDpi xmlns:a14="http://schemas.microsoft.com/office/drawing/2010/main" val="0"/>
                        </a:ext>
                      </a:extLst>
                    </a:blip>
                    <a:srcRect l="3077" t="4284" r="3419" b="4231"/>
                    <a:stretch/>
                  </pic:blipFill>
                  <pic:spPr bwMode="auto">
                    <a:xfrm>
                      <a:off x="0" y="0"/>
                      <a:ext cx="4114800" cy="315192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843D0">
        <w:rPr>
          <w:rFonts w:ascii="Helvetica Neue" w:hAnsi="Helvetica Neue"/>
          <w:b/>
          <w:noProof/>
          <w:sz w:val="22"/>
          <w:szCs w:val="22"/>
          <w:lang w:val="en-US"/>
        </w:rPr>
        <w:drawing>
          <wp:anchor distT="0" distB="0" distL="114300" distR="114300" simplePos="0" relativeHeight="251706368" behindDoc="1" locked="0" layoutInCell="1" allowOverlap="1" wp14:anchorId="0497A09F" wp14:editId="694AB4F9">
            <wp:simplePos x="0" y="0"/>
            <wp:positionH relativeFrom="column">
              <wp:posOffset>1028700</wp:posOffset>
            </wp:positionH>
            <wp:positionV relativeFrom="paragraph">
              <wp:posOffset>389890</wp:posOffset>
            </wp:positionV>
            <wp:extent cx="3771900" cy="3488055"/>
            <wp:effectExtent l="0" t="0" r="12700" b="0"/>
            <wp:wrapNone/>
            <wp:docPr id="45" name="Picture 45" descr="Macintosh HD:Users:blaise:university:ggr372:health-gis:lab2-cluster-detection:moran1-global-clusters-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blaise:university:ggr372:health-gis:lab2-cluster-detection:moran1-global-clusters-plo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71900" cy="3488055"/>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6843D0" w:rsidRPr="006843D0" w:rsidSect="00F95C9D">
      <w:headerReference w:type="first" r:id="rId39"/>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B8F912B" w14:textId="77777777" w:rsidR="00414DD4" w:rsidRDefault="00414DD4" w:rsidP="00F95C9D">
      <w:r>
        <w:separator/>
      </w:r>
    </w:p>
  </w:endnote>
  <w:endnote w:type="continuationSeparator" w:id="0">
    <w:p w14:paraId="6169FD1F" w14:textId="77777777" w:rsidR="00414DD4" w:rsidRDefault="00414DD4" w:rsidP="00F95C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w:panose1 w:val="02000503000000020004"/>
    <w:charset w:val="00"/>
    <w:family w:val="auto"/>
    <w:pitch w:val="variable"/>
    <w:sig w:usb0="E50002FF" w:usb1="500079DB" w:usb2="00000010" w:usb3="00000000" w:csb0="00000001"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910C36D" w14:textId="77777777" w:rsidR="00414DD4" w:rsidRDefault="00414DD4" w:rsidP="00F95C9D">
      <w:r>
        <w:separator/>
      </w:r>
    </w:p>
  </w:footnote>
  <w:footnote w:type="continuationSeparator" w:id="0">
    <w:p w14:paraId="50AFF7F3" w14:textId="77777777" w:rsidR="00414DD4" w:rsidRDefault="00414DD4" w:rsidP="00F95C9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82B0E5" w14:textId="734F1F73" w:rsidR="00414DD4" w:rsidRPr="00F95C9D" w:rsidRDefault="00414DD4">
    <w:pPr>
      <w:pStyle w:val="Header"/>
      <w:rPr>
        <w:rFonts w:ascii="Helvetica Neue" w:hAnsi="Helvetica Neue"/>
      </w:rPr>
    </w:pPr>
    <w:r>
      <w:rPr>
        <w:rFonts w:ascii="Helvetica Neue" w:hAnsi="Helvetica Neue"/>
      </w:rPr>
      <w:t>Calaycay</w:t>
    </w:r>
    <w:r w:rsidRPr="00F95C9D">
      <w:rPr>
        <w:rFonts w:ascii="Helvetica Neue" w:hAnsi="Helvetica Neue"/>
      </w:rPr>
      <w:ptab w:relativeTo="margin" w:alignment="center" w:leader="none"/>
    </w:r>
    <w:r>
      <w:rPr>
        <w:rFonts w:ascii="Helvetica Neue" w:hAnsi="Helvetica Neue"/>
      </w:rPr>
      <w:t>GGR372 Lab 1</w:t>
    </w:r>
    <w:r w:rsidRPr="00F95C9D">
      <w:rPr>
        <w:rFonts w:ascii="Helvetica Neue" w:hAnsi="Helvetica Neue"/>
      </w:rPr>
      <w:ptab w:relativeTo="margin" w:alignment="right" w:leader="none"/>
    </w:r>
    <w:r>
      <w:rPr>
        <w:rFonts w:ascii="Helvetica Neue" w:hAnsi="Helvetica Neue"/>
      </w:rPr>
      <w:t>Question 3</w:t>
    </w:r>
  </w:p>
  <w:p w14:paraId="75C8FB42" w14:textId="7307D04C" w:rsidR="00414DD4" w:rsidRPr="00F95C9D" w:rsidRDefault="00414DD4">
    <w:pPr>
      <w:pStyle w:val="Header"/>
      <w:rPr>
        <w:rFonts w:ascii="Helvetica Neue" w:hAnsi="Helvetica Neue"/>
      </w:rPr>
    </w:pPr>
    <w:r>
      <w:rPr>
        <w:rFonts w:ascii="Helvetica Neue" w:hAnsi="Helvetica Neue"/>
        <w:noProof/>
        <w:lang w:val="en-US"/>
      </w:rPr>
      <mc:AlternateContent>
        <mc:Choice Requires="wps">
          <w:drawing>
            <wp:anchor distT="0" distB="0" distL="114300" distR="114300" simplePos="0" relativeHeight="251663360" behindDoc="0" locked="0" layoutInCell="1" allowOverlap="1" wp14:anchorId="0DCEE308" wp14:editId="558998C3">
              <wp:simplePos x="0" y="0"/>
              <wp:positionH relativeFrom="column">
                <wp:posOffset>0</wp:posOffset>
              </wp:positionH>
              <wp:positionV relativeFrom="paragraph">
                <wp:posOffset>54610</wp:posOffset>
              </wp:positionV>
              <wp:extent cx="5943600" cy="0"/>
              <wp:effectExtent l="0" t="0" r="25400" b="25400"/>
              <wp:wrapNone/>
              <wp:docPr id="5" name="Straight Connector 5"/>
              <wp:cNvGraphicFramePr/>
              <a:graphic xmlns:a="http://schemas.openxmlformats.org/drawingml/2006/main">
                <a:graphicData uri="http://schemas.microsoft.com/office/word/2010/wordprocessingShape">
                  <wps:wsp>
                    <wps:cNvCnPr/>
                    <wps:spPr>
                      <a:xfrm>
                        <a:off x="0" y="0"/>
                        <a:ext cx="5943600" cy="0"/>
                      </a:xfrm>
                      <a:prstGeom prst="line">
                        <a:avLst/>
                      </a:prstGeom>
                      <a:ln w="3175" cap="flat" cmpd="sng">
                        <a:solidFill>
                          <a:schemeClr val="tx1"/>
                        </a:solidFill>
                        <a:prstDash val="solid"/>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3pt" to="468pt,4.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" strokecolor="black [3213]" strokeweight=".25pt"/>
          </w:pict>
        </mc:Fallback>
      </mc:AlternateConten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084CA9" w14:textId="731182D6" w:rsidR="00414DD4" w:rsidRPr="00327EB5" w:rsidRDefault="00414DD4" w:rsidP="00DC39E4">
    <w:pPr>
      <w:pStyle w:val="Header"/>
      <w:rPr>
        <w:rFonts w:ascii="Helvetica Neue" w:hAnsi="Helvetica Neue"/>
      </w:rPr>
    </w:pPr>
    <w:r w:rsidRPr="00327EB5">
      <w:rPr>
        <w:rFonts w:ascii="Helvetica Neue" w:hAnsi="Helvetica Neue"/>
      </w:rPr>
      <w:t>Calaycay</w:t>
    </w:r>
    <w:r w:rsidRPr="00327EB5">
      <w:rPr>
        <w:rFonts w:ascii="Helvetica Neue" w:hAnsi="Helvetica Neue"/>
      </w:rPr>
      <w:ptab w:relativeTo="margin" w:alignment="center" w:leader="none"/>
    </w:r>
    <w:r>
      <w:rPr>
        <w:rFonts w:ascii="Helvetica Neue" w:hAnsi="Helvetica Neue"/>
      </w:rPr>
      <w:t>GGR372 Lab 2</w:t>
    </w:r>
    <w:r w:rsidRPr="00327EB5">
      <w:rPr>
        <w:rFonts w:ascii="Helvetica Neue" w:hAnsi="Helvetica Neue"/>
      </w:rPr>
      <w:ptab w:relativeTo="margin" w:alignment="right" w:leader="none"/>
    </w:r>
    <w:r w:rsidRPr="00327EB5">
      <w:rPr>
        <w:rFonts w:ascii="Helvetica Neue" w:hAnsi="Helvetica Neue"/>
      </w:rPr>
      <w:t>Question 1</w:t>
    </w:r>
  </w:p>
  <w:p w14:paraId="7171EC86" w14:textId="081DA855" w:rsidR="00414DD4" w:rsidRPr="005B3FBC" w:rsidRDefault="00414DD4" w:rsidP="00327EB5">
    <w:pPr>
      <w:pStyle w:val="Header"/>
      <w:tabs>
        <w:tab w:val="clear" w:pos="4320"/>
        <w:tab w:val="clear" w:pos="8640"/>
        <w:tab w:val="left" w:pos="1312"/>
      </w:tabs>
      <w:rPr>
        <w:rFonts w:ascii="Helvetica Neue" w:hAnsi="Helvetica Neue"/>
        <w:color w:val="808080" w:themeColor="background1" w:themeShade="80"/>
      </w:rPr>
    </w:pPr>
    <w:r w:rsidRPr="005B3FBC">
      <w:rPr>
        <w:rFonts w:ascii="Helvetica Neue" w:hAnsi="Helvetica Neue"/>
        <w:noProof/>
        <w:color w:val="808080" w:themeColor="background1" w:themeShade="80"/>
        <w:lang w:val="en-US"/>
      </w:rPr>
      <mc:AlternateContent>
        <mc:Choice Requires="wps">
          <w:drawing>
            <wp:anchor distT="0" distB="0" distL="114300" distR="114300" simplePos="0" relativeHeight="251661312" behindDoc="0" locked="0" layoutInCell="1" allowOverlap="1" wp14:anchorId="1A37550A" wp14:editId="27D350EE">
              <wp:simplePos x="0" y="0"/>
              <wp:positionH relativeFrom="column">
                <wp:posOffset>0</wp:posOffset>
              </wp:positionH>
              <wp:positionV relativeFrom="paragraph">
                <wp:posOffset>54610</wp:posOffset>
              </wp:positionV>
              <wp:extent cx="5943600" cy="0"/>
              <wp:effectExtent l="0" t="0" r="25400" b="25400"/>
              <wp:wrapNone/>
              <wp:docPr id="2" name="Straight Connector 2"/>
              <wp:cNvGraphicFramePr/>
              <a:graphic xmlns:a="http://schemas.openxmlformats.org/drawingml/2006/main">
                <a:graphicData uri="http://schemas.microsoft.com/office/word/2010/wordprocessingShape">
                  <wps:wsp>
                    <wps:cNvCnPr/>
                    <wps:spPr>
                      <a:xfrm>
                        <a:off x="0" y="0"/>
                        <a:ext cx="5943600" cy="0"/>
                      </a:xfrm>
                      <a:prstGeom prst="line">
                        <a:avLst/>
                      </a:prstGeom>
                      <a:ln w="3175" cap="flat" cmpd="sng">
                        <a:solidFill>
                          <a:schemeClr val="tx1"/>
                        </a:solidFill>
                        <a:prstDash val="solid"/>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3pt" to="468pt,4.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" strokecolor="black [3213]" strokeweight=".25pt"/>
          </w:pict>
        </mc:Fallback>
      </mc:AlternateContent>
    </w:r>
    <w:r>
      <w:rPr>
        <w:rFonts w:ascii="Helvetica Neue" w:hAnsi="Helvetica Neue"/>
        <w:color w:val="808080" w:themeColor="background1" w:themeShade="80"/>
      </w:rPr>
      <w:tab/>
    </w:r>
  </w:p>
  <w:p w14:paraId="3A8BB7B5" w14:textId="77777777" w:rsidR="00414DD4" w:rsidRPr="00DC39E4" w:rsidRDefault="00414DD4" w:rsidP="00DC39E4">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78A326" w14:textId="1FAD1F28" w:rsidR="00414DD4" w:rsidRPr="00327EB5" w:rsidRDefault="00414DD4" w:rsidP="006A3B6E">
    <w:pPr>
      <w:pStyle w:val="Header"/>
      <w:rPr>
        <w:rFonts w:ascii="Helvetica Neue" w:hAnsi="Helvetica Neue"/>
      </w:rPr>
    </w:pPr>
    <w:r w:rsidRPr="00327EB5">
      <w:rPr>
        <w:rFonts w:ascii="Helvetica Neue" w:hAnsi="Helvetica Neue"/>
      </w:rPr>
      <w:t>Calaycay</w:t>
    </w:r>
    <w:r w:rsidRPr="00327EB5">
      <w:rPr>
        <w:rFonts w:ascii="Helvetica Neue" w:hAnsi="Helvetica Neue"/>
      </w:rPr>
      <w:ptab w:relativeTo="margin" w:alignment="center" w:leader="none"/>
    </w:r>
    <w:r>
      <w:rPr>
        <w:rFonts w:ascii="Helvetica Neue" w:hAnsi="Helvetica Neue"/>
      </w:rPr>
      <w:t>GGR372 Lab 2</w:t>
    </w:r>
    <w:r w:rsidRPr="00327EB5">
      <w:rPr>
        <w:rFonts w:ascii="Helvetica Neue" w:hAnsi="Helvetica Neue"/>
      </w:rPr>
      <w:ptab w:relativeTo="margin" w:alignment="right" w:leader="none"/>
    </w:r>
    <w:r>
      <w:rPr>
        <w:rFonts w:ascii="Helvetica Neue" w:hAnsi="Helvetica Neue"/>
      </w:rPr>
      <w:t>Question 2</w:t>
    </w:r>
  </w:p>
  <w:p w14:paraId="4617A619" w14:textId="77777777" w:rsidR="00414DD4" w:rsidRPr="005B3FBC" w:rsidRDefault="00414DD4" w:rsidP="006A3B6E">
    <w:pPr>
      <w:pStyle w:val="Header"/>
      <w:tabs>
        <w:tab w:val="clear" w:pos="4320"/>
        <w:tab w:val="clear" w:pos="8640"/>
        <w:tab w:val="left" w:pos="1312"/>
      </w:tabs>
      <w:rPr>
        <w:rFonts w:ascii="Helvetica Neue" w:hAnsi="Helvetica Neue"/>
        <w:color w:val="808080" w:themeColor="background1" w:themeShade="80"/>
      </w:rPr>
    </w:pPr>
    <w:r w:rsidRPr="005B3FBC">
      <w:rPr>
        <w:rFonts w:ascii="Helvetica Neue" w:hAnsi="Helvetica Neue"/>
        <w:noProof/>
        <w:color w:val="808080" w:themeColor="background1" w:themeShade="80"/>
        <w:lang w:val="en-US"/>
      </w:rPr>
      <mc:AlternateContent>
        <mc:Choice Requires="wps">
          <w:drawing>
            <wp:anchor distT="0" distB="0" distL="114300" distR="114300" simplePos="0" relativeHeight="251665408" behindDoc="0" locked="0" layoutInCell="1" allowOverlap="1" wp14:anchorId="3C7F9915" wp14:editId="06209393">
              <wp:simplePos x="0" y="0"/>
              <wp:positionH relativeFrom="column">
                <wp:posOffset>0</wp:posOffset>
              </wp:positionH>
              <wp:positionV relativeFrom="paragraph">
                <wp:posOffset>54610</wp:posOffset>
              </wp:positionV>
              <wp:extent cx="5943600" cy="0"/>
              <wp:effectExtent l="0" t="0" r="25400" b="25400"/>
              <wp:wrapNone/>
              <wp:docPr id="21" name="Straight Connector 21"/>
              <wp:cNvGraphicFramePr/>
              <a:graphic xmlns:a="http://schemas.openxmlformats.org/drawingml/2006/main">
                <a:graphicData uri="http://schemas.microsoft.com/office/word/2010/wordprocessingShape">
                  <wps:wsp>
                    <wps:cNvCnPr/>
                    <wps:spPr>
                      <a:xfrm>
                        <a:off x="0" y="0"/>
                        <a:ext cx="5943600" cy="0"/>
                      </a:xfrm>
                      <a:prstGeom prst="line">
                        <a:avLst/>
                      </a:prstGeom>
                      <a:ln w="3175" cap="flat" cmpd="sng">
                        <a:solidFill>
                          <a:schemeClr val="tx1"/>
                        </a:solidFill>
                        <a:prstDash val="solid"/>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3pt" to="468pt,4.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" strokecolor="black [3213]" strokeweight=".25pt"/>
          </w:pict>
        </mc:Fallback>
      </mc:AlternateContent>
    </w:r>
    <w:r>
      <w:rPr>
        <w:rFonts w:ascii="Helvetica Neue" w:hAnsi="Helvetica Neue"/>
        <w:color w:val="808080" w:themeColor="background1" w:themeShade="80"/>
      </w:rPr>
      <w:tab/>
    </w:r>
  </w:p>
  <w:p w14:paraId="7A0C5132" w14:textId="77777777" w:rsidR="00414DD4" w:rsidRDefault="00414DD4">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E2DDF6" w14:textId="11EF5D0F" w:rsidR="00414DD4" w:rsidRPr="00327EB5" w:rsidRDefault="00414DD4" w:rsidP="006A3B6E">
    <w:pPr>
      <w:pStyle w:val="Header"/>
      <w:rPr>
        <w:rFonts w:ascii="Helvetica Neue" w:hAnsi="Helvetica Neue"/>
      </w:rPr>
    </w:pPr>
    <w:r w:rsidRPr="00327EB5">
      <w:rPr>
        <w:rFonts w:ascii="Helvetica Neue" w:hAnsi="Helvetica Neue"/>
      </w:rPr>
      <w:t>Calaycay</w:t>
    </w:r>
    <w:r w:rsidRPr="00327EB5">
      <w:rPr>
        <w:rFonts w:ascii="Helvetica Neue" w:hAnsi="Helvetica Neue"/>
      </w:rPr>
      <w:ptab w:relativeTo="margin" w:alignment="center" w:leader="none"/>
    </w:r>
    <w:r>
      <w:rPr>
        <w:rFonts w:ascii="Helvetica Neue" w:hAnsi="Helvetica Neue"/>
      </w:rPr>
      <w:t>GGR372 Lab 2</w:t>
    </w:r>
    <w:r w:rsidRPr="00327EB5">
      <w:rPr>
        <w:rFonts w:ascii="Helvetica Neue" w:hAnsi="Helvetica Neue"/>
      </w:rPr>
      <w:ptab w:relativeTo="margin" w:alignment="right" w:leader="none"/>
    </w:r>
    <w:r>
      <w:rPr>
        <w:rFonts w:ascii="Helvetica Neue" w:hAnsi="Helvetica Neue"/>
      </w:rPr>
      <w:t>Question 3</w:t>
    </w:r>
  </w:p>
  <w:p w14:paraId="2B6A12A4" w14:textId="77777777" w:rsidR="00414DD4" w:rsidRPr="005B3FBC" w:rsidRDefault="00414DD4" w:rsidP="006A3B6E">
    <w:pPr>
      <w:pStyle w:val="Header"/>
      <w:tabs>
        <w:tab w:val="clear" w:pos="4320"/>
        <w:tab w:val="clear" w:pos="8640"/>
        <w:tab w:val="left" w:pos="1312"/>
      </w:tabs>
      <w:rPr>
        <w:rFonts w:ascii="Helvetica Neue" w:hAnsi="Helvetica Neue"/>
        <w:color w:val="808080" w:themeColor="background1" w:themeShade="80"/>
      </w:rPr>
    </w:pPr>
    <w:r w:rsidRPr="005B3FBC">
      <w:rPr>
        <w:rFonts w:ascii="Helvetica Neue" w:hAnsi="Helvetica Neue"/>
        <w:noProof/>
        <w:color w:val="808080" w:themeColor="background1" w:themeShade="80"/>
        <w:lang w:val="en-US"/>
      </w:rPr>
      <mc:AlternateContent>
        <mc:Choice Requires="wps">
          <w:drawing>
            <wp:anchor distT="0" distB="0" distL="114300" distR="114300" simplePos="0" relativeHeight="251667456" behindDoc="0" locked="0" layoutInCell="1" allowOverlap="1" wp14:anchorId="566A9897" wp14:editId="526CB684">
              <wp:simplePos x="0" y="0"/>
              <wp:positionH relativeFrom="column">
                <wp:posOffset>0</wp:posOffset>
              </wp:positionH>
              <wp:positionV relativeFrom="paragraph">
                <wp:posOffset>54610</wp:posOffset>
              </wp:positionV>
              <wp:extent cx="5943600" cy="0"/>
              <wp:effectExtent l="0" t="0" r="25400" b="25400"/>
              <wp:wrapNone/>
              <wp:docPr id="23" name="Straight Connector 23"/>
              <wp:cNvGraphicFramePr/>
              <a:graphic xmlns:a="http://schemas.openxmlformats.org/drawingml/2006/main">
                <a:graphicData uri="http://schemas.microsoft.com/office/word/2010/wordprocessingShape">
                  <wps:wsp>
                    <wps:cNvCnPr/>
                    <wps:spPr>
                      <a:xfrm>
                        <a:off x="0" y="0"/>
                        <a:ext cx="5943600" cy="0"/>
                      </a:xfrm>
                      <a:prstGeom prst="line">
                        <a:avLst/>
                      </a:prstGeom>
                      <a:ln w="3175" cap="flat" cmpd="sng">
                        <a:solidFill>
                          <a:schemeClr val="tx1"/>
                        </a:solidFill>
                        <a:prstDash val="solid"/>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3"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3pt" to="468pt,4.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" strokecolor="black [3213]" strokeweight=".25pt"/>
          </w:pict>
        </mc:Fallback>
      </mc:AlternateContent>
    </w:r>
    <w:r>
      <w:rPr>
        <w:rFonts w:ascii="Helvetica Neue" w:hAnsi="Helvetica Neue"/>
        <w:color w:val="808080" w:themeColor="background1" w:themeShade="80"/>
      </w:rPr>
      <w:tab/>
    </w:r>
  </w:p>
  <w:p w14:paraId="1F59E31D" w14:textId="77777777" w:rsidR="00414DD4" w:rsidRDefault="00414DD4">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CE1DA4" w14:textId="33F8FC69" w:rsidR="00414DD4" w:rsidRPr="00327EB5" w:rsidRDefault="00414DD4" w:rsidP="006A3B6E">
    <w:pPr>
      <w:pStyle w:val="Header"/>
      <w:rPr>
        <w:rFonts w:ascii="Helvetica Neue" w:hAnsi="Helvetica Neue"/>
      </w:rPr>
    </w:pPr>
    <w:r w:rsidRPr="00327EB5">
      <w:rPr>
        <w:rFonts w:ascii="Helvetica Neue" w:hAnsi="Helvetica Neue"/>
      </w:rPr>
      <w:t>Calaycay</w:t>
    </w:r>
    <w:r w:rsidRPr="00327EB5">
      <w:rPr>
        <w:rFonts w:ascii="Helvetica Neue" w:hAnsi="Helvetica Neue"/>
      </w:rPr>
      <w:ptab w:relativeTo="margin" w:alignment="center" w:leader="none"/>
    </w:r>
    <w:r>
      <w:rPr>
        <w:rFonts w:ascii="Helvetica Neue" w:hAnsi="Helvetica Neue"/>
      </w:rPr>
      <w:t>GGR372 Lab 2</w:t>
    </w:r>
    <w:r w:rsidRPr="00327EB5">
      <w:rPr>
        <w:rFonts w:ascii="Helvetica Neue" w:hAnsi="Helvetica Neue"/>
      </w:rPr>
      <w:ptab w:relativeTo="margin" w:alignment="right" w:leader="none"/>
    </w:r>
    <w:r>
      <w:rPr>
        <w:rFonts w:ascii="Helvetica Neue" w:hAnsi="Helvetica Neue"/>
      </w:rPr>
      <w:t>Independent Work</w:t>
    </w:r>
  </w:p>
  <w:p w14:paraId="1053F91E" w14:textId="77777777" w:rsidR="00414DD4" w:rsidRPr="005B3FBC" w:rsidRDefault="00414DD4" w:rsidP="006A3B6E">
    <w:pPr>
      <w:pStyle w:val="Header"/>
      <w:tabs>
        <w:tab w:val="clear" w:pos="4320"/>
        <w:tab w:val="clear" w:pos="8640"/>
        <w:tab w:val="left" w:pos="1312"/>
      </w:tabs>
      <w:rPr>
        <w:rFonts w:ascii="Helvetica Neue" w:hAnsi="Helvetica Neue"/>
        <w:color w:val="808080" w:themeColor="background1" w:themeShade="80"/>
      </w:rPr>
    </w:pPr>
    <w:r w:rsidRPr="005B3FBC">
      <w:rPr>
        <w:rFonts w:ascii="Helvetica Neue" w:hAnsi="Helvetica Neue"/>
        <w:noProof/>
        <w:color w:val="808080" w:themeColor="background1" w:themeShade="80"/>
        <w:lang w:val="en-US"/>
      </w:rPr>
      <mc:AlternateContent>
        <mc:Choice Requires="wps">
          <w:drawing>
            <wp:anchor distT="0" distB="0" distL="114300" distR="114300" simplePos="0" relativeHeight="251669504" behindDoc="0" locked="0" layoutInCell="1" allowOverlap="1" wp14:anchorId="1769E9F4" wp14:editId="5540EAFD">
              <wp:simplePos x="0" y="0"/>
              <wp:positionH relativeFrom="column">
                <wp:posOffset>0</wp:posOffset>
              </wp:positionH>
              <wp:positionV relativeFrom="paragraph">
                <wp:posOffset>54610</wp:posOffset>
              </wp:positionV>
              <wp:extent cx="5943600" cy="0"/>
              <wp:effectExtent l="0" t="0" r="25400" b="25400"/>
              <wp:wrapNone/>
              <wp:docPr id="3" name="Straight Connector 3"/>
              <wp:cNvGraphicFramePr/>
              <a:graphic xmlns:a="http://schemas.openxmlformats.org/drawingml/2006/main">
                <a:graphicData uri="http://schemas.microsoft.com/office/word/2010/wordprocessingShape">
                  <wps:wsp>
                    <wps:cNvCnPr/>
                    <wps:spPr>
                      <a:xfrm>
                        <a:off x="0" y="0"/>
                        <a:ext cx="5943600" cy="0"/>
                      </a:xfrm>
                      <a:prstGeom prst="line">
                        <a:avLst/>
                      </a:prstGeom>
                      <a:ln w="3175" cap="flat" cmpd="sng">
                        <a:solidFill>
                          <a:schemeClr val="tx1"/>
                        </a:solidFill>
                        <a:prstDash val="solid"/>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3pt" to="468pt,4.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" strokecolor="black [3213]" strokeweight=".25pt"/>
          </w:pict>
        </mc:Fallback>
      </mc:AlternateContent>
    </w:r>
    <w:r>
      <w:rPr>
        <w:rFonts w:ascii="Helvetica Neue" w:hAnsi="Helvetica Neue"/>
        <w:color w:val="808080" w:themeColor="background1" w:themeShade="80"/>
      </w:rPr>
      <w:tab/>
    </w:r>
  </w:p>
  <w:p w14:paraId="0088B3E4" w14:textId="77777777" w:rsidR="00414DD4" w:rsidRDefault="00414DD4">
    <w:pPr>
      <w:pStyle w:val="Head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301C5E" w14:textId="3DAB7EC7" w:rsidR="00414DD4" w:rsidRPr="00327EB5" w:rsidRDefault="00414DD4" w:rsidP="00DC39E4">
    <w:pPr>
      <w:pStyle w:val="Header"/>
      <w:rPr>
        <w:rFonts w:ascii="Helvetica Neue" w:hAnsi="Helvetica Neue"/>
      </w:rPr>
    </w:pPr>
    <w:r w:rsidRPr="00327EB5">
      <w:rPr>
        <w:rFonts w:ascii="Helvetica Neue" w:hAnsi="Helvetica Neue"/>
      </w:rPr>
      <w:t>Calaycay</w:t>
    </w:r>
    <w:r w:rsidRPr="00327EB5">
      <w:rPr>
        <w:rFonts w:ascii="Helvetica Neue" w:hAnsi="Helvetica Neue"/>
      </w:rPr>
      <w:ptab w:relativeTo="margin" w:alignment="center" w:leader="none"/>
    </w:r>
    <w:r>
      <w:rPr>
        <w:rFonts w:ascii="Helvetica Neue" w:hAnsi="Helvetica Neue"/>
      </w:rPr>
      <w:t>GGR372 Lab 2</w:t>
    </w:r>
    <w:r w:rsidRPr="00327EB5">
      <w:rPr>
        <w:rFonts w:ascii="Helvetica Neue" w:hAnsi="Helvetica Neue"/>
      </w:rPr>
      <w:ptab w:relativeTo="margin" w:alignment="right" w:leader="none"/>
    </w:r>
    <w:r>
      <w:rPr>
        <w:rFonts w:ascii="Helvetica Neue" w:hAnsi="Helvetica Neue"/>
      </w:rPr>
      <w:t>Independent Work</w:t>
    </w:r>
  </w:p>
  <w:p w14:paraId="46BD2355" w14:textId="77777777" w:rsidR="00414DD4" w:rsidRPr="005B3FBC" w:rsidRDefault="00414DD4" w:rsidP="00327EB5">
    <w:pPr>
      <w:pStyle w:val="Header"/>
      <w:tabs>
        <w:tab w:val="clear" w:pos="4320"/>
        <w:tab w:val="clear" w:pos="8640"/>
        <w:tab w:val="left" w:pos="1312"/>
      </w:tabs>
      <w:rPr>
        <w:rFonts w:ascii="Helvetica Neue" w:hAnsi="Helvetica Neue"/>
        <w:color w:val="808080" w:themeColor="background1" w:themeShade="80"/>
      </w:rPr>
    </w:pPr>
    <w:r w:rsidRPr="005B3FBC">
      <w:rPr>
        <w:rFonts w:ascii="Helvetica Neue" w:hAnsi="Helvetica Neue"/>
        <w:noProof/>
        <w:color w:val="808080" w:themeColor="background1" w:themeShade="80"/>
        <w:lang w:val="en-US"/>
      </w:rPr>
      <mc:AlternateContent>
        <mc:Choice Requires="wps">
          <w:drawing>
            <wp:anchor distT="0" distB="0" distL="114300" distR="114300" simplePos="0" relativeHeight="251671552" behindDoc="0" locked="0" layoutInCell="1" allowOverlap="1" wp14:anchorId="07B3B8AE" wp14:editId="14C08D4E">
              <wp:simplePos x="0" y="0"/>
              <wp:positionH relativeFrom="column">
                <wp:posOffset>0</wp:posOffset>
              </wp:positionH>
              <wp:positionV relativeFrom="paragraph">
                <wp:posOffset>54610</wp:posOffset>
              </wp:positionV>
              <wp:extent cx="5943600" cy="0"/>
              <wp:effectExtent l="0" t="0" r="25400" b="25400"/>
              <wp:wrapNone/>
              <wp:docPr id="54" name="Straight Connector 54"/>
              <wp:cNvGraphicFramePr/>
              <a:graphic xmlns:a="http://schemas.openxmlformats.org/drawingml/2006/main">
                <a:graphicData uri="http://schemas.microsoft.com/office/word/2010/wordprocessingShape">
                  <wps:wsp>
                    <wps:cNvCnPr/>
                    <wps:spPr>
                      <a:xfrm>
                        <a:off x="0" y="0"/>
                        <a:ext cx="5943600" cy="0"/>
                      </a:xfrm>
                      <a:prstGeom prst="line">
                        <a:avLst/>
                      </a:prstGeom>
                      <a:ln w="3175" cap="flat" cmpd="sng">
                        <a:solidFill>
                          <a:schemeClr val="tx1"/>
                        </a:solidFill>
                        <a:prstDash val="solid"/>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4"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3pt" to="468pt,4.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" strokecolor="black [3213]" strokeweight=".25pt"/>
          </w:pict>
        </mc:Fallback>
      </mc:AlternateContent>
    </w:r>
    <w:r>
      <w:rPr>
        <w:rFonts w:ascii="Helvetica Neue" w:hAnsi="Helvetica Neue"/>
        <w:color w:val="808080" w:themeColor="background1" w:themeShade="80"/>
      </w:rPr>
      <w:tab/>
    </w:r>
  </w:p>
  <w:p w14:paraId="61013DFB" w14:textId="77777777" w:rsidR="00414DD4" w:rsidRPr="00DC39E4" w:rsidRDefault="00414DD4" w:rsidP="00DC39E4">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D7087D" w14:textId="77777777" w:rsidR="00414DD4" w:rsidRDefault="00414DD4">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F2710"/>
    <w:multiLevelType w:val="hybridMultilevel"/>
    <w:tmpl w:val="96280E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1FA1229"/>
    <w:multiLevelType w:val="hybridMultilevel"/>
    <w:tmpl w:val="9FE6CCCA"/>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2">
    <w:nsid w:val="02FC2F83"/>
    <w:multiLevelType w:val="hybridMultilevel"/>
    <w:tmpl w:val="F1D899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3DF0C54"/>
    <w:multiLevelType w:val="hybridMultilevel"/>
    <w:tmpl w:val="274A9C42"/>
    <w:lvl w:ilvl="0" w:tplc="04090001">
      <w:start w:val="1"/>
      <w:numFmt w:val="bullet"/>
      <w:lvlText w:val=""/>
      <w:lvlJc w:val="left"/>
      <w:pPr>
        <w:ind w:left="9360" w:hanging="360"/>
      </w:pPr>
      <w:rPr>
        <w:rFonts w:ascii="Symbol" w:hAnsi="Symbol" w:hint="default"/>
      </w:rPr>
    </w:lvl>
    <w:lvl w:ilvl="1" w:tplc="04090003" w:tentative="1">
      <w:start w:val="1"/>
      <w:numFmt w:val="bullet"/>
      <w:lvlText w:val="o"/>
      <w:lvlJc w:val="left"/>
      <w:pPr>
        <w:ind w:left="10080" w:hanging="360"/>
      </w:pPr>
      <w:rPr>
        <w:rFonts w:ascii="Courier New" w:hAnsi="Courier New" w:hint="default"/>
      </w:rPr>
    </w:lvl>
    <w:lvl w:ilvl="2" w:tplc="04090005" w:tentative="1">
      <w:start w:val="1"/>
      <w:numFmt w:val="bullet"/>
      <w:lvlText w:val=""/>
      <w:lvlJc w:val="left"/>
      <w:pPr>
        <w:ind w:left="10800" w:hanging="360"/>
      </w:pPr>
      <w:rPr>
        <w:rFonts w:ascii="Wingdings" w:hAnsi="Wingdings" w:hint="default"/>
      </w:rPr>
    </w:lvl>
    <w:lvl w:ilvl="3" w:tplc="04090001" w:tentative="1">
      <w:start w:val="1"/>
      <w:numFmt w:val="bullet"/>
      <w:lvlText w:val=""/>
      <w:lvlJc w:val="left"/>
      <w:pPr>
        <w:ind w:left="11520" w:hanging="360"/>
      </w:pPr>
      <w:rPr>
        <w:rFonts w:ascii="Symbol" w:hAnsi="Symbol" w:hint="default"/>
      </w:rPr>
    </w:lvl>
    <w:lvl w:ilvl="4" w:tplc="04090003" w:tentative="1">
      <w:start w:val="1"/>
      <w:numFmt w:val="bullet"/>
      <w:lvlText w:val="o"/>
      <w:lvlJc w:val="left"/>
      <w:pPr>
        <w:ind w:left="12240" w:hanging="360"/>
      </w:pPr>
      <w:rPr>
        <w:rFonts w:ascii="Courier New" w:hAnsi="Courier New" w:hint="default"/>
      </w:rPr>
    </w:lvl>
    <w:lvl w:ilvl="5" w:tplc="04090005" w:tentative="1">
      <w:start w:val="1"/>
      <w:numFmt w:val="bullet"/>
      <w:lvlText w:val=""/>
      <w:lvlJc w:val="left"/>
      <w:pPr>
        <w:ind w:left="12960" w:hanging="360"/>
      </w:pPr>
      <w:rPr>
        <w:rFonts w:ascii="Wingdings" w:hAnsi="Wingdings" w:hint="default"/>
      </w:rPr>
    </w:lvl>
    <w:lvl w:ilvl="6" w:tplc="04090001" w:tentative="1">
      <w:start w:val="1"/>
      <w:numFmt w:val="bullet"/>
      <w:lvlText w:val=""/>
      <w:lvlJc w:val="left"/>
      <w:pPr>
        <w:ind w:left="13680" w:hanging="360"/>
      </w:pPr>
      <w:rPr>
        <w:rFonts w:ascii="Symbol" w:hAnsi="Symbol" w:hint="default"/>
      </w:rPr>
    </w:lvl>
    <w:lvl w:ilvl="7" w:tplc="04090003" w:tentative="1">
      <w:start w:val="1"/>
      <w:numFmt w:val="bullet"/>
      <w:lvlText w:val="o"/>
      <w:lvlJc w:val="left"/>
      <w:pPr>
        <w:ind w:left="14400" w:hanging="360"/>
      </w:pPr>
      <w:rPr>
        <w:rFonts w:ascii="Courier New" w:hAnsi="Courier New" w:hint="default"/>
      </w:rPr>
    </w:lvl>
    <w:lvl w:ilvl="8" w:tplc="04090005" w:tentative="1">
      <w:start w:val="1"/>
      <w:numFmt w:val="bullet"/>
      <w:lvlText w:val=""/>
      <w:lvlJc w:val="left"/>
      <w:pPr>
        <w:ind w:left="15120" w:hanging="360"/>
      </w:pPr>
      <w:rPr>
        <w:rFonts w:ascii="Wingdings" w:hAnsi="Wingdings" w:hint="default"/>
      </w:rPr>
    </w:lvl>
  </w:abstractNum>
  <w:abstractNum w:abstractNumId="4">
    <w:nsid w:val="33C538CF"/>
    <w:multiLevelType w:val="hybridMultilevel"/>
    <w:tmpl w:val="5A9EBB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41BD36FE"/>
    <w:multiLevelType w:val="hybridMultilevel"/>
    <w:tmpl w:val="D1D68FA2"/>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6">
    <w:nsid w:val="42FD360B"/>
    <w:multiLevelType w:val="hybridMultilevel"/>
    <w:tmpl w:val="0FCA32C4"/>
    <w:lvl w:ilvl="0" w:tplc="04090001">
      <w:start w:val="1"/>
      <w:numFmt w:val="bullet"/>
      <w:lvlText w:val=""/>
      <w:lvlJc w:val="left"/>
      <w:pPr>
        <w:ind w:left="12240" w:hanging="360"/>
      </w:pPr>
      <w:rPr>
        <w:rFonts w:ascii="Symbol" w:hAnsi="Symbol" w:hint="default"/>
      </w:rPr>
    </w:lvl>
    <w:lvl w:ilvl="1" w:tplc="04090003" w:tentative="1">
      <w:start w:val="1"/>
      <w:numFmt w:val="bullet"/>
      <w:lvlText w:val="o"/>
      <w:lvlJc w:val="left"/>
      <w:pPr>
        <w:ind w:left="12960" w:hanging="360"/>
      </w:pPr>
      <w:rPr>
        <w:rFonts w:ascii="Courier New" w:hAnsi="Courier New" w:hint="default"/>
      </w:rPr>
    </w:lvl>
    <w:lvl w:ilvl="2" w:tplc="04090005" w:tentative="1">
      <w:start w:val="1"/>
      <w:numFmt w:val="bullet"/>
      <w:lvlText w:val=""/>
      <w:lvlJc w:val="left"/>
      <w:pPr>
        <w:ind w:left="13680" w:hanging="360"/>
      </w:pPr>
      <w:rPr>
        <w:rFonts w:ascii="Wingdings" w:hAnsi="Wingdings" w:hint="default"/>
      </w:rPr>
    </w:lvl>
    <w:lvl w:ilvl="3" w:tplc="04090001" w:tentative="1">
      <w:start w:val="1"/>
      <w:numFmt w:val="bullet"/>
      <w:lvlText w:val=""/>
      <w:lvlJc w:val="left"/>
      <w:pPr>
        <w:ind w:left="14400" w:hanging="360"/>
      </w:pPr>
      <w:rPr>
        <w:rFonts w:ascii="Symbol" w:hAnsi="Symbol" w:hint="default"/>
      </w:rPr>
    </w:lvl>
    <w:lvl w:ilvl="4" w:tplc="04090003" w:tentative="1">
      <w:start w:val="1"/>
      <w:numFmt w:val="bullet"/>
      <w:lvlText w:val="o"/>
      <w:lvlJc w:val="left"/>
      <w:pPr>
        <w:ind w:left="15120" w:hanging="360"/>
      </w:pPr>
      <w:rPr>
        <w:rFonts w:ascii="Courier New" w:hAnsi="Courier New" w:hint="default"/>
      </w:rPr>
    </w:lvl>
    <w:lvl w:ilvl="5" w:tplc="04090005" w:tentative="1">
      <w:start w:val="1"/>
      <w:numFmt w:val="bullet"/>
      <w:lvlText w:val=""/>
      <w:lvlJc w:val="left"/>
      <w:pPr>
        <w:ind w:left="15840" w:hanging="360"/>
      </w:pPr>
      <w:rPr>
        <w:rFonts w:ascii="Wingdings" w:hAnsi="Wingdings" w:hint="default"/>
      </w:rPr>
    </w:lvl>
    <w:lvl w:ilvl="6" w:tplc="04090001" w:tentative="1">
      <w:start w:val="1"/>
      <w:numFmt w:val="bullet"/>
      <w:lvlText w:val=""/>
      <w:lvlJc w:val="left"/>
      <w:pPr>
        <w:ind w:left="16560" w:hanging="360"/>
      </w:pPr>
      <w:rPr>
        <w:rFonts w:ascii="Symbol" w:hAnsi="Symbol" w:hint="default"/>
      </w:rPr>
    </w:lvl>
    <w:lvl w:ilvl="7" w:tplc="04090003" w:tentative="1">
      <w:start w:val="1"/>
      <w:numFmt w:val="bullet"/>
      <w:lvlText w:val="o"/>
      <w:lvlJc w:val="left"/>
      <w:pPr>
        <w:ind w:left="17280" w:hanging="360"/>
      </w:pPr>
      <w:rPr>
        <w:rFonts w:ascii="Courier New" w:hAnsi="Courier New" w:hint="default"/>
      </w:rPr>
    </w:lvl>
    <w:lvl w:ilvl="8" w:tplc="04090005" w:tentative="1">
      <w:start w:val="1"/>
      <w:numFmt w:val="bullet"/>
      <w:lvlText w:val=""/>
      <w:lvlJc w:val="left"/>
      <w:pPr>
        <w:ind w:left="18000" w:hanging="360"/>
      </w:pPr>
      <w:rPr>
        <w:rFonts w:ascii="Wingdings" w:hAnsi="Wingdings" w:hint="default"/>
      </w:rPr>
    </w:lvl>
  </w:abstractNum>
  <w:abstractNum w:abstractNumId="7">
    <w:nsid w:val="45FB7E33"/>
    <w:multiLevelType w:val="hybridMultilevel"/>
    <w:tmpl w:val="7778CEF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nsid w:val="4E0E470B"/>
    <w:multiLevelType w:val="hybridMultilevel"/>
    <w:tmpl w:val="64A48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2456E74"/>
    <w:multiLevelType w:val="hybridMultilevel"/>
    <w:tmpl w:val="6A0835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5B04722C"/>
    <w:multiLevelType w:val="hybridMultilevel"/>
    <w:tmpl w:val="B566BC9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1">
    <w:nsid w:val="66634187"/>
    <w:multiLevelType w:val="hybridMultilevel"/>
    <w:tmpl w:val="3064E91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2">
    <w:nsid w:val="73E91430"/>
    <w:multiLevelType w:val="hybridMultilevel"/>
    <w:tmpl w:val="76204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77A5414"/>
    <w:multiLevelType w:val="hybridMultilevel"/>
    <w:tmpl w:val="07A6C2D8"/>
    <w:lvl w:ilvl="0" w:tplc="940E5BFA">
      <w:numFmt w:val="bullet"/>
      <w:lvlText w:val="-"/>
      <w:lvlJc w:val="left"/>
      <w:pPr>
        <w:ind w:left="720" w:hanging="360"/>
      </w:pPr>
      <w:rPr>
        <w:rFonts w:ascii="Helvetica Neue" w:eastAsiaTheme="minorEastAsia" w:hAnsi="Helvetica Neue"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8"/>
  </w:num>
  <w:num w:numId="4">
    <w:abstractNumId w:val="9"/>
  </w:num>
  <w:num w:numId="5">
    <w:abstractNumId w:val="7"/>
  </w:num>
  <w:num w:numId="6">
    <w:abstractNumId w:val="5"/>
  </w:num>
  <w:num w:numId="7">
    <w:abstractNumId w:val="3"/>
  </w:num>
  <w:num w:numId="8">
    <w:abstractNumId w:val="6"/>
  </w:num>
  <w:num w:numId="9">
    <w:abstractNumId w:val="11"/>
  </w:num>
  <w:num w:numId="10">
    <w:abstractNumId w:val="10"/>
  </w:num>
  <w:num w:numId="11">
    <w:abstractNumId w:val="1"/>
  </w:num>
  <w:num w:numId="12">
    <w:abstractNumId w:val="13"/>
  </w:num>
  <w:num w:numId="13">
    <w:abstractNumId w:val="12"/>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efaultTabStop w:val="720"/>
  <w:characterSpacingControl w:val="doNotCompress"/>
  <w:savePreviewPicture/>
  <w:hdrShapeDefaults>
    <o:shapedefaults v:ext="edit" spidmax="2051"/>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5C9D"/>
    <w:rsid w:val="00004991"/>
    <w:rsid w:val="00012201"/>
    <w:rsid w:val="000236D5"/>
    <w:rsid w:val="000678C8"/>
    <w:rsid w:val="00095DC7"/>
    <w:rsid w:val="000B1774"/>
    <w:rsid w:val="000C67F7"/>
    <w:rsid w:val="00100330"/>
    <w:rsid w:val="00104A9D"/>
    <w:rsid w:val="00105E3F"/>
    <w:rsid w:val="00116587"/>
    <w:rsid w:val="00123CD3"/>
    <w:rsid w:val="001439E1"/>
    <w:rsid w:val="00147484"/>
    <w:rsid w:val="00170525"/>
    <w:rsid w:val="001A07DF"/>
    <w:rsid w:val="001A4851"/>
    <w:rsid w:val="001A50E1"/>
    <w:rsid w:val="001A5D9E"/>
    <w:rsid w:val="001B1757"/>
    <w:rsid w:val="00214D85"/>
    <w:rsid w:val="002177C9"/>
    <w:rsid w:val="00267478"/>
    <w:rsid w:val="00291A50"/>
    <w:rsid w:val="002A14B4"/>
    <w:rsid w:val="002A1549"/>
    <w:rsid w:val="002A1A55"/>
    <w:rsid w:val="002A5C14"/>
    <w:rsid w:val="00315392"/>
    <w:rsid w:val="00327EB5"/>
    <w:rsid w:val="00337EA4"/>
    <w:rsid w:val="00355F79"/>
    <w:rsid w:val="00397019"/>
    <w:rsid w:val="003A7FC7"/>
    <w:rsid w:val="003E4A0C"/>
    <w:rsid w:val="003E54B5"/>
    <w:rsid w:val="003F6767"/>
    <w:rsid w:val="00404BF1"/>
    <w:rsid w:val="00414DD4"/>
    <w:rsid w:val="004A57F5"/>
    <w:rsid w:val="00505AFB"/>
    <w:rsid w:val="005136A7"/>
    <w:rsid w:val="0052253F"/>
    <w:rsid w:val="0052714F"/>
    <w:rsid w:val="00551E17"/>
    <w:rsid w:val="00566C22"/>
    <w:rsid w:val="00592CAF"/>
    <w:rsid w:val="0059310F"/>
    <w:rsid w:val="005A2D1F"/>
    <w:rsid w:val="005A4EF5"/>
    <w:rsid w:val="005B3FBC"/>
    <w:rsid w:val="005E42A9"/>
    <w:rsid w:val="0060179C"/>
    <w:rsid w:val="00625F4B"/>
    <w:rsid w:val="00656F84"/>
    <w:rsid w:val="00673A01"/>
    <w:rsid w:val="006843D0"/>
    <w:rsid w:val="006A3B6E"/>
    <w:rsid w:val="006C1451"/>
    <w:rsid w:val="006F1E0B"/>
    <w:rsid w:val="0070740B"/>
    <w:rsid w:val="0071309F"/>
    <w:rsid w:val="00733C85"/>
    <w:rsid w:val="00750547"/>
    <w:rsid w:val="00756E74"/>
    <w:rsid w:val="00760D21"/>
    <w:rsid w:val="007B66C6"/>
    <w:rsid w:val="007D63BE"/>
    <w:rsid w:val="008167AF"/>
    <w:rsid w:val="0082482D"/>
    <w:rsid w:val="00825FD6"/>
    <w:rsid w:val="00831734"/>
    <w:rsid w:val="008546CD"/>
    <w:rsid w:val="008754C0"/>
    <w:rsid w:val="00890E68"/>
    <w:rsid w:val="008966D3"/>
    <w:rsid w:val="008A31E8"/>
    <w:rsid w:val="008C28D3"/>
    <w:rsid w:val="008D58C6"/>
    <w:rsid w:val="008F52E3"/>
    <w:rsid w:val="008F6A48"/>
    <w:rsid w:val="009038DB"/>
    <w:rsid w:val="00977939"/>
    <w:rsid w:val="00984677"/>
    <w:rsid w:val="009F662A"/>
    <w:rsid w:val="00A038D5"/>
    <w:rsid w:val="00A07DDB"/>
    <w:rsid w:val="00A141F1"/>
    <w:rsid w:val="00A145EC"/>
    <w:rsid w:val="00A40FF6"/>
    <w:rsid w:val="00A436CA"/>
    <w:rsid w:val="00A519AC"/>
    <w:rsid w:val="00A857C1"/>
    <w:rsid w:val="00AB7E5D"/>
    <w:rsid w:val="00AE60CF"/>
    <w:rsid w:val="00B03509"/>
    <w:rsid w:val="00B20F03"/>
    <w:rsid w:val="00B26E1C"/>
    <w:rsid w:val="00B56B50"/>
    <w:rsid w:val="00B67344"/>
    <w:rsid w:val="00B85B00"/>
    <w:rsid w:val="00BB38C0"/>
    <w:rsid w:val="00BB7A00"/>
    <w:rsid w:val="00BC22EE"/>
    <w:rsid w:val="00BC2D26"/>
    <w:rsid w:val="00BD06A6"/>
    <w:rsid w:val="00BD3A5C"/>
    <w:rsid w:val="00BE4E2F"/>
    <w:rsid w:val="00C04157"/>
    <w:rsid w:val="00C23E6F"/>
    <w:rsid w:val="00C24B3A"/>
    <w:rsid w:val="00C25043"/>
    <w:rsid w:val="00C27C7B"/>
    <w:rsid w:val="00C660B9"/>
    <w:rsid w:val="00CB57DB"/>
    <w:rsid w:val="00CC3FFB"/>
    <w:rsid w:val="00CD1335"/>
    <w:rsid w:val="00CD5ECC"/>
    <w:rsid w:val="00CE5131"/>
    <w:rsid w:val="00CE5FBB"/>
    <w:rsid w:val="00D040C3"/>
    <w:rsid w:val="00D10E09"/>
    <w:rsid w:val="00D11548"/>
    <w:rsid w:val="00D1369A"/>
    <w:rsid w:val="00D1448B"/>
    <w:rsid w:val="00D27B17"/>
    <w:rsid w:val="00D41F20"/>
    <w:rsid w:val="00D46538"/>
    <w:rsid w:val="00D50014"/>
    <w:rsid w:val="00D56746"/>
    <w:rsid w:val="00D65254"/>
    <w:rsid w:val="00D67269"/>
    <w:rsid w:val="00D75C07"/>
    <w:rsid w:val="00DA0DED"/>
    <w:rsid w:val="00DC39E4"/>
    <w:rsid w:val="00DF2255"/>
    <w:rsid w:val="00E16E17"/>
    <w:rsid w:val="00E306AB"/>
    <w:rsid w:val="00E342D3"/>
    <w:rsid w:val="00EB53F5"/>
    <w:rsid w:val="00EC3694"/>
    <w:rsid w:val="00ED5F2F"/>
    <w:rsid w:val="00EE3F01"/>
    <w:rsid w:val="00F226FF"/>
    <w:rsid w:val="00F440EF"/>
    <w:rsid w:val="00F44E37"/>
    <w:rsid w:val="00F5675E"/>
    <w:rsid w:val="00F82FC4"/>
    <w:rsid w:val="00F91F47"/>
    <w:rsid w:val="00F95C9D"/>
    <w:rsid w:val="00FB1AFC"/>
    <w:rsid w:val="00FC23DA"/>
    <w:rsid w:val="00FC67C4"/>
    <w:rsid w:val="00FD0A55"/>
    <w:rsid w:val="00FF617A"/>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1"/>
    <o:shapelayout v:ext="edit">
      <o:idmap v:ext="edit" data="2"/>
    </o:shapelayout>
  </w:shapeDefaults>
  <w:decimalSymbol w:val="."/>
  <w:listSeparator w:val=","/>
  <w14:docId w14:val="05EBE36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95C9D"/>
    <w:pPr>
      <w:tabs>
        <w:tab w:val="center" w:pos="4320"/>
        <w:tab w:val="right" w:pos="8640"/>
      </w:tabs>
    </w:pPr>
  </w:style>
  <w:style w:type="character" w:customStyle="1" w:styleId="HeaderChar">
    <w:name w:val="Header Char"/>
    <w:basedOn w:val="DefaultParagraphFont"/>
    <w:link w:val="Header"/>
    <w:uiPriority w:val="99"/>
    <w:rsid w:val="00F95C9D"/>
  </w:style>
  <w:style w:type="paragraph" w:styleId="Footer">
    <w:name w:val="footer"/>
    <w:basedOn w:val="Normal"/>
    <w:link w:val="FooterChar"/>
    <w:uiPriority w:val="99"/>
    <w:unhideWhenUsed/>
    <w:rsid w:val="00F95C9D"/>
    <w:pPr>
      <w:tabs>
        <w:tab w:val="center" w:pos="4320"/>
        <w:tab w:val="right" w:pos="8640"/>
      </w:tabs>
    </w:pPr>
  </w:style>
  <w:style w:type="character" w:customStyle="1" w:styleId="FooterChar">
    <w:name w:val="Footer Char"/>
    <w:basedOn w:val="DefaultParagraphFont"/>
    <w:link w:val="Footer"/>
    <w:uiPriority w:val="99"/>
    <w:rsid w:val="00F95C9D"/>
  </w:style>
  <w:style w:type="paragraph" w:styleId="ListParagraph">
    <w:name w:val="List Paragraph"/>
    <w:basedOn w:val="Normal"/>
    <w:uiPriority w:val="34"/>
    <w:qFormat/>
    <w:rsid w:val="005A2D1F"/>
    <w:pPr>
      <w:ind w:left="720"/>
      <w:contextualSpacing/>
    </w:pPr>
  </w:style>
  <w:style w:type="paragraph" w:styleId="BalloonText">
    <w:name w:val="Balloon Text"/>
    <w:basedOn w:val="Normal"/>
    <w:link w:val="BalloonTextChar"/>
    <w:uiPriority w:val="99"/>
    <w:semiHidden/>
    <w:unhideWhenUsed/>
    <w:rsid w:val="00625F4B"/>
    <w:rPr>
      <w:rFonts w:ascii="Lucida Grande" w:hAnsi="Lucida Grande"/>
      <w:sz w:val="18"/>
      <w:szCs w:val="18"/>
    </w:rPr>
  </w:style>
  <w:style w:type="character" w:customStyle="1" w:styleId="BalloonTextChar">
    <w:name w:val="Balloon Text Char"/>
    <w:basedOn w:val="DefaultParagraphFont"/>
    <w:link w:val="BalloonText"/>
    <w:uiPriority w:val="99"/>
    <w:semiHidden/>
    <w:rsid w:val="00625F4B"/>
    <w:rPr>
      <w:rFonts w:ascii="Lucida Grande" w:hAnsi="Lucida Grande"/>
      <w:sz w:val="18"/>
      <w:szCs w:val="18"/>
    </w:rPr>
  </w:style>
  <w:style w:type="paragraph" w:styleId="Caption">
    <w:name w:val="caption"/>
    <w:basedOn w:val="Normal"/>
    <w:next w:val="Normal"/>
    <w:uiPriority w:val="35"/>
    <w:unhideWhenUsed/>
    <w:qFormat/>
    <w:rsid w:val="00D56746"/>
    <w:pPr>
      <w:spacing w:after="200"/>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95C9D"/>
    <w:pPr>
      <w:tabs>
        <w:tab w:val="center" w:pos="4320"/>
        <w:tab w:val="right" w:pos="8640"/>
      </w:tabs>
    </w:pPr>
  </w:style>
  <w:style w:type="character" w:customStyle="1" w:styleId="HeaderChar">
    <w:name w:val="Header Char"/>
    <w:basedOn w:val="DefaultParagraphFont"/>
    <w:link w:val="Header"/>
    <w:uiPriority w:val="99"/>
    <w:rsid w:val="00F95C9D"/>
  </w:style>
  <w:style w:type="paragraph" w:styleId="Footer">
    <w:name w:val="footer"/>
    <w:basedOn w:val="Normal"/>
    <w:link w:val="FooterChar"/>
    <w:uiPriority w:val="99"/>
    <w:unhideWhenUsed/>
    <w:rsid w:val="00F95C9D"/>
    <w:pPr>
      <w:tabs>
        <w:tab w:val="center" w:pos="4320"/>
        <w:tab w:val="right" w:pos="8640"/>
      </w:tabs>
    </w:pPr>
  </w:style>
  <w:style w:type="character" w:customStyle="1" w:styleId="FooterChar">
    <w:name w:val="Footer Char"/>
    <w:basedOn w:val="DefaultParagraphFont"/>
    <w:link w:val="Footer"/>
    <w:uiPriority w:val="99"/>
    <w:rsid w:val="00F95C9D"/>
  </w:style>
  <w:style w:type="paragraph" w:styleId="ListParagraph">
    <w:name w:val="List Paragraph"/>
    <w:basedOn w:val="Normal"/>
    <w:uiPriority w:val="34"/>
    <w:qFormat/>
    <w:rsid w:val="005A2D1F"/>
    <w:pPr>
      <w:ind w:left="720"/>
      <w:contextualSpacing/>
    </w:pPr>
  </w:style>
  <w:style w:type="paragraph" w:styleId="BalloonText">
    <w:name w:val="Balloon Text"/>
    <w:basedOn w:val="Normal"/>
    <w:link w:val="BalloonTextChar"/>
    <w:uiPriority w:val="99"/>
    <w:semiHidden/>
    <w:unhideWhenUsed/>
    <w:rsid w:val="00625F4B"/>
    <w:rPr>
      <w:rFonts w:ascii="Lucida Grande" w:hAnsi="Lucida Grande"/>
      <w:sz w:val="18"/>
      <w:szCs w:val="18"/>
    </w:rPr>
  </w:style>
  <w:style w:type="character" w:customStyle="1" w:styleId="BalloonTextChar">
    <w:name w:val="Balloon Text Char"/>
    <w:basedOn w:val="DefaultParagraphFont"/>
    <w:link w:val="BalloonText"/>
    <w:uiPriority w:val="99"/>
    <w:semiHidden/>
    <w:rsid w:val="00625F4B"/>
    <w:rPr>
      <w:rFonts w:ascii="Lucida Grande" w:hAnsi="Lucida Grande"/>
      <w:sz w:val="18"/>
      <w:szCs w:val="18"/>
    </w:rPr>
  </w:style>
  <w:style w:type="paragraph" w:styleId="Caption">
    <w:name w:val="caption"/>
    <w:basedOn w:val="Normal"/>
    <w:next w:val="Normal"/>
    <w:uiPriority w:val="35"/>
    <w:unhideWhenUsed/>
    <w:qFormat/>
    <w:rsid w:val="00D56746"/>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8300815">
      <w:bodyDiv w:val="1"/>
      <w:marLeft w:val="0"/>
      <w:marRight w:val="0"/>
      <w:marTop w:val="0"/>
      <w:marBottom w:val="0"/>
      <w:divBdr>
        <w:top w:val="none" w:sz="0" w:space="0" w:color="auto"/>
        <w:left w:val="none" w:sz="0" w:space="0" w:color="auto"/>
        <w:bottom w:val="none" w:sz="0" w:space="0" w:color="auto"/>
        <w:right w:val="none" w:sz="0" w:space="0" w:color="auto"/>
      </w:divBdr>
    </w:div>
    <w:div w:id="1248224871">
      <w:bodyDiv w:val="1"/>
      <w:marLeft w:val="0"/>
      <w:marRight w:val="0"/>
      <w:marTop w:val="0"/>
      <w:marBottom w:val="0"/>
      <w:divBdr>
        <w:top w:val="none" w:sz="0" w:space="0" w:color="auto"/>
        <w:left w:val="none" w:sz="0" w:space="0" w:color="auto"/>
        <w:bottom w:val="none" w:sz="0" w:space="0" w:color="auto"/>
        <w:right w:val="none" w:sz="0" w:space="0" w:color="auto"/>
      </w:divBdr>
    </w:div>
    <w:div w:id="193805606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eader" Target="header4.xml"/><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header" Target="header5.xml"/><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0.png"/><Relationship Id="rId34" Type="http://schemas.openxmlformats.org/officeDocument/2006/relationships/header" Target="header6.xml"/><Relationship Id="rId35" Type="http://schemas.openxmlformats.org/officeDocument/2006/relationships/image" Target="media/image21.png"/><Relationship Id="rId36" Type="http://schemas.openxmlformats.org/officeDocument/2006/relationships/image" Target="media/image22.png"/><Relationship Id="rId10" Type="http://schemas.openxmlformats.org/officeDocument/2006/relationships/header" Target="header2.xm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header" Target="header3.xml"/><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image" Target="media/image23.png"/><Relationship Id="rId38" Type="http://schemas.openxmlformats.org/officeDocument/2006/relationships/image" Target="media/image24.png"/><Relationship Id="rId39" Type="http://schemas.openxmlformats.org/officeDocument/2006/relationships/header" Target="header7.xml"/><Relationship Id="rId40" Type="http://schemas.openxmlformats.org/officeDocument/2006/relationships/fontTable" Target="fontTable.xml"/><Relationship Id="rId4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6E0A9F-58A9-194C-B142-514F3E8511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769</Words>
  <Characters>4387</Characters>
  <Application>Microsoft Macintosh Word</Application>
  <DocSecurity>0</DocSecurity>
  <Lines>36</Lines>
  <Paragraphs>10</Paragraphs>
  <ScaleCrop>false</ScaleCrop>
  <Company/>
  <LinksUpToDate>false</LinksUpToDate>
  <CharactersWithSpaces>5146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Blaise Calaycay</dc:creator>
  <cp:keywords/>
  <dc:description/>
  <cp:lastModifiedBy>Blaise Calaycay</cp:lastModifiedBy>
  <cp:revision>3</cp:revision>
  <cp:lastPrinted>2017-02-16T02:47:00Z</cp:lastPrinted>
  <dcterms:created xsi:type="dcterms:W3CDTF">2017-02-16T02:47:00Z</dcterms:created>
  <dcterms:modified xsi:type="dcterms:W3CDTF">2017-02-16T02:48:00Z</dcterms:modified>
</cp:coreProperties>
</file>