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6940" w14:textId="77777777" w:rsidR="004156BE" w:rsidRPr="00DA4F38" w:rsidRDefault="00D54744" w:rsidP="00D54744">
      <w:pPr>
        <w:jc w:val="center"/>
        <w:rPr>
          <w:b/>
          <w:szCs w:val="24"/>
        </w:rPr>
      </w:pPr>
      <w:r w:rsidRPr="00DA4F38">
        <w:rPr>
          <w:b/>
          <w:szCs w:val="24"/>
        </w:rPr>
        <w:t>Blaze Bentley Co Lim</w:t>
      </w:r>
    </w:p>
    <w:p w14:paraId="02A861DF" w14:textId="022BCB74" w:rsidR="00D54744" w:rsidRPr="00D36A7E" w:rsidRDefault="00D36A7E" w:rsidP="00D36A7E">
      <w:pPr>
        <w:pStyle w:val="NoSpacing"/>
        <w:jc w:val="center"/>
        <w:rPr>
          <w:sz w:val="20"/>
          <w:szCs w:val="20"/>
        </w:rPr>
      </w:pPr>
      <w:r w:rsidRPr="00D36A7E">
        <w:rPr>
          <w:sz w:val="20"/>
          <w:szCs w:val="20"/>
        </w:rPr>
        <w:t>blazebentleycolim@gmail.com</w:t>
      </w:r>
      <w:r>
        <w:rPr>
          <w:rStyle w:val="Hyperlink"/>
          <w:color w:val="auto"/>
          <w:sz w:val="20"/>
          <w:szCs w:val="20"/>
          <w:u w:val="none"/>
        </w:rPr>
        <w:t xml:space="preserve"> -</w:t>
      </w:r>
      <w:r w:rsidR="00D54744" w:rsidRPr="00DA4F38">
        <w:rPr>
          <w:sz w:val="20"/>
          <w:szCs w:val="20"/>
        </w:rPr>
        <w:t xml:space="preserve"> (626) 863-350</w:t>
      </w:r>
      <w:r>
        <w:rPr>
          <w:sz w:val="20"/>
          <w:szCs w:val="20"/>
        </w:rPr>
        <w:t>3</w:t>
      </w:r>
      <w:r w:rsidR="00D54744" w:rsidRPr="00DA4F38">
        <w:rPr>
          <w:sz w:val="20"/>
          <w:szCs w:val="20"/>
        </w:rPr>
        <w:tab/>
      </w:r>
    </w:p>
    <w:p w14:paraId="1722E7BA" w14:textId="471A4B6E" w:rsidR="00D54744" w:rsidRPr="00D36A7E" w:rsidRDefault="00D36A7E" w:rsidP="00D36A7E">
      <w:pPr>
        <w:pStyle w:val="NoSpacing"/>
        <w:tabs>
          <w:tab w:val="right" w:pos="9360"/>
        </w:tabs>
        <w:jc w:val="center"/>
        <w:rPr>
          <w:sz w:val="20"/>
          <w:szCs w:val="20"/>
        </w:rPr>
      </w:pPr>
      <w:r w:rsidRPr="00DA4F38">
        <w:rPr>
          <w:sz w:val="20"/>
          <w:szCs w:val="20"/>
        </w:rPr>
        <w:t>Walnut CA 91789</w:t>
      </w:r>
    </w:p>
    <w:p w14:paraId="312087DD" w14:textId="77777777" w:rsidR="00D54744" w:rsidRPr="00DA4F38" w:rsidRDefault="00D54744" w:rsidP="00D54744">
      <w:pPr>
        <w:pStyle w:val="NoSpacing"/>
        <w:tabs>
          <w:tab w:val="right" w:pos="9360"/>
        </w:tabs>
        <w:rPr>
          <w:sz w:val="20"/>
          <w:szCs w:val="20"/>
        </w:rPr>
      </w:pPr>
    </w:p>
    <w:p w14:paraId="4808F317" w14:textId="77777777" w:rsidR="00DA4F38" w:rsidRPr="00DA4F38" w:rsidRDefault="0000764C" w:rsidP="00D54744">
      <w:pPr>
        <w:pStyle w:val="NoSpacing"/>
        <w:tabs>
          <w:tab w:val="right" w:pos="9360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Objective</w:t>
      </w:r>
    </w:p>
    <w:p w14:paraId="1A628FFA" w14:textId="245DE170" w:rsidR="00D54744" w:rsidRPr="00DA4F38" w:rsidRDefault="005B3A8B" w:rsidP="00D54744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Recent College Graduate with</w:t>
      </w:r>
      <w:r w:rsidR="00C73FFA">
        <w:rPr>
          <w:sz w:val="20"/>
          <w:szCs w:val="20"/>
        </w:rPr>
        <w:t xml:space="preserve"> </w:t>
      </w:r>
      <w:r w:rsidR="006D55EA">
        <w:rPr>
          <w:sz w:val="20"/>
          <w:szCs w:val="20"/>
        </w:rPr>
        <w:t>seeking a change in career direction towards the medical field</w:t>
      </w:r>
    </w:p>
    <w:p w14:paraId="669B4B19" w14:textId="77777777" w:rsidR="00CE2CB5" w:rsidRPr="00DA4F38" w:rsidRDefault="00CE2CB5" w:rsidP="00D54744">
      <w:pPr>
        <w:pStyle w:val="NoSpacing"/>
        <w:tabs>
          <w:tab w:val="right" w:pos="9360"/>
        </w:tabs>
        <w:rPr>
          <w:sz w:val="20"/>
          <w:szCs w:val="20"/>
        </w:rPr>
      </w:pPr>
    </w:p>
    <w:p w14:paraId="1DD12A2B" w14:textId="4FE50229" w:rsidR="00D36A7E" w:rsidRDefault="009C56DA" w:rsidP="00D36A7E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Cs w:val="24"/>
          <w:u w:val="single"/>
        </w:rPr>
        <w:t>Experience</w:t>
      </w:r>
      <w:r w:rsidR="0000764C" w:rsidRPr="0000764C">
        <w:rPr>
          <w:sz w:val="20"/>
          <w:szCs w:val="20"/>
        </w:rPr>
        <w:t xml:space="preserve"> </w:t>
      </w:r>
    </w:p>
    <w:p w14:paraId="7506AD02" w14:textId="77777777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</w:p>
    <w:p w14:paraId="26104489" w14:textId="7C4B6FA3" w:rsidR="00D36A7E" w:rsidRDefault="00D36A7E" w:rsidP="00D36A7E">
      <w:pPr>
        <w:pStyle w:val="NoSpacing"/>
        <w:tabs>
          <w:tab w:val="right" w:pos="9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Sharp Memorial Hospital</w:t>
      </w:r>
    </w:p>
    <w:p w14:paraId="5921F59D" w14:textId="77777777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      Nursing Station Assistant</w:t>
      </w:r>
      <w:r>
        <w:rPr>
          <w:b/>
          <w:sz w:val="20"/>
          <w:szCs w:val="20"/>
        </w:rPr>
        <w:tab/>
      </w:r>
      <w:r w:rsidRPr="00974FA4">
        <w:rPr>
          <w:sz w:val="20"/>
          <w:szCs w:val="20"/>
        </w:rPr>
        <w:t xml:space="preserve"> </w:t>
      </w:r>
      <w:r>
        <w:rPr>
          <w:sz w:val="20"/>
          <w:szCs w:val="20"/>
        </w:rPr>
        <w:t>April 2019 – September 2019</w:t>
      </w:r>
    </w:p>
    <w:p w14:paraId="06D86A92" w14:textId="77777777" w:rsidR="00D36A7E" w:rsidRPr="00974FA4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Explained a patient’s diagnosis in words that they could understand</w:t>
      </w:r>
    </w:p>
    <w:p w14:paraId="377D110C" w14:textId="77777777" w:rsidR="00D36A7E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Made certain that patients were comfortable as they could be in the hospital</w:t>
      </w:r>
    </w:p>
    <w:p w14:paraId="5403C111" w14:textId="77777777" w:rsidR="00D36A7E" w:rsidRPr="009B48A7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Assisted the Hospital with miscellaneous tasks such as making deliveries to patients</w:t>
      </w:r>
    </w:p>
    <w:p w14:paraId="2F127C7F" w14:textId="77777777" w:rsidR="00D36A7E" w:rsidRDefault="00D36A7E" w:rsidP="00D36A7E">
      <w:pPr>
        <w:pStyle w:val="NoSpacing"/>
        <w:tabs>
          <w:tab w:val="right" w:pos="9360"/>
        </w:tabs>
        <w:rPr>
          <w:b/>
          <w:sz w:val="20"/>
          <w:szCs w:val="20"/>
        </w:rPr>
      </w:pPr>
    </w:p>
    <w:p w14:paraId="733EED60" w14:textId="77777777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      Health Information Ambassador</w:t>
      </w:r>
      <w:r>
        <w:rPr>
          <w:b/>
          <w:sz w:val="20"/>
          <w:szCs w:val="20"/>
        </w:rPr>
        <w:tab/>
      </w:r>
      <w:r w:rsidRPr="00974FA4">
        <w:rPr>
          <w:sz w:val="20"/>
          <w:szCs w:val="20"/>
        </w:rPr>
        <w:t xml:space="preserve"> </w:t>
      </w:r>
      <w:r>
        <w:rPr>
          <w:sz w:val="20"/>
          <w:szCs w:val="20"/>
        </w:rPr>
        <w:t>February 2019 – April 2019</w:t>
      </w:r>
    </w:p>
    <w:p w14:paraId="50256287" w14:textId="77777777" w:rsidR="00D36A7E" w:rsidRPr="00974FA4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Explained a patient’s diagnosis in words that they could understand</w:t>
      </w:r>
    </w:p>
    <w:p w14:paraId="4541A930" w14:textId="77777777" w:rsidR="00D36A7E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Made certain that patients were comfortable as they could be in the hospital</w:t>
      </w:r>
    </w:p>
    <w:p w14:paraId="03046F9B" w14:textId="77777777" w:rsidR="00D36A7E" w:rsidRPr="009B48A7" w:rsidRDefault="00D36A7E" w:rsidP="00D36A7E">
      <w:pPr>
        <w:pStyle w:val="NoSpacing"/>
        <w:numPr>
          <w:ilvl w:val="0"/>
          <w:numId w:val="11"/>
        </w:numPr>
        <w:tabs>
          <w:tab w:val="right" w:pos="9360"/>
        </w:tabs>
        <w:rPr>
          <w:b/>
          <w:sz w:val="20"/>
          <w:szCs w:val="20"/>
        </w:rPr>
      </w:pPr>
      <w:r>
        <w:rPr>
          <w:sz w:val="20"/>
          <w:szCs w:val="20"/>
        </w:rPr>
        <w:t>Assisted the Hospital with miscellaneous tasks such as making deliveries to patients</w:t>
      </w:r>
    </w:p>
    <w:p w14:paraId="1C1B41A4" w14:textId="5C3A46A1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</w:p>
    <w:p w14:paraId="1E936D63" w14:textId="5081BC22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Research Assistant, </w:t>
      </w:r>
      <w:r>
        <w:rPr>
          <w:sz w:val="20"/>
          <w:szCs w:val="20"/>
        </w:rPr>
        <w:t>Ghosh Lab (UCSD)</w:t>
      </w:r>
      <w:r w:rsidRPr="00974FA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January 2017</w:t>
      </w:r>
      <w:r w:rsidRPr="00DA4F38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August 2019</w:t>
      </w:r>
    </w:p>
    <w:p w14:paraId="18D82870" w14:textId="77777777" w:rsidR="00D36A7E" w:rsidRDefault="00D36A7E" w:rsidP="00D36A7E">
      <w:pPr>
        <w:pStyle w:val="NoSpacing"/>
        <w:numPr>
          <w:ilvl w:val="0"/>
          <w:numId w:val="10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Worked with Ying Dunkel MD PhD, Lee Swanson PhD, and </w:t>
      </w:r>
      <w:proofErr w:type="spellStart"/>
      <w:r>
        <w:rPr>
          <w:sz w:val="20"/>
          <w:szCs w:val="20"/>
        </w:rPr>
        <w:t>Boadi</w:t>
      </w:r>
      <w:proofErr w:type="spellEnd"/>
      <w:r>
        <w:rPr>
          <w:sz w:val="20"/>
          <w:szCs w:val="20"/>
        </w:rPr>
        <w:t xml:space="preserve"> Agyekum PhD</w:t>
      </w:r>
    </w:p>
    <w:p w14:paraId="37941061" w14:textId="77777777" w:rsidR="00D36A7E" w:rsidRDefault="00D36A7E" w:rsidP="00D36A7E">
      <w:pPr>
        <w:pStyle w:val="NoSpacing"/>
        <w:numPr>
          <w:ilvl w:val="0"/>
          <w:numId w:val="10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Well versed with the following procedures: Immunohistochemistry Staining, ELISA Assay, Cell Culture Maintenance, and Bacterial Transformation and Expression</w:t>
      </w:r>
    </w:p>
    <w:p w14:paraId="46451BD9" w14:textId="77777777" w:rsidR="00D36A7E" w:rsidRDefault="00D36A7E" w:rsidP="00D36A7E">
      <w:pPr>
        <w:pStyle w:val="NoSpacing"/>
        <w:numPr>
          <w:ilvl w:val="0"/>
          <w:numId w:val="10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Well experienced in the maintenance of mice colonies, including but not limited to: tagging, tissue collection, and genotyping via PCR</w:t>
      </w:r>
    </w:p>
    <w:p w14:paraId="6E9CEAF3" w14:textId="644A4007" w:rsidR="00C73FFA" w:rsidRDefault="00C73FFA" w:rsidP="0000764C">
      <w:pPr>
        <w:pStyle w:val="NoSpacing"/>
        <w:tabs>
          <w:tab w:val="right" w:pos="9360"/>
        </w:tabs>
        <w:rPr>
          <w:sz w:val="20"/>
          <w:szCs w:val="20"/>
        </w:rPr>
      </w:pPr>
    </w:p>
    <w:p w14:paraId="14EE698F" w14:textId="77777777" w:rsidR="00EE5868" w:rsidRDefault="00EE5868" w:rsidP="00EE5868">
      <w:pPr>
        <w:pStyle w:val="NoSpacing"/>
        <w:tabs>
          <w:tab w:val="right" w:pos="936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Teaching Assistant, </w:t>
      </w:r>
      <w:r>
        <w:rPr>
          <w:sz w:val="20"/>
          <w:szCs w:val="20"/>
        </w:rPr>
        <w:t>UCSD Chemistry and Biochemistry Department</w:t>
      </w:r>
      <w:r w:rsidR="006C0CF1">
        <w:rPr>
          <w:sz w:val="20"/>
          <w:szCs w:val="20"/>
        </w:rPr>
        <w:tab/>
        <w:t xml:space="preserve">September 2016 </w:t>
      </w:r>
      <w:r w:rsidR="00CB4F15">
        <w:rPr>
          <w:sz w:val="20"/>
          <w:szCs w:val="20"/>
        </w:rPr>
        <w:t>–</w:t>
      </w:r>
      <w:r w:rsidR="006C0CF1">
        <w:rPr>
          <w:sz w:val="20"/>
          <w:szCs w:val="20"/>
        </w:rPr>
        <w:t xml:space="preserve"> </w:t>
      </w:r>
      <w:r w:rsidR="00895571">
        <w:rPr>
          <w:sz w:val="20"/>
          <w:szCs w:val="20"/>
        </w:rPr>
        <w:t>June 2018</w:t>
      </w:r>
    </w:p>
    <w:p w14:paraId="19546167" w14:textId="77777777" w:rsidR="00CB4F15" w:rsidRDefault="003E1630" w:rsidP="00CB4F15">
      <w:pPr>
        <w:pStyle w:val="NoSpacing"/>
        <w:numPr>
          <w:ilvl w:val="0"/>
          <w:numId w:val="5"/>
        </w:numPr>
        <w:tabs>
          <w:tab w:val="right" w:pos="9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Lead a discussion to help students</w:t>
      </w:r>
      <w:r w:rsidR="00CB4F15">
        <w:rPr>
          <w:sz w:val="20"/>
          <w:szCs w:val="20"/>
        </w:rPr>
        <w:t xml:space="preserve"> become more intimate with lecture material</w:t>
      </w:r>
    </w:p>
    <w:p w14:paraId="552966B6" w14:textId="0E83885A" w:rsidR="00CB4F15" w:rsidRDefault="00CB4F15" w:rsidP="00CB4F15">
      <w:pPr>
        <w:pStyle w:val="NoSpacing"/>
        <w:numPr>
          <w:ilvl w:val="0"/>
          <w:numId w:val="5"/>
        </w:numPr>
        <w:tabs>
          <w:tab w:val="right" w:pos="9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Assis</w:t>
      </w:r>
      <w:r w:rsidR="003E1630">
        <w:rPr>
          <w:sz w:val="20"/>
          <w:szCs w:val="20"/>
        </w:rPr>
        <w:t>ted Dr. Christina Johnson in teaching</w:t>
      </w:r>
      <w:r>
        <w:rPr>
          <w:sz w:val="20"/>
          <w:szCs w:val="20"/>
        </w:rPr>
        <w:t xml:space="preserve"> General Chemistry Series</w:t>
      </w:r>
    </w:p>
    <w:p w14:paraId="6712AB0D" w14:textId="77777777" w:rsidR="00D36A7E" w:rsidRPr="00EE5868" w:rsidRDefault="00D36A7E" w:rsidP="00CB4F15">
      <w:pPr>
        <w:pStyle w:val="NoSpacing"/>
        <w:numPr>
          <w:ilvl w:val="0"/>
          <w:numId w:val="5"/>
        </w:numPr>
        <w:tabs>
          <w:tab w:val="right" w:pos="9360"/>
        </w:tabs>
        <w:jc w:val="both"/>
        <w:rPr>
          <w:sz w:val="20"/>
          <w:szCs w:val="20"/>
        </w:rPr>
      </w:pPr>
    </w:p>
    <w:p w14:paraId="0E057412" w14:textId="77777777" w:rsidR="00D36A7E" w:rsidRDefault="00D36A7E" w:rsidP="00D36A7E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Doctor Shadowing, </w:t>
      </w:r>
      <w:r>
        <w:rPr>
          <w:sz w:val="20"/>
          <w:szCs w:val="20"/>
        </w:rPr>
        <w:t>St. Jude Heritage Hospital</w:t>
      </w:r>
      <w:r>
        <w:rPr>
          <w:sz w:val="20"/>
          <w:szCs w:val="20"/>
        </w:rPr>
        <w:tab/>
        <w:t>June – July 2015</w:t>
      </w:r>
    </w:p>
    <w:p w14:paraId="02429149" w14:textId="77777777" w:rsidR="00D36A7E" w:rsidRDefault="00D36A7E" w:rsidP="00D36A7E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Observed the work of Hamed Farid MD,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interventional radiologist</w:t>
      </w:r>
    </w:p>
    <w:p w14:paraId="4ECC6094" w14:textId="77777777" w:rsidR="00D36A7E" w:rsidRDefault="00D36A7E" w:rsidP="00D36A7E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Assisted Andy Tran MD in a minor tracheotomy in the Critical Care Unit</w:t>
      </w:r>
    </w:p>
    <w:p w14:paraId="11A1FD6A" w14:textId="77777777" w:rsidR="00D36A7E" w:rsidRPr="00974FA4" w:rsidRDefault="00D36A7E" w:rsidP="00D36A7E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Observed the work of Charlie Suh MD, a cardiologist</w:t>
      </w:r>
    </w:p>
    <w:p w14:paraId="02B2352F" w14:textId="77777777" w:rsidR="00D36A7E" w:rsidRDefault="00D36A7E" w:rsidP="00717276">
      <w:pPr>
        <w:pStyle w:val="NoSpacing"/>
        <w:tabs>
          <w:tab w:val="right" w:pos="9360"/>
        </w:tabs>
        <w:rPr>
          <w:b/>
          <w:szCs w:val="24"/>
          <w:u w:val="single"/>
        </w:rPr>
      </w:pPr>
    </w:p>
    <w:p w14:paraId="0B382C73" w14:textId="77777777" w:rsidR="00974FA4" w:rsidRDefault="00974FA4" w:rsidP="00717276">
      <w:pPr>
        <w:pStyle w:val="NoSpacing"/>
        <w:tabs>
          <w:tab w:val="right" w:pos="9360"/>
        </w:tabs>
        <w:rPr>
          <w:b/>
          <w:sz w:val="20"/>
          <w:szCs w:val="20"/>
        </w:rPr>
      </w:pPr>
    </w:p>
    <w:p w14:paraId="050DEB42" w14:textId="1F90CB78" w:rsidR="00C73FFA" w:rsidRDefault="00C73FFA" w:rsidP="00C73FFA">
      <w:pPr>
        <w:pStyle w:val="NoSpacing"/>
        <w:tabs>
          <w:tab w:val="right" w:pos="9360"/>
        </w:tabs>
        <w:rPr>
          <w:b/>
          <w:szCs w:val="24"/>
          <w:u w:val="single"/>
        </w:rPr>
      </w:pPr>
      <w:r w:rsidRPr="00DA4F38">
        <w:rPr>
          <w:b/>
          <w:szCs w:val="24"/>
          <w:u w:val="single"/>
        </w:rPr>
        <w:t>Education</w:t>
      </w:r>
    </w:p>
    <w:p w14:paraId="2C01FC1E" w14:textId="2C111E91" w:rsidR="00D36A7E" w:rsidRDefault="006D55EA" w:rsidP="00C73FFA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Trident School of Nursing, </w:t>
      </w:r>
      <w:r>
        <w:rPr>
          <w:bCs/>
          <w:sz w:val="20"/>
          <w:szCs w:val="20"/>
        </w:rPr>
        <w:t>Long Beach, CA</w:t>
      </w:r>
      <w:r w:rsidRPr="006D55E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September – </w:t>
      </w:r>
      <w:r>
        <w:rPr>
          <w:sz w:val="20"/>
          <w:szCs w:val="20"/>
        </w:rPr>
        <w:t>October</w:t>
      </w:r>
      <w:r>
        <w:rPr>
          <w:sz w:val="20"/>
          <w:szCs w:val="20"/>
        </w:rPr>
        <w:t xml:space="preserve"> 2019</w:t>
      </w:r>
    </w:p>
    <w:p w14:paraId="3392F5EA" w14:textId="4F7A7418" w:rsidR="006D55EA" w:rsidRDefault="006D55EA" w:rsidP="006D55EA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CNA with BLS Certification</w:t>
      </w:r>
    </w:p>
    <w:p w14:paraId="3B8600FC" w14:textId="431F4503" w:rsidR="006D55EA" w:rsidRDefault="006D55EA" w:rsidP="006D55EA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Performed standard CNA duty in different nursing homes</w:t>
      </w:r>
    </w:p>
    <w:p w14:paraId="3A0B194D" w14:textId="3B8B9090" w:rsidR="006D55EA" w:rsidRDefault="006D55EA" w:rsidP="00C73FFA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r w:rsidRPr="006D55EA">
        <w:rPr>
          <w:sz w:val="20"/>
          <w:szCs w:val="20"/>
        </w:rPr>
        <w:t xml:space="preserve">Experience in working </w:t>
      </w:r>
      <w:proofErr w:type="gramStart"/>
      <w:r w:rsidRPr="006D55EA">
        <w:rPr>
          <w:sz w:val="20"/>
          <w:szCs w:val="20"/>
        </w:rPr>
        <w:t>with:</w:t>
      </w:r>
      <w:proofErr w:type="gramEnd"/>
      <w:r w:rsidRPr="006D55EA">
        <w:rPr>
          <w:sz w:val="20"/>
          <w:szCs w:val="20"/>
        </w:rPr>
        <w:t xml:space="preserve"> geriatric and young adult, alert, confused, dementia, Alzheime</w:t>
      </w:r>
      <w:r>
        <w:rPr>
          <w:sz w:val="20"/>
          <w:szCs w:val="20"/>
        </w:rPr>
        <w:t>r’</w:t>
      </w:r>
      <w:r w:rsidRPr="006D55EA">
        <w:rPr>
          <w:sz w:val="20"/>
          <w:szCs w:val="20"/>
        </w:rPr>
        <w:t>s,</w:t>
      </w:r>
    </w:p>
    <w:p w14:paraId="7435C0C5" w14:textId="77777777" w:rsidR="006D55EA" w:rsidRPr="006D55EA" w:rsidRDefault="006D55EA" w:rsidP="00C73FFA">
      <w:pPr>
        <w:pStyle w:val="NoSpacing"/>
        <w:numPr>
          <w:ilvl w:val="0"/>
          <w:numId w:val="9"/>
        </w:numPr>
        <w:tabs>
          <w:tab w:val="right" w:pos="9360"/>
        </w:tabs>
        <w:rPr>
          <w:sz w:val="20"/>
          <w:szCs w:val="20"/>
        </w:rPr>
      </w:pPr>
      <w:bookmarkStart w:id="0" w:name="_GoBack"/>
      <w:bookmarkEnd w:id="0"/>
    </w:p>
    <w:p w14:paraId="0206EE4A" w14:textId="77777777" w:rsidR="00C73FFA" w:rsidRDefault="00C73FFA" w:rsidP="00C73FFA">
      <w:pPr>
        <w:pStyle w:val="NoSpacing"/>
        <w:tabs>
          <w:tab w:val="right" w:pos="9360"/>
        </w:tabs>
        <w:rPr>
          <w:sz w:val="20"/>
          <w:szCs w:val="20"/>
        </w:rPr>
      </w:pPr>
      <w:r w:rsidRPr="00E45E0B">
        <w:rPr>
          <w:b/>
          <w:sz w:val="20"/>
          <w:szCs w:val="20"/>
        </w:rPr>
        <w:t>University of California: San Diego</w:t>
      </w:r>
      <w:r>
        <w:rPr>
          <w:sz w:val="20"/>
          <w:szCs w:val="20"/>
        </w:rPr>
        <w:t>, La Jolla, CA</w:t>
      </w:r>
      <w:r>
        <w:rPr>
          <w:sz w:val="20"/>
          <w:szCs w:val="20"/>
        </w:rPr>
        <w:tab/>
        <w:t>September 2015 – June 2019</w:t>
      </w:r>
    </w:p>
    <w:p w14:paraId="5EF03FE8" w14:textId="77777777" w:rsidR="00C73FFA" w:rsidRDefault="00C73FFA" w:rsidP="00C73FFA">
      <w:pPr>
        <w:pStyle w:val="NoSpacing"/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Bachelor of Science in Biochemistry/Chemistry</w:t>
      </w:r>
    </w:p>
    <w:p w14:paraId="41D09BDF" w14:textId="77777777" w:rsidR="00A92431" w:rsidRPr="00974FA4" w:rsidRDefault="00C73FFA" w:rsidP="00C73FFA">
      <w:pPr>
        <w:pStyle w:val="NoSpacing"/>
        <w:tabs>
          <w:tab w:val="right" w:pos="9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>Honors: Summa Cum Laude (GPA: 3.94/4.00)</w:t>
      </w:r>
    </w:p>
    <w:sectPr w:rsidR="00A92431" w:rsidRPr="0097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983"/>
    <w:multiLevelType w:val="hybridMultilevel"/>
    <w:tmpl w:val="EFBA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7D9D"/>
    <w:multiLevelType w:val="hybridMultilevel"/>
    <w:tmpl w:val="A69A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2D14"/>
    <w:multiLevelType w:val="hybridMultilevel"/>
    <w:tmpl w:val="045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3F64"/>
    <w:multiLevelType w:val="hybridMultilevel"/>
    <w:tmpl w:val="1DC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42E4"/>
    <w:multiLevelType w:val="hybridMultilevel"/>
    <w:tmpl w:val="EE2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49AF"/>
    <w:multiLevelType w:val="hybridMultilevel"/>
    <w:tmpl w:val="0B92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FAA"/>
    <w:multiLevelType w:val="hybridMultilevel"/>
    <w:tmpl w:val="5158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C1BCE"/>
    <w:multiLevelType w:val="hybridMultilevel"/>
    <w:tmpl w:val="F2B0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27F53"/>
    <w:multiLevelType w:val="hybridMultilevel"/>
    <w:tmpl w:val="E1F8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F0A28"/>
    <w:multiLevelType w:val="hybridMultilevel"/>
    <w:tmpl w:val="848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560"/>
    <w:multiLevelType w:val="hybridMultilevel"/>
    <w:tmpl w:val="9148E99A"/>
    <w:lvl w:ilvl="0" w:tplc="04090001">
      <w:start w:val="1"/>
      <w:numFmt w:val="bullet"/>
      <w:lvlText w:val=""/>
      <w:lvlJc w:val="left"/>
      <w:pPr>
        <w:ind w:left="8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44"/>
    <w:rsid w:val="0000764C"/>
    <w:rsid w:val="000B70B9"/>
    <w:rsid w:val="001144D6"/>
    <w:rsid w:val="003E1630"/>
    <w:rsid w:val="004156BE"/>
    <w:rsid w:val="00467044"/>
    <w:rsid w:val="00491D36"/>
    <w:rsid w:val="005715FD"/>
    <w:rsid w:val="005B3A8B"/>
    <w:rsid w:val="006C0CF1"/>
    <w:rsid w:val="006D55EA"/>
    <w:rsid w:val="00717276"/>
    <w:rsid w:val="0073326C"/>
    <w:rsid w:val="00765BA5"/>
    <w:rsid w:val="008940B5"/>
    <w:rsid w:val="00895571"/>
    <w:rsid w:val="00974FA4"/>
    <w:rsid w:val="009B48A7"/>
    <w:rsid w:val="009C56DA"/>
    <w:rsid w:val="00A72A65"/>
    <w:rsid w:val="00A92431"/>
    <w:rsid w:val="00A97FA1"/>
    <w:rsid w:val="00B11483"/>
    <w:rsid w:val="00B352BC"/>
    <w:rsid w:val="00B50DED"/>
    <w:rsid w:val="00C25D5B"/>
    <w:rsid w:val="00C63EEE"/>
    <w:rsid w:val="00C73FFA"/>
    <w:rsid w:val="00CA4C75"/>
    <w:rsid w:val="00CB4F15"/>
    <w:rsid w:val="00CE2CB5"/>
    <w:rsid w:val="00D13705"/>
    <w:rsid w:val="00D36A7E"/>
    <w:rsid w:val="00D54744"/>
    <w:rsid w:val="00DA4F38"/>
    <w:rsid w:val="00DC5EA2"/>
    <w:rsid w:val="00DF4054"/>
    <w:rsid w:val="00E45E0B"/>
    <w:rsid w:val="00E911A2"/>
    <w:rsid w:val="00EE5868"/>
    <w:rsid w:val="00EF2006"/>
    <w:rsid w:val="00F5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F47B"/>
  <w15:chartTrackingRefBased/>
  <w15:docId w15:val="{51A2FDCB-570F-41BC-8763-6432EC3B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8940B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0B5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54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Lim</dc:creator>
  <cp:keywords/>
  <dc:description/>
  <cp:lastModifiedBy>Blaze Lim</cp:lastModifiedBy>
  <cp:revision>3</cp:revision>
  <cp:lastPrinted>2019-03-31T04:34:00Z</cp:lastPrinted>
  <dcterms:created xsi:type="dcterms:W3CDTF">2020-09-03T05:21:00Z</dcterms:created>
  <dcterms:modified xsi:type="dcterms:W3CDTF">2020-09-03T09:01:00Z</dcterms:modified>
</cp:coreProperties>
</file>