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52"/>
        </w:rPr>
        <w:t>Analisis Tecnico del Repositorio</w:t>
      </w:r>
    </w:p>
    <w:p>
      <w:pPr>
        <w:jc w:val="center"/>
      </w:pPr>
      <w:r>
        <w:rPr>
          <w:b/>
          <w:color w:val="64748B"/>
          <w:sz w:val="36"/>
        </w:rPr>
        <w:t>tfm-front-web</w:t>
      </w:r>
    </w:p>
    <w:p/>
    <w:p>
      <w:pPr>
        <w:jc w:val="center"/>
      </w:pPr>
      <w:r>
        <w:rPr>
          <w:sz w:val="22"/>
        </w:rPr>
        <w:t>blazquez-isma-uah / tfm-front-web</w:t>
        <w:br/>
        <w:t>Marzo 2026</w:t>
      </w:r>
    </w:p>
    <w:p>
      <w:r>
        <w:br w:type="page"/>
      </w:r>
    </w:p>
    <w:p>
      <w:pPr>
        <w:pStyle w:val="Heading1"/>
        <w:jc w:val="left"/>
      </w:pPr>
      <w:r>
        <w:rPr>
          <w:color w:val="2563EB"/>
        </w:rPr>
        <w:t>Indice de Contenidos</w:t>
      </w:r>
    </w:p>
    <w:p>
      <w:pPr>
        <w:pStyle w:val="ListBullet"/>
      </w:pPr>
      <w:r>
        <w:t>1. Tech Stack</w:t>
      </w:r>
    </w:p>
    <w:p>
      <w:pPr>
        <w:pStyle w:val="ListBullet"/>
      </w:pPr>
      <w:r>
        <w:t>2. Estructura del Codigo</w:t>
      </w:r>
    </w:p>
    <w:p>
      <w:pPr>
        <w:pStyle w:val="ListBullet"/>
      </w:pPr>
      <w:r>
        <w:t>3. Rutas y Paginas</w:t>
      </w:r>
    </w:p>
    <w:p>
      <w:pPr>
        <w:pStyle w:val="ListBullet"/>
      </w:pPr>
      <w:r>
        <w:t>4. Entidades de Datos (DTOs)</w:t>
      </w:r>
    </w:p>
    <w:p>
      <w:pPr>
        <w:pStyle w:val="ListBullet"/>
      </w:pPr>
      <w:r>
        <w:t>5. Autenticacion y Autorizacion</w:t>
      </w:r>
    </w:p>
    <w:p>
      <w:pPr>
        <w:pStyle w:val="ListBullet"/>
      </w:pPr>
      <w:r>
        <w:t>6. Workflow General de una Ejecucion</w:t>
      </w:r>
    </w:p>
    <w:p>
      <w:pPr>
        <w:pStyle w:val="ListBullet"/>
      </w:pPr>
      <w:r>
        <w:t>7. Gestion del Estado</w:t>
      </w:r>
    </w:p>
    <w:p>
      <w:pPr>
        <w:pStyle w:val="ListBullet"/>
      </w:pPr>
      <w:r>
        <w:t>8. Casos de Uso</w:t>
      </w:r>
    </w:p>
    <w:p>
      <w:pPr>
        <w:pStyle w:val="ListBullet"/>
      </w:pPr>
      <w:r>
        <w:t>9. Despliegue</w:t>
      </w:r>
    </w:p>
    <w:p>
      <w:pPr>
        <w:pStyle w:val="ListBullet"/>
      </w:pPr>
      <w:r>
        <w:t>10. Resumen Estadistico</w:t>
      </w:r>
    </w:p>
    <w:p>
      <w:r>
        <w:br w:type="page"/>
      </w:r>
    </w:p>
    <w:p>
      <w:pPr>
        <w:pStyle w:val="Heading1"/>
        <w:jc w:val="left"/>
      </w:pPr>
      <w:r>
        <w:rPr>
          <w:color w:val="2563EB"/>
        </w:rPr>
        <w:t>1. 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3969"/>
            <w:shd w:val="clear" w:color="auto" w:fill="2563EB"/>
          </w:tcPr>
          <w:p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</w:rPr>
              <w:t>Version</w:t>
            </w:r>
          </w:p>
        </w:tc>
      </w:tr>
      <w:tr>
        <w:tc>
          <w:tcPr>
            <w:tcW w:type="dxa" w:w="2268"/>
          </w:tcPr>
          <w:p>
            <w:r>
              <w:t>Framework</w:t>
            </w:r>
          </w:p>
        </w:tc>
        <w:tc>
          <w:tcPr>
            <w:tcW w:type="dxa" w:w="3969"/>
          </w:tcPr>
          <w:p>
            <w:r>
              <w:t>React</w:t>
            </w:r>
          </w:p>
        </w:tc>
        <w:tc>
          <w:tcPr>
            <w:tcW w:type="dxa" w:w="2268"/>
          </w:tcPr>
          <w:p>
            <w:r>
              <w:t>19.2.0</w:t>
            </w:r>
          </w:p>
        </w:tc>
      </w:tr>
      <w:tr>
        <w:tc>
          <w:tcPr>
            <w:tcW w:type="dxa" w:w="2268"/>
          </w:tcPr>
          <w:p>
            <w:r>
              <w:t>Lenguaje</w:t>
            </w:r>
          </w:p>
        </w:tc>
        <w:tc>
          <w:tcPr>
            <w:tcW w:type="dxa" w:w="3969"/>
          </w:tcPr>
          <w:p>
            <w:r>
              <w:t>TypeScript</w:t>
            </w:r>
          </w:p>
        </w:tc>
        <w:tc>
          <w:tcPr>
            <w:tcW w:type="dxa" w:w="2268"/>
          </w:tcPr>
          <w:p>
            <w:r>
              <w:t>5.9.3</w:t>
            </w:r>
          </w:p>
        </w:tc>
      </w:tr>
      <w:tr>
        <w:tc>
          <w:tcPr>
            <w:tcW w:type="dxa" w:w="2268"/>
          </w:tcPr>
          <w:p>
            <w:r>
              <w:t>Build Tool</w:t>
            </w:r>
          </w:p>
        </w:tc>
        <w:tc>
          <w:tcPr>
            <w:tcW w:type="dxa" w:w="3969"/>
          </w:tcPr>
          <w:p>
            <w:r>
              <w:t>Vite + SWC</w:t>
            </w:r>
          </w:p>
        </w:tc>
        <w:tc>
          <w:tcPr>
            <w:tcW w:type="dxa" w:w="2268"/>
          </w:tcPr>
          <w:p>
            <w:r>
              <w:t>7.2.4 / 4.2.2</w:t>
            </w:r>
          </w:p>
        </w:tc>
      </w:tr>
      <w:tr>
        <w:tc>
          <w:tcPr>
            <w:tcW w:type="dxa" w:w="2268"/>
          </w:tcPr>
          <w:p>
            <w:r>
              <w:t>Routing</w:t>
            </w:r>
          </w:p>
        </w:tc>
        <w:tc>
          <w:tcPr>
            <w:tcW w:type="dxa" w:w="3969"/>
          </w:tcPr>
          <w:p>
            <w:r>
              <w:t>React Router</w:t>
            </w:r>
          </w:p>
        </w:tc>
        <w:tc>
          <w:tcPr>
            <w:tcW w:type="dxa" w:w="2268"/>
          </w:tcPr>
          <w:p>
            <w:r>
              <w:t>7.9.6</w:t>
            </w:r>
          </w:p>
        </w:tc>
      </w:tr>
      <w:tr>
        <w:tc>
          <w:tcPr>
            <w:tcW w:type="dxa" w:w="2268"/>
          </w:tcPr>
          <w:p>
            <w:r>
              <w:t>Auth</w:t>
            </w:r>
          </w:p>
        </w:tc>
        <w:tc>
          <w:tcPr>
            <w:tcW w:type="dxa" w:w="3969"/>
          </w:tcPr>
          <w:p>
            <w:r>
              <w:t>Keycloak JS</w:t>
            </w:r>
          </w:p>
        </w:tc>
        <w:tc>
          <w:tcPr>
            <w:tcW w:type="dxa" w:w="2268"/>
          </w:tcPr>
          <w:p>
            <w:r>
              <w:t>26.2.1</w:t>
            </w:r>
          </w:p>
        </w:tc>
      </w:tr>
      <w:tr>
        <w:tc>
          <w:tcPr>
            <w:tcW w:type="dxa" w:w="2268"/>
          </w:tcPr>
          <w:p>
            <w:r>
              <w:t>HTTP Client</w:t>
            </w:r>
          </w:p>
        </w:tc>
        <w:tc>
          <w:tcPr>
            <w:tcW w:type="dxa" w:w="3969"/>
          </w:tcPr>
          <w:p>
            <w:r>
              <w:t>Axios</w:t>
            </w:r>
          </w:p>
        </w:tc>
        <w:tc>
          <w:tcPr>
            <w:tcW w:type="dxa" w:w="2268"/>
          </w:tcPr>
          <w:p>
            <w:r>
              <w:t>1.13.2</w:t>
            </w:r>
          </w:p>
        </w:tc>
      </w:tr>
      <w:tr>
        <w:tc>
          <w:tcPr>
            <w:tcW w:type="dxa" w:w="2268"/>
          </w:tcPr>
          <w:p>
            <w:r>
              <w:t>Estilos</w:t>
            </w:r>
          </w:p>
        </w:tc>
        <w:tc>
          <w:tcPr>
            <w:tcW w:type="dxa" w:w="3969"/>
          </w:tcPr>
          <w:p>
            <w:r>
              <w:t>CSS puro (sin librerias UI externas)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Deploy</w:t>
            </w:r>
          </w:p>
        </w:tc>
        <w:tc>
          <w:tcPr>
            <w:tcW w:type="dxa" w:w="3969"/>
          </w:tcPr>
          <w:p>
            <w:r>
              <w:t>Docker multi-stage -&gt; Nginx Alpine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Linting</w:t>
            </w:r>
          </w:p>
        </w:tc>
        <w:tc>
          <w:tcPr>
            <w:tcW w:type="dxa" w:w="3969"/>
          </w:tcPr>
          <w:p>
            <w:r>
              <w:t>ESLint</w:t>
            </w:r>
          </w:p>
        </w:tc>
        <w:tc>
          <w:tcPr>
            <w:tcW w:type="dxa" w:w="2268"/>
          </w:tcPr>
          <w:p>
            <w:r>
              <w:t>9.39.1</w:t>
            </w:r>
          </w:p>
        </w:tc>
      </w:tr>
      <w:tr>
        <w:tc>
          <w:tcPr>
            <w:tcW w:type="dxa" w:w="2268"/>
          </w:tcPr>
          <w:p>
            <w:r>
              <w:t>Runtime minimo</w:t>
            </w:r>
          </w:p>
        </w:tc>
        <w:tc>
          <w:tcPr>
            <w:tcW w:type="dxa" w:w="3969"/>
          </w:tcPr>
          <w:p>
            <w:r>
              <w:t>Node.js</w:t>
            </w:r>
          </w:p>
        </w:tc>
        <w:tc>
          <w:tcPr>
            <w:tcW w:type="dxa" w:w="2268"/>
          </w:tcPr>
          <w:p>
            <w:r>
              <w:t>18+</w:t>
            </w:r>
          </w:p>
        </w:tc>
      </w:tr>
    </w:tbl>
    <w:p/>
    <w:p>
      <w:r>
        <w:rPr>
          <w:b w:val="0"/>
          <w:i/>
          <w:sz w:val="22"/>
        </w:rPr>
        <w:t>Destacado: No se utilizan librerias de UI externas (sin MUI, Ant Design, etc.). Todo el sistema de diseno es propio, basado en CSS variables (design tokens).</w:t>
      </w:r>
    </w:p>
    <w:p>
      <w:r>
        <w:br w:type="page"/>
      </w:r>
    </w:p>
    <w:p>
      <w:pPr>
        <w:pStyle w:val="Heading1"/>
        <w:jc w:val="left"/>
      </w:pPr>
      <w:r>
        <w:rPr>
          <w:color w:val="2563EB"/>
        </w:rPr>
        <w:t>2. Estructura del Codigo</w:t>
      </w:r>
    </w:p>
    <w:p>
      <w:r>
        <w:rPr>
          <w:b w:val="0"/>
          <w:i w:val="0"/>
          <w:sz w:val="22"/>
        </w:rPr>
        <w:t>Patron arquitectonico dominante: Feature-First (cada dominio de negocio encapsulado en su propia carpeta).</w:t>
      </w:r>
    </w:p>
    <w:p/>
    <w:p>
      <w:pPr>
        <w:pStyle w:val="Heading2"/>
        <w:jc w:val="left"/>
      </w:pPr>
      <w:r>
        <w:t>Arbol de directorios (src/)</w:t>
      </w:r>
    </w:p>
    <w:p>
      <w:pPr>
        <w:ind w:left="432"/>
        <w:shd w:val="clear" w:color="auto" w:fill="F0F4FF"/>
      </w:pPr>
      <w:r>
        <w:rPr>
          <w:rFonts w:ascii="Courier New" w:hAnsi="Courier New"/>
          <w:color w:val="1E1E50"/>
          <w:sz w:val="18"/>
        </w:rPr>
        <w:t>src/</w:t>
        <w:br/>
        <w:t>+-- api/              # Capa de servicios REST (por dominio)</w:t>
        <w:br/>
        <w:t>|   +-- httpClient.ts         # Axios + headers de auth</w:t>
        <w:br/>
        <w:t>|   +-- eventsApi.ts          # Eventos y calendario</w:t>
        <w:br/>
        <w:t>|   +-- surveysApi.ts         # Encuestas, respuestas y resultados</w:t>
        <w:br/>
        <w:t>|   +-- usersApi.ts           # Usuarios y perfil</w:t>
        <w:br/>
        <w:t>|   +-- instrumentsApi.ts     # Instrumentos</w:t>
        <w:br/>
        <w:t>|   +-- rolesApi.ts           # Roles de Keycloak</w:t>
        <w:br/>
        <w:t>|</w:t>
        <w:br/>
        <w:t>+-- components/       # Componentes genericos reutilizables</w:t>
        <w:br/>
        <w:t>|   +-- DataTable.tsx</w:t>
        <w:br/>
        <w:t>|   +-- ConfirmDialog.tsx</w:t>
        <w:br/>
        <w:t>|   +-- PaginationBar.tsx</w:t>
        <w:br/>
        <w:t>|   +-- SearchFiltersPanel.tsx</w:t>
        <w:br/>
        <w:t>|   +-- ErrorState.tsx</w:t>
        <w:br/>
        <w:t>|   +-- Spinner.tsx</w:t>
        <w:br/>
        <w:t>|   +-- Icons.tsx</w:t>
        <w:br/>
        <w:t>|</w:t>
        <w:br/>
        <w:t>+-- context/          # Estado global (Context API)</w:t>
        <w:br/>
        <w:t>|   +-- ToastContext.tsx</w:t>
        <w:br/>
        <w:t>|   +-- ToastContainer.tsx</w:t>
        <w:br/>
        <w:t>|</w:t>
        <w:br/>
        <w:t>+-- features/         # Modulos por dominio (feature-first)</w:t>
        <w:br/>
        <w:t>|   +-- auth/</w:t>
        <w:br/>
        <w:t>|   +-- layout/</w:t>
        <w:br/>
        <w:t>|   +-- events/</w:t>
        <w:br/>
        <w:t>|   +-- surveys/</w:t>
        <w:br/>
        <w:t>|   +-- instruments/</w:t>
        <w:br/>
        <w:t>|   +-- users/</w:t>
        <w:br/>
        <w:t>|</w:t>
        <w:br/>
        <w:t>+-- hooks/            # Hooks personalizados</w:t>
        <w:br/>
        <w:t>+-- types/            # DTOs e interfaces TypeScript</w:t>
        <w:br/>
        <w:t>+-- utils/            # Funciones auxiliares</w:t>
        <w:br/>
        <w:t>+-- styles/           # Design tokens + estilos globales</w:t>
      </w:r>
    </w:p>
    <w:p/>
    <w:p>
      <w:pPr>
        <w:pStyle w:val="Heading2"/>
        <w:jc w:val="left"/>
      </w:pPr>
      <w:r>
        <w:t>Modulos del directorio features/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</w:rPr>
              <w:t>Modulo</w:t>
            </w:r>
          </w:p>
        </w:tc>
        <w:tc>
          <w:tcPr>
            <w:tcW w:type="dxa" w:w="3969"/>
            <w:shd w:val="clear" w:color="auto" w:fill="2563EB"/>
          </w:tcPr>
          <w:p>
            <w:r>
              <w:rPr>
                <w:b/>
                <w:color w:val="FFFFFF"/>
              </w:rPr>
              <w:t>Archivos principales</w:t>
            </w:r>
          </w:p>
        </w:tc>
        <w:tc>
          <w:tcPr>
            <w:tcW w:type="dxa" w:w="3402"/>
            <w:shd w:val="clear" w:color="auto" w:fill="2563EB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1701"/>
          </w:tcPr>
          <w:p>
            <w:r>
              <w:t>auth</w:t>
            </w:r>
          </w:p>
        </w:tc>
        <w:tc>
          <w:tcPr>
            <w:tcW w:type="dxa" w:w="3969"/>
          </w:tcPr>
          <w:p>
            <w:r>
              <w:t>AuthContext, LoginPage, RequireAuth, RequireRole, keycloak.ts</w:t>
            </w:r>
          </w:p>
        </w:tc>
        <w:tc>
          <w:tcPr>
            <w:tcW w:type="dxa" w:w="3402"/>
          </w:tcPr>
          <w:p>
            <w:r>
              <w:t>Autenticacion con Keycloak, guards de ruta</w:t>
            </w:r>
          </w:p>
        </w:tc>
      </w:tr>
      <w:tr>
        <w:tc>
          <w:tcPr>
            <w:tcW w:type="dxa" w:w="1701"/>
          </w:tcPr>
          <w:p>
            <w:r>
              <w:t>layout</w:t>
            </w:r>
          </w:p>
        </w:tc>
        <w:tc>
          <w:tcPr>
            <w:tcW w:type="dxa" w:w="3969"/>
          </w:tcPr>
          <w:p>
            <w:r>
              <w:t>MainLayout, DashboardPage</w:t>
            </w:r>
          </w:p>
        </w:tc>
        <w:tc>
          <w:tcPr>
            <w:tcW w:type="dxa" w:w="3402"/>
          </w:tcPr>
          <w:p>
            <w:r>
              <w:t>Shell principal de la app, pagina de inicio</w:t>
            </w:r>
          </w:p>
        </w:tc>
      </w:tr>
      <w:tr>
        <w:tc>
          <w:tcPr>
            <w:tcW w:type="dxa" w:w="1701"/>
          </w:tcPr>
          <w:p>
            <w:r>
              <w:t>events</w:t>
            </w:r>
          </w:p>
        </w:tc>
        <w:tc>
          <w:tcPr>
            <w:tcW w:type="dxa" w:w="3969"/>
          </w:tcPr>
          <w:p>
            <w:r>
              <w:t>EventsPage, MyEventsPage, EventForm, EventCalendarView...</w:t>
            </w:r>
          </w:p>
        </w:tc>
        <w:tc>
          <w:tcPr>
            <w:tcW w:type="dxa" w:w="3402"/>
          </w:tcPr>
          <w:p>
            <w:r>
              <w:t>Gestion y visualizacion de eventos</w:t>
            </w:r>
          </w:p>
        </w:tc>
      </w:tr>
      <w:tr>
        <w:tc>
          <w:tcPr>
            <w:tcW w:type="dxa" w:w="1701"/>
          </w:tcPr>
          <w:p>
            <w:r>
              <w:t>surveys</w:t>
            </w:r>
          </w:p>
        </w:tc>
        <w:tc>
          <w:tcPr>
            <w:tcW w:type="dxa" w:w="3969"/>
          </w:tcPr>
          <w:p>
            <w:r>
              <w:t>SurveysPage, MySurveysPage, SurveyForm, SurveyResponseForm, SurveyResultsView...</w:t>
            </w:r>
          </w:p>
        </w:tc>
        <w:tc>
          <w:tcPr>
            <w:tcW w:type="dxa" w:w="3402"/>
          </w:tcPr>
          <w:p>
            <w:r>
              <w:t>Gestion de encuestas y respuestas</w:t>
            </w:r>
          </w:p>
        </w:tc>
      </w:tr>
      <w:tr>
        <w:tc>
          <w:tcPr>
            <w:tcW w:type="dxa" w:w="1701"/>
          </w:tcPr>
          <w:p>
            <w:r>
              <w:t>instruments</w:t>
            </w:r>
          </w:p>
        </w:tc>
        <w:tc>
          <w:tcPr>
            <w:tcW w:type="dxa" w:w="3969"/>
          </w:tcPr>
          <w:p>
            <w:r>
              <w:t>InstrumentsPage, InstrumentForm, UsersWithInstrumentPanel</w:t>
            </w:r>
          </w:p>
        </w:tc>
        <w:tc>
          <w:tcPr>
            <w:tcW w:type="dxa" w:w="3402"/>
          </w:tcPr>
          <w:p>
            <w:r>
              <w:t>CRUD de instrumentos musicales</w:t>
            </w:r>
          </w:p>
        </w:tc>
      </w:tr>
      <w:tr>
        <w:tc>
          <w:tcPr>
            <w:tcW w:type="dxa" w:w="1701"/>
          </w:tcPr>
          <w:p>
            <w:r>
              <w:t>users</w:t>
            </w:r>
          </w:p>
        </w:tc>
        <w:tc>
          <w:tcPr>
            <w:tcW w:type="dxa" w:w="3969"/>
          </w:tcPr>
          <w:p>
            <w:r>
              <w:t>UsersPage, UserCreateForm, UserEditForm, UserDetailCard, ProfilePage...</w:t>
            </w:r>
          </w:p>
        </w:tc>
        <w:tc>
          <w:tcPr>
            <w:tcW w:type="dxa" w:w="3402"/>
          </w:tcPr>
          <w:p>
            <w:r>
              <w:t>Gestion de usuarios y perfil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2563EB"/>
        </w:rPr>
        <w:t>3. Rutas y Paginas</w:t>
      </w:r>
    </w:p>
    <w:p>
      <w:pPr>
        <w:pStyle w:val="Heading2"/>
        <w:jc w:val="left"/>
      </w:pPr>
      <w:r>
        <w:t>Rutas Publicas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5102"/>
            <w:shd w:val="clear" w:color="auto" w:fill="2563EB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1701"/>
          </w:tcPr>
          <w:p>
            <w:r>
              <w:t>/login</w:t>
            </w:r>
          </w:p>
        </w:tc>
        <w:tc>
          <w:tcPr>
            <w:tcW w:type="dxa" w:w="2268"/>
          </w:tcPr>
          <w:p>
            <w:r>
              <w:t>LoginPage</w:t>
            </w:r>
          </w:p>
        </w:tc>
        <w:tc>
          <w:tcPr>
            <w:tcW w:type="dxa" w:w="5102"/>
          </w:tcPr>
          <w:p>
            <w:r>
              <w:t>Pagina publica. Redirige al flujo de autenticacion de Keycloak</w:t>
            </w:r>
          </w:p>
        </w:tc>
      </w:tr>
    </w:tbl>
    <w:p/>
    <w:p>
      <w:pPr>
        <w:pStyle w:val="Heading2"/>
        <w:jc w:val="left"/>
      </w:pPr>
      <w:r>
        <w:t>Rutas de Usuario (todos los autenticados)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</w:rPr>
              <w:t>Pagina</w:t>
            </w:r>
          </w:p>
        </w:tc>
        <w:tc>
          <w:tcPr>
            <w:tcW w:type="dxa" w:w="5102"/>
            <w:shd w:val="clear" w:color="auto" w:fill="2563EB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1701"/>
          </w:tcPr>
          <w:p>
            <w:r>
              <w:t>/dashboard</w:t>
            </w:r>
          </w:p>
        </w:tc>
        <w:tc>
          <w:tcPr>
            <w:tcW w:type="dxa" w:w="2268"/>
          </w:tcPr>
          <w:p>
            <w:r>
              <w:t>DashboardPage</w:t>
            </w:r>
          </w:p>
        </w:tc>
        <w:tc>
          <w:tcPr>
            <w:tcW w:type="dxa" w:w="5102"/>
          </w:tcPr>
          <w:p>
            <w:r>
              <w:t>Proximos eventos + encuestas pendientes</w:t>
            </w:r>
          </w:p>
        </w:tc>
      </w:tr>
      <w:tr>
        <w:tc>
          <w:tcPr>
            <w:tcW w:type="dxa" w:w="1701"/>
          </w:tcPr>
          <w:p>
            <w:r>
              <w:t>/events</w:t>
            </w:r>
          </w:p>
        </w:tc>
        <w:tc>
          <w:tcPr>
            <w:tcW w:type="dxa" w:w="2268"/>
          </w:tcPr>
          <w:p>
            <w:r>
              <w:t>MyEventsPage</w:t>
            </w:r>
          </w:p>
        </w:tc>
        <w:tc>
          <w:tcPr>
            <w:tcW w:type="dxa" w:w="5102"/>
          </w:tcPr>
          <w:p>
            <w:r>
              <w:t>Vista de calendario personal del musico</w:t>
            </w:r>
          </w:p>
        </w:tc>
      </w:tr>
      <w:tr>
        <w:tc>
          <w:tcPr>
            <w:tcW w:type="dxa" w:w="1701"/>
          </w:tcPr>
          <w:p>
            <w:r>
              <w:t>/surveys</w:t>
            </w:r>
          </w:p>
        </w:tc>
        <w:tc>
          <w:tcPr>
            <w:tcW w:type="dxa" w:w="2268"/>
          </w:tcPr>
          <w:p>
            <w:r>
              <w:t>MySurveysPage</w:t>
            </w:r>
          </w:p>
        </w:tc>
        <w:tc>
          <w:tcPr>
            <w:tcW w:type="dxa" w:w="5102"/>
          </w:tcPr>
          <w:p>
            <w:r>
              <w:t>Encuestas respondidas y pendientes</w:t>
            </w:r>
          </w:p>
        </w:tc>
      </w:tr>
      <w:tr>
        <w:tc>
          <w:tcPr>
            <w:tcW w:type="dxa" w:w="1701"/>
          </w:tcPr>
          <w:p>
            <w:r>
              <w:t>/profile</w:t>
            </w:r>
          </w:p>
        </w:tc>
        <w:tc>
          <w:tcPr>
            <w:tcW w:type="dxa" w:w="2268"/>
          </w:tcPr>
          <w:p>
            <w:r>
              <w:t>ProfilePage</w:t>
            </w:r>
          </w:p>
        </w:tc>
        <w:tc>
          <w:tcPr>
            <w:tcW w:type="dxa" w:w="5102"/>
          </w:tcPr>
          <w:p>
            <w:r>
              <w:t>Editor de perfil propio</w:t>
            </w:r>
          </w:p>
        </w:tc>
      </w:tr>
      <w:tr>
        <w:tc>
          <w:tcPr>
            <w:tcW w:type="dxa" w:w="1701"/>
          </w:tcPr>
          <w:p>
            <w:r>
              <w:t>/scores</w:t>
            </w:r>
          </w:p>
        </w:tc>
        <w:tc>
          <w:tcPr>
            <w:tcW w:type="dxa" w:w="2268"/>
          </w:tcPr>
          <w:p>
            <w:r>
              <w:t>-</w:t>
            </w:r>
          </w:p>
        </w:tc>
        <w:tc>
          <w:tcPr>
            <w:tcW w:type="dxa" w:w="5102"/>
          </w:tcPr>
          <w:p>
            <w:r>
              <w:t>Placeholder para partituras (no implementado)</w:t>
            </w:r>
          </w:p>
        </w:tc>
      </w:tr>
    </w:tbl>
    <w:p/>
    <w:p>
      <w:pPr>
        <w:pStyle w:val="Heading2"/>
        <w:jc w:val="left"/>
      </w:pPr>
      <w:r>
        <w:t>Rutas de Administracion (rol ADMIN)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</w:rPr>
              <w:t>Pagina</w:t>
            </w:r>
          </w:p>
        </w:tc>
        <w:tc>
          <w:tcPr>
            <w:tcW w:type="dxa" w:w="4535"/>
            <w:shd w:val="clear" w:color="auto" w:fill="2563EB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t>/admin/users</w:t>
            </w:r>
          </w:p>
        </w:tc>
        <w:tc>
          <w:tcPr>
            <w:tcW w:type="dxa" w:w="2268"/>
          </w:tcPr>
          <w:p>
            <w:r>
              <w:t>UsersPage</w:t>
            </w:r>
          </w:p>
        </w:tc>
        <w:tc>
          <w:tcPr>
            <w:tcW w:type="dxa" w:w="4535"/>
          </w:tcPr>
          <w:p>
            <w:r>
              <w:t>Gestion completa de usuarios (CRUD + roles + instrumentos)</w:t>
            </w:r>
          </w:p>
        </w:tc>
      </w:tr>
      <w:tr>
        <w:tc>
          <w:tcPr>
            <w:tcW w:type="dxa" w:w="2268"/>
          </w:tcPr>
          <w:p>
            <w:r>
              <w:t>/admin/instruments</w:t>
            </w:r>
          </w:p>
        </w:tc>
        <w:tc>
          <w:tcPr>
            <w:tcW w:type="dxa" w:w="2268"/>
          </w:tcPr>
          <w:p>
            <w:r>
              <w:t>InstrumentsPage</w:t>
            </w:r>
          </w:p>
        </w:tc>
        <w:tc>
          <w:tcPr>
            <w:tcW w:type="dxa" w:w="4535"/>
          </w:tcPr>
          <w:p>
            <w:r>
              <w:t>CRUD de instrumentos</w:t>
            </w:r>
          </w:p>
        </w:tc>
      </w:tr>
      <w:tr>
        <w:tc>
          <w:tcPr>
            <w:tcW w:type="dxa" w:w="2268"/>
          </w:tcPr>
          <w:p>
            <w:r>
              <w:t>/admin/events</w:t>
            </w:r>
          </w:p>
        </w:tc>
        <w:tc>
          <w:tcPr>
            <w:tcW w:type="dxa" w:w="2268"/>
          </w:tcPr>
          <w:p>
            <w:r>
              <w:t>EventsPage</w:t>
            </w:r>
          </w:p>
        </w:tc>
        <w:tc>
          <w:tcPr>
            <w:tcW w:type="dxa" w:w="4535"/>
          </w:tcPr>
          <w:p>
            <w:r>
              <w:t>CRUD de eventos de la banda</w:t>
            </w:r>
          </w:p>
        </w:tc>
      </w:tr>
      <w:tr>
        <w:tc>
          <w:tcPr>
            <w:tcW w:type="dxa" w:w="2268"/>
          </w:tcPr>
          <w:p>
            <w:r>
              <w:t>/admin/surveys</w:t>
            </w:r>
          </w:p>
        </w:tc>
        <w:tc>
          <w:tcPr>
            <w:tcW w:type="dxa" w:w="2268"/>
          </w:tcPr>
          <w:p>
            <w:r>
              <w:t>SurveysPage</w:t>
            </w:r>
          </w:p>
        </w:tc>
        <w:tc>
          <w:tcPr>
            <w:tcW w:type="dxa" w:w="4535"/>
          </w:tcPr>
          <w:p>
            <w:r>
              <w:t>CRUD de encuestas + visualizacion de resultados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2563EB"/>
        </w:rPr>
        <w:t>4. Entidades de Datos (DTOs)</w:t>
      </w:r>
    </w:p>
    <w:p>
      <w:r>
        <w:rPr>
          <w:b w:val="0"/>
          <w:i w:val="0"/>
          <w:sz w:val="22"/>
        </w:rPr>
        <w:t>El frontend no accede directamente a una base de datos. Se comunica con el backend mediante DTOs (Data Transfer Objects) tipados con TypeScript (src/types/).</w:t>
      </w:r>
    </w:p>
    <w:p/>
    <w:p>
      <w:pPr>
        <w:pStyle w:val="Heading2"/>
        <w:jc w:val="left"/>
      </w:pPr>
      <w:r>
        <w:t>UserDTO</w:t>
      </w:r>
    </w:p>
    <w:p>
      <w:pPr>
        <w:ind w:left="432"/>
        <w:shd w:val="clear" w:color="auto" w:fill="F0F4FF"/>
      </w:pPr>
      <w:r>
        <w:rPr>
          <w:rFonts w:ascii="Courier New" w:hAnsi="Courier New"/>
          <w:color w:val="1E1E50"/>
          <w:sz w:val="18"/>
        </w:rPr>
        <w:t>UserDTO {</w:t>
        <w:br/>
        <w:t xml:space="preserve">  id: number</w:t>
        <w:br/>
        <w:t xml:space="preserve">  version: number            // Para deteccion de conflictos (ETag)</w:t>
        <w:br/>
        <w:t xml:space="preserve">  username: string</w:t>
        <w:br/>
        <w:t xml:space="preserve">  iamId: string              // ID en Keycloak</w:t>
        <w:br/>
        <w:t xml:space="preserve">  firstName: string</w:t>
        <w:br/>
        <w:t xml:space="preserve">  lastName: string</w:t>
        <w:br/>
        <w:t xml:space="preserve">  secondLastName?: string</w:t>
        <w:br/>
        <w:t xml:space="preserve">  email: string</w:t>
        <w:br/>
        <w:t xml:space="preserve">  phone?: string</w:t>
        <w:br/>
        <w:t xml:space="preserve">  birthDate?: string         // YYYY-MM-DD</w:t>
        <w:br/>
        <w:t xml:space="preserve">  bandJoinDate?: string</w:t>
        <w:br/>
        <w:t xml:space="preserve">  systemSignupDate?: string</w:t>
        <w:br/>
        <w:t xml:space="preserve">  profilePictureUrl?: string</w:t>
        <w:br/>
        <w:t xml:space="preserve">  notes?: string</w:t>
        <w:br/>
        <w:t xml:space="preserve">  active: boolean</w:t>
        <w:br/>
        <w:t xml:space="preserve">  roles: string[]            // ['ADMIN', 'MUSICIAN']</w:t>
        <w:br/>
        <w:t xml:space="preserve">  instruments?: InstrumentDTO[]</w:t>
        <w:br/>
        <w:t>}</w:t>
      </w:r>
    </w:p>
    <w:p>
      <w:pPr>
        <w:pStyle w:val="Heading2"/>
        <w:jc w:val="left"/>
      </w:pPr>
      <w:r>
        <w:t>EventDTO</w:t>
      </w:r>
    </w:p>
    <w:p>
      <w:pPr>
        <w:ind w:left="432"/>
        <w:shd w:val="clear" w:color="auto" w:fill="F0F4FF"/>
      </w:pPr>
      <w:r>
        <w:rPr>
          <w:rFonts w:ascii="Courier New" w:hAnsi="Courier New"/>
          <w:color w:val="1E1E50"/>
          <w:sz w:val="18"/>
        </w:rPr>
        <w:t>EventDTO {</w:t>
        <w:br/>
        <w:t xml:space="preserve">  id: string</w:t>
        <w:br/>
        <w:t xml:space="preserve">  version: number</w:t>
        <w:br/>
        <w:t xml:space="preserve">  title: string</w:t>
        <w:br/>
        <w:t xml:space="preserve">  description?: string</w:t>
        <w:br/>
        <w:t xml:space="preserve">  location?: string</w:t>
        <w:br/>
        <w:t xml:space="preserve">  type: EventType</w:t>
        <w:br/>
        <w:t xml:space="preserve">  status: EventStatus        // PLANNED, CANCELLED, etc.</w:t>
        <w:br/>
        <w:t xml:space="preserve">  visibility: EventVisibility</w:t>
        <w:br/>
        <w:t xml:space="preserve">  startAt: string            // ISO-8601 Instant (UTC)</w:t>
        <w:br/>
        <w:t xml:space="preserve">  endAt: string</w:t>
        <w:br/>
        <w:t>}</w:t>
        <w:br/>
        <w:br/>
        <w:t>CalendarEventItemDTO {       // Version ligera para la vista de calendario</w:t>
        <w:br/>
        <w:t xml:space="preserve">  id: string</w:t>
        <w:br/>
        <w:t xml:space="preserve">  title: string</w:t>
        <w:br/>
        <w:t xml:space="preserve">  start: string</w:t>
        <w:br/>
        <w:t xml:space="preserve">  end: string</w:t>
        <w:br/>
        <w:t xml:space="preserve">  allDay: boolean</w:t>
        <w:br/>
        <w:t xml:space="preserve">  type: EventType</w:t>
        <w:br/>
        <w:t xml:space="preserve">  status: EventStatus</w:t>
        <w:br/>
        <w:t xml:space="preserve">  location?: string</w:t>
        <w:br/>
        <w:t>}</w:t>
      </w:r>
    </w:p>
    <w:p>
      <w:pPr>
        <w:pStyle w:val="Heading2"/>
        <w:jc w:val="left"/>
      </w:pPr>
      <w:r>
        <w:t>SurveyDTO</w:t>
      </w:r>
    </w:p>
    <w:p>
      <w:pPr>
        <w:ind w:left="432"/>
        <w:shd w:val="clear" w:color="auto" w:fill="F0F4FF"/>
      </w:pPr>
      <w:r>
        <w:rPr>
          <w:rFonts w:ascii="Courier New" w:hAnsi="Courier New"/>
          <w:color w:val="1E1E50"/>
          <w:sz w:val="18"/>
        </w:rPr>
        <w:t>SurveyDTO {</w:t>
        <w:br/>
        <w:t xml:space="preserve">  id: string</w:t>
        <w:br/>
        <w:t xml:space="preserve">  version: number</w:t>
        <w:br/>
        <w:t xml:space="preserve">  eventId: string</w:t>
        <w:br/>
        <w:t xml:space="preserve">  title: string</w:t>
        <w:br/>
        <w:t xml:space="preserve">  description?: string</w:t>
        <w:br/>
        <w:t xml:space="preserve">  status: SurveyStatus       // DRAFT | OPEN | CLOSED | CANCELLED</w:t>
        <w:br/>
        <w:t xml:space="preserve">  responseType: ResponseType // YES_NO | YES_NO_MAYBE | TEXT</w:t>
        <w:br/>
        <w:t xml:space="preserve">  surveyType: SurveyType</w:t>
        <w:br/>
        <w:t xml:space="preserve">  opensAt: string</w:t>
        <w:br/>
        <w:t xml:space="preserve">  closesAt: string</w:t>
        <w:br/>
        <w:t xml:space="preserve">  createdBy?: string</w:t>
        <w:br/>
        <w:t xml:space="preserve">  createdAt?: string</w:t>
        <w:br/>
        <w:t xml:space="preserve">  updatedAt?: string</w:t>
        <w:br/>
        <w:t>}</w:t>
        <w:br/>
        <w:br/>
        <w:t>SurveyResponseDTO {</w:t>
        <w:br/>
        <w:t xml:space="preserve">  id: string</w:t>
        <w:br/>
        <w:t xml:space="preserve">  version: number</w:t>
        <w:br/>
        <w:t xml:space="preserve">  surveyId: string</w:t>
        <w:br/>
        <w:t xml:space="preserve">  userIamId: string</w:t>
        <w:br/>
        <w:t xml:space="preserve">  answerYesNoMaybe: YesNoMaybeAnswer  // YES | NO | MAYBE</w:t>
        <w:br/>
        <w:t xml:space="preserve">  instrumentId?: string</w:t>
        <w:br/>
        <w:t xml:space="preserve">  comment?: string</w:t>
        <w:br/>
        <w:t xml:space="preserve">  answeredAt: string</w:t>
        <w:br/>
        <w:t>}</w:t>
      </w:r>
    </w:p>
    <w:p>
      <w:pPr>
        <w:pStyle w:val="Heading2"/>
        <w:jc w:val="left"/>
      </w:pPr>
      <w:r>
        <w:t>InstrumentDTO</w:t>
      </w:r>
    </w:p>
    <w:p>
      <w:pPr>
        <w:ind w:left="432"/>
        <w:shd w:val="clear" w:color="auto" w:fill="F0F4FF"/>
      </w:pPr>
      <w:r>
        <w:rPr>
          <w:rFonts w:ascii="Courier New" w:hAnsi="Courier New"/>
          <w:color w:val="1E1E50"/>
          <w:sz w:val="18"/>
        </w:rPr>
        <w:t>InstrumentDTO {</w:t>
        <w:br/>
        <w:t xml:space="preserve">  id: number</w:t>
        <w:br/>
        <w:t xml:space="preserve">  version: number</w:t>
        <w:br/>
        <w:t xml:space="preserve">  instrumentName: string</w:t>
        <w:br/>
        <w:t xml:space="preserve">  voice: string</w:t>
        <w:br/>
        <w:t>}</w:t>
      </w:r>
    </w:p>
    <w:p>
      <w:pPr>
        <w:pStyle w:val="Heading2"/>
        <w:jc w:val="left"/>
      </w:pPr>
      <w:r>
        <w:t>PageResponse&lt;T&gt; (Paginacion generica)</w:t>
      </w:r>
    </w:p>
    <w:p>
      <w:pPr>
        <w:ind w:left="432"/>
        <w:shd w:val="clear" w:color="auto" w:fill="F0F4FF"/>
      </w:pPr>
      <w:r>
        <w:rPr>
          <w:rFonts w:ascii="Courier New" w:hAnsi="Courier New"/>
          <w:color w:val="1E1E50"/>
          <w:sz w:val="18"/>
        </w:rPr>
        <w:t>PageResponse&lt;T&gt; {</w:t>
        <w:br/>
        <w:t xml:space="preserve">  content: T[]</w:t>
        <w:br/>
        <w:t xml:space="preserve">  page: number               // 0-indexed</w:t>
        <w:br/>
        <w:t xml:space="preserve">  size: number</w:t>
        <w:br/>
        <w:t xml:space="preserve">  totalElements: number</w:t>
        <w:br/>
        <w:t xml:space="preserve">  totalPages: number</w:t>
        <w:br/>
        <w:t xml:space="preserve">  first: boolean</w:t>
        <w:br/>
        <w:t xml:space="preserve">  last: boolean</w:t>
        <w:br/>
        <w:t>}</w:t>
      </w:r>
    </w:p>
    <w:p>
      <w:r>
        <w:br w:type="page"/>
      </w:r>
    </w:p>
    <w:p>
      <w:pPr>
        <w:pStyle w:val="Heading1"/>
        <w:jc w:val="left"/>
      </w:pPr>
      <w:r>
        <w:rPr>
          <w:color w:val="2563EB"/>
        </w:rPr>
        <w:t>5. Autenticacion y Autorizacion</w:t>
      </w:r>
    </w:p>
    <w:p>
      <w:pPr>
        <w:pStyle w:val="Heading2"/>
        <w:jc w:val="left"/>
      </w:pPr>
      <w:r>
        <w:t>Arquitectura general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6236"/>
            <w:shd w:val="clear" w:color="auto" w:fill="2563EB"/>
          </w:tcPr>
          <w:p>
            <w:r>
              <w:rPr>
                <w:b/>
                <w:color w:val="FFFFFF"/>
              </w:rPr>
              <w:t>Implementacion</w:t>
            </w:r>
          </w:p>
        </w:tc>
      </w:tr>
      <w:tr>
        <w:tc>
          <w:tcPr>
            <w:tcW w:type="dxa" w:w="2835"/>
          </w:tcPr>
          <w:p>
            <w:r>
              <w:t>Servidor de autenticacion</w:t>
            </w:r>
          </w:p>
        </w:tc>
        <w:tc>
          <w:tcPr>
            <w:tcW w:type="dxa" w:w="6236"/>
          </w:tcPr>
          <w:p>
            <w:r>
              <w:t>Keycloak (OpenID Connect)</w:t>
            </w:r>
          </w:p>
        </w:tc>
      </w:tr>
      <w:tr>
        <w:tc>
          <w:tcPr>
            <w:tcW w:type="dxa" w:w="2835"/>
          </w:tcPr>
          <w:p>
            <w:r>
              <w:t>Flujo OAuth2</w:t>
            </w:r>
          </w:p>
        </w:tc>
        <w:tc>
          <w:tcPr>
            <w:tcW w:type="dxa" w:w="6236"/>
          </w:tcPr>
          <w:p>
            <w:r>
              <w:t>Authorization Code + PKCE (S256)</w:t>
            </w:r>
          </w:p>
        </w:tc>
      </w:tr>
      <w:tr>
        <w:tc>
          <w:tcPr>
            <w:tcW w:type="dxa" w:w="2835"/>
          </w:tcPr>
          <w:p>
            <w:r>
              <w:t>Almacenamiento de token</w:t>
            </w:r>
          </w:p>
        </w:tc>
        <w:tc>
          <w:tcPr>
            <w:tcW w:type="dxa" w:w="6236"/>
          </w:tcPr>
          <w:p>
            <w:r>
              <w:t>Memoria (no localStorage/cookies)</w:t>
            </w:r>
          </w:p>
        </w:tc>
      </w:tr>
      <w:tr>
        <w:tc>
          <w:tcPr>
            <w:tcW w:type="dxa" w:w="2835"/>
          </w:tcPr>
          <w:p>
            <w:r>
              <w:t>Autorizacion real</w:t>
            </w:r>
          </w:p>
        </w:tc>
        <w:tc>
          <w:tcPr>
            <w:tcW w:type="dxa" w:w="6236"/>
          </w:tcPr>
          <w:p>
            <w:r>
              <w:t>Backend (Spring Security) - el frontend solo controla UI</w:t>
            </w:r>
          </w:p>
        </w:tc>
      </w:tr>
      <w:tr>
        <w:tc>
          <w:tcPr>
            <w:tcW w:type="dxa" w:w="2835"/>
          </w:tcPr>
          <w:p>
            <w:r>
              <w:t>Realm configurado</w:t>
            </w:r>
          </w:p>
        </w:tc>
        <w:tc>
          <w:tcPr>
            <w:tcW w:type="dxa" w:w="6236"/>
          </w:tcPr>
          <w:p>
            <w:r>
              <w:t>tfm-bandas</w:t>
            </w:r>
          </w:p>
        </w:tc>
      </w:tr>
      <w:tr>
        <w:tc>
          <w:tcPr>
            <w:tcW w:type="dxa" w:w="2835"/>
          </w:tcPr>
          <w:p>
            <w:r>
              <w:t>ClientId</w:t>
            </w:r>
          </w:p>
        </w:tc>
        <w:tc>
          <w:tcPr>
            <w:tcW w:type="dxa" w:w="6236"/>
          </w:tcPr>
          <w:p>
            <w:r>
              <w:t>frontend-local</w:t>
            </w:r>
          </w:p>
        </w:tc>
      </w:tr>
      <w:tr>
        <w:tc>
          <w:tcPr>
            <w:tcW w:type="dxa" w:w="2835"/>
          </w:tcPr>
          <w:p>
            <w:r>
              <w:t>Roles soportados</w:t>
            </w:r>
          </w:p>
        </w:tc>
        <w:tc>
          <w:tcPr>
            <w:tcW w:type="dxa" w:w="6236"/>
          </w:tcPr>
          <w:p>
            <w:r>
              <w:t>ADMIN, MUSICIAN</w:t>
            </w:r>
          </w:p>
        </w:tc>
      </w:tr>
    </w:tbl>
    <w:p/>
    <w:p>
      <w:pPr>
        <w:pStyle w:val="Heading2"/>
        <w:jc w:val="left"/>
      </w:pPr>
      <w:r>
        <w:t>Flujo de autenticacion</w:t>
      </w:r>
    </w:p>
    <w:p>
      <w:pPr>
        <w:pStyle w:val="ListNumber"/>
      </w:pPr>
      <w:r>
        <w:t>Al arrancar la app, Keycloak ejecuta check-sso (detecta sesion SSO existente sin forzar login).</w:t>
      </w:r>
    </w:p>
    <w:p>
      <w:pPr>
        <w:pStyle w:val="ListNumber"/>
      </w:pPr>
      <w:r>
        <w:t>Si el usuario navega a una ruta protegida, RequireAuth comprueba isAuthenticated.</w:t>
      </w:r>
    </w:p>
    <w:p>
      <w:pPr>
        <w:pStyle w:val="ListNumber"/>
      </w:pPr>
      <w:r>
        <w:t>Si no esta autenticado, redirige a /login.</w:t>
      </w:r>
    </w:p>
    <w:p>
      <w:pPr>
        <w:pStyle w:val="ListNumber"/>
      </w:pPr>
      <w:r>
        <w:t>/login lanza keycloak.login() que redirige al formulario de Keycloak.</w:t>
      </w:r>
    </w:p>
    <w:p>
      <w:pPr>
        <w:pStyle w:val="ListNumber"/>
      </w:pPr>
      <w:r>
        <w:t>Tras la autenticacion, Keycloak redirige de vuelta a la app con el token JWT en memoria.</w:t>
      </w:r>
    </w:p>
    <w:p>
      <w:pPr>
        <w:pStyle w:val="ListNumber"/>
      </w:pPr>
      <w:r>
        <w:t>El token se renueva automaticamente cada 20 segundos si va a expirar en menos de 30 segundos.</w:t>
      </w:r>
    </w:p>
    <w:p>
      <w:pPr>
        <w:pStyle w:val="ListNumber"/>
      </w:pPr>
      <w:r>
        <w:t>Si el refresh falla, logout automatico y redireccion a /login.</w:t>
      </w:r>
    </w:p>
    <w:p/>
    <w:p>
      <w:pPr>
        <w:pStyle w:val="Heading2"/>
        <w:jc w:val="left"/>
      </w:pPr>
      <w:r>
        <w:t>Proteccion de rutas (dos niveles)</w:t>
      </w:r>
    </w:p>
    <w:p>
      <w:pPr>
        <w:ind w:left="432"/>
        <w:shd w:val="clear" w:color="auto" w:fill="F0F4FF"/>
      </w:pPr>
      <w:r>
        <w:rPr>
          <w:rFonts w:ascii="Courier New" w:hAnsi="Courier New"/>
          <w:color w:val="1E1E50"/>
          <w:sz w:val="18"/>
        </w:rPr>
        <w:t>// Nivel 1: esta autenticado?</w:t>
        <w:br/>
        <w:t>&lt;RequireAuth&gt;</w:t>
        <w:br/>
        <w:t xml:space="preserve">  &lt;MainLayout /&gt;</w:t>
        <w:br/>
        <w:br/>
        <w:t xml:space="preserve">  // Nivel 2: tiene el rol ADMIN?</w:t>
        <w:br/>
        <w:t xml:space="preserve">  &lt;Route path="/admin/users" element={</w:t>
        <w:br/>
        <w:t xml:space="preserve">    &lt;RequireRole role="ADMIN"&gt;</w:t>
        <w:br/>
        <w:t xml:space="preserve">      &lt;UsersPage /&gt;</w:t>
        <w:br/>
        <w:t xml:space="preserve">    &lt;/RequireRole&gt;</w:t>
        <w:br/>
        <w:t xml:space="preserve">  } /&gt;</w:t>
        <w:br/>
        <w:t>&lt;/RequireAuth&gt;</w:t>
      </w:r>
    </w:p>
    <w:p>
      <w:r>
        <w:rPr>
          <w:b w:val="0"/>
          <w:i/>
          <w:sz w:val="22"/>
        </w:rPr>
        <w:t>Los roles se extraen directamente del JWT: realm_access.roles. La seguridad real esta garantizada por el backend (Spring Security).</w:t>
      </w:r>
    </w:p>
    <w:p>
      <w:r>
        <w:br w:type="page"/>
      </w:r>
    </w:p>
    <w:p>
      <w:pPr>
        <w:pStyle w:val="Heading1"/>
        <w:jc w:val="left"/>
      </w:pPr>
      <w:r>
        <w:rPr>
          <w:color w:val="2563EB"/>
        </w:rPr>
        <w:t>6. Workflow General de una Ejecucion</w:t>
      </w:r>
    </w:p>
    <w:p>
      <w:pPr>
        <w:pStyle w:val="Heading2"/>
        <w:jc w:val="left"/>
      </w:pPr>
      <w:r>
        <w:t>Flujo completo de una peticion</w:t>
      </w:r>
    </w:p>
    <w:p>
      <w:pPr>
        <w:pStyle w:val="ListNumber"/>
      </w:pPr>
      <w:r>
        <w:rPr>
          <w:b/>
        </w:rPr>
        <w:t xml:space="preserve">Inicio de la app: </w:t>
      </w:r>
      <w:r>
        <w:t>Keycloak inicializa y verifica si existe sesion SSO activa.</w:t>
      </w:r>
    </w:p>
    <w:p>
      <w:pPr>
        <w:pStyle w:val="ListNumber"/>
      </w:pPr>
      <w:r>
        <w:rPr>
          <w:b/>
        </w:rPr>
        <w:t xml:space="preserve">Navegacion a ruta protegida: </w:t>
      </w:r>
      <w:r>
        <w:t>RequireAuth comprueba isAuthenticated en AuthContext.</w:t>
      </w:r>
    </w:p>
    <w:p>
      <w:pPr>
        <w:pStyle w:val="ListNumber"/>
      </w:pPr>
      <w:r>
        <w:rPr>
          <w:b/>
        </w:rPr>
        <w:t xml:space="preserve">Peticion al backend: </w:t>
      </w:r>
      <w:r>
        <w:t>httpClient.ts anade automaticamente el header Authorization: Bearer &lt;token&gt; a todas las peticiones Axios.</w:t>
      </w:r>
    </w:p>
    <w:p>
      <w:pPr>
        <w:pStyle w:val="ListNumber"/>
      </w:pPr>
      <w:r>
        <w:rPr>
          <w:b/>
        </w:rPr>
        <w:t xml:space="preserve">Gestion de la respuesta: </w:t>
      </w:r>
      <w:r>
        <w:t>Exito: actualiza el estado local. Error: muestra toast o componente ErrorState con boton de reintento.</w:t>
      </w:r>
    </w:p>
    <w:p>
      <w:pPr>
        <w:pStyle w:val="ListNumber"/>
      </w:pPr>
      <w:r>
        <w:rPr>
          <w:b/>
        </w:rPr>
        <w:t xml:space="preserve">Actualizaciones con control de concurrencia: </w:t>
      </w:r>
      <w:r>
        <w:t>Se envia If-Match: W/"&lt;version&gt;" (ETag) en PUT/DELETE. Si la version no coincide, respuesta 409 Conflict.</w:t>
      </w:r>
    </w:p>
    <w:p>
      <w:pPr>
        <w:pStyle w:val="ListNumber"/>
      </w:pPr>
      <w:r>
        <w:rPr>
          <w:b/>
        </w:rPr>
        <w:t xml:space="preserve">Notificaciones: </w:t>
      </w:r>
      <w:r>
        <w:t>ToastContext muestra notificaciones auto-dismiss: 3 segundos para info/success, 5 segundos para error/warning.</w:t>
      </w:r>
    </w:p>
    <w:p>
      <w:pPr>
        <w:pStyle w:val="ListNumber"/>
      </w:pPr>
      <w:r>
        <w:rPr>
          <w:b/>
        </w:rPr>
        <w:t xml:space="preserve">Renovacion de token: </w:t>
      </w:r>
      <w:r>
        <w:t>Cada 20 segundos se comprueba la expiracion. Si expira en menos de 30 segundos se renueva automaticamente.</w:t>
      </w:r>
    </w:p>
    <w:p/>
    <w:p>
      <w:pPr>
        <w:pStyle w:val="Heading2"/>
        <w:jc w:val="left"/>
      </w:pPr>
      <w:r>
        <w:t>Capa API (src/api/)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3969"/>
            <w:shd w:val="clear" w:color="auto" w:fill="2563EB"/>
          </w:tcPr>
          <w:p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</w:rPr>
              <w:t>Patrones de URL</w:t>
            </w:r>
          </w:p>
        </w:tc>
      </w:tr>
      <w:tr>
        <w:tc>
          <w:tcPr>
            <w:tcW w:type="dxa" w:w="2268"/>
          </w:tcPr>
          <w:p>
            <w:r>
              <w:t>httpClient.ts</w:t>
            </w:r>
          </w:p>
        </w:tc>
        <w:tc>
          <w:tcPr>
            <w:tcW w:type="dxa" w:w="3969"/>
          </w:tcPr>
          <w:p>
            <w:r>
              <w:t>Instancia Axios base, headers de auth</w:t>
            </w:r>
          </w:p>
        </w:tc>
        <w:tc>
          <w:tcPr>
            <w:tcW w:type="dxa" w:w="2835"/>
          </w:tcPr>
          <w:p>
            <w:r>
              <w:t>/api/*</w:t>
            </w:r>
          </w:p>
        </w:tc>
      </w:tr>
      <w:tr>
        <w:tc>
          <w:tcPr>
            <w:tcW w:type="dxa" w:w="2268"/>
          </w:tcPr>
          <w:p>
            <w:r>
              <w:t>eventsApi.ts</w:t>
            </w:r>
          </w:p>
        </w:tc>
        <w:tc>
          <w:tcPr>
            <w:tcW w:type="dxa" w:w="3969"/>
          </w:tcPr>
          <w:p>
            <w:r>
              <w:t>CRUD de eventos, calendario, enums dinamicos</w:t>
            </w:r>
          </w:p>
        </w:tc>
        <w:tc>
          <w:tcPr>
            <w:tcW w:type="dxa" w:w="2835"/>
          </w:tcPr>
          <w:p>
            <w:r>
              <w:t>/api/events/*</w:t>
            </w:r>
          </w:p>
        </w:tc>
      </w:tr>
      <w:tr>
        <w:tc>
          <w:tcPr>
            <w:tcW w:type="dxa" w:w="2268"/>
          </w:tcPr>
          <w:p>
            <w:r>
              <w:t>surveysApi.ts</w:t>
            </w:r>
          </w:p>
        </w:tc>
        <w:tc>
          <w:tcPr>
            <w:tcW w:type="dxa" w:w="3969"/>
          </w:tcPr>
          <w:p>
            <w:r>
              <w:t>CRUD de encuestas, respuestas, resultados</w:t>
            </w:r>
          </w:p>
        </w:tc>
        <w:tc>
          <w:tcPr>
            <w:tcW w:type="dxa" w:w="2835"/>
          </w:tcPr>
          <w:p>
            <w:r>
              <w:t>/api/surveys/*</w:t>
            </w:r>
          </w:p>
        </w:tc>
      </w:tr>
      <w:tr>
        <w:tc>
          <w:tcPr>
            <w:tcW w:type="dxa" w:w="2268"/>
          </w:tcPr>
          <w:p>
            <w:r>
              <w:t>usersApi.ts</w:t>
            </w:r>
          </w:p>
        </w:tc>
        <w:tc>
          <w:tcPr>
            <w:tcW w:type="dxa" w:w="3969"/>
          </w:tcPr>
          <w:p>
            <w:r>
              <w:t>CRUD de usuarios, perfil propio, roles, instrumentos</w:t>
            </w:r>
          </w:p>
        </w:tc>
        <w:tc>
          <w:tcPr>
            <w:tcW w:type="dxa" w:w="2835"/>
          </w:tcPr>
          <w:p>
            <w:r>
              <w:t>/api/users/*</w:t>
            </w:r>
          </w:p>
        </w:tc>
      </w:tr>
      <w:tr>
        <w:tc>
          <w:tcPr>
            <w:tcW w:type="dxa" w:w="2268"/>
          </w:tcPr>
          <w:p>
            <w:r>
              <w:t>instrumentsApi.ts</w:t>
            </w:r>
          </w:p>
        </w:tc>
        <w:tc>
          <w:tcPr>
            <w:tcW w:type="dxa" w:w="3969"/>
          </w:tcPr>
          <w:p>
            <w:r>
              <w:t>CRUD de instrumentos, asignacion</w:t>
            </w:r>
          </w:p>
        </w:tc>
        <w:tc>
          <w:tcPr>
            <w:tcW w:type="dxa" w:w="2835"/>
          </w:tcPr>
          <w:p>
            <w:r>
              <w:t>/api/instruments/*</w:t>
            </w:r>
          </w:p>
        </w:tc>
      </w:tr>
      <w:tr>
        <w:tc>
          <w:tcPr>
            <w:tcW w:type="dxa" w:w="2268"/>
          </w:tcPr>
          <w:p>
            <w:r>
              <w:t>rolesApi.ts</w:t>
            </w:r>
          </w:p>
        </w:tc>
        <w:tc>
          <w:tcPr>
            <w:tcW w:type="dxa" w:w="3969"/>
          </w:tcPr>
          <w:p>
            <w:r>
              <w:t>Obtencion de roles disponibles</w:t>
            </w:r>
          </w:p>
        </w:tc>
        <w:tc>
          <w:tcPr>
            <w:tcW w:type="dxa" w:w="2835"/>
          </w:tcPr>
          <w:p>
            <w:r>
              <w:t>/api/roles/*</w:t>
            </w:r>
          </w:p>
        </w:tc>
      </w:tr>
    </w:tbl>
    <w:p/>
    <w:p>
      <w:pPr>
        <w:pStyle w:val="Heading2"/>
        <w:jc w:val="left"/>
      </w:pPr>
      <w:r>
        <w:t>Patrones de API</w:t>
      </w:r>
    </w:p>
    <w:p>
      <w:r>
        <w:rPr>
          <w:b/>
          <w:i w:val="0"/>
          <w:sz w:val="22"/>
        </w:rPr>
        <w:t>1. Paginacion (todos los endpoints de listado):</w:t>
      </w:r>
    </w:p>
    <w:p>
      <w:pPr>
        <w:ind w:left="432"/>
        <w:shd w:val="clear" w:color="auto" w:fill="F0F4FF"/>
      </w:pPr>
      <w:r>
        <w:rPr>
          <w:rFonts w:ascii="Courier New" w:hAnsi="Courier New"/>
          <w:color w:val="1E1E50"/>
          <w:sz w:val="18"/>
        </w:rPr>
        <w:t>GET /api/{entity}/search?page=0&amp;size=10&amp;sort=field,asc</w:t>
        <w:br/>
        <w:t>Response: PageResponse&lt;T&gt; { content[], page, size, totalElements, totalPages }</w:t>
      </w:r>
    </w:p>
    <w:p>
      <w:r>
        <w:rPr>
          <w:b/>
          <w:i w:val="0"/>
          <w:sz w:val="22"/>
        </w:rPr>
        <w:t>2. Versionado de entidades (ETag):</w:t>
      </w:r>
    </w:p>
    <w:p>
      <w:pPr>
        <w:ind w:left="432"/>
        <w:shd w:val="clear" w:color="auto" w:fill="F0F4FF"/>
      </w:pPr>
      <w:r>
        <w:rPr>
          <w:rFonts w:ascii="Courier New" w:hAnsi="Courier New"/>
          <w:color w:val="1E1E50"/>
          <w:sz w:val="18"/>
        </w:rPr>
        <w:t>PUT /api/{entity}/{id}</w:t>
        <w:br/>
        <w:t>Headers: If-Match: W/"&lt;version&gt;"</w:t>
      </w:r>
    </w:p>
    <w:p>
      <w:r>
        <w:rPr>
          <w:b/>
          <w:i w:val="0"/>
          <w:sz w:val="22"/>
        </w:rPr>
        <w:t>3. Enums dinamicos (cargados en tiempo de ejecucion):</w:t>
      </w:r>
    </w:p>
    <w:p>
      <w:pPr>
        <w:ind w:left="432"/>
        <w:shd w:val="clear" w:color="auto" w:fill="F0F4FF"/>
      </w:pPr>
      <w:r>
        <w:rPr>
          <w:rFonts w:ascii="Courier New" w:hAnsi="Courier New"/>
          <w:color w:val="1E1E50"/>
          <w:sz w:val="18"/>
        </w:rPr>
        <w:t>GET /api/events/available-types</w:t>
        <w:br/>
        <w:t>GET /api/surveys/available-statuses</w:t>
        <w:br/>
        <w:t>GET /api/surveys/available-responseTypes</w:t>
      </w:r>
    </w:p>
    <w:p>
      <w:r>
        <w:br w:type="page"/>
      </w:r>
    </w:p>
    <w:p>
      <w:pPr>
        <w:pStyle w:val="Heading1"/>
        <w:jc w:val="left"/>
      </w:pPr>
      <w:r>
        <w:rPr>
          <w:color w:val="2563EB"/>
        </w:rPr>
        <w:t>7. Gestion del Estado</w:t>
      </w:r>
    </w:p>
    <w:p>
      <w:r>
        <w:rPr>
          <w:b w:val="0"/>
          <w:i w:val="0"/>
          <w:sz w:val="22"/>
        </w:rPr>
        <w:t>Arquitectura: Context API unicamente (sin Redux, Zustand ni otras librerias externas).</w:t>
      </w:r>
    </w:p>
    <w:p/>
    <w:p>
      <w:pPr>
        <w:pStyle w:val="Heading2"/>
        <w:jc w:val="left"/>
      </w:pPr>
      <w:r>
        <w:t>Estado global (Context API)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563EB"/>
          </w:tcPr>
          <w:p>
            <w:r>
              <w:rPr>
                <w:b/>
                <w:color w:val="FFFFFF"/>
              </w:rPr>
              <w:t>Contexto</w:t>
            </w:r>
          </w:p>
        </w:tc>
        <w:tc>
          <w:tcPr>
            <w:tcW w:type="dxa" w:w="3969"/>
            <w:shd w:val="clear" w:color="auto" w:fill="2563EB"/>
          </w:tcPr>
          <w:p>
            <w:r>
              <w:rPr>
                <w:b/>
                <w:color w:val="FFFFFF"/>
              </w:rPr>
              <w:t>Estado gestionado</w:t>
            </w:r>
          </w:p>
        </w:tc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</w:rPr>
              <w:t>Metodos principales</w:t>
            </w:r>
          </w:p>
        </w:tc>
      </w:tr>
      <w:tr>
        <w:tc>
          <w:tcPr>
            <w:tcW w:type="dxa" w:w="2268"/>
          </w:tcPr>
          <w:p>
            <w:r>
              <w:t>AuthContext</w:t>
            </w:r>
          </w:p>
        </w:tc>
        <w:tc>
          <w:tcPr>
            <w:tcW w:type="dxa" w:w="3969"/>
          </w:tcPr>
          <w:p>
            <w:r>
              <w:t>isLoading, isAuthenticated, token, userName</w:t>
            </w:r>
          </w:p>
        </w:tc>
        <w:tc>
          <w:tcPr>
            <w:tcW w:type="dxa" w:w="2835"/>
          </w:tcPr>
          <w:p>
            <w:r>
              <w:t>hasRole(), login(), logout()</w:t>
            </w:r>
          </w:p>
        </w:tc>
      </w:tr>
      <w:tr>
        <w:tc>
          <w:tcPr>
            <w:tcW w:type="dxa" w:w="2268"/>
          </w:tcPr>
          <w:p>
            <w:r>
              <w:t>ToastContext</w:t>
            </w:r>
          </w:p>
        </w:tc>
        <w:tc>
          <w:tcPr>
            <w:tcW w:type="dxa" w:w="3969"/>
          </w:tcPr>
          <w:p>
            <w:r>
              <w:t>toasts[] (cola de notificaciones activas)</w:t>
            </w:r>
          </w:p>
        </w:tc>
        <w:tc>
          <w:tcPr>
            <w:tcW w:type="dxa" w:w="2835"/>
          </w:tcPr>
          <w:p>
            <w:r>
              <w:t>showToast(), markRemoving()</w:t>
            </w:r>
          </w:p>
        </w:tc>
      </w:tr>
    </w:tbl>
    <w:p/>
    <w:p>
      <w:pPr>
        <w:pStyle w:val="Heading2"/>
        <w:jc w:val="left"/>
      </w:pPr>
      <w:r>
        <w:t>Estado local (hooks personalizados)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</w:rPr>
              <w:t>Hook</w:t>
            </w:r>
          </w:p>
        </w:tc>
        <w:tc>
          <w:tcPr>
            <w:tcW w:type="dxa" w:w="6236"/>
            <w:shd w:val="clear" w:color="auto" w:fill="2563EB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2835"/>
          </w:tcPr>
          <w:p>
            <w:r>
              <w:t>usePagination()</w:t>
            </w:r>
          </w:p>
        </w:tc>
        <w:tc>
          <w:tcPr>
            <w:tcW w:type="dxa" w:w="6236"/>
          </w:tcPr>
          <w:p>
            <w:r>
              <w:t>Estado de paginacion (pagina actual, tamano, totales)</w:t>
            </w:r>
          </w:p>
        </w:tc>
      </w:tr>
      <w:tr>
        <w:tc>
          <w:tcPr>
            <w:tcW w:type="dxa" w:w="2835"/>
          </w:tcPr>
          <w:p>
            <w:r>
              <w:t>useSorting()</w:t>
            </w:r>
          </w:p>
        </w:tc>
        <w:tc>
          <w:tcPr>
            <w:tcW w:type="dxa" w:w="6236"/>
          </w:tcPr>
          <w:p>
            <w:r>
              <w:t>Estado de ordenacion (campo, direccion)</w:t>
            </w:r>
          </w:p>
        </w:tc>
      </w:tr>
      <w:tr>
        <w:tc>
          <w:tcPr>
            <w:tcW w:type="dxa" w:w="2835"/>
          </w:tcPr>
          <w:p>
            <w:r>
              <w:t>useRowExpansion()</w:t>
            </w:r>
          </w:p>
        </w:tc>
        <w:tc>
          <w:tcPr>
            <w:tcW w:type="dxa" w:w="6236"/>
          </w:tcPr>
          <w:p>
            <w:r>
              <w:t>Fila expandida en tablas (ID de fila expandida)</w:t>
            </w:r>
          </w:p>
        </w:tc>
      </w:tr>
      <w:tr>
        <w:tc>
          <w:tcPr>
            <w:tcW w:type="dxa" w:w="2835"/>
          </w:tcPr>
          <w:p>
            <w:r>
              <w:t>useConfirmDialog()</w:t>
            </w:r>
          </w:p>
        </w:tc>
        <w:tc>
          <w:tcPr>
            <w:tcW w:type="dxa" w:w="6236"/>
          </w:tcPr>
          <w:p>
            <w:r>
              <w:t>Estado del modal de confirmacion</w:t>
            </w:r>
          </w:p>
        </w:tc>
      </w:tr>
      <w:tr>
        <w:tc>
          <w:tcPr>
            <w:tcW w:type="dxa" w:w="2835"/>
          </w:tcPr>
          <w:p>
            <w:r>
              <w:t>useFormValidation()</w:t>
            </w:r>
          </w:p>
        </w:tc>
        <w:tc>
          <w:tcPr>
            <w:tcW w:type="dxa" w:w="6236"/>
          </w:tcPr>
          <w:p>
            <w:r>
              <w:t>Reglas y estado de validacion de formularios</w:t>
            </w:r>
          </w:p>
        </w:tc>
      </w:tr>
      <w:tr>
        <w:tc>
          <w:tcPr>
            <w:tcW w:type="dxa" w:w="2835"/>
          </w:tcPr>
          <w:p>
            <w:r>
              <w:t>useMediaQuery()</w:t>
            </w:r>
          </w:p>
        </w:tc>
        <w:tc>
          <w:tcPr>
            <w:tcW w:type="dxa" w:w="6236"/>
          </w:tcPr>
          <w:p>
            <w:r>
              <w:t>Consultas de media query para diseno responsivo</w:t>
            </w:r>
          </w:p>
        </w:tc>
      </w:tr>
    </w:tbl>
    <w:p/>
    <w:p>
      <w:pPr>
        <w:pStyle w:val="Heading2"/>
        <w:jc w:val="left"/>
      </w:pPr>
      <w:r>
        <w:t>Jerarquia del estado</w:t>
      </w:r>
    </w:p>
    <w:p>
      <w:pPr>
        <w:ind w:left="432"/>
        <w:shd w:val="clear" w:color="auto" w:fill="F0F4FF"/>
      </w:pPr>
      <w:r>
        <w:rPr>
          <w:rFonts w:ascii="Courier New" w:hAnsi="Courier New"/>
          <w:color w:val="1E1E50"/>
          <w:sz w:val="18"/>
        </w:rPr>
        <w:t>Estado Global (Context API):</w:t>
        <w:br/>
        <w:t>+-- AuthContext (autenticacion, roles, token)</w:t>
        <w:br/>
        <w:t>+-- ToastContext (notificaciones)</w:t>
        <w:br/>
        <w:br/>
        <w:t>Estado Local (useState en componentes):</w:t>
        <w:br/>
        <w:t>+-- Nivel de pagina (paginacion, filtros, loading)</w:t>
        <w:br/>
        <w:t>+-- Nivel de componente (inputs de formulario, filas expandidas)</w:t>
      </w:r>
    </w:p>
    <w:p>
      <w:r>
        <w:br w:type="page"/>
      </w:r>
    </w:p>
    <w:p>
      <w:pPr>
        <w:pStyle w:val="Heading1"/>
        <w:jc w:val="left"/>
      </w:pPr>
      <w:r>
        <w:rPr>
          <w:color w:val="2563EB"/>
        </w:rPr>
        <w:t>8. Casos de Uso</w:t>
      </w:r>
    </w:p>
    <w:p>
      <w:r>
        <w:rPr>
          <w:b w:val="0"/>
          <w:i w:val="0"/>
          <w:sz w:val="22"/>
        </w:rPr>
        <w:t>La aplicacion gestiona la operativa de una banda de musica: eventos, asistencia, miembros e instrumentos.</w:t>
      </w:r>
    </w:p>
    <w:p/>
    <w:p>
      <w:pPr>
        <w:pStyle w:val="Heading2"/>
        <w:jc w:val="left"/>
      </w:pPr>
      <w:r>
        <w:t>Administrador (rol ADMIN)</w:t>
      </w:r>
    </w:p>
    <w:p>
      <w:r>
        <w:rPr>
          <w:b/>
        </w:rPr>
        <w:t xml:space="preserve">[UC-A1] Gestion de usuarios: </w:t>
      </w:r>
      <w:r>
        <w:t>Listar usuarios con filtros avanzados (nombre, email, rol, instrumento, estado, fechas). Crear nuevos usuarios (username, contrasena, nombre, instrumentos, roles). Editar datos personales. Asignar/revocar roles ADMIN y MUSICIAN. Asignar instrumentos a usuarios. Activar/desactivar usuarios (soft delete). Eliminar usuarios.</w:t>
      </w:r>
    </w:p>
    <w:p>
      <w:r>
        <w:rPr>
          <w:b/>
        </w:rPr>
        <w:t xml:space="preserve">[UC-A2] Gestion de instrumentos: </w:t>
      </w:r>
      <w:r>
        <w:t>Crear instrumentos con nombre y voz/cuerda. Editar instrumentos existentes. Eliminar instrumentos. Ver que usuarios tocan cada instrumento.</w:t>
      </w:r>
    </w:p>
    <w:p>
      <w:r>
        <w:rPr>
          <w:b/>
        </w:rPr>
        <w:t xml:space="preserve">[UC-A3] Gestion de eventos: </w:t>
      </w:r>
      <w:r>
        <w:t>Crear eventos (titulo, descripcion, ubicacion, tipo, estado, visibilidad, fechas inicio/fin). Listar eventos con filtros. Editar y eliminar eventos. Crear encuestas de asistencia vinculadas a eventos.</w:t>
      </w:r>
    </w:p>
    <w:p>
      <w:r>
        <w:rPr>
          <w:b/>
        </w:rPr>
        <w:t xml:space="preserve">[UC-A4] Gestion de encuestas: </w:t>
      </w:r>
      <w:r>
        <w:t>Crear encuestas de tipo ATTENDANCE, FEEDBACK, etc. vinculadas a eventos. Establecer tipo de respuesta (YES_NO, YES_NO_MAYBE, TEXT). Controlar ciclo de vida: DRAFT -&gt; OPEN -&gt; CLOSED -&gt; CANCELLED. Ver resultados: estadisticas de Yes/No/Maybe + respuestas detalladas paginadas.</w:t>
      </w:r>
    </w:p>
    <w:p/>
    <w:p>
      <w:pPr>
        <w:pStyle w:val="Heading2"/>
        <w:jc w:val="left"/>
      </w:pPr>
      <w:r>
        <w:t>Musico (rol MUSICIAN)</w:t>
      </w:r>
    </w:p>
    <w:p>
      <w:r>
        <w:rPr>
          <w:b/>
        </w:rPr>
        <w:t xml:space="preserve">[UC-M1] Consulta del calendario: </w:t>
      </w:r>
      <w:r>
        <w:t>Ver todos los eventos de los proximos 90 dias en vista de calendario. Ver detalles de cada evento (fecha, hora, ubicacion, tipo, estado).</w:t>
      </w:r>
    </w:p>
    <w:p>
      <w:r>
        <w:rPr>
          <w:b/>
        </w:rPr>
        <w:t xml:space="preserve">[UC-M2] Responder encuestas: </w:t>
      </w:r>
      <w:r>
        <w:t>Ver encuestas pendientes de respuesta (abiertas). Ver encuestas ya respondidas. Responder con Yes/No/Maybe, seleccionar instrumento con el que asiste, anadir comentario. Editar respuestas previas. Ver resultados de encuestas respondidas.</w:t>
      </w:r>
    </w:p>
    <w:p>
      <w:r>
        <w:rPr>
          <w:b/>
        </w:rPr>
        <w:t xml:space="preserve">[UC-M3] Dashboard: </w:t>
      </w:r>
      <w:r>
        <w:t>Resumen de los 5 proximos eventos. Lista de encuestas pendientes de respuesta. Accesos rapidos a eventos y encuestas.</w:t>
      </w:r>
    </w:p>
    <w:p/>
    <w:p>
      <w:pPr>
        <w:pStyle w:val="Heading2"/>
        <w:jc w:val="left"/>
      </w:pPr>
      <w:r>
        <w:t>Todos los usuarios autenticados</w:t>
      </w:r>
    </w:p>
    <w:p>
      <w:r>
        <w:rPr>
          <w:b/>
        </w:rPr>
        <w:t xml:space="preserve">[UC-C1] Gestion del perfil propio: </w:t>
      </w:r>
      <w:r>
        <w:t>Ver perfil. Editar datos personales (nombre, telefono, foto, notas, fechas). Cambiar contrasena. Ver instrumentos y roles asignados.</w:t>
      </w:r>
    </w:p>
    <w:p>
      <w:r>
        <w:rPr>
          <w:b/>
        </w:rPr>
        <w:t xml:space="preserve">[UC-C2] Logout: </w:t>
      </w:r>
      <w:r>
        <w:t>Cerrar sesion: keycloak.logout() limpia tokens y redirige a /login.</w:t>
      </w:r>
    </w:p>
    <w:p>
      <w:r>
        <w:br w:type="page"/>
      </w:r>
    </w:p>
    <w:p>
      <w:pPr>
        <w:pStyle w:val="Heading1"/>
        <w:jc w:val="left"/>
      </w:pPr>
      <w:r>
        <w:rPr>
          <w:color w:val="2563EB"/>
        </w:rPr>
        <w:t>9. Despliegue</w:t>
      </w:r>
    </w:p>
    <w:p>
      <w:pPr>
        <w:pStyle w:val="Heading2"/>
        <w:jc w:val="left"/>
      </w:pPr>
      <w:r>
        <w:t>Entornos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563EB"/>
          </w:tcPr>
          <w:p>
            <w:r>
              <w:rPr>
                <w:b/>
                <w:color w:val="FFFFFF"/>
              </w:rPr>
              <w:t>Entorno</w:t>
            </w:r>
          </w:p>
        </w:tc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</w:rPr>
              <w:t>Servidor</w:t>
            </w:r>
          </w:p>
        </w:tc>
        <w:tc>
          <w:tcPr>
            <w:tcW w:type="dxa" w:w="3402"/>
            <w:shd w:val="clear" w:color="auto" w:fill="2563EB"/>
          </w:tcPr>
          <w:p>
            <w:r>
              <w:rPr>
                <w:b/>
                <w:color w:val="FFFFFF"/>
              </w:rPr>
              <w:t>Proxy /api</w:t>
            </w:r>
          </w:p>
        </w:tc>
        <w:tc>
          <w:tcPr>
            <w:tcW w:type="dxa" w:w="2835"/>
            <w:shd w:val="clear" w:color="auto" w:fill="2563EB"/>
          </w:tcPr>
          <w:p>
            <w:r>
              <w:rPr>
                <w:b/>
                <w:color w:val="FFFFFF"/>
              </w:rPr>
              <w:t>Keycloak URL</w:t>
            </w:r>
          </w:p>
        </w:tc>
      </w:tr>
      <w:tr>
        <w:tc>
          <w:tcPr>
            <w:tcW w:type="dxa" w:w="1701"/>
          </w:tcPr>
          <w:p>
            <w:r>
              <w:t>Desarrollo</w:t>
            </w:r>
          </w:p>
        </w:tc>
        <w:tc>
          <w:tcPr>
            <w:tcW w:type="dxa" w:w="2835"/>
          </w:tcPr>
          <w:p>
            <w:r>
              <w:t>Vite Dev Server</w:t>
            </w:r>
          </w:p>
        </w:tc>
        <w:tc>
          <w:tcPr>
            <w:tcW w:type="dxa" w:w="3402"/>
          </w:tcPr>
          <w:p>
            <w:r>
              <w:t>localhost:8085</w:t>
            </w:r>
          </w:p>
        </w:tc>
        <w:tc>
          <w:tcPr>
            <w:tcW w:type="dxa" w:w="2835"/>
          </w:tcPr>
          <w:p>
            <w:r>
              <w:t>localhost:8080</w:t>
            </w:r>
          </w:p>
        </w:tc>
      </w:tr>
      <w:tr>
        <w:tc>
          <w:tcPr>
            <w:tcW w:type="dxa" w:w="1701"/>
          </w:tcPr>
          <w:p>
            <w:r>
              <w:t>Produccion</w:t>
            </w:r>
          </w:p>
        </w:tc>
        <w:tc>
          <w:tcPr>
            <w:tcW w:type="dxa" w:w="2835"/>
          </w:tcPr>
          <w:p>
            <w:r>
              <w:t>Nginx Alpine (Docker)</w:t>
            </w:r>
          </w:p>
        </w:tc>
        <w:tc>
          <w:tcPr>
            <w:tcW w:type="dxa" w:w="3402"/>
          </w:tcPr>
          <w:p>
            <w:r>
              <w:t>http://gateway:8080/api</w:t>
            </w:r>
          </w:p>
        </w:tc>
        <w:tc>
          <w:tcPr>
            <w:tcW w:type="dxa" w:w="2835"/>
          </w:tcPr>
          <w:p>
            <w:r>
              <w:t>Configurable en keycloak.ts</w:t>
            </w:r>
          </w:p>
        </w:tc>
      </w:tr>
    </w:tbl>
    <w:p/>
    <w:p>
      <w:pPr>
        <w:pStyle w:val="Heading2"/>
        <w:jc w:val="left"/>
      </w:pPr>
      <w:r>
        <w:t>Docker multi-stage build</w:t>
      </w:r>
    </w:p>
    <w:p>
      <w:pPr>
        <w:ind w:left="432"/>
        <w:shd w:val="clear" w:color="auto" w:fill="F0F4FF"/>
      </w:pPr>
      <w:r>
        <w:rPr>
          <w:rFonts w:ascii="Courier New" w:hAnsi="Courier New"/>
          <w:color w:val="1E1E50"/>
          <w:sz w:val="18"/>
        </w:rPr>
        <w:t>Etapa 1 (build):    node:18-alpine</w:t>
        <w:br/>
        <w:t xml:space="preserve">  - npm install</w:t>
        <w:br/>
        <w:t xml:space="preserve">  - npm run build -&gt; genera /dist</w:t>
        <w:br/>
        <w:br/>
        <w:t>Etapa 2 (runtime):  nginx:alpine</w:t>
        <w:br/>
        <w:t xml:space="preserve">  - Copia /dist</w:t>
        <w:br/>
        <w:t xml:space="preserve">  - Aplica nginx.conf (SPA config + proxy /api)</w:t>
      </w:r>
    </w:p>
    <w:p/>
    <w:p>
      <w:pPr>
        <w:pStyle w:val="Heading2"/>
        <w:jc w:val="left"/>
      </w:pPr>
      <w:r>
        <w:t>Configuracion de Nginx (nginx.conf)</w:t>
      </w:r>
    </w:p>
    <w:p>
      <w:pPr>
        <w:pStyle w:val="ListBullet"/>
      </w:pPr>
      <w:r>
        <w:t>Sirve la SPA: cualquier ruta no encontrada devuelve index.html (soporte de React Router)</w:t>
      </w:r>
    </w:p>
    <w:p>
      <w:pPr>
        <w:pStyle w:val="ListBullet"/>
      </w:pPr>
      <w:r>
        <w:t>Proxy /api -&gt; http://gateway:8080/api (backend)</w:t>
      </w:r>
    </w:p>
    <w:p>
      <w:pPr>
        <w:pStyle w:val="ListBullet"/>
      </w:pPr>
      <w:r>
        <w:t>Cache de assets estaticos (CSS, JS, imagenes)</w:t>
      </w:r>
    </w:p>
    <w:p>
      <w:r>
        <w:br w:type="page"/>
      </w:r>
    </w:p>
    <w:p>
      <w:pPr>
        <w:pStyle w:val="Heading1"/>
        <w:jc w:val="left"/>
      </w:pPr>
      <w:r>
        <w:rPr>
          <w:color w:val="2563EB"/>
        </w:rPr>
        <w:t>10. Resumen Estadistico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2563EB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3969"/>
            <w:shd w:val="clear" w:color="auto" w:fill="2563EB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5102"/>
          </w:tcPr>
          <w:p>
            <w:r>
              <w:t>Total de archivos TypeScript/JavaScript</w:t>
            </w:r>
          </w:p>
        </w:tc>
        <w:tc>
          <w:tcPr>
            <w:tcW w:type="dxa" w:w="3969"/>
          </w:tcPr>
          <w:p>
            <w:r>
              <w:t>~75 archivos</w:t>
            </w:r>
          </w:p>
        </w:tc>
      </w:tr>
      <w:tr>
        <w:tc>
          <w:tcPr>
            <w:tcW w:type="dxa" w:w="5102"/>
          </w:tcPr>
          <w:p>
            <w:r>
              <w:t>Lineas de codigo</w:t>
            </w:r>
          </w:p>
        </w:tc>
        <w:tc>
          <w:tcPr>
            <w:tcW w:type="dxa" w:w="3969"/>
          </w:tcPr>
          <w:p>
            <w:r>
              <w:t>~3.000 lineas</w:t>
            </w:r>
          </w:p>
        </w:tc>
      </w:tr>
      <w:tr>
        <w:tc>
          <w:tcPr>
            <w:tcW w:type="dxa" w:w="5102"/>
          </w:tcPr>
          <w:p>
            <w:r>
              <w:t>Componentes UI (genericos + por feature)</w:t>
            </w:r>
          </w:p>
        </w:tc>
        <w:tc>
          <w:tcPr>
            <w:tcW w:type="dxa" w:w="3969"/>
          </w:tcPr>
          <w:p>
            <w:r>
              <w:t>40+</w:t>
            </w:r>
          </w:p>
        </w:tc>
      </w:tr>
      <w:tr>
        <w:tc>
          <w:tcPr>
            <w:tcW w:type="dxa" w:w="5102"/>
          </w:tcPr>
          <w:p>
            <w:r>
              <w:t>Modulos de servicio API</w:t>
            </w:r>
          </w:p>
        </w:tc>
        <w:tc>
          <w:tcPr>
            <w:tcW w:type="dxa" w:w="3969"/>
          </w:tcPr>
          <w:p>
            <w:r>
              <w:t>5 (con 40+ endpoints cubiertos)</w:t>
            </w:r>
          </w:p>
        </w:tc>
      </w:tr>
      <w:tr>
        <w:tc>
          <w:tcPr>
            <w:tcW w:type="dxa" w:w="5102"/>
          </w:tcPr>
          <w:p>
            <w:r>
              <w:t>Hooks personalizados</w:t>
            </w:r>
          </w:p>
        </w:tc>
        <w:tc>
          <w:tcPr>
            <w:tcW w:type="dxa" w:w="3969"/>
          </w:tcPr>
          <w:p>
            <w:r>
              <w:t>7</w:t>
            </w:r>
          </w:p>
        </w:tc>
      </w:tr>
      <w:tr>
        <w:tc>
          <w:tcPr>
            <w:tcW w:type="dxa" w:w="5102"/>
          </w:tcPr>
          <w:p>
            <w:r>
              <w:t>Rutas protegidas</w:t>
            </w:r>
          </w:p>
        </w:tc>
        <w:tc>
          <w:tcPr>
            <w:tcW w:type="dxa" w:w="3969"/>
          </w:tcPr>
          <w:p>
            <w:r>
              <w:t>10 + 1 publica</w:t>
            </w:r>
          </w:p>
        </w:tc>
      </w:tr>
      <w:tr>
        <w:tc>
          <w:tcPr>
            <w:tcW w:type="dxa" w:w="5102"/>
          </w:tcPr>
          <w:p>
            <w:r>
              <w:t>DTOs / Interfaces TypeScript</w:t>
            </w:r>
          </w:p>
        </w:tc>
        <w:tc>
          <w:tcPr>
            <w:tcW w:type="dxa" w:w="3969"/>
          </w:tcPr>
          <w:p>
            <w:r>
              <w:t>50+</w:t>
            </w:r>
          </w:p>
        </w:tc>
      </w:tr>
      <w:tr>
        <w:tc>
          <w:tcPr>
            <w:tcW w:type="dxa" w:w="5102"/>
          </w:tcPr>
          <w:p>
            <w:r>
              <w:t>Dominios de negocio</w:t>
            </w:r>
          </w:p>
        </w:tc>
        <w:tc>
          <w:tcPr>
            <w:tcW w:type="dxa" w:w="3969"/>
          </w:tcPr>
          <w:p>
            <w:r>
              <w:t>5 (auth, events, surveys, users, instruments)</w:t>
            </w:r>
          </w:p>
        </w:tc>
      </w:tr>
      <w:tr>
        <w:tc>
          <w:tcPr>
            <w:tcW w:type="dxa" w:w="5102"/>
          </w:tcPr>
          <w:p>
            <w:r>
              <w:t>Soporte movil</w:t>
            </w:r>
          </w:p>
        </w:tc>
        <w:tc>
          <w:tcPr>
            <w:tcW w:type="dxa" w:w="3969"/>
          </w:tcPr>
          <w:p>
            <w:r>
              <w:t>Completo, desde 320px (mobile-first)</w:t>
            </w:r>
          </w:p>
        </w:tc>
      </w:tr>
      <w:tr>
        <w:tc>
          <w:tcPr>
            <w:tcW w:type="dxa" w:w="5102"/>
          </w:tcPr>
          <w:p>
            <w:r>
              <w:t>Librerias UI externas</w:t>
            </w:r>
          </w:p>
        </w:tc>
        <w:tc>
          <w:tcPr>
            <w:tcW w:type="dxa" w:w="3969"/>
          </w:tcPr>
          <w:p>
            <w:r>
              <w:t>Ninguna (diseno 100% propio)</w:t>
            </w:r>
          </w:p>
        </w:tc>
      </w:tr>
      <w:tr>
        <w:tc>
          <w:tcPr>
            <w:tcW w:type="dxa" w:w="5102"/>
          </w:tcPr>
          <w:p>
            <w:r>
              <w:t>Gestion de estado externo</w:t>
            </w:r>
          </w:p>
        </w:tc>
        <w:tc>
          <w:tcPr>
            <w:tcW w:type="dxa" w:w="3969"/>
          </w:tcPr>
          <w:p>
            <w:r>
              <w:t>Ninguna (solo Context API nativo)</w:t>
            </w:r>
          </w:p>
        </w:tc>
      </w:tr>
      <w:tr>
        <w:tc>
          <w:tcPr>
            <w:tcW w:type="dxa" w:w="5102"/>
          </w:tcPr>
          <w:p>
            <w:r>
              <w:t>Autenticacion</w:t>
            </w:r>
          </w:p>
        </w:tc>
        <w:tc>
          <w:tcPr>
            <w:tcW w:type="dxa" w:w="3969"/>
          </w:tcPr>
          <w:p>
            <w:r>
              <w:t>Keycloak OIDC + PKCE</w:t>
            </w:r>
          </w:p>
        </w:tc>
      </w:tr>
    </w:tbl>
    <w:p/>
    <w:p>
      <w:pPr>
        <w:pStyle w:val="Heading2"/>
        <w:jc w:val="left"/>
      </w:pPr>
      <w:r>
        <w:t>Patrones arquitectonicos destacados</w:t>
      </w:r>
    </w:p>
    <w:p>
      <w:pPr>
        <w:pStyle w:val="ListBullet"/>
      </w:pPr>
      <w:r>
        <w:t>Feature-First Module Organization - cada dominio de negocio encapsulado.</w:t>
      </w:r>
    </w:p>
    <w:p>
      <w:pPr>
        <w:pStyle w:val="ListBullet"/>
      </w:pPr>
      <w:r>
        <w:t>Custom Hooks para logica reutilizable - sin dependencias externas.</w:t>
      </w:r>
    </w:p>
    <w:p>
      <w:pPr>
        <w:pStyle w:val="ListBullet"/>
      </w:pPr>
      <w:r>
        <w:t>Context API para estado global - sin Redux, sin Zustand.</w:t>
      </w:r>
    </w:p>
    <w:p>
      <w:pPr>
        <w:pStyle w:val="ListBullet"/>
      </w:pPr>
      <w:r>
        <w:t>Adaptive UI con useMediaQuery - tabla en desktop, cards en movil.</w:t>
      </w:r>
    </w:p>
    <w:p>
      <w:pPr>
        <w:pStyle w:val="ListBullet"/>
      </w:pPr>
      <w:r>
        <w:t>ETag / If-Match para control de concurrencia optimista.</w:t>
      </w:r>
    </w:p>
    <w:p>
      <w:pPr>
        <w:pStyle w:val="ListBullet"/>
      </w:pPr>
      <w:r>
        <w:t>Domain-Organized DTOs - tipos agrupados por dominio de negocio.</w:t>
      </w:r>
    </w:p>
    <w:p>
      <w:pPr>
        <w:pStyle w:val="ListBullet"/>
      </w:pPr>
      <w:r>
        <w:t>API Layer Abstraction - los componentes nunca tocan Axios directamente.</w:t>
      </w:r>
    </w:p>
    <w:p>
      <w:pPr>
        <w:pStyle w:val="ListBullet"/>
      </w:pPr>
      <w:r>
        <w:t>Design Tokens (CSS Variables) - sistema de diseno coherente y mantenible.</w:t>
      </w:r>
    </w:p>
    <w:p>
      <w:pPr>
        <w:pStyle w:val="ListBullet"/>
      </w:pPr>
      <w:r>
        <w:t>Two-Level Route Protection - autenticacion + autorizacion por rol.</w:t>
      </w:r>
    </w:p>
    <w:p>
      <w:pPr>
        <w:pStyle w:val="ListBullet"/>
      </w:pPr>
      <w:r>
        <w:t>Keycloak PKCE Flow + Auto-renewal - seguridad OAuth2 y UX fluida.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