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Competitive Intelligence Brief: Texas Destination Golf Market and the Grand Prairie Advantage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A: SAND VALLEY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project the operational trajectory and market positioning of the modern American destination golf resort, an exhaustive analysis of Sand Valley Golf Resort is required. Situated on 12,000 acres of prehistoric sand barrens in Nekoosa, within central Wisconsin, Sand Valley represents the second major evolutionary phase of the Keiser family’s highly successful "Dream Golf" empire. The resort was founded by Mike Keiser, a former greeting-card entrepreneur who fundamentally altered the global golf industry with the creation of Bandon Dunes in Oregon. Bandon Dunes was initially conceived as a high-risk experiment to replicate the raw, authentic links golf of the United Kingdom and Ireland on the remote American coast. Operating under the initial expectation that the project would merely "break even," Keiser established a highly lucrative formula based on remote, walking-only, minimalist golf.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 Valley takes this foundational philosophy and adapts it to the inland topography of the American Midwest. While Mike Keiser secured the land and provided early guidance, the development and operational strategy of Sand Valley have been driven entirely by his sons, Michael Keiser Jr. and Chris Keiser. Under their stewardship, the Keiser philosophy has been distilled into a specific, replicable playbook. This methodology begins with the acquisition of exceptional land characterized by sandy soils, which naturally facilitate the firm, fast, and well-draining conditions required for premium links-style play. The second pillar involves collaborating exclusively with a small, elite cadre of visionary architects who prioritize natural land contours over heavy earthmoving. The final pillar requires maintaining a tight circle of decision-makers—operating under the belief that "a camel is a committee trying to design a horse"—while simultaneously seeking targeted feedback from trusted industry experts.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Michael and Chris Keiser have noticeably diverged from their father’s strict purist model by expanding the definition of what a golf destination can be. Acknowledging their own stages of life as fathers, the younger Keisers have deliberately engineered Sand Valley to be accessible not just to hardcore golfers, but to families and non-golfing spouses. This has resulted in the introduction of robust alternative amenities, including grass-court tennis, a pool complex, hiking trails, and winter activities like pond hockey and fat-tire biking. Furthermore, unlike Bandon Dunes, Sand Valley has actively embraced a comprehensive real estate and dynamic lodging model to capitalize infrastructure and foster a permanent community of stakeholders.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cornerstone of Sand Valley remains its diverse and rapidly expanding portfolio of world-class golf courses. The architectural strategy is one of distinct differentiation; each course is designed to offer a completely unique aesthetic and strategic challenge, thereby encouraging multi-day stays and repeat visits.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 Name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Opened</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Yardage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Signature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Sand Valley</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 Coore &amp; Ben Crenshaw</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6,938</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links and heathland hybrid featuring exposed sand dunes, massive waste areas, and routing that prioritizes strategic optionality over forced carries.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Mammoth Dunes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McLay Kidd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2018</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6,988</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on a massive scale around a V-shaped ridge, featuring exceptionally wide fairways (up to 120 yards) designed to maximize playability and fun.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Sandbox</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 Coore &amp; Ben Crenshaw</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2018</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(17 holes)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1,652</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creative short course featuring classic template greens (Biarritz, Redan, Lion's Mouth) with holes ranging from 40 to 140 yards.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Lido</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Doak (Peter Flory)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7,052</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meticulous, down-to-the-inch digital recreation of C.B. Macdonald's lost 1917 Long Island masterpiece, presenting a rigorous, championship-level test.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Sedge Valley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Doak</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5,829</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intimate, heathland-inspired routing emphasizing precision, subtle ground contours, and strategic angles, serving as a deliberate rejection of modern penal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Commons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Jim Craig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(12 holes)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fast, walkable "golf park" routing traversing a lake peninsula, designed to blend seamlessly with the surrounding residential community and provide a casual alternative to 18-hole rounds.</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support this expansive golf offering, Sand Valley operates a multi-tiered lodging program guided by the ethos of "Where Comfort Meets Adventure". The accommodations are strategically segmented to capture distinct market demographics. Standard Lodge Rooms, priced between $265 and $385 per night depending on the season, cater to individuals and couples seeking proximity to the main clubhouse and dining facilities. Suites, such as the expansive four-bedroom Mammoth Suite, command rates up to $3,500 per night and offer luxury amenities including full kitchens and private entertainment spaces. For larger groups and buddy trips, standalone two-to-four-bedroom cottages are nested into the sand dunes, ranging from $925 to $2,400 per night. Finally, the resort offers ultra-luxury Estate Homes, custom-built residences accommodating up to 16 guests, which operate as high-yield inventory in the resort's rental pool. This diverse hospitality matrix ensures that Sand Valley can extract maximum revenue across all visitor profiles, from the solitary golf purist to the large corporate retreat.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EVOLUTION OF INTIMACY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vital strategic intelligence to be extracted from Sand Valley’s current expansion is its deliberate pivot away from traditional, championship-length golf. The simultaneous development of Sedge Valley and The Commons represents a profound "evolution of intimacy" in modern golf architecture, fundamentally challenging the long-held industry assumption that massive scale and extreme length are prerequisites for world-class status.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Sedge Valley, designed by Tom Doak and opened in 2024, acts as a direct counter-narrative to the modern obsession with 7,300-yard, par-72 championship courses. The layout measures a mere 5,829 yards from the back tees and plays to an unconventional par of 68, featuring five par 3s, twelve par 4s (only four of which exceed 400 yards), and a single par 5. This design philosophy is explicitly reactionary. Doak has publicly critiqued the contemporary trend of building "crazy wide" fairways that invite players to simply "swing for the fences" without strategic consequence, arguing that such designs ultimately reward brute force over shot-making and architectural engagement.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Freed from the arbitrary requirement to stretch the routing to meet championship yardage metrics, Doak was liberated to seek out the most compelling natural green sites on the property, regardless of how closely they were clustered together. The resulting architecture draws heavy inspiration from classic, intimate English heathland courses such as Swinley Forest, Rye, and West Sussex—layouts that maintain elite global status despite their diminutive footprints. The design of Sedge Valley prioritizes what the Keiser brothers term "precision golf," forcing players to navigate tiered fairways, blind approaches, and meticulously defended green complexes where precise angles and decision-making supersede sheer power. It is an intimate, highly cerebral experience that proves a golf course can be elite without being physically exhausting.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Commons, scheduled to open in 2026, takes this evolution of intimacy a step further. Designed by Jim Craig—a former shaping associate who led the construction of Sand Valley's highly successful 17-hole short course, The Sandbox—The Commons is a 12-hole layout that blends short par 4s and par 3s. The conceptual genesis of this course was born out of operational necessity and keen observation. The Keisers noted that The Sandbox was continually operating at maximum capacity in the afternoons, filled by guests seeking a secondary, low-friction round after their morning 18. The 12-hole routing of The Commons, which serves as a historical nod to the original 12-hole layout of Prestwick in Scotland, perfectly fills the void between a casual wedge-only short course and a rigorous four-hour commitment.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Commons is explicitly designed as a "golf park." Inspired by the communal atmosphere of the Old Course at St. Andrews on a Sunday—when the historic links is closed to golf and opened to the public for recreation—and the village greens of North Berwick, the layout serves as a connective physical tissue between the resort's main operational hub and the Sedge Village real estate community. Routed intimately around the Luna Lake peninsula, the design deliberately encourages non-golfing residents, families, and spectators to mingle seamlessly with players, fostering a communal environment where casual rounds and spontaneous play are celebrated.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evolution of intimacy holds profound strategic implications for the Grand Prairie project at Joe Pool Lake. The design philosophies underlying Sedge Valley and The Commons provide a direct, actionable blueprint for the "First Tee par-three park" and broader public accessibility concepts currently under development by the Escalante and Swayze Waters team. The primary takeaway is that the modern boutique golf consumer is trending toward time-conscious, highly aesthetic, and community-integrated experiences. The demographic with young families increasingly views a five-hour, penal 18-hole round as a barrier to entry.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Grand Prairie can leverage its unique peninsula topography at Joe Pool Lake to create an elite short-course experience that acts as a true community asset rather than a secondary amenity. By framing the First Tee park not merely as a practice facility, but as a premier "golf park" where the vast urban population of the Dallas-Fort Worth Metroplex can gather, dine, and spectate effortlessly alongside the water, the Grand Prairie project will perfectly align with the leading edge of destination golf evolution. The Joe Pool Lake waterfront provides the precise visual drama—akin to the successful Luna Lake peninsula routing at The Commons—required to elevate a short course into a primary, high-revenue regional draw.</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MARKET MATH REALITY CHECK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Sand Valley offers an impeccable architectural blueprint, its macroeconomic and geographic model breaks down entirely when mapped against the structural realities of the Grand Prairie development. The sheer magnitude of the demographic, climatic, and financial disparity between rural central Wisconsin and the urban Dallas-Fort Worth (DFW) Metroplex dictates that the Joe Pool Lake project must operate on a fundamentally different, and vastly superior, financial axis.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 Valley is inherently isolated. Located in a sparsely populated rural county, its primary local catchment is Madison, Wisconsin, a city with a metropolitan population of approximately 680,000 people sitting two hours away. To survive, Sand Valley must operate as a pure destination, investing heavily in national marketing and public relations to convince consumers to commit to flights, rental cars, and multi-day lodging packages. If the resort's beds are not full, the tee sheets remain empty, as there is insufficient local density to drive daily play. Furthermore, Wisconsin's golf season is strictly constrained by a harsh climate. The upper Midwest golf season effectively ceases from November through early April. Consequently, Sand Valley is forced to generate the vast majority of its annual golf revenue within a highly compressed five-month window, pushing the resort to achieve nearly 100% occupancy during peak summer months just to maintain profitability.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Joe Pool Lake project in Grand Prairie, by contrast, enjoys an unprecedented geographical and demographic advantage. It sits precisely 20 minutes from the geographic center of a DFW Metroplex that boasts a staggering population of 8.48 million people. Furthermore, the DFW region is one of the fastest-growing in the nation, having added nearly 200,000 new residents in 2023 alone, and serves as an economic powerhouse hosting 52 Fortune 500 companies.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Texas golf economy is a behemoth. State-wide, the industry currently supports 1.89 million avid on-course golfers, driving 24.6 million rounds played annually, and creates a $14.2 billion economic impact. Supported by mild winters, Texas operates on a 12-month golf calendar. The difference in throughput capacity between Wisconsin and Texas is staggering. According to academic modeling by the University of Wisconsin-Madison and data from the National Golf Foundation, a typical 18-hole course in a warm-weather climate can easily accommodate upwards of 75,000 rounds annually, whereas a Wisconsin course is capped at roughly half that volume due to winter closures.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architecture of the two projects further highlights the disparity. Sand Valley’s commercial model requires massive, upfront capital expenditure on horizontal infrastructure—including roads, water, utilities, and staff housing—and vertical lodging just to capture its customer base. In an isolated forest, staff housing becomes a critical operational bottleneck, forcing developers to purchase local hotels and apartments simply to house their seasonal workforce.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 Prairie breaks this model entirely. Operating on a $1-per-year municipal land lease, utilizing existing urban infrastructure, and tapping into an 8.4 million-person labor pool, the Escalante and Swayze Waters team bypasses the heaviest financial burdens typically associated with destination resort development.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 Valley (Central WI)</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 Prairie (DFW, TX)</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Implications for Grand Prairie Projections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Catchment (1-Hour Drive)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100,000</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5,000,000</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Guarantees a massive, reliable baseline of daily-fee and corporate revenue independent of resort lodging.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Secondary Catchment (3-Hour Drive)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~10,000,000 (Chicago/Twin Cities)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~20,000,000 (Austin, Houston, OKC)</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highly lucrative, spontaneous weekend destination travel without requiring commercial airfare.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Golf Season Length</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Months (May-Oct)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Months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year-round cash flow results in a dramatically faster stabilization timeline and higher annual yield per hole.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Occupancy Reliance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reliant on overnight guests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Local day-rate + Boutique Lodging</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Lodging can remain ultra-exclusive, high-margin, and boutique without starving the golf course of necessary daily volume.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Capital &amp; Land Cost Profile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intensive acquisition &amp;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$1/year municipal lease &amp; existing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Vastly superior capital stack allowing disproportionate investment into world-class architectural finish quality and premium F&amp;B.</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stabilization timeline for Joe Pool Lake will be a fraction of Sand Valley's. While Sand Valley relies entirely on three-to-four-day minimum stays to justify the travel friction for its guests, Grand Prairie will achieve immediate stabilization through high-tier corporate memberships, affluent local avid golfers, high-frequency afternoon loops on the First Tee park, and a massive food and beverage draw from the surrounding urban density. The Grand Prairie lodging program does not need to house 400 people to make the golf course profitable; it can remain intimately boutique, driving astronomical per-key yields through manufactured exclusivity, while the courses churn steady volume from the Metroplex.</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B: WILD SPRING DUNES (DIRECT COMPETITOR ANALYSIS)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WHAT WE KNOW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 Golf’s expansion into Texas marks a direct, formidable competitive threat to the Grand Prairie project. Slated for a full grand opening in the fall of 2026—coinciding precisely with the projected timeline of the Escalante development—Wild Spring Dunes is a 2,463-acre luxury destination golf resort located in historic East Texas, near the town of Mount Enterprise.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Location and Geography:</w:t>
      </w:r>
      <w:r w:rsidDel="00000000" w:rsidR="00000000" w:rsidRPr="00000000">
        <w:rPr>
          <w:rtl w:val="0"/>
        </w:rPr>
        <w:t xml:space="preserve"> Wild Spring Dunes is situated deep within the Texas piney woods. It is isolated by design, positioned approximately a two-and-a-half-hour drive from both the Dallas and Houston metropolitan areas, and 73 miles from Shreveport Regional Airport in Louisiana. The land was initially discovered via satellite by Dallas businessman Brett Messerall, who subsequently partnered with Michael and Chris Keiser to develop the property.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Land and Ecosystem:</w:t>
      </w:r>
      <w:r w:rsidDel="00000000" w:rsidR="00000000" w:rsidRPr="00000000">
        <w:rPr>
          <w:rtl w:val="0"/>
        </w:rPr>
        <w:t xml:space="preserve"> The foundational asset of Wild Spring Dunes is its soil. The property is characterized by deep, sandy soil—a geological rarity in the predominantly clay-based region of East Texas—which guarantees the firm, fast playing conditions that are central to the Dream Golf brand. The site boasts 120 feet of dramatic elevation change, steep ravines carved by spring-fed creeks, open grassy meadows, and dense hardwood and pine forests, offering four distinct ecosystems for routing. A prominent 40-foot sandy escarpment known as "Old Baldy" will serve as a central routing feature, acting as a launch pad and backdrop for multiple holes.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Golf Courses:</w:t>
      </w:r>
      <w:r w:rsidDel="00000000" w:rsidR="00000000" w:rsidRPr="00000000">
        <w:rPr>
          <w:rtl w:val="0"/>
        </w:rPr>
        <w:t xml:space="preserve"> The resort is master-planned as a comprehensive 36-hole destination with additional short-course amenities.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Course 1 (Tom Doak):</w:t>
      </w:r>
      <w:r w:rsidDel="00000000" w:rsidR="00000000" w:rsidRPr="00000000">
        <w:rPr>
          <w:rtl w:val="0"/>
        </w:rPr>
        <w:t xml:space="preserve"> The primary 18-hole championship layout is designed by Tom Doak. Doak has publicly likened the terrain to Pine Valley in New Jersey or Pasatiempo in California due to the rolling topography and deep barrancas. An 8-hole preview loop will open for early play in November 2025, with the full course debuting in 2026.</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Course 2 (Coore &amp; Crenshaw):</w:t>
      </w:r>
      <w:r w:rsidDel="00000000" w:rsidR="00000000" w:rsidRPr="00000000">
        <w:rPr>
          <w:rtl w:val="0"/>
        </w:rPr>
        <w:t xml:space="preserve"> The routing for the second 18-hole layout is complete, and land clearing has commenced. This layout will explore the more aggressive terrain of the property, featuring cross-ravine par 3s positioned on elevated promontories.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Additional Amenities:</w:t>
      </w:r>
      <w:r w:rsidDel="00000000" w:rsidR="00000000" w:rsidRPr="00000000">
        <w:rPr>
          <w:rtl w:val="0"/>
        </w:rPr>
        <w:t xml:space="preserve"> Plans are established for a short course and an expansive, world-class practice center and putting course.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Real Estate and Lodging Program:</w:t>
      </w:r>
      <w:r w:rsidDel="00000000" w:rsidR="00000000" w:rsidRPr="00000000">
        <w:rPr>
          <w:rtl w:val="0"/>
        </w:rPr>
        <w:t xml:space="preserve"> In keeping with the newer Keiser model seen at Sand Valley, Wild Spring Dunes is aggressively pursuing a residential real estate strategy to build community and fund development. They have initiated a highly exclusive "Founders" program, requiring a $65,000 refundable deposit to secure early access privileges, preferred tee times, and accommodation priority.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 estate portfolio is tiered into three distinct offerings: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Resort Village:</w:t>
      </w:r>
      <w:r w:rsidDel="00000000" w:rsidR="00000000" w:rsidRPr="00000000">
        <w:rPr>
          <w:rtl w:val="0"/>
        </w:rPr>
        <w:t xml:space="preserve"> Homesites centrally located near the energy center of the resort, offering pre-approved floor plans ranging from two to eight bedrooms with direct access to dining and golf.</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Cottage Homesites:</w:t>
      </w:r>
      <w:r w:rsidDel="00000000" w:rsidR="00000000" w:rsidRPr="00000000">
        <w:rPr>
          <w:rtl w:val="0"/>
        </w:rPr>
        <w:t xml:space="preserve"> Turnkey, four-bedroom builds designed with high-quality natural materials to blend into the forested landscape.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Estate Homesites:</w:t>
      </w:r>
      <w:r w:rsidDel="00000000" w:rsidR="00000000" w:rsidRPr="00000000">
        <w:rPr>
          <w:rtl w:val="0"/>
        </w:rPr>
        <w:t xml:space="preserve"> Custom builds allowing for up to 10-bedroom residences, offering ultimate flexibility and seclusion.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real estate owners have the option to enter a turn-key managed rental program featuring a 60% (resort) to 40% (owner) revenue split, ensuring a steady supply of high-end lodging inventory. A central 16-room lodge is also currently under construction.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Positioning:</w:t>
      </w:r>
      <w:r w:rsidDel="00000000" w:rsidR="00000000" w:rsidRPr="00000000">
        <w:rPr>
          <w:rtl w:val="0"/>
        </w:rPr>
        <w:t xml:space="preserve"> The marketing and branding language for Wild Spring Dunes is highly distinct: "Get out of the city and into the woods". It is explicitly positioned as a secluded, peaceful refuge that embraces an ascetic, purist devotion to the game, prioritizing rugged naturalism and isolation over urban convenience.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COMPETITIVE GAP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Wild Spring Dunes enters the Texas market with the formidable backing of the Dream Golf machine and elite architectural pedigrees, its structural and geographic nature leaves wide, highly exploitable competitive gaps that the Grand Prairie project is uniquely positioned to dominate.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What will Wild Spring Dunes lack that a Joe Pool Lake waterfront site has?</w:t>
      </w:r>
      <w:r w:rsidDel="00000000" w:rsidR="00000000" w:rsidRPr="00000000">
        <w:rPr>
          <w:rtl w:val="0"/>
        </w:rPr>
        <w:t xml:space="preserve"> Wild Spring Dunes possesses winding creeks and dramatic ravines, but it fundamentally lacks dynamic, large-scale waterfront integration. Joe Pool Lake is a massive 7,470-acre body of water. The Grand Prairie site offers expansive, sweeping aquatic vistas, cooling lake breezes (a vital microclimatic advantage during the oppressive Texas summer), and the potential for integrated aquatic recreation and marina access. The psychological draw of a peninsula setting—where vast expanses of water frame the golf architecture and provide a dramatic, open-sky aesthetic—cannot be replicated in the dense, enclosed piney woods of East Texas. Furthermore, the environmental stewardship required by the Joe Pool Lake watershed protection plans offers Grand Prairie the opportunity to position itself as a masterclass in eco-friendly waterfront development, a narrative that resonates strongly with modern corporate and luxury consumers. In short, Grand Prairie can offer a premium coastal resort atmosphere in the middle of the continent; Wild Spring Dunes offers a forest retreat.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 How does a remote rural Texas location differ from a metro-adjacent lakefront peninsula in terms of guest type and visit frequency?</w:t>
      </w:r>
      <w:r w:rsidDel="00000000" w:rsidR="00000000" w:rsidRPr="00000000">
        <w:rPr>
          <w:rtl w:val="0"/>
        </w:rPr>
        <w:t xml:space="preserve"> Wild Spring Dunes is a minimum two-and-a-half-hour drive from both Dallas and Houston. Traveling there requires premeditation, packed bags, and a substantial multi-day time commitment. Once there, guests are essentially captive to the resort's isolation. Conversely, Joe Pool Lake is a 20-minute drive from the urban core of Dallas and Fort Worth, and highly accessible from DFW International Airport. This proximity fundamentally alters visit frequency. A DFW-based executive might visit Wild Spring Dunes once or twice a year for an annual buddy trip. That same executive can visit the Grand Prairie resort twenty times a year—utilizing it for a Wednesday afternoon 9-hole loop, a Friday morning client meeting, a Saturday family dinner at the First Tee park, or a spontaneous Sunday 18 holes. Grand Prairie integrates frictionlessly into the daily lifestyle of the urban elite; Wild Spring Dunes remains an occasional excursion.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 Is Wild Spring Dunes going after the same customer or a different one?</w:t>
      </w:r>
      <w:r w:rsidDel="00000000" w:rsidR="00000000" w:rsidRPr="00000000">
        <w:rPr>
          <w:rtl w:val="0"/>
        </w:rPr>
        <w:t xml:space="preserve"> Wild Spring Dunes and Grand Prairie will inevitably overlap in targeting the wealthy, avid "course collector"—the specific demographic that chases Top 100 lists and demands elite minimalist architecture. However, the target markets diverge dramatically beyond that niche purist. Wild Spring Dunes is structurally bound to the traditional golf traditionalist willing to endure travel friction for isolation. Grand Prairie captures the purist, but its location allows it to simultaneously capture the lucrative corporate entertainment sector, the high-net-worth urban family, the spontaneous day-tripper, and the luxury lifestyle consumer who desires world-class food, beverage, and boutique hospitality without surrendering 48 hours of their schedule to rural travel.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 What is the one thing Grand Prairie can do that Wild Spring Dunes structurally cannot?</w:t>
      </w:r>
      <w:r w:rsidDel="00000000" w:rsidR="00000000" w:rsidRPr="00000000">
        <w:rPr>
          <w:rtl w:val="0"/>
        </w:rPr>
        <w:t xml:space="preserve"> </w:t>
      </w:r>
      <w:r w:rsidDel="00000000" w:rsidR="00000000" w:rsidRPr="00000000">
        <w:rPr>
          <w:b w:val="1"/>
          <w:bCs w:val="1"/>
          <w:rtl w:val="0"/>
        </w:rPr>
        <w:t xml:space="preserve">Frictionless Elite Ingress and Egress.</w:t>
      </w:r>
      <w:r w:rsidDel="00000000" w:rsidR="00000000" w:rsidRPr="00000000">
        <w:rPr>
          <w:rtl w:val="0"/>
        </w:rPr>
        <w:t xml:space="preserve"> Grand Prairie can facilitate a world-class, architectural golf experience for a global executive or touring professional who lands at DFW Airport at 8:00 AM, tees off by 9:30 AM, concludes a corporate lunch overlooking the lake by 2:30 PM, and is back in downtown Dallas for a 3:30 PM board meeting. Wild Spring Dunes, encumbered by a five-hour round-trip driving commute through rural Texas highways, structurally cannot compete for time-sensitive, high-velocity capital.</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POSITIONING STATEMENT THIS PROJECT NEEDS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operational evolution of the Sand Valley model and the geographic constraints of the Wild Spring Dunes development, the following strategic clarity statement should govern internal decision-making for the Grand Prairie design team: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project is not a retreat from the city; it is the ultimate elevation of it. We are building a world-class, walking-first architectural masterpiece that weaponizes our $1-per-year municipal lease and 8.4 million-person immediate catchment to deliver uncompromised, coastal-quality golf without the severe travel friction of a traditional remote destination. Where competitors force the consumer to trade 48 hours and extensive travel for elite golf, we deliver spontaneous, frictionless access to major-championship-caliber architecture, wrapped in an intimate, lake-breeze luxury that seamlessly integrates into the weekly lifestyle of the modern DFW executive and their family. Every design decision—from the routing of the waterfront First Tee park to the boutique scale of the clubhouse—must facilitate high-velocity, high-frequency, ultra-premium utilization that honors the purist while serving as the premier gathering space for the Metroplex."</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ONE SENTENCE THE CLIENT NEEDS TO HEAR ABOUT THE COMPETITIVE LANDSCAPE.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Wild Spring Dunes is building an isolated cathedral requiring a multi-day pilgrimage, Grand Prairie possesses the unique geographic and financial leverage to build a daily-access architectural masterpiece right in the congregation's backyard, systematically capturing the entirety of their spontaneous leisure capital.</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Sand Valley, https://www.sandvalley.com/ 2. Top 100 Golf Courses In The US - Sand Valley, https://www.sandvalley.com/golf-courses/sand-valley 3. Building an Empire of Adventure: The Keiser Family's Blueprint for Destination Golf Excellence - Noteefy, https://www.noteefy.com/blog/building-an-empire-of-adventure-the-keiser-familys-blueprint-for-destination-golf-excellence 4. Mike Keiser Builds A New Golf World, https://www.alifein.golf/home/2021/8/29/e9rg8vrn67a14s2ui5el6w67oktebj 5. Chasing (and Building) Authenticity: Mike Keiser's Approach to Good Golf and Good Business - Sports Illustrated, https://www.si.com/golf/travel/chasing-and-building-authenticity-mike-keisers-approach-to-good-golf-and-good-business 6. Property brothers: Mike and Chris Keiser inherited their father's ambition, then got the bug to build - GOLF.com, https://golf.com/travel/keiser-brothers-inherited-dad-ambition-bug-build/ 7. Keisers Have a Full Plate: Brothers Expand Business Of Retail Golf At Sand Valley And Beyond, https://www.ngcoa.org/golf-business-weekly/2022/august/week-3/keisers 8. Life at Sand Valley by Kemper Sports - Issuu, https://issuu.com/megagod/docs/floorplanbooklet_issuu 9. Design Notebook: Old Shores Shows the New Keiser Ethos - Fried Egg Golf, https://www.thefriedegg.com/articles/design-notebook-old-shores-new-keiser-ethos 10. Sand Valley Lodging | Best Golf Vacations USA | Golf Getaway, https://www.sandvalley.com/lodging 11. Lodging Rates - Sand Valley, https://www.sandvalley.com/lodging/rates 12. Sand Valley - The Golfer's Journal, https://www.golfersjournal.com/lodging/sand-valley-2026-accommodations/ 13. Sand Valley (Sedge Valley) Review by Aaron Schauger | Top 100 Golf Courses, https://www.top100golfcourses.com/golf-course/sedge-valley/reviews/aaron-schauger-course-2026-03-52904018 14. The myth of length, destroyed: Sedge Valley at Wisconsin's Sand Valley Golf Resort - GolfPass, https://www.golfpass.com/travel-advisor/articles/sedge-valley-new-golf-course-review 15. Sedge Valley Course Review and Rating - Fried Egg Golf, https://www.thefriedegg.com/courses/sedge-valley 16. New golf course at Sand Valley Golf Resort to be designed by Tom Doak, open in 2024, https://www.golfpass.com/travel-advisor/articles/sand-valley-new-golf-course-sedge-valley-tom-doak 17. Sedge Valley at Sand Valley Resort Opens By Matt Tevsh - Golf - Wisconsin, https://www.golfwisconsin.com/articles/sedge-valley-opens 18. Sand Valley's Fifth Course - Doak's Sedge Valley - LinksNation, https://linksnation.com/sand-valleys-fifth-course-doaks-sedge-valley/ 19. Thoughts on The Commons, the Sixth Course at Sand Valley - Fried Egg Golf, https://www.thefriedegg.com/articles/the-commons-golf-sand-valley 20. Jim Craig conjures up The Commons at Sand Valley, https://www.firstcallgolf.com/design-notes/feature/2025-04-27/jim-craig-conjures-up-the-commons-at-sand-valley 21. GOLFChicago Spring 2025 by Let's Golf - Issuu, https://issuu.com/letsgolf.com/docs/golfchicago_spring_2025 22. Wisconsin's Sand Valley Channels the Scottish Village Green With a New Course in 2026, https://matadornetwork.com/read/sand-valley-wisconsin-golf/ 23. When Does Golf Season Really End Where You Live, https://vesselgolf.com/blogs/golf/when-does-golf-season-end 24. How long does the Wisconsin/Midwest golf season last? - Reddit, https://www.reddit.com/r/golf/comments/itmr46/how_long_does_the_wisconsinmidwest_golf_season/ 25. Ideal Sand Valley Summer Trip Itinerary? : r/golf - Reddit, https://www.reddit.com/r/golf/comments/186uyuq/ideal_sand_valley_summer_trip_itinerary/ 26. MyGolfSpy Experiences: A COVID-19 Golf Trip, https://mygolfspy.com/news-opinion/covid-19-golf-trip/ 27. 2024 Population Estimates - DFW Maps, https://rdc.dfwmaps.com/pdfs/2024%20NCTCOG%20Population%20Estimates%20Publication.pdf 28. E X E C U T I V E S U M M A R Y - Texas Golf Association, https://txga.org/wp-content/uploads/2025/05/TexasImpactReport_ExecutiveSummary_FINAL.pdf 29. Texas Golf Drives $14.2 Billion Economic Impact and 107,000 Jobs for the State, https://www.stpga.com/texas-golf-drives-14-2-billion-economic-impact-and-107-000-jobs-for-the-state 30. Golf Courses by State 2026 - World Population Review, https://worldpopulationreview.com/state-rankings/golf-courses-by-state 31. Golf course development study finds surprises - UW–Madison News, https://news.wisc.edu/golf-course-development-study-finds-surprises/ 32. GGP Futures profile Keiser - Nxtbook, https://read.nxtbook.com/global_golf_post/special_editions/ggpfutures103025/ggp_futures_profile_keiser.html 33. Regional Housing Study 2025, https://www.ncwrpc.org/wp-content/uploads/Centergy-Regional-Housing-Study-2025.pdf 34. Wild Spring Dunes, https://www.wildspringdunes.com/ 35. Wild Spring Dunes - Dream Golf, https://magazine.dreamgolf.com/DGStories2025/wildspringdunes/ 36. First look at Wild Spring Dunes, the budding new resort community in Texas - GolfPass, https://www.golfpass.com/travel-advisor/articles/first-look-wild-spring-dunes-dream-golf-texas 37. Wild Spring Dunes (Doak) | USA - Top 100 Golf Courses, https://www.top100golfcourses.com/golf-course/wild-spring-dunes-doak 38. Wild Spring Dunes (Coore &amp; Crenshaw) | USA - Top 100 Golf Courses, https://www.top100golfcourses.com/golf-course/wild-spring-dunes 39. Dream Golf will make Texas' Wild Spring Dunes a reality, https://www.firstcallgolf.com/design-notes/feature/2024-07-02/dream-golf-will-make-texas-wild-spring-dunes-a-reality 40. REAL ESTATE — Wild Spring Dunes, https://www.wildspringdunes.com/real-estate 41. Joe Pool Lake Master Plan Revision - US Army Corps of Engineers, Fort Worth District, https://www.swf.usace.army.mil/About/Lakes-and-Recreation-Information/Master-Plan-Updates/Joe-Pool-Lake/ 42. Joe Pool Lake: Developing a Watershed Protection Plan, https://www.tceq.texas.gov/waterquality/nonpoint-source/projects/joe-pool-lake-developing-a-watershed-protection-plan 43. Fort Worth Tops One Million as DFW Becomes the Only Metro with Two, Million-Plus Cities, https://fortworthedp.com/fort-worth-tops-one-million-as-dfw-becomes-the-only-metro-with-two-million-plus-cities/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