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fjpt14g3u7s0" w:id="0"/>
      <w:bookmarkEnd w:id="0"/>
      <w:r w:rsidDel="00000000" w:rsidR="00000000" w:rsidRPr="00000000">
        <w:rPr>
          <w:color w:val="999999"/>
          <w:rtl w:val="0"/>
        </w:rPr>
        <w:t xml:space="preserve">Two Sum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Given an array of integers and a target, return a pair of indices where the corresponding values in the array add up to the target.</w:t>
        <w:br w:type="textWrapping"/>
        <w:br w:type="textWrapping"/>
        <w:t xml:space="preserve">Input: Array of Integers, Target Integer</w:t>
        <w:br w:type="textWrapping"/>
        <w:t xml:space="preserve">Output: Two element Array of Integers</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742wrrnf3a5r" w:id="1"/>
      <w:bookmarkEnd w:id="1"/>
      <w:r w:rsidDel="00000000" w:rsidR="00000000" w:rsidRPr="00000000">
        <w:rPr>
          <w:rtl w:val="0"/>
        </w:rPr>
        <w:t xml:space="preserve">Example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Input: [1, 6, -5, 7, 3], -2      =&gt;</w:t>
        <w:tab/>
        <w:t xml:space="preserve">Output: [2,4]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Input: [1, 9, 10], 8</w:t>
        <w:tab/>
        <w:tab/>
        <w:tab/>
        <w:t xml:space="preserve">=&gt;</w:t>
        <w:tab/>
        <w:t xml:space="preserve">Output: [-1,-1]</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5y7l1lnjychq" w:id="2"/>
      <w:bookmarkEnd w:id="2"/>
      <w:r w:rsidDel="00000000" w:rsidR="00000000" w:rsidRPr="00000000">
        <w:rPr>
          <w:rtl w:val="0"/>
        </w:rPr>
        <w:t xml:space="preserve">Constraints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Time Complexity: O(N)</w:t>
        <w:br w:type="textWrapping"/>
        <w:t xml:space="preserve">Auxiliary Space Complexity: O(N)</w:t>
        <w:br w:type="textWrapping"/>
        <w:br w:type="textWrapping"/>
        <w:t xml:space="preserve">If the target integer is not found return [-1, -1].</w:t>
        <w:br w:type="textWrapping"/>
        <w:br w:type="textWrapping"/>
        <w:t xml:space="preserve">Values of the array can be positive or negative integers.</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g4j3nwj5j3w" w:id="3"/>
      <w:bookmarkEnd w:id="3"/>
      <w:r w:rsidDel="00000000" w:rsidR="00000000" w:rsidRPr="00000000">
        <w:rPr>
          <w:rtl w:val="0"/>
        </w:rPr>
        <w:t xml:space="preserve">Solution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Create a hash table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Loop through array</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For each element in array check if that key exists in the hash</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If it does not exist, take the difference between n and the integer and add that as a key and the index as the value into the array and continue the loop</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Otherwise if the key exists, return an array with the value found from the hash and the current index</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before="0" w:line="240" w:lineRule="auto"/>
        <w:ind w:left="720" w:hanging="360"/>
        <w:contextualSpacing w:val="1"/>
        <w:rPr/>
      </w:pPr>
      <w:r w:rsidDel="00000000" w:rsidR="00000000" w:rsidRPr="00000000">
        <w:rPr>
          <w:rtl w:val="0"/>
        </w:rPr>
        <w:t xml:space="preserve">If it completes the loop without finding a match, return [-1, -1]</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q5a2h8jrldjv" w:id="4"/>
      <w:bookmarkEnd w:id="4"/>
      <w:r w:rsidDel="00000000" w:rsidR="00000000" w:rsidRPr="00000000">
        <w:rPr>
          <w:rtl w:val="0"/>
        </w:rPr>
        <w:t xml:space="preserve">Notes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rtl w:val="0"/>
        </w:rPr>
        <w:t xml:space="preserve">The naive solution is O(N</w:t>
      </w:r>
      <w:r w:rsidDel="00000000" w:rsidR="00000000" w:rsidRPr="00000000">
        <w:rPr>
          <w:vertAlign w:val="superscript"/>
          <w:rtl w:val="0"/>
        </w:rPr>
        <w:t xml:space="preserve">2</w:t>
      </w:r>
      <w:r w:rsidDel="00000000" w:rsidR="00000000" w:rsidRPr="00000000">
        <w:rPr>
          <w:rtl w:val="0"/>
        </w:rPr>
        <w:t xml:space="preserve">) time which takes every possible pair and compares the sum to the target value, however only uses O(1) space.  This solution takes only O(N) time but increases the space to O(N) as well.</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ul33b9p5db3r" w:id="5"/>
      <w:bookmarkEnd w:id="5"/>
      <w:r w:rsidDel="00000000" w:rsidR="00000000" w:rsidRPr="00000000">
        <w:rPr>
          <w:rtl w:val="0"/>
        </w:rPr>
        <w:t xml:space="preserve">Resources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Oswald" w:cs="Oswald" w:eastAsia="Oswald" w:hAnsi="Oswald"/>
          <w:b w:val="1"/>
          <w:color w:val="999999"/>
          <w:sz w:val="60"/>
          <w:szCs w:val="60"/>
        </w:rPr>
      </w:pPr>
      <w:r w:rsidDel="00000000" w:rsidR="00000000" w:rsidRPr="00000000">
        <w:rPr>
          <w:rtl w:val="0"/>
        </w:rPr>
        <w:t xml:space="preserve">https://leetcode.com/problems/two-sum/</w:t>
      </w:r>
      <w:r w:rsidDel="00000000" w:rsidR="00000000" w:rsidRPr="00000000">
        <w:rPr>
          <w:rtl w:val="0"/>
        </w:rPr>
      </w:r>
    </w:p>
    <w:sectPr>
      <w:headerReference r:id="rId5" w:type="default"/>
      <w:headerReference r:id="rId6" w:type="first"/>
      <w:footerReference r:id="rId7"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swald">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Droid Serif">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16"/>
        <w:szCs w:val="16"/>
      </w:rPr>
    </w:pPr>
    <w:r w:rsidDel="00000000" w:rsidR="00000000" w:rsidRPr="00000000">
      <w:rPr>
        <w:sz w:val="16"/>
        <w:szCs w:val="16"/>
        <w:rtl w:val="0"/>
      </w:rPr>
      <w:t xml:space="preserve">Copyright © 2016 Outco Inc.</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6"/>
    <w:bookmarkEnd w:id="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200025</wp:posOffset>
          </wp:positionV>
          <wp:extent cx="1002060" cy="219075"/>
          <wp:effectExtent b="0" l="0" r="0" t="0"/>
          <wp:wrapSquare wrapText="bothSides" distB="114300" distT="114300" distL="114300" distR="114300"/>
          <wp:docPr descr="logo_full@1x.png" id="2" name="image3.png"/>
          <a:graphic>
            <a:graphicData uri="http://schemas.openxmlformats.org/drawingml/2006/picture">
              <pic:pic>
                <pic:nvPicPr>
                  <pic:cNvPr descr="logo_full@1x.png" id="0" name="image3.png"/>
                  <pic:cNvPicPr preferRelativeResize="0"/>
                </pic:nvPicPr>
                <pic:blipFill>
                  <a:blip r:embed="rId1"/>
                  <a:srcRect b="0" l="0" r="0" t="0"/>
                  <a:stretch>
                    <a:fillRect/>
                  </a:stretch>
                </pic:blipFill>
                <pic:spPr>
                  <a:xfrm>
                    <a:off x="0" y="0"/>
                    <a:ext cx="1002060" cy="21907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rPr>
        <w:rFonts w:ascii="Droid Serif" w:cs="Droid Serif" w:eastAsia="Droid Serif" w:hAnsi="Droid Serif"/>
        <w:color w:val="000000"/>
        <w:sz w:val="21"/>
        <w:szCs w:val="2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2257425</wp:posOffset>
          </wp:positionH>
          <wp:positionV relativeFrom="paragraph">
            <wp:posOffset>0</wp:posOffset>
          </wp:positionV>
          <wp:extent cx="995363" cy="219075"/>
          <wp:effectExtent b="0" l="0" r="0" t="0"/>
          <wp:wrapSquare wrapText="bothSides" distB="114300" distT="114300" distL="114300" distR="114300"/>
          <wp:docPr descr="logo_full@1x.png" id="1" name="image2.png"/>
          <a:graphic>
            <a:graphicData uri="http://schemas.openxmlformats.org/drawingml/2006/picture">
              <pic:pic>
                <pic:nvPicPr>
                  <pic:cNvPr descr="logo_full@1x.png" id="0" name="image2.png"/>
                  <pic:cNvPicPr preferRelativeResize="0"/>
                </pic:nvPicPr>
                <pic:blipFill>
                  <a:blip r:embed="rId1"/>
                  <a:srcRect b="0" l="0" r="0" t="0"/>
                  <a:stretch>
                    <a:fillRect/>
                  </a:stretch>
                </pic:blipFill>
                <pic:spPr>
                  <a:xfrm>
                    <a:off x="0" y="0"/>
                    <a:ext cx="995363" cy="2190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Roboto" w:cs="Roboto" w:eastAsia="Roboto" w:hAnsi="Roboto"/>
      <w:b w:val="1"/>
      <w:color w:val="999999"/>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Oswald" w:cs="Oswald" w:eastAsia="Oswald" w:hAnsi="Oswald"/>
      <w:b w:val="1"/>
      <w:color w:val="666666"/>
      <w:sz w:val="60"/>
      <w:szCs w:val="60"/>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OpenSans-italic.ttf"/><Relationship Id="rId10" Type="http://schemas.openxmlformats.org/officeDocument/2006/relationships/font" Target="fonts/OpenSans-bold.ttf"/><Relationship Id="rId13" Type="http://schemas.openxmlformats.org/officeDocument/2006/relationships/font" Target="fonts/DroidSerif-regular.ttf"/><Relationship Id="rId12" Type="http://schemas.openxmlformats.org/officeDocument/2006/relationships/font" Target="fonts/Open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regular.ttf"/><Relationship Id="rId15" Type="http://schemas.openxmlformats.org/officeDocument/2006/relationships/font" Target="fonts/DroidSerif-italic.ttf"/><Relationship Id="rId14" Type="http://schemas.openxmlformats.org/officeDocument/2006/relationships/font" Target="fonts/DroidSerif-bold.ttf"/><Relationship Id="rId16" Type="http://schemas.openxmlformats.org/officeDocument/2006/relationships/font" Target="fonts/DroidSerif-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swald-regular.ttf"/><Relationship Id="rId8"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