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fjpt14g3u7s0" w:id="0"/>
      <w:bookmarkEnd w:id="0"/>
      <w:r w:rsidDel="00000000" w:rsidR="00000000" w:rsidRPr="00000000">
        <w:rPr>
          <w:color w:val="999999"/>
          <w:rtl w:val="0"/>
        </w:rPr>
        <w:t xml:space="preserve">Number of Ones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r w:rsidDel="00000000" w:rsidR="00000000" w:rsidRPr="00000000">
        <w:rPr>
          <w:rtl w:val="0"/>
        </w:rPr>
        <w:t xml:space="preserve">Given a sorted bit array (values of 0, and 1) determine the number of 1’s in the array.</w:t>
        <w:br w:type="textWrapping"/>
        <w:br w:type="textWrapping"/>
        <w:t xml:space="preserve">Input: Array of elements with values belong to the set S : { 0, 1 }</w:t>
        <w:br w:type="textWrapping"/>
        <w:t xml:space="preserve">Output: Integer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742wrrnf3a5r" w:id="1"/>
      <w:bookmarkEnd w:id="1"/>
      <w:r w:rsidDel="00000000" w:rsidR="00000000" w:rsidRPr="00000000">
        <w:rPr>
          <w:rtl w:val="0"/>
        </w:rPr>
        <w:t xml:space="preserve">Example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Input: [0, 0, 0, 1, 1, 1]</w:t>
        <w:tab/>
        <w:t xml:space="preserve">=&gt;</w:t>
        <w:tab/>
        <w:t xml:space="preserve">Output: 3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>
          <w:rFonts w:ascii="Courier New" w:cs="Courier New" w:eastAsia="Courier New" w:hAnsi="Courier New"/>
        </w:rPr>
      </w:pPr>
      <w:r w:rsidDel="00000000" w:rsidR="00000000" w:rsidRPr="00000000">
        <w:rPr>
          <w:rFonts w:ascii="Courier New" w:cs="Courier New" w:eastAsia="Courier New" w:hAnsi="Courier New"/>
          <w:rtl w:val="0"/>
        </w:rPr>
        <w:t xml:space="preserve">Input: [0, 0, 0, 0]</w:t>
        <w:tab/>
        <w:tab/>
        <w:t xml:space="preserve">=&gt;</w:t>
        <w:tab/>
        <w:t xml:space="preserve">Output: 0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5y7l1lnjychq" w:id="2"/>
      <w:bookmarkEnd w:id="2"/>
      <w:r w:rsidDel="00000000" w:rsidR="00000000" w:rsidRPr="00000000">
        <w:rPr>
          <w:rtl w:val="0"/>
        </w:rPr>
        <w:t xml:space="preserve">Constraints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Time Complexity: O(logN)</w:t>
        <w:br w:type="textWrapping"/>
        <w:t xml:space="preserve">Auxiliary Space Complexity: O(1)</w:t>
        <w:br w:type="textWrapping"/>
        <w:br w:type="textWrapping"/>
        <w:t xml:space="preserve">A linear search is not acceptable for runtime.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bookmarkStart w:colFirst="0" w:colLast="0" w:name="_yg4j3nwj5j3w" w:id="3"/>
      <w:bookmarkEnd w:id="3"/>
      <w:r w:rsidDel="00000000" w:rsidR="00000000" w:rsidRPr="00000000">
        <w:rPr>
          <w:rtl w:val="0"/>
        </w:rPr>
        <w:t xml:space="preserve">Solution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/>
      </w:pPr>
      <w:r w:rsidDel="00000000" w:rsidR="00000000" w:rsidRPr="00000000">
        <w:rPr>
          <w:rtl w:val="0"/>
        </w:rPr>
        <w:t xml:space="preserve">Perform a binary search to determine the index of the first 1.</w:t>
      </w:r>
    </w:p>
    <w:p w:rsidR="00000000" w:rsidDel="00000000" w:rsidP="00000000" w:rsidRDefault="00000000" w:rsidRPr="00000000">
      <w:pPr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ind w:left="720" w:hanging="360"/>
        <w:contextualSpacing w:val="1"/>
        <w:rPr>
          <w:u w:val="none"/>
        </w:rPr>
      </w:pPr>
      <w:r w:rsidDel="00000000" w:rsidR="00000000" w:rsidRPr="00000000">
        <w:rPr>
          <w:rtl w:val="0"/>
        </w:rPr>
        <w:t xml:space="preserve">Return the difference between the length of the input array and the index of the first 1.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q5a2h8jrldjv" w:id="4"/>
      <w:bookmarkEnd w:id="4"/>
      <w:r w:rsidDel="00000000" w:rsidR="00000000" w:rsidRPr="00000000">
        <w:rPr>
          <w:rtl w:val="0"/>
        </w:rPr>
        <w:t xml:space="preserve">Notes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contextualSpacing w:val="0"/>
        <w:rPr/>
      </w:pPr>
      <w:r w:rsidDel="00000000" w:rsidR="00000000" w:rsidRPr="00000000">
        <w:rPr>
          <w:rtl w:val="0"/>
        </w:rPr>
        <w:t xml:space="preserve">N/A</w:t>
      </w:r>
    </w:p>
    <w:p w:rsidR="00000000" w:rsidDel="00000000" w:rsidP="00000000" w:rsidRDefault="00000000" w:rsidRPr="00000000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line="240" w:lineRule="auto"/>
        <w:contextualSpacing w:val="0"/>
        <w:rPr/>
      </w:pPr>
      <w:bookmarkStart w:colFirst="0" w:colLast="0" w:name="_x4si1bxa48lr" w:id="5"/>
      <w:bookmarkEnd w:id="5"/>
      <w:r w:rsidDel="00000000" w:rsidR="00000000" w:rsidRPr="00000000">
        <w:rPr>
          <w:rtl w:val="0"/>
        </w:rPr>
        <w:t xml:space="preserve">Resources</w:t>
      </w:r>
    </w:p>
    <w:p w:rsidR="00000000" w:rsidDel="00000000" w:rsidP="00000000" w:rsidRDefault="00000000" w:rsidRPr="0000000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contextualSpacing w:val="0"/>
        <w:rPr/>
      </w:pPr>
      <w:r w:rsidDel="00000000" w:rsidR="00000000" w:rsidRPr="00000000">
        <w:rPr>
          <w:rtl w:val="0"/>
        </w:rPr>
        <w:t xml:space="preserve">https://en.wikipedia.org/wiki/Binary_search_algorithm</w:t>
      </w:r>
      <w:r w:rsidDel="00000000" w:rsidR="00000000" w:rsidRPr="00000000">
        <w:rPr>
          <w:rtl w:val="0"/>
        </w:rPr>
      </w:r>
    </w:p>
    <w:sectPr>
      <w:headerReference r:id="rId5" w:type="default"/>
      <w:headerReference r:id="rId6" w:type="first"/>
      <w:footerReference r:id="rId7" w:type="first"/>
      <w:pgSz w:h="15840" w:w="12240"/>
      <w:pgMar w:bottom="1080" w:top="1080" w:left="1440" w:right="1440" w:header="0"/>
      <w:pgNumType w:start="0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Trebuchet MS"/>
  <w:font w:name="Courier New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PT Sans Narrow">
    <w:embedRegular w:fontKey="{00000000-0000-0000-0000-000000000000}" r:id="rId5" w:subsetted="0"/>
    <w:embedBold w:fontKey="{00000000-0000-0000-0000-000000000000}" r:id="rId6" w:subsetted="0"/>
  </w:font>
  <w:font w:name="Oswald">
    <w:embedRegular w:fontKey="{00000000-0000-0000-0000-000000000000}" r:id="rId7" w:subsetted="0"/>
    <w:embedBold w:fontKey="{00000000-0000-0000-0000-000000000000}" r:id="rId8" w:subsetted="0"/>
  </w:font>
  <w:font w:name="Open Sans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Droid Serif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contextualSpacing w:val="0"/>
      <w:jc w:val="center"/>
      <w:rPr>
        <w:sz w:val="16"/>
        <w:szCs w:val="16"/>
      </w:rPr>
    </w:pPr>
    <w:r w:rsidDel="00000000" w:rsidR="00000000" w:rsidRPr="00000000">
      <w:rPr>
        <w:sz w:val="16"/>
        <w:szCs w:val="16"/>
        <w:rtl w:val="0"/>
      </w:rPr>
      <w:t xml:space="preserve">Copyright © 2016 Outco Inc.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Style w:val="Subtitle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600" w:lineRule="auto"/>
      <w:ind w:right="0"/>
      <w:contextualSpacing w:val="0"/>
      <w:jc w:val="right"/>
      <w:rPr/>
    </w:pPr>
    <w:bookmarkStart w:colFirst="0" w:colLast="0" w:name="_9nvcibv3gama" w:id="6"/>
    <w:bookmarkEnd w:id="6"/>
    <w:r w:rsidDel="00000000" w:rsidR="00000000" w:rsidRPr="00000000">
      <w:rPr>
        <w:color w:val="000000"/>
        <w:rtl w:val="0"/>
      </w:rPr>
      <w:t xml:space="preserve">  </w:t>
    </w:r>
    <w:r w:rsidDel="00000000" w:rsidR="00000000" w:rsidRPr="00000000">
      <w:rPr>
        <w:color w:val="000000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-114299</wp:posOffset>
          </wp:positionH>
          <wp:positionV relativeFrom="paragraph">
            <wp:posOffset>200025</wp:posOffset>
          </wp:positionV>
          <wp:extent cx="1002060" cy="219075"/>
          <wp:effectExtent b="0" l="0" r="0" t="0"/>
          <wp:wrapSquare wrapText="bothSides" distB="114300" distT="114300" distL="114300" distR="114300"/>
          <wp:docPr descr="logo_full@1x.png" id="2" name="image3.png"/>
          <a:graphic>
            <a:graphicData uri="http://schemas.openxmlformats.org/drawingml/2006/picture">
              <pic:pic>
                <pic:nvPicPr>
                  <pic:cNvPr descr="logo_full@1x.png" id="0" name="image3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1002060" cy="21907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200" w:lineRule="auto"/>
      <w:contextualSpacing w:val="0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rPr>
        <w:rFonts w:ascii="Droid Serif" w:cs="Droid Serif" w:eastAsia="Droid Serif" w:hAnsi="Droid Serif"/>
        <w:color w:val="000000"/>
        <w:sz w:val="21"/>
        <w:szCs w:val="21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before="0" w:line="276" w:lineRule="auto"/>
      <w:contextualSpacing w:val="0"/>
      <w:jc w:val="center"/>
      <w:rPr/>
    </w:pPr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margin">
            <wp:posOffset>2257425</wp:posOffset>
          </wp:positionH>
          <wp:positionV relativeFrom="paragraph">
            <wp:posOffset>0</wp:posOffset>
          </wp:positionV>
          <wp:extent cx="995363" cy="219075"/>
          <wp:effectExtent b="0" l="0" r="0" t="0"/>
          <wp:wrapSquare wrapText="bothSides" distB="114300" distT="114300" distL="114300" distR="114300"/>
          <wp:docPr descr="logo_full@1x.png" id="1" name="image2.png"/>
          <a:graphic>
            <a:graphicData uri="http://schemas.openxmlformats.org/drawingml/2006/picture">
              <pic:pic>
                <pic:nvPicPr>
                  <pic:cNvPr descr="logo_full@1x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995363" cy="219075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Open Sans" w:cs="Open Sans" w:eastAsia="Open Sans" w:hAnsi="Open Sans"/>
        <w:b w:val="0"/>
        <w:i w:val="0"/>
        <w:smallCaps w:val="0"/>
        <w:strike w:val="0"/>
        <w:color w:val="695d46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0" w:line="288" w:lineRule="auto"/>
        <w:ind w:left="0" w:right="0" w:firstLine="0"/>
        <w:contextualSpacing w:val="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widowControl w:val="0"/>
      <w:spacing w:before="480" w:line="312" w:lineRule="auto"/>
    </w:pPr>
    <w:rPr>
      <w:rFonts w:ascii="Roboto" w:cs="Roboto" w:eastAsia="Roboto" w:hAnsi="Roboto"/>
      <w:b w:val="1"/>
      <w:color w:val="999999"/>
      <w:sz w:val="36"/>
      <w:szCs w:val="36"/>
    </w:rPr>
  </w:style>
  <w:style w:type="paragraph" w:styleId="Heading2">
    <w:name w:val="heading 2"/>
    <w:basedOn w:val="Normal"/>
    <w:next w:val="Normal"/>
    <w:pPr>
      <w:spacing w:before="320" w:line="240" w:lineRule="auto"/>
    </w:pPr>
    <w:rPr>
      <w:rFonts w:ascii="PT Sans Narrow" w:cs="PT Sans Narrow" w:eastAsia="PT Sans Narrow" w:hAnsi="PT Sans Narrow"/>
      <w:color w:val="008575"/>
      <w:sz w:val="32"/>
      <w:szCs w:val="32"/>
    </w:rPr>
  </w:style>
  <w:style w:type="paragraph" w:styleId="Heading3">
    <w:name w:val="heading 3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  <w:u w:val="single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before="320" w:line="240" w:lineRule="auto"/>
    </w:pPr>
    <w:rPr>
      <w:rFonts w:ascii="Oswald" w:cs="Oswald" w:eastAsia="Oswald" w:hAnsi="Oswald"/>
      <w:b w:val="1"/>
      <w:color w:val="666666"/>
      <w:sz w:val="60"/>
      <w:szCs w:val="60"/>
    </w:rPr>
  </w:style>
  <w:style w:type="paragraph" w:styleId="Subtitle">
    <w:name w:val="Subtitle"/>
    <w:basedOn w:val="Normal"/>
    <w:next w:val="Normal"/>
    <w:pPr>
      <w:spacing w:before="200" w:line="240" w:lineRule="auto"/>
    </w:pPr>
    <w:rPr>
      <w:rFonts w:ascii="PT Sans Narrow" w:cs="PT Sans Narrow" w:eastAsia="PT Sans Narrow" w:hAnsi="PT Sans Narrow"/>
      <w:sz w:val="28"/>
      <w:szCs w:val="2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numbering" Target="numbering.xml"/><Relationship Id="rId4" Type="http://schemas.openxmlformats.org/officeDocument/2006/relationships/styles" Target="styles.xml"/><Relationship Id="rId5" Type="http://schemas.openxmlformats.org/officeDocument/2006/relationships/header" Target="header1.xml"/><Relationship Id="rId6" Type="http://schemas.openxmlformats.org/officeDocument/2006/relationships/header" Target="header2.xml"/><Relationship Id="rId7" Type="http://schemas.openxmlformats.org/officeDocument/2006/relationships/footer" Target="footer1.xml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-italic.ttf"/><Relationship Id="rId10" Type="http://schemas.openxmlformats.org/officeDocument/2006/relationships/font" Target="fonts/OpenSans-bold.ttf"/><Relationship Id="rId13" Type="http://schemas.openxmlformats.org/officeDocument/2006/relationships/font" Target="fonts/DroidSerif-regular.ttf"/><Relationship Id="rId12" Type="http://schemas.openxmlformats.org/officeDocument/2006/relationships/font" Target="fonts/OpenSans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-regular.ttf"/><Relationship Id="rId15" Type="http://schemas.openxmlformats.org/officeDocument/2006/relationships/font" Target="fonts/DroidSerif-italic.ttf"/><Relationship Id="rId14" Type="http://schemas.openxmlformats.org/officeDocument/2006/relationships/font" Target="fonts/DroidSerif-bold.ttf"/><Relationship Id="rId16" Type="http://schemas.openxmlformats.org/officeDocument/2006/relationships/font" Target="fonts/DroidSerif-boldItalic.ttf"/><Relationship Id="rId5" Type="http://schemas.openxmlformats.org/officeDocument/2006/relationships/font" Target="fonts/PTSansNarrow-regular.ttf"/><Relationship Id="rId6" Type="http://schemas.openxmlformats.org/officeDocument/2006/relationships/font" Target="fonts/PTSansNarrow-bold.ttf"/><Relationship Id="rId7" Type="http://schemas.openxmlformats.org/officeDocument/2006/relationships/font" Target="fonts/Oswald-regular.ttf"/><Relationship Id="rId8" Type="http://schemas.openxmlformats.org/officeDocument/2006/relationships/font" Target="fonts/Oswald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3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