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Toeplitz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Given a square matrix, find if it is a Toeplitz matrix or not.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A Toeplitz (or diagonal-constant) matrix is a matrix where each descending diagonal from left to right is constant (i.e., all elements in a diagonal are same).</w:t>
        <w:br w:type="textWrapping"/>
        <w:br w:type="textWrapping"/>
        <w:t xml:space="preserve">Input: An N x N matrix</w:t>
        <w:br w:type="textWrapping"/>
        <w:t xml:space="preserve">Output: Boolean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742wrrnf3a5r" w:id="1"/>
      <w:bookmarkEnd w:id="1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[[3, 4, 5, 6],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[2, 3, 4, 5],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[1, 2, 3, 4],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[0, 1, 2, 3]]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=&gt;</w:t>
        <w:tab/>
        <w:t xml:space="preserve">Output: True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2"/>
      <w:bookmarkEnd w:id="2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Time Complexity: O(N^2)</w:t>
        <w:br w:type="textWrapping"/>
        <w:t xml:space="preserve">Auxiliary Space Complexity: O(1)</w:t>
        <w:br w:type="textWrapping"/>
        <w:br w:type="textWrapping"/>
        <w:t xml:space="preserve">Remember, for a matrix to be considered a toeplitz, the elements in each descending diagonal must be the same.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3"/>
      <w:bookmarkEnd w:id="3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Iterate over the first row in the matrix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At each cell descend diagonally checking to see if each element is the same as the starting cell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true, continue descending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false, return False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Iterate over the first column in the matrix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At each cell descend diagonally checking to see if each element is the same as the starting cell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true, continue descending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false, return False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we reach the end of both loops without returning false then the matrix must be a toeplitz and we can return True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q5a2h8jrldjv" w:id="4"/>
      <w:bookmarkEnd w:id="4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Consider if you can better organize your code using helper functions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Common first round technical screen question for Google (2016).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ul33b9p5db3r" w:id="5"/>
      <w:bookmarkEnd w:id="5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http://www.geeksforgeeks.org/find-if-given-matrix-is-toeplitz-or-not/</w:t>
        </w:r>
      </w:hyperlink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yperlink" Target="http://www.geeksforgeeks.org/find-if-given-matrix-is-toeplitz-or-not/" TargetMode="Externa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