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Deck of Cards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Design a standard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52-card deck</w:t>
        </w:r>
      </w:hyperlink>
      <w:r w:rsidDel="00000000" w:rsidR="00000000" w:rsidRPr="00000000">
        <w:rPr>
          <w:rtl w:val="0"/>
        </w:rPr>
        <w:t xml:space="preserve"> using object oriented design principles.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1. Clarifying Questions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a. Should the deck be associated with a game? </w:t>
        <w:br w:type="textWrapping"/>
      </w:r>
      <w:r w:rsidDel="00000000" w:rsidR="00000000" w:rsidRPr="00000000">
        <w:rPr>
          <w:rtl w:val="0"/>
        </w:rPr>
        <w:t xml:space="preserve">No, the deck of cards should be able to be inserted into any game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b. Does the deck contain jokers? </w:t>
        <w:br w:type="textWrapping"/>
      </w:r>
      <w:r w:rsidDel="00000000" w:rsidR="00000000" w:rsidRPr="00000000">
        <w:rPr>
          <w:rtl w:val="0"/>
        </w:rPr>
        <w:t xml:space="preserve">Default no. But it would be good to be extendable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 xml:space="preserve">c. Should the deck be able to handle multiplayers?</w:t>
        <w:br w:type="textWrapping"/>
      </w:r>
      <w:r w:rsidDel="00000000" w:rsidR="00000000" w:rsidRPr="00000000">
        <w:rPr>
          <w:rtl w:val="0"/>
        </w:rPr>
        <w:t xml:space="preserve">Anything a deck of cards can do, this class should allow it to be done.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a. These are given for you: </w:t>
      </w:r>
      <w:r w:rsidDel="00000000" w:rsidR="00000000" w:rsidRPr="00000000">
        <w:rPr>
          <w:rtl w:val="0"/>
        </w:rPr>
        <w:t xml:space="preserve">Deck class, Card class.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  </w:t>
      </w:r>
      <w:r w:rsidDel="00000000" w:rsidR="00000000" w:rsidRPr="00000000">
        <w:rPr>
          <w:rtl w:val="0"/>
        </w:rPr>
        <w:t xml:space="preserve">What other objects do you need?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Interviewer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Does the interviewee clarify the questions to get a good understanding of user requirements?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b. Does the interviewee demonstrate the composition of each object i.e., what owns what?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c. Does the interviewee demonstrate  inheritance hierarchy if applicable?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d. Does the interviewee detail the minimum properties (data) and methods (actions) of these objects to allow the user requirements to be met?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. Do the objects ensure encapsulation of data leading to a good interface for methods and restricting unnecessary access to data? 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4"/>
      <w:bookmarkEnd w:id="4"/>
      <w:r w:rsidDel="00000000" w:rsidR="00000000" w:rsidRPr="00000000">
        <w:rPr>
          <w:rtl w:val="0"/>
        </w:rPr>
        <w:t xml:space="preserve">Specific Follow Up Questions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How do</w:t>
      </w:r>
      <w:r w:rsidDel="00000000" w:rsidR="00000000" w:rsidRPr="00000000">
        <w:rPr>
          <w:rtl w:val="0"/>
        </w:rPr>
        <w:t xml:space="preserve"> you account for a card or pile of cards being turned upside down?</w:t>
        <w:br w:type="textWrapping"/>
        <w:t xml:space="preserve">b. How do you implement  a shuffle method?</w:t>
        <w:br w:type="textWrapping"/>
        <w:t xml:space="preserve">d. How do they do about handling player’s hands and piles of cards that are discarded?</w:t>
        <w:br w:type="textWrapping"/>
        <w:t xml:space="preserve">d. Explain how to implement a game of blackjack.</w:t>
      </w:r>
    </w:p>
    <w:sectPr>
      <w:headerReference r:id="rId6" w:type="default"/>
      <w:headerReference r:id="rId7" w:type="first"/>
      <w:footerReference r:id="rId8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2017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/>
      <w:drawing>
        <wp:inline distB="114300" distT="114300" distL="114300" distR="114300">
          <wp:extent cx="2085975" cy="697651"/>
          <wp:effectExtent b="0" l="0" r="0" t="0"/>
          <wp:docPr descr="logo_side_b_m.png" id="2" name="image4.png"/>
          <a:graphic>
            <a:graphicData uri="http://schemas.openxmlformats.org/drawingml/2006/picture">
              <pic:pic>
                <pic:nvPicPr>
                  <pic:cNvPr descr="logo_side_b_m.png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5975" cy="69765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https://en.wikipedia.org/wiki/Standard_52-card_deck" TargetMode="Externa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