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bookmarkStart w:colFirst="0" w:colLast="0" w:name="_fjpt14g3u7s0" w:id="0"/>
      <w:bookmarkEnd w:id="0"/>
      <w:r w:rsidDel="00000000" w:rsidR="00000000" w:rsidRPr="00000000">
        <w:rPr>
          <w:color w:val="999999"/>
          <w:rtl w:val="0"/>
        </w:rPr>
        <w:t xml:space="preserve">Elevator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Design an elevator system for a building with two elevator shafts.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bookmarkStart w:colFirst="0" w:colLast="0" w:name="_742wrrnf3a5r" w:id="1"/>
      <w:bookmarkEnd w:id="1"/>
      <w:r w:rsidDel="00000000" w:rsidR="00000000" w:rsidRPr="00000000">
        <w:rPr>
          <w:rtl w:val="0"/>
        </w:rPr>
        <w:t xml:space="preserve">1. Clarifying Questions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0" w:right="0" w:firstLine="0"/>
        <w:contextualSpacing w:val="0"/>
        <w:jc w:val="both"/>
        <w:rPr/>
      </w:pPr>
      <w:r w:rsidDel="00000000" w:rsidR="00000000" w:rsidRPr="00000000">
        <w:rPr>
          <w:b w:val="1"/>
          <w:rtl w:val="0"/>
        </w:rPr>
        <w:t xml:space="preserve">a. What kind of building is it used for?</w:t>
        <w:br w:type="textWrapping"/>
      </w:r>
      <w:r w:rsidDel="00000000" w:rsidR="00000000" w:rsidRPr="00000000">
        <w:rPr>
          <w:rtl w:val="0"/>
        </w:rPr>
        <w:t xml:space="preserve">General purpose office for work, mainly used 9-5pm and about 100 people per floor.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0" w:right="0" w:firstLine="0"/>
        <w:contextualSpacing w:val="0"/>
        <w:jc w:val="both"/>
        <w:rPr/>
      </w:pPr>
      <w:r w:rsidDel="00000000" w:rsidR="00000000" w:rsidRPr="00000000">
        <w:rPr>
          <w:b w:val="1"/>
          <w:rtl w:val="0"/>
        </w:rPr>
        <w:t xml:space="preserve">b. What are the specs of the building, elevator?</w:t>
        <w:br w:type="textWrapping"/>
      </w:r>
      <w:r w:rsidDel="00000000" w:rsidR="00000000" w:rsidRPr="00000000">
        <w:rPr>
          <w:rtl w:val="0"/>
        </w:rPr>
        <w:t xml:space="preserve">40 floors. Each elevator can hold 15 people at once. The elevator travels at 3 miles/hr.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0" w:right="0" w:firstLine="0"/>
        <w:contextualSpacing w:val="0"/>
        <w:jc w:val="both"/>
        <w:rPr/>
      </w:pPr>
      <w:r w:rsidDel="00000000" w:rsidR="00000000" w:rsidRPr="00000000">
        <w:rPr>
          <w:b w:val="1"/>
          <w:rtl w:val="0"/>
        </w:rPr>
        <w:t xml:space="preserve">c. What should I optimize for?</w:t>
        <w:br w:type="textWrapping"/>
      </w:r>
      <w:r w:rsidDel="00000000" w:rsidR="00000000" w:rsidRPr="00000000">
        <w:rPr>
          <w:rtl w:val="0"/>
        </w:rPr>
        <w:t xml:space="preserve">People should on average get picked up quickly.</w:t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bookmarkStart w:colFirst="0" w:colLast="0" w:name="_5y7l1lnjychq" w:id="2"/>
      <w:bookmarkEnd w:id="2"/>
      <w:r w:rsidDel="00000000" w:rsidR="00000000" w:rsidRPr="00000000">
        <w:rPr>
          <w:rtl w:val="0"/>
        </w:rPr>
        <w:t xml:space="preserve">2. </w:t>
      </w:r>
      <w:r w:rsidDel="00000000" w:rsidR="00000000" w:rsidRPr="00000000">
        <w:rPr>
          <w:rtl w:val="0"/>
        </w:rPr>
        <w:t xml:space="preserve">Objects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a. These are given for you: Elevator</w:t>
      </w:r>
      <w:r w:rsidDel="00000000" w:rsidR="00000000" w:rsidRPr="00000000">
        <w:rPr>
          <w:rtl w:val="0"/>
        </w:rPr>
        <w:t xml:space="preserve"> class, Button class.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.  </w:t>
      </w:r>
      <w:r w:rsidDel="00000000" w:rsidR="00000000" w:rsidRPr="00000000">
        <w:rPr>
          <w:rtl w:val="0"/>
        </w:rPr>
        <w:t xml:space="preserve">What other objects do you need if any?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yg4j3nwj5j3w" w:id="3"/>
      <w:bookmarkEnd w:id="3"/>
      <w:r w:rsidDel="00000000" w:rsidR="00000000" w:rsidRPr="00000000">
        <w:rPr>
          <w:rtl w:val="0"/>
        </w:rPr>
        <w:t xml:space="preserve">3. </w:t>
      </w:r>
      <w:r w:rsidDel="00000000" w:rsidR="00000000" w:rsidRPr="00000000">
        <w:rPr>
          <w:rtl w:val="0"/>
        </w:rPr>
        <w:t xml:space="preserve">Interviewer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jc w:val="left"/>
        <w:rPr/>
      </w:pP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Does the interviewee clarify the questions to get a good understanding of user requirements?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b. Does the interviewee demonstrate the composition of each object i.e., what owns what?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c. Does the interviewee demonstrate  inheritance hierarchy if applicable?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d. Does the interviewee detail the minimum properties (data) and methods (actions) of these objects to allow the user requirements to be met?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. Do the objects ensure encapsulation of data leading to a good interface for methods and restricting unnecessary access to data? </w:t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bookmarkStart w:colFirst="0" w:colLast="0" w:name="_ul33b9p5db3r" w:id="4"/>
      <w:bookmarkEnd w:id="4"/>
      <w:r w:rsidDel="00000000" w:rsidR="00000000" w:rsidRPr="00000000">
        <w:rPr>
          <w:rtl w:val="0"/>
        </w:rPr>
        <w:t xml:space="preserve">Specific Follow Up Questions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. Where do you place an elevator that isn’t occupied?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. How does the system know which elevator to send to a request?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. How does adding more elevators change the algorithm to determine elevator route?</w:t>
      </w:r>
      <w:r w:rsidDel="00000000" w:rsidR="00000000" w:rsidRPr="00000000">
        <w:rPr>
          <w:rtl w:val="0"/>
        </w:rPr>
      </w:r>
    </w:p>
    <w:sectPr>
      <w:headerReference r:id="rId5" w:type="default"/>
      <w:headerReference r:id="rId6" w:type="first"/>
      <w:footerReference r:id="rId7" w:type="first"/>
      <w:pgSz w:h="15840" w:w="12240"/>
      <w:pgMar w:bottom="1080" w:top="1080" w:left="1440" w:right="1440" w:header="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Trebuchet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Oswald">
    <w:embedRegular w:fontKey="{00000000-0000-0000-0000-000000000000}" r:id="rId7" w:subsetted="0"/>
    <w:embedBold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Droid Serif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contextualSpacing w:val="0"/>
      <w:jc w:val="center"/>
      <w:rPr>
        <w:sz w:val="16"/>
        <w:szCs w:val="16"/>
      </w:rPr>
    </w:pPr>
    <w:r w:rsidDel="00000000" w:rsidR="00000000" w:rsidRPr="00000000">
      <w:rPr>
        <w:sz w:val="16"/>
        <w:szCs w:val="16"/>
        <w:rtl w:val="0"/>
      </w:rPr>
      <w:t xml:space="preserve">Copyright © 2017 Outco Inc.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Style w:val="Sub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contextualSpacing w:val="0"/>
      <w:jc w:val="right"/>
      <w:rPr/>
    </w:pPr>
    <w:bookmarkStart w:colFirst="0" w:colLast="0" w:name="_9nvcibv3gama" w:id="5"/>
    <w:bookmarkEnd w:id="5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contextualSpacing w:val="0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76" w:lineRule="auto"/>
      <w:contextualSpacing w:val="0"/>
      <w:rPr>
        <w:rFonts w:ascii="Droid Serif" w:cs="Droid Serif" w:eastAsia="Droid Serif" w:hAnsi="Droid Serif"/>
        <w:color w:val="000000"/>
        <w:sz w:val="21"/>
        <w:szCs w:val="21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76" w:lineRule="auto"/>
      <w:contextualSpacing w:val="0"/>
      <w:jc w:val="center"/>
      <w:rPr/>
    </w:pPr>
    <w:r w:rsidDel="00000000" w:rsidR="00000000" w:rsidRPr="00000000">
      <w:rPr/>
      <w:drawing>
        <wp:inline distB="114300" distT="114300" distL="114300" distR="114300">
          <wp:extent cx="2085975" cy="697651"/>
          <wp:effectExtent b="0" l="0" r="0" t="0"/>
          <wp:docPr descr="logo_side_b_m.png" id="1" name="image2.png"/>
          <a:graphic>
            <a:graphicData uri="http://schemas.openxmlformats.org/drawingml/2006/picture">
              <pic:pic>
                <pic:nvPicPr>
                  <pic:cNvPr descr="logo_side_b_m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085975" cy="697651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Open Sans" w:cs="Open Sans" w:eastAsia="Open Sans" w:hAnsi="Open Sans"/>
        <w:b w:val="0"/>
        <w:i w:val="0"/>
        <w:smallCaps w:val="0"/>
        <w:strike w:val="0"/>
        <w:color w:val="695d46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0" w:right="0" w:firstLine="0"/>
        <w:contextualSpacing w:val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spacing w:before="480" w:line="312" w:lineRule="auto"/>
    </w:pPr>
    <w:rPr>
      <w:rFonts w:ascii="Roboto" w:cs="Roboto" w:eastAsia="Roboto" w:hAnsi="Roboto"/>
      <w:b w:val="1"/>
      <w:color w:val="999999"/>
      <w:sz w:val="36"/>
      <w:szCs w:val="36"/>
    </w:rPr>
  </w:style>
  <w:style w:type="paragraph" w:styleId="Heading2">
    <w:name w:val="heading 2"/>
    <w:basedOn w:val="Normal"/>
    <w:next w:val="Normal"/>
    <w:pPr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320" w:line="240" w:lineRule="auto"/>
    </w:pPr>
    <w:rPr>
      <w:rFonts w:ascii="Oswald" w:cs="Oswald" w:eastAsia="Oswald" w:hAnsi="Oswald"/>
      <w:b w:val="1"/>
      <w:color w:val="666666"/>
      <w:sz w:val="60"/>
      <w:szCs w:val="60"/>
    </w:rPr>
  </w:style>
  <w:style w:type="paragraph" w:styleId="Subtitle">
    <w:name w:val="Subtitle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header" Target="header1.xml"/><Relationship Id="rId6" Type="http://schemas.openxmlformats.org/officeDocument/2006/relationships/header" Target="header2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Oswald-regular.ttf"/><Relationship Id="rId8" Type="http://schemas.openxmlformats.org/officeDocument/2006/relationships/font" Target="fonts/Oswald-bold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