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智能交通项目 - 第三节课</w:t>
      </w:r>
    </w:p>
    <w:p>
      <w:r>
        <w:rPr>
          <w:rFonts w:ascii="宋体" w:hAnsi="宋体" w:eastAsia="宋体"/>
          <w:b w:val="0"/>
          <w:sz w:val="22"/>
        </w:rPr>
        <w:t>课程日期：2026年2月1日</w:t>
      </w:r>
    </w:p>
    <w:p>
      <w:r>
        <w:rPr>
          <w:rFonts w:ascii="宋体" w:hAnsi="宋体" w:eastAsia="宋体"/>
          <w:b/>
          <w:sz w:val="32"/>
        </w:rPr>
        <w:t>一、开发环境配置</w:t>
      </w:r>
    </w:p>
    <w:p>
      <w:r>
        <w:rPr>
          <w:rFonts w:ascii="宋体" w:hAnsi="宋体" w:eastAsia="宋体"/>
          <w:b/>
          <w:sz w:val="28"/>
        </w:rPr>
        <w:t>1.1 VPN翻墙工具</w:t>
      </w:r>
    </w:p>
    <w:p>
      <w:r>
        <w:rPr>
          <w:rFonts w:ascii="宋体" w:hAnsi="宋体" w:eastAsia="宋体"/>
          <w:b w:val="0"/>
          <w:sz w:val="24"/>
        </w:rPr>
        <w:t>- 用于访问国外AI编程工具</w:t>
      </w:r>
    </w:p>
    <w:p>
      <w:r>
        <w:rPr>
          <w:rFonts w:ascii="宋体" w:hAnsi="宋体" w:eastAsia="宋体"/>
          <w:b w:val="0"/>
          <w:sz w:val="24"/>
        </w:rPr>
        <w:t>- 需要切换到美国节点以获得最佳效果</w:t>
      </w:r>
    </w:p>
    <w:p>
      <w:r>
        <w:rPr>
          <w:rFonts w:ascii="宋体" w:hAnsi="宋体" w:eastAsia="宋体"/>
          <w:b/>
          <w:sz w:val="28"/>
        </w:rPr>
        <w:t>1.2 Kiro（AI编程工具）</w:t>
      </w:r>
    </w:p>
    <w:p>
      <w:r>
        <w:rPr>
          <w:rFonts w:ascii="宋体" w:hAnsi="宋体" w:eastAsia="宋体"/>
          <w:b w:val="0"/>
          <w:sz w:val="24"/>
        </w:rPr>
        <w:t>亚马逊开发的AI编程助手，目前市面上最先进的AI编程工具之一。</w:t>
      </w:r>
    </w:p>
    <w:p>
      <w:r>
        <w:rPr>
          <w:rFonts w:ascii="宋体" w:hAnsi="宋体" w:eastAsia="宋体"/>
          <w:b w:val="0"/>
          <w:sz w:val="24"/>
        </w:rPr>
        <w:t>登录流程：</w:t>
      </w:r>
    </w:p>
    <w:p>
      <w:r>
        <w:rPr>
          <w:rFonts w:ascii="宋体" w:hAnsi="宋体" w:eastAsia="宋体"/>
          <w:b w:val="0"/>
          <w:sz w:val="24"/>
        </w:rPr>
        <w:t>1. 使用组织身份登录</w:t>
      </w:r>
    </w:p>
    <w:p>
      <w:r>
        <w:rPr>
          <w:rFonts w:ascii="宋体" w:hAnsi="宋体" w:eastAsia="宋体"/>
          <w:b w:val="0"/>
          <w:sz w:val="24"/>
        </w:rPr>
        <w:t>2. 输入URL、用户名、密码</w:t>
      </w:r>
    </w:p>
    <w:p>
      <w:r>
        <w:rPr>
          <w:rFonts w:ascii="宋体" w:hAnsi="宋体" w:eastAsia="宋体"/>
          <w:b w:val="0"/>
          <w:sz w:val="24"/>
        </w:rPr>
        <w:t>3. MFA双因素认证（30秒时效的动态令牌）</w:t>
      </w:r>
    </w:p>
    <w:p>
      <w:r>
        <w:rPr>
          <w:rFonts w:ascii="宋体" w:hAnsi="宋体" w:eastAsia="宋体"/>
          <w:b w:val="0"/>
          <w:sz w:val="22"/>
        </w:rPr>
        <w:t>MFA原理：密钥基于当前时间戳，每30秒刷新一次，用于加密验证。</w:t>
      </w:r>
    </w:p>
    <w:p>
      <w:r>
        <w:rPr>
          <w:rFonts w:ascii="宋体" w:hAnsi="宋体" w:eastAsia="宋体"/>
          <w:b/>
          <w:sz w:val="32"/>
        </w:rPr>
        <w:t>二、YOLO目标检测实践</w:t>
      </w:r>
    </w:p>
    <w:p>
      <w:r>
        <w:rPr>
          <w:rFonts w:ascii="宋体" w:hAnsi="宋体" w:eastAsia="宋体"/>
          <w:b/>
          <w:sz w:val="28"/>
        </w:rPr>
        <w:t>2.1 YOLO简介</w:t>
      </w:r>
    </w:p>
    <w:p>
      <w:r>
        <w:rPr>
          <w:rFonts w:ascii="宋体" w:hAnsi="宋体" w:eastAsia="宋体"/>
          <w:b w:val="0"/>
          <w:sz w:val="24"/>
        </w:rPr>
        <w:t>- 全称：You Only Look Once</w:t>
      </w:r>
    </w:p>
    <w:p>
      <w:r>
        <w:rPr>
          <w:rFonts w:ascii="宋体" w:hAnsi="宋体" w:eastAsia="宋体"/>
          <w:b w:val="0"/>
          <w:sz w:val="24"/>
        </w:rPr>
        <w:t>- 版本：已发展到YOLOv11</w:t>
      </w:r>
    </w:p>
    <w:p>
      <w:r>
        <w:rPr>
          <w:rFonts w:ascii="宋体" w:hAnsi="宋体" w:eastAsia="宋体"/>
          <w:b w:val="0"/>
          <w:sz w:val="24"/>
        </w:rPr>
        <w:t>- 功能：实时目标检测</w:t>
      </w:r>
    </w:p>
    <w:p>
      <w:r>
        <w:rPr>
          <w:rFonts w:ascii="宋体" w:hAnsi="宋体" w:eastAsia="宋体"/>
          <w:b/>
          <w:sz w:val="28"/>
        </w:rPr>
        <w:t>2.2 检测结果解读</w:t>
      </w:r>
    </w:p>
    <w:p>
      <w:pPr/>
      <w:r>
        <w:rPr>
          <w:rFonts w:ascii="宋体" w:hAnsi="宋体" w:eastAsia="宋体"/>
          <w:b w:val="0"/>
          <w:sz w:val="18"/>
        </w:rPr>
        <w:t>检测结果示例：</w:t>
        <w:br/>
        <w:t>- 目标：car（汽车）</w:t>
        <w:br/>
        <w:t>- 置信度：0.85（85%确信是汽车）</w:t>
      </w:r>
    </w:p>
    <w:p>
      <w:r>
        <w:rPr>
          <w:rFonts w:ascii="宋体" w:hAnsi="宋体" w:eastAsia="宋体"/>
          <w:b w:val="0"/>
          <w:sz w:val="24"/>
        </w:rPr>
        <w:t>置信度：模型认为检测目标属于某类别的概率，0.85属于较高值。</w:t>
      </w:r>
    </w:p>
    <w:p>
      <w:r>
        <w:rPr>
          <w:rFonts w:ascii="宋体" w:hAnsi="宋体" w:eastAsia="宋体"/>
          <w:b/>
          <w:sz w:val="28"/>
        </w:rPr>
        <w:t>2.3 特征识别原理</w:t>
      </w:r>
    </w:p>
    <w:p>
      <w:r>
        <w:rPr>
          <w:rFonts w:ascii="宋体" w:hAnsi="宋体" w:eastAsia="宋体"/>
          <w:b w:val="0"/>
          <w:sz w:val="24"/>
        </w:rPr>
        <w:t>问题：为什么有些车检测不到？</w:t>
      </w:r>
    </w:p>
    <w:p>
      <w:r>
        <w:rPr>
          <w:rFonts w:ascii="宋体" w:hAnsi="宋体" w:eastAsia="宋体"/>
          <w:b w:val="0"/>
          <w:sz w:val="24"/>
        </w:rPr>
        <w:t>原因：目标检测依赖特征识别</w:t>
      </w:r>
    </w:p>
    <w:p>
      <w:r>
        <w:rPr>
          <w:rFonts w:ascii="宋体" w:hAnsi="宋体" w:eastAsia="宋体"/>
          <w:b w:val="0"/>
          <w:sz w:val="24"/>
        </w:rPr>
        <w:t>- 车头是典型特征（容易识别）</w:t>
      </w:r>
    </w:p>
    <w:p>
      <w:r>
        <w:rPr>
          <w:rFonts w:ascii="宋体" w:hAnsi="宋体" w:eastAsia="宋体"/>
          <w:b w:val="0"/>
          <w:sz w:val="24"/>
        </w:rPr>
        <w:t>- 车尾不是典型特征（难以识别）</w:t>
      </w:r>
    </w:p>
    <w:p>
      <w:r>
        <w:rPr>
          <w:rFonts w:ascii="宋体" w:hAnsi="宋体" w:eastAsia="宋体"/>
          <w:b w:val="0"/>
          <w:sz w:val="22"/>
        </w:rPr>
        <w:t>类比：识别猫靠耳朵、胡须等特征，找到特征就能定位目标。</w:t>
      </w:r>
    </w:p>
    <w:p>
      <w:r>
        <w:rPr>
          <w:rFonts w:ascii="宋体" w:hAnsi="宋体" w:eastAsia="宋体"/>
          <w:b/>
          <w:sz w:val="32"/>
        </w:rPr>
        <w:t>三、百度地图API深入</w:t>
      </w:r>
    </w:p>
    <w:p>
      <w:r>
        <w:rPr>
          <w:rFonts w:ascii="宋体" w:hAnsi="宋体" w:eastAsia="宋体"/>
          <w:b/>
          <w:sz w:val="28"/>
        </w:rPr>
        <w:t>3.1 API的本质</w:t>
      </w:r>
    </w:p>
    <w:p>
      <w:r>
        <w:rPr>
          <w:rFonts w:ascii="宋体" w:hAnsi="宋体" w:eastAsia="宋体"/>
          <w:b w:val="0"/>
          <w:sz w:val="24"/>
        </w:rPr>
        <w:t>API = Application Programming Interface（应用程序可编程接口）</w:t>
      </w:r>
    </w:p>
    <w:p>
      <w:pPr/>
      <w:r>
        <w:rPr>
          <w:rFonts w:ascii="宋体" w:hAnsi="宋体" w:eastAsia="宋体"/>
          <w:b w:val="0"/>
          <w:sz w:val="18"/>
        </w:rPr>
        <w:t>用户请求 → API接口 → 服务器处理 → API返回 → 用户获取结果</w:t>
      </w:r>
    </w:p>
    <w:p>
      <w:r>
        <w:rPr>
          <w:rFonts w:ascii="宋体" w:hAnsi="宋体" w:eastAsia="宋体"/>
          <w:b w:val="0"/>
          <w:sz w:val="24"/>
        </w:rPr>
        <w:t>存在意义：规范化每次数据访问、读取和返回的过程。</w:t>
      </w:r>
    </w:p>
    <w:p>
      <w:r>
        <w:rPr>
          <w:rFonts w:ascii="宋体" w:hAnsi="宋体" w:eastAsia="宋体"/>
          <w:b/>
          <w:sz w:val="28"/>
        </w:rPr>
        <w:t>3.2 拥堵指数API</w:t>
      </w:r>
    </w:p>
    <w:p>
      <w:r>
        <w:rPr>
          <w:rFonts w:ascii="宋体" w:hAnsi="宋体" w:eastAsia="宋体"/>
          <w:b w:val="0"/>
          <w:sz w:val="24"/>
        </w:rPr>
        <w:t>数据来源：百度地图交通大数据平台</w:t>
      </w:r>
    </w:p>
    <w:p>
      <w:r>
        <w:rPr>
          <w:rFonts w:ascii="宋体" w:hAnsi="宋体" w:eastAsia="宋体"/>
          <w:b w:val="0"/>
          <w:sz w:val="24"/>
        </w:rPr>
        <w:t>返回数据：</w:t>
      </w:r>
    </w:p>
    <w:p>
      <w:r>
        <w:rPr>
          <w:rFonts w:ascii="宋体" w:hAnsi="宋体" w:eastAsia="宋体"/>
          <w:b w:val="0"/>
          <w:sz w:val="24"/>
        </w:rPr>
        <w:t>- 拥堵指数（畅通/缓行/拥堵）</w:t>
      </w:r>
    </w:p>
    <w:p>
      <w:r>
        <w:rPr>
          <w:rFonts w:ascii="宋体" w:hAnsi="宋体" w:eastAsia="宋体"/>
          <w:b w:val="0"/>
          <w:sz w:val="24"/>
        </w:rPr>
        <w:t>- 车辆运行速度（km/h）</w:t>
      </w:r>
    </w:p>
    <w:p>
      <w:r>
        <w:rPr>
          <w:rFonts w:ascii="宋体" w:hAnsi="宋体" w:eastAsia="宋体"/>
          <w:b w:val="0"/>
          <w:sz w:val="24"/>
        </w:rPr>
        <w:t>- 道路名称</w:t>
      </w:r>
    </w:p>
    <w:p>
      <w:r>
        <w:rPr>
          <w:rFonts w:ascii="宋体" w:hAnsi="宋体" w:eastAsia="宋体"/>
          <w:b w:val="0"/>
          <w:sz w:val="24"/>
        </w:rPr>
        <w:t>- 时间戳</w:t>
      </w:r>
    </w:p>
    <w:p>
      <w:r>
        <w:rPr>
          <w:rFonts w:ascii="宋体" w:hAnsi="宋体" w:eastAsia="宋体"/>
          <w:b/>
          <w:sz w:val="28"/>
        </w:rPr>
        <w:t>3.3 API调用示例</w:t>
      </w:r>
    </w:p>
    <w:p>
      <w:pPr/>
      <w:r>
        <w:rPr>
          <w:rFonts w:ascii="宋体" w:hAnsi="宋体" w:eastAsia="宋体"/>
          <w:b w:val="0"/>
          <w:sz w:val="18"/>
        </w:rPr>
        <w:t># API地址格式</w:t>
        <w:br/>
        <w:t>url = "https://traffic.baidu.com/..."</w:t>
        <w:br/>
        <w:br/>
        <w:t># 返回数据示例</w:t>
        <w:br/>
        <w:t>{</w:t>
        <w:br/>
        <w:t xml:space="preserve">    "id": "xxx",</w:t>
        <w:br/>
        <w:t xml:space="preserve">    "time": "2026-02-01 20:40",</w:t>
        <w:br/>
        <w:t xml:space="preserve">    "road": "北京远通桥",</w:t>
        <w:br/>
        <w:t xml:space="preserve">    "speed": 45,  # 车辆运行速度</w:t>
        <w:br/>
        <w:t xml:space="preserve">    "congestion_index": 1.2  # 拥堵指数</w:t>
        <w:br/>
        <w:t>}</w:t>
      </w:r>
    </w:p>
    <w:p>
      <w:r>
        <w:rPr>
          <w:rFonts w:ascii="宋体" w:hAnsi="宋体" w:eastAsia="宋体"/>
          <w:b/>
          <w:sz w:val="28"/>
        </w:rPr>
        <w:t>3.4 定时采集策略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时段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频率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7:00-10:00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每2分钟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早高峰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16:00-20:00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每2分钟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晚高峰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其他时段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每10分钟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非高峰</w:t>
            </w:r>
          </w:p>
        </w:tc>
      </w:tr>
    </w:tbl>
    <w:p>
      <w:r>
        <w:rPr>
          <w:rFonts w:ascii="宋体" w:hAnsi="宋体" w:eastAsia="宋体"/>
          <w:b/>
          <w:sz w:val="32"/>
        </w:rPr>
        <w:t>四、网页逆向工程</w:t>
      </w:r>
    </w:p>
    <w:p>
      <w:r>
        <w:rPr>
          <w:rFonts w:ascii="宋体" w:hAnsi="宋体" w:eastAsia="宋体"/>
          <w:b/>
          <w:sz w:val="28"/>
        </w:rPr>
        <w:t>4.1 为什么需要逆向？</w:t>
      </w:r>
    </w:p>
    <w:p>
      <w:r>
        <w:rPr>
          <w:rFonts w:ascii="宋体" w:hAnsi="宋体" w:eastAsia="宋体"/>
          <w:b w:val="0"/>
          <w:sz w:val="24"/>
        </w:rPr>
        <w:t>- 官方API可能收费或限制</w:t>
      </w:r>
    </w:p>
    <w:p>
      <w:r>
        <w:rPr>
          <w:rFonts w:ascii="宋体" w:hAnsi="宋体" w:eastAsia="宋体"/>
          <w:b w:val="0"/>
          <w:sz w:val="24"/>
        </w:rPr>
        <w:t>- 需要获取网页中的隐藏数据</w:t>
      </w:r>
    </w:p>
    <w:p>
      <w:r>
        <w:rPr>
          <w:rFonts w:ascii="宋体" w:hAnsi="宋体" w:eastAsia="宋体"/>
          <w:b w:val="0"/>
          <w:sz w:val="24"/>
        </w:rPr>
        <w:t>- 学习他人的实现方法</w:t>
      </w:r>
    </w:p>
    <w:p>
      <w:r>
        <w:rPr>
          <w:rFonts w:ascii="宋体" w:hAnsi="宋体" w:eastAsia="宋体"/>
          <w:b/>
          <w:sz w:val="28"/>
        </w:rPr>
        <w:t>4.2 浏览器开发者工具</w:t>
      </w:r>
    </w:p>
    <w:p>
      <w:r>
        <w:rPr>
          <w:rFonts w:ascii="宋体" w:hAnsi="宋体" w:eastAsia="宋体"/>
          <w:b w:val="0"/>
          <w:sz w:val="24"/>
        </w:rPr>
        <w:t>打开方式：右键 → 检查（或F12）</w:t>
      </w:r>
    </w:p>
    <w:p>
      <w:r>
        <w:rPr>
          <w:rFonts w:ascii="宋体" w:hAnsi="宋体" w:eastAsia="宋体"/>
          <w:b w:val="0"/>
          <w:sz w:val="24"/>
        </w:rPr>
        <w:t>功能：</w:t>
      </w:r>
    </w:p>
    <w:p>
      <w:r>
        <w:rPr>
          <w:rFonts w:ascii="宋体" w:hAnsi="宋体" w:eastAsia="宋体"/>
          <w:b w:val="0"/>
          <w:sz w:val="24"/>
        </w:rPr>
        <w:t>- 查看网页源代码</w:t>
      </w:r>
    </w:p>
    <w:p>
      <w:r>
        <w:rPr>
          <w:rFonts w:ascii="宋体" w:hAnsi="宋体" w:eastAsia="宋体"/>
          <w:b w:val="0"/>
          <w:sz w:val="24"/>
        </w:rPr>
        <w:t>- 分析网络请求</w:t>
      </w:r>
    </w:p>
    <w:p>
      <w:r>
        <w:rPr>
          <w:rFonts w:ascii="宋体" w:hAnsi="宋体" w:eastAsia="宋体"/>
          <w:b w:val="0"/>
          <w:sz w:val="24"/>
        </w:rPr>
        <w:t>- 提取隐藏数据</w:t>
      </w:r>
    </w:p>
    <w:p>
      <w:r>
        <w:rPr>
          <w:rFonts w:ascii="宋体" w:hAnsi="宋体" w:eastAsia="宋体"/>
          <w:b/>
          <w:sz w:val="28"/>
        </w:rPr>
        <w:t>4.3 注意事项</w:t>
      </w:r>
    </w:p>
    <w:p>
      <w:r>
        <w:rPr>
          <w:rFonts w:ascii="宋体" w:hAnsi="宋体" w:eastAsia="宋体"/>
          <w:b w:val="0"/>
          <w:sz w:val="22"/>
        </w:rPr>
        <w:t>逆向获取的API可能随时被封禁，因为占用了平台资源。需要持续关注并更新。</w:t>
      </w:r>
    </w:p>
    <w:p>
      <w:r>
        <w:rPr>
          <w:rFonts w:ascii="宋体" w:hAnsi="宋体" w:eastAsia="宋体"/>
          <w:b/>
          <w:sz w:val="32"/>
        </w:rPr>
        <w:t>五、调研方法</w:t>
      </w:r>
    </w:p>
    <w:p>
      <w:r>
        <w:rPr>
          <w:rFonts w:ascii="宋体" w:hAnsi="宋体" w:eastAsia="宋体"/>
          <w:b/>
          <w:sz w:val="28"/>
        </w:rPr>
        <w:t>5.1 如何找到相关资料？</w:t>
      </w:r>
    </w:p>
    <w:p>
      <w:r>
        <w:rPr>
          <w:rFonts w:ascii="宋体" w:hAnsi="宋体" w:eastAsia="宋体"/>
          <w:b w:val="0"/>
          <w:sz w:val="24"/>
        </w:rPr>
        <w:t>检索词选择：</w:t>
      </w:r>
    </w:p>
    <w:p>
      <w:r>
        <w:rPr>
          <w:rFonts w:ascii="宋体" w:hAnsi="宋体" w:eastAsia="宋体"/>
          <w:b w:val="0"/>
          <w:sz w:val="24"/>
        </w:rPr>
        <w:t>- "拥堵指数读取"</w:t>
      </w:r>
    </w:p>
    <w:p>
      <w:r>
        <w:rPr>
          <w:rFonts w:ascii="宋体" w:hAnsi="宋体" w:eastAsia="宋体"/>
          <w:b w:val="0"/>
          <w:sz w:val="24"/>
        </w:rPr>
        <w:t>- "交通拥堵API"</w:t>
      </w:r>
    </w:p>
    <w:p>
      <w:r>
        <w:rPr>
          <w:rFonts w:ascii="宋体" w:hAnsi="宋体" w:eastAsia="宋体"/>
          <w:b w:val="0"/>
          <w:sz w:val="24"/>
        </w:rPr>
        <w:t>- "百度地图交通数据"</w:t>
      </w:r>
    </w:p>
    <w:p>
      <w:r>
        <w:rPr>
          <w:rFonts w:ascii="宋体" w:hAnsi="宋体" w:eastAsia="宋体"/>
          <w:b/>
          <w:sz w:val="28"/>
        </w:rPr>
        <w:t>5.2 阅读技术文章的顺序</w:t>
      </w:r>
    </w:p>
    <w:p>
      <w:r>
        <w:rPr>
          <w:rFonts w:ascii="宋体" w:hAnsi="宋体" w:eastAsia="宋体"/>
          <w:b w:val="0"/>
          <w:sz w:val="24"/>
        </w:rPr>
        <w:t>1. 先看图表（直观了解做了什么）</w:t>
      </w:r>
    </w:p>
    <w:p>
      <w:r>
        <w:rPr>
          <w:rFonts w:ascii="宋体" w:hAnsi="宋体" w:eastAsia="宋体"/>
          <w:b w:val="0"/>
          <w:sz w:val="24"/>
        </w:rPr>
        <w:t>2. 再看摘要/简介</w:t>
      </w:r>
    </w:p>
    <w:p>
      <w:r>
        <w:rPr>
          <w:rFonts w:ascii="宋体" w:hAnsi="宋体" w:eastAsia="宋体"/>
          <w:b w:val="0"/>
          <w:sz w:val="24"/>
        </w:rPr>
        <w:t>3. 最后看具体实现</w:t>
      </w:r>
    </w:p>
    <w:p>
      <w:r>
        <w:rPr>
          <w:rFonts w:ascii="宋体" w:hAnsi="宋体" w:eastAsia="宋体"/>
          <w:b/>
          <w:sz w:val="32"/>
        </w:rPr>
        <w:t>六、摄像头硬件测试</w:t>
      </w:r>
    </w:p>
    <w:p>
      <w:r>
        <w:rPr>
          <w:rFonts w:ascii="宋体" w:hAnsi="宋体" w:eastAsia="宋体"/>
          <w:b/>
          <w:sz w:val="28"/>
        </w:rPr>
        <w:t>6.1 USB摄像头</w:t>
      </w:r>
    </w:p>
    <w:p>
      <w:r>
        <w:rPr>
          <w:rFonts w:ascii="宋体" w:hAnsi="宋体" w:eastAsia="宋体"/>
          <w:b w:val="0"/>
          <w:sz w:val="24"/>
        </w:rPr>
        <w:t>- 直接插入USB接口</w:t>
      </w:r>
    </w:p>
    <w:p>
      <w:r>
        <w:rPr>
          <w:rFonts w:ascii="宋体" w:hAnsi="宋体" w:eastAsia="宋体"/>
          <w:b w:val="0"/>
          <w:sz w:val="24"/>
        </w:rPr>
        <w:t>- 驱动已预装，即插即用</w:t>
      </w:r>
    </w:p>
    <w:p>
      <w:r>
        <w:rPr>
          <w:rFonts w:ascii="宋体" w:hAnsi="宋体" w:eastAsia="宋体"/>
          <w:b w:val="0"/>
          <w:sz w:val="24"/>
        </w:rPr>
        <w:t>- 用于实时拍摄道路画面</w:t>
      </w:r>
    </w:p>
    <w:p>
      <w:r>
        <w:rPr>
          <w:rFonts w:ascii="宋体" w:hAnsi="宋体" w:eastAsia="宋体"/>
          <w:b/>
          <w:sz w:val="28"/>
        </w:rPr>
        <w:t>6.2 应用场景</w:t>
      </w:r>
    </w:p>
    <w:p>
      <w:r>
        <w:rPr>
          <w:rFonts w:ascii="宋体" w:hAnsi="宋体" w:eastAsia="宋体"/>
          <w:b w:val="0"/>
          <w:sz w:val="24"/>
        </w:rPr>
        <w:t>将摄像头架设在窗口，实时拍摄楼下道路，配合YOLO进行车辆检测。</w:t>
      </w:r>
    </w:p>
    <w:p>
      <w:r>
        <w:rPr>
          <w:rFonts w:ascii="宋体" w:hAnsi="宋体" w:eastAsia="宋体"/>
          <w:b/>
          <w:sz w:val="32"/>
        </w:rPr>
        <w:t>七、数据存储格式</w:t>
      </w:r>
    </w:p>
    <w:p>
      <w:r>
        <w:rPr>
          <w:rFonts w:ascii="宋体" w:hAnsi="宋体" w:eastAsia="宋体"/>
          <w:b/>
          <w:sz w:val="28"/>
        </w:rPr>
        <w:t>7.1 JSON格式</w:t>
      </w:r>
    </w:p>
    <w:p>
      <w:pPr/>
      <w:r>
        <w:rPr>
          <w:rFonts w:ascii="宋体" w:hAnsi="宋体" w:eastAsia="宋体"/>
          <w:b w:val="0"/>
          <w:sz w:val="18"/>
        </w:rPr>
        <w:t>{</w:t>
        <w:br/>
        <w:t xml:space="preserve">    "timestamp": "2026-02-01 19:32:00",</w:t>
        <w:br/>
        <w:t xml:space="preserve">    "road": "赵家浜路",</w:t>
        <w:br/>
        <w:t xml:space="preserve">    "speed": 35,</w:t>
        <w:br/>
        <w:t xml:space="preserve">    "congestion": "畅通"</w:t>
        <w:br/>
        <w:t>}</w:t>
      </w:r>
    </w:p>
    <w:p>
      <w:r>
        <w:rPr>
          <w:rFonts w:ascii="宋体" w:hAnsi="宋体" w:eastAsia="宋体"/>
          <w:b/>
          <w:sz w:val="28"/>
        </w:rPr>
        <w:t>7.2 CSV格式</w:t>
      </w:r>
    </w:p>
    <w:p>
      <w:r>
        <w:rPr>
          <w:rFonts w:ascii="宋体" w:hAnsi="宋体" w:eastAsia="宋体"/>
          <w:b w:val="0"/>
          <w:sz w:val="24"/>
        </w:rPr>
        <w:t>适合存储时间序列数据，便于后续分析和可视化。</w:t>
      </w:r>
    </w:p>
    <w:p>
      <w:r>
        <w:rPr>
          <w:rFonts w:ascii="宋体" w:hAnsi="宋体" w:eastAsia="宋体"/>
          <w:b/>
          <w:sz w:val="32"/>
        </w:rPr>
        <w:t>八、关键术语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含义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YOLO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实时目标检测算法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置信度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模型对检测结果的确信程度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API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应用程序可编程接口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MFA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多因素认证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逆向工程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从成品反推实现方法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拥堵指数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衡量道路拥堵程度的量化指标</w:t>
            </w:r>
          </w:p>
        </w:tc>
      </w:tr>
    </w:tbl>
    <w:p>
      <w:r>
        <w:rPr>
          <w:rFonts w:ascii="宋体" w:hAnsi="宋体" w:eastAsia="宋体"/>
          <w:b w:val="0"/>
          <w:sz w:val="24"/>
        </w:rPr>
        <w:t>笔记整理自课程录音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