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6611" w14:textId="77777777" w:rsidR="00562E5D" w:rsidRPr="00562E5D" w:rsidRDefault="00562E5D" w:rsidP="00562E5D">
      <w:pPr>
        <w:rPr>
          <w:b/>
          <w:bCs/>
        </w:rPr>
      </w:pPr>
      <w:r w:rsidRPr="00562E5D">
        <w:rPr>
          <w:b/>
          <w:bCs/>
        </w:rPr>
        <w:t>Ganson Announced as Main Sponsor of CIOB Ireland Student Challenge 2026</w:t>
      </w:r>
    </w:p>
    <w:p w14:paraId="4FAD633B" w14:textId="77777777" w:rsidR="00562E5D" w:rsidRPr="00562E5D" w:rsidRDefault="00562E5D" w:rsidP="00562E5D">
      <w:r w:rsidRPr="00562E5D">
        <w:t>Ganson is proud to continue its collaboration with the Chartered Institute of Building (CIOB) as the Main Sponsor of the CIOB Ireland Student Challenge 2026.</w:t>
      </w:r>
    </w:p>
    <w:p w14:paraId="49C4AC18" w14:textId="77777777" w:rsidR="00562E5D" w:rsidRPr="00562E5D" w:rsidRDefault="00562E5D" w:rsidP="00562E5D">
      <w:r w:rsidRPr="00562E5D">
        <w:t>The annual CIOB Student Challenge is a highly regarded competition that brings together students from colleges across Ireland, providing them with an opportunity to develop their skills, think innovatively, and gain valuable insight into real-world construction scenarios. The initiative plays an important role in supporting the next generation of construction professionals as they begin their careers in the industry.</w:t>
      </w:r>
    </w:p>
    <w:p w14:paraId="190AF082" w14:textId="77777777" w:rsidR="00562E5D" w:rsidRPr="00562E5D" w:rsidRDefault="00562E5D" w:rsidP="00562E5D">
      <w:r w:rsidRPr="00562E5D">
        <w:t>The 2026 event is set to take place at South East Technological University (SETU), Waterford, and promises to be another exciting and engaging competition. With less than two months to go, anticipation is building for what is always a standout event in the academic and construction calendar.</w:t>
      </w:r>
    </w:p>
    <w:p w14:paraId="53B97242" w14:textId="77777777" w:rsidR="00562E5D" w:rsidRPr="00562E5D" w:rsidRDefault="00562E5D" w:rsidP="00562E5D">
      <w:r w:rsidRPr="00562E5D">
        <w:t>Ganson is committed to supporting education and industry development and is delighted to play a key role in fostering emerging talent within the sector.</w:t>
      </w:r>
    </w:p>
    <w:p w14:paraId="18F4E9A9" w14:textId="77777777" w:rsidR="00FD3B1F" w:rsidRDefault="00FD3B1F"/>
    <w:sectPr w:rsidR="00FD3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E5D"/>
    <w:rsid w:val="00101BB1"/>
    <w:rsid w:val="00562E5D"/>
    <w:rsid w:val="008374E0"/>
    <w:rsid w:val="00FD3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1654"/>
  <w15:chartTrackingRefBased/>
  <w15:docId w15:val="{7905188C-4152-47E0-855F-AD0C8F60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E5D"/>
    <w:rPr>
      <w:rFonts w:eastAsiaTheme="majorEastAsia" w:cstheme="majorBidi"/>
      <w:color w:val="272727" w:themeColor="text1" w:themeTint="D8"/>
    </w:rPr>
  </w:style>
  <w:style w:type="paragraph" w:styleId="Title">
    <w:name w:val="Title"/>
    <w:basedOn w:val="Normal"/>
    <w:next w:val="Normal"/>
    <w:link w:val="TitleChar"/>
    <w:uiPriority w:val="10"/>
    <w:qFormat/>
    <w:rsid w:val="00562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E5D"/>
    <w:pPr>
      <w:spacing w:before="160"/>
      <w:jc w:val="center"/>
    </w:pPr>
    <w:rPr>
      <w:i/>
      <w:iCs/>
      <w:color w:val="404040" w:themeColor="text1" w:themeTint="BF"/>
    </w:rPr>
  </w:style>
  <w:style w:type="character" w:customStyle="1" w:styleId="QuoteChar">
    <w:name w:val="Quote Char"/>
    <w:basedOn w:val="DefaultParagraphFont"/>
    <w:link w:val="Quote"/>
    <w:uiPriority w:val="29"/>
    <w:rsid w:val="00562E5D"/>
    <w:rPr>
      <w:i/>
      <w:iCs/>
      <w:color w:val="404040" w:themeColor="text1" w:themeTint="BF"/>
    </w:rPr>
  </w:style>
  <w:style w:type="paragraph" w:styleId="ListParagraph">
    <w:name w:val="List Paragraph"/>
    <w:basedOn w:val="Normal"/>
    <w:uiPriority w:val="34"/>
    <w:qFormat/>
    <w:rsid w:val="00562E5D"/>
    <w:pPr>
      <w:ind w:left="720"/>
      <w:contextualSpacing/>
    </w:pPr>
  </w:style>
  <w:style w:type="character" w:styleId="IntenseEmphasis">
    <w:name w:val="Intense Emphasis"/>
    <w:basedOn w:val="DefaultParagraphFont"/>
    <w:uiPriority w:val="21"/>
    <w:qFormat/>
    <w:rsid w:val="00562E5D"/>
    <w:rPr>
      <w:i/>
      <w:iCs/>
      <w:color w:val="2F5496" w:themeColor="accent1" w:themeShade="BF"/>
    </w:rPr>
  </w:style>
  <w:style w:type="paragraph" w:styleId="IntenseQuote">
    <w:name w:val="Intense Quote"/>
    <w:basedOn w:val="Normal"/>
    <w:next w:val="Normal"/>
    <w:link w:val="IntenseQuoteChar"/>
    <w:uiPriority w:val="30"/>
    <w:qFormat/>
    <w:rsid w:val="00562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E5D"/>
    <w:rPr>
      <w:i/>
      <w:iCs/>
      <w:color w:val="2F5496" w:themeColor="accent1" w:themeShade="BF"/>
    </w:rPr>
  </w:style>
  <w:style w:type="character" w:styleId="IntenseReference">
    <w:name w:val="Intense Reference"/>
    <w:basedOn w:val="DefaultParagraphFont"/>
    <w:uiPriority w:val="32"/>
    <w:qFormat/>
    <w:rsid w:val="00562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cp:revision>
  <dcterms:created xsi:type="dcterms:W3CDTF">2026-04-21T09:02:00Z</dcterms:created>
  <dcterms:modified xsi:type="dcterms:W3CDTF">2026-04-21T09:02:00Z</dcterms:modified>
</cp:coreProperties>
</file>