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B569E9" w:rsidRDefault="00D45FF2" w:rsidP="00882120">
            <w:pPr>
              <w:rPr>
                <w:rFonts w:asciiTheme="majorHAnsi" w:hAnsiTheme="majorHAnsi" w:cs="Arial"/>
                <w:sz w:val="22"/>
                <w:szCs w:val="22"/>
                <w:lang w:val="bg-BG"/>
              </w:rPr>
            </w:pPr>
            <w:r w:rsidRPr="00B569E9">
              <w:rPr>
                <w:rFonts w:asciiTheme="majorHAnsi" w:hAnsiTheme="majorHAnsi" w:cs="Arial"/>
                <w:b/>
                <w:sz w:val="22"/>
                <w:szCs w:val="22"/>
              </w:rPr>
              <w:t>ДЛЪЖНОСТ:</w:t>
            </w:r>
            <w:r w:rsidR="006523F5" w:rsidRPr="00B569E9">
              <w:rPr>
                <w:rFonts w:asciiTheme="majorHAnsi" w:hAnsiTheme="majorHAnsi" w:cs="Arial"/>
                <w:b/>
                <w:sz w:val="22"/>
                <w:szCs w:val="22"/>
              </w:rPr>
              <w:t xml:space="preserve"> </w:t>
            </w:r>
            <w:r w:rsidR="00B569E9" w:rsidRPr="00966FD7">
              <w:rPr>
                <w:rFonts w:asciiTheme="majorHAnsi" w:hAnsiTheme="majorHAnsi" w:cs="Arial"/>
                <w:color w:val="FF0000"/>
                <w:sz w:val="22"/>
                <w:szCs w:val="22"/>
                <w:highlight w:val="yellow"/>
                <w:lang w:val="bg-BG"/>
              </w:rPr>
              <w:t>Младши</w:t>
            </w:r>
            <w:r w:rsidR="00B569E9" w:rsidRPr="00B569E9">
              <w:rPr>
                <w:rFonts w:asciiTheme="majorHAnsi" w:hAnsiTheme="majorHAnsi" w:cs="Arial"/>
                <w:b/>
                <w:sz w:val="22"/>
                <w:szCs w:val="22"/>
                <w:highlight w:val="yellow"/>
                <w:lang w:val="bg-BG"/>
              </w:rPr>
              <w:t xml:space="preserve"> </w:t>
            </w:r>
            <w:r w:rsidR="00B569E9">
              <w:rPr>
                <w:rFonts w:asciiTheme="majorHAnsi" w:hAnsiTheme="majorHAnsi" w:cs="Arial"/>
                <w:color w:val="FF0000"/>
                <w:sz w:val="22"/>
                <w:szCs w:val="22"/>
                <w:highlight w:val="yellow"/>
                <w:lang w:val="bg-BG"/>
              </w:rPr>
              <w:t>а</w:t>
            </w:r>
            <w:r w:rsidR="003177F1" w:rsidRPr="00B569E9">
              <w:rPr>
                <w:rFonts w:asciiTheme="majorHAnsi" w:hAnsiTheme="majorHAnsi" w:cs="Arial"/>
                <w:color w:val="FF0000"/>
                <w:sz w:val="22"/>
                <w:szCs w:val="22"/>
                <w:highlight w:val="yellow"/>
                <w:lang w:val="bg-BG"/>
              </w:rPr>
              <w:t>нализатор бизнес интелигентност</w:t>
            </w:r>
          </w:p>
          <w:p w:rsidR="00B802E1" w:rsidRPr="00B569E9" w:rsidRDefault="00FB79E1" w:rsidP="00E00BCF">
            <w:pPr>
              <w:rPr>
                <w:rFonts w:asciiTheme="majorHAnsi" w:hAnsiTheme="majorHAnsi" w:cs="Arial"/>
                <w:b/>
                <w:sz w:val="22"/>
                <w:szCs w:val="22"/>
                <w:lang w:val="bg-BG"/>
              </w:rPr>
            </w:pPr>
            <w:r w:rsidRPr="00B569E9">
              <w:rPr>
                <w:rFonts w:asciiTheme="majorHAnsi" w:hAnsiTheme="majorHAnsi" w:cs="Arial"/>
                <w:b/>
                <w:sz w:val="22"/>
                <w:szCs w:val="22"/>
              </w:rPr>
              <w:t xml:space="preserve">JOB TITLE: </w:t>
            </w:r>
            <w:r w:rsidR="00B569E9" w:rsidRPr="00B569E9">
              <w:rPr>
                <w:rFonts w:asciiTheme="majorHAnsi" w:hAnsiTheme="majorHAnsi" w:cs="Arial"/>
                <w:sz w:val="22"/>
                <w:szCs w:val="22"/>
              </w:rPr>
              <w:t>Junior</w:t>
            </w:r>
            <w:r w:rsidR="00B569E9">
              <w:rPr>
                <w:rFonts w:asciiTheme="majorHAnsi" w:hAnsiTheme="majorHAnsi" w:cs="Arial"/>
                <w:b/>
                <w:sz w:val="22"/>
                <w:szCs w:val="22"/>
              </w:rPr>
              <w:t xml:space="preserve"> </w:t>
            </w:r>
            <w:r w:rsidR="003177F1" w:rsidRPr="00B569E9">
              <w:rPr>
                <w:rFonts w:asciiTheme="majorHAnsi" w:hAnsiTheme="majorHAnsi" w:cs="Arial"/>
                <w:sz w:val="22"/>
                <w:szCs w:val="22"/>
              </w:rPr>
              <w:t>Business Intelligence (BI) Analyst</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B569E9" w:rsidRDefault="00812BF4" w:rsidP="00F0290C">
            <w:pPr>
              <w:rPr>
                <w:rFonts w:asciiTheme="majorHAnsi" w:hAnsiTheme="majorHAnsi" w:cs="Arial"/>
                <w:color w:val="000000" w:themeColor="text1"/>
                <w:sz w:val="22"/>
                <w:szCs w:val="22"/>
              </w:rPr>
            </w:pPr>
            <w:r w:rsidRPr="00B569E9">
              <w:rPr>
                <w:rFonts w:asciiTheme="majorHAnsi" w:hAnsiTheme="majorHAnsi" w:cs="Arial"/>
                <w:b/>
                <w:color w:val="000000" w:themeColor="text1"/>
                <w:sz w:val="22"/>
                <w:szCs w:val="22"/>
                <w:lang w:val="bg-BG"/>
              </w:rPr>
              <w:t>РЕВИЗИЯ:</w:t>
            </w:r>
            <w:r w:rsidR="001E6C0C" w:rsidRPr="00B569E9">
              <w:rPr>
                <w:rFonts w:asciiTheme="majorHAnsi" w:hAnsiTheme="majorHAnsi" w:cs="Arial"/>
                <w:b/>
                <w:color w:val="000000" w:themeColor="text1"/>
                <w:sz w:val="22"/>
                <w:szCs w:val="22"/>
              </w:rPr>
              <w:t xml:space="preserve"> </w:t>
            </w:r>
            <w:r w:rsidR="00882120" w:rsidRPr="00B569E9">
              <w:rPr>
                <w:rFonts w:asciiTheme="majorHAnsi" w:hAnsiTheme="majorHAnsi" w:cs="Arial"/>
                <w:color w:val="000000" w:themeColor="text1"/>
                <w:sz w:val="22"/>
                <w:szCs w:val="22"/>
              </w:rPr>
              <w:t>I</w:t>
            </w:r>
          </w:p>
          <w:p w:rsidR="00D45FF2" w:rsidRPr="00B569E9" w:rsidRDefault="00812BF4" w:rsidP="00F0290C">
            <w:pPr>
              <w:rPr>
                <w:rFonts w:asciiTheme="majorHAnsi" w:hAnsiTheme="majorHAnsi"/>
                <w:sz w:val="22"/>
                <w:szCs w:val="22"/>
              </w:rPr>
            </w:pPr>
            <w:r w:rsidRPr="00B569E9">
              <w:rPr>
                <w:rFonts w:asciiTheme="majorHAnsi" w:hAnsiTheme="majorHAnsi" w:cs="Arial"/>
                <w:b/>
                <w:color w:val="000000" w:themeColor="text1"/>
                <w:sz w:val="22"/>
                <w:szCs w:val="22"/>
                <w:lang w:val="bg-BG"/>
              </w:rPr>
              <w:t>REVISION:</w:t>
            </w:r>
            <w:r w:rsidR="001E6C0C" w:rsidRPr="00B569E9">
              <w:rPr>
                <w:rFonts w:asciiTheme="majorHAnsi" w:hAnsiTheme="majorHAnsi" w:cs="Arial"/>
                <w:b/>
                <w:color w:val="000000" w:themeColor="text1"/>
                <w:sz w:val="22"/>
                <w:szCs w:val="22"/>
              </w:rPr>
              <w:t xml:space="preserve"> </w:t>
            </w:r>
            <w:r w:rsidR="00882120" w:rsidRPr="00B569E9">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B569E9" w:rsidRDefault="00812BF4" w:rsidP="00F0290C">
            <w:pPr>
              <w:rPr>
                <w:rFonts w:asciiTheme="majorHAnsi" w:hAnsiTheme="majorHAnsi" w:cs="Arial"/>
                <w:sz w:val="22"/>
                <w:szCs w:val="22"/>
                <w:lang w:val="bg-BG"/>
              </w:rPr>
            </w:pPr>
            <w:r w:rsidRPr="00B569E9">
              <w:rPr>
                <w:rFonts w:asciiTheme="majorHAnsi" w:hAnsiTheme="majorHAnsi"/>
                <w:b/>
                <w:sz w:val="22"/>
                <w:szCs w:val="22"/>
              </w:rPr>
              <w:t>ОТДЕЛ:</w:t>
            </w:r>
            <w:r w:rsidRPr="00B569E9">
              <w:rPr>
                <w:rFonts w:asciiTheme="majorHAnsi" w:hAnsiTheme="majorHAnsi" w:cs="Arial"/>
                <w:sz w:val="22"/>
                <w:szCs w:val="22"/>
                <w:lang w:val="bg-BG"/>
              </w:rPr>
              <w:t xml:space="preserve"> </w:t>
            </w:r>
            <w:r w:rsidR="00882120" w:rsidRPr="00B569E9">
              <w:rPr>
                <w:rFonts w:asciiTheme="majorHAnsi" w:hAnsiTheme="majorHAnsi" w:cs="Arial"/>
                <w:sz w:val="22"/>
                <w:szCs w:val="22"/>
                <w:lang w:val="en-GB"/>
              </w:rPr>
              <w:t xml:space="preserve"> </w:t>
            </w:r>
            <w:r w:rsidR="005C646D" w:rsidRPr="00B569E9">
              <w:rPr>
                <w:rFonts w:asciiTheme="majorHAnsi" w:hAnsiTheme="majorHAnsi" w:cs="Arial"/>
                <w:color w:val="FF0000"/>
                <w:sz w:val="22"/>
                <w:szCs w:val="22"/>
                <w:highlight w:val="yellow"/>
                <w:lang w:val="bg-BG"/>
              </w:rPr>
              <w:t>Репорти</w:t>
            </w:r>
          </w:p>
          <w:p w:rsidR="00812BF4" w:rsidRPr="00B569E9" w:rsidRDefault="00812BF4" w:rsidP="00882120">
            <w:pPr>
              <w:rPr>
                <w:rFonts w:asciiTheme="majorHAnsi" w:hAnsiTheme="majorHAnsi"/>
                <w:b/>
                <w:sz w:val="22"/>
                <w:szCs w:val="22"/>
              </w:rPr>
            </w:pPr>
            <w:r w:rsidRPr="00B569E9">
              <w:rPr>
                <w:rFonts w:asciiTheme="majorHAnsi" w:hAnsiTheme="majorHAnsi"/>
                <w:b/>
                <w:sz w:val="22"/>
                <w:szCs w:val="22"/>
              </w:rPr>
              <w:t xml:space="preserve">BUSINESS UNIT / DEPARTMENT: </w:t>
            </w:r>
            <w:r w:rsidR="00882120" w:rsidRPr="00B569E9">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B569E9" w:rsidRDefault="00812BF4" w:rsidP="00F0290C">
            <w:pPr>
              <w:rPr>
                <w:rFonts w:asciiTheme="majorHAnsi" w:hAnsiTheme="majorHAnsi" w:cs="Arial"/>
                <w:b/>
                <w:sz w:val="22"/>
                <w:szCs w:val="22"/>
                <w:lang w:val="bg-BG"/>
              </w:rPr>
            </w:pPr>
            <w:r w:rsidRPr="00B569E9">
              <w:rPr>
                <w:rFonts w:asciiTheme="majorHAnsi" w:hAnsiTheme="majorHAnsi" w:cs="Arial"/>
                <w:b/>
                <w:sz w:val="22"/>
                <w:szCs w:val="22"/>
                <w:lang w:val="bg-BG"/>
              </w:rPr>
              <w:t xml:space="preserve">МЕСТОПОЛОЖЕНИЕ: </w:t>
            </w:r>
            <w:r w:rsidRPr="00B569E9">
              <w:rPr>
                <w:rFonts w:asciiTheme="majorHAnsi" w:hAnsiTheme="majorHAnsi" w:cs="Arial"/>
                <w:sz w:val="22"/>
                <w:szCs w:val="22"/>
                <w:lang w:val="bg-BG"/>
              </w:rPr>
              <w:t>София, България</w:t>
            </w:r>
          </w:p>
          <w:p w:rsidR="00812BF4" w:rsidRPr="00B569E9" w:rsidRDefault="00812BF4" w:rsidP="00F0290C">
            <w:pPr>
              <w:rPr>
                <w:rFonts w:asciiTheme="majorHAnsi" w:hAnsiTheme="majorHAnsi" w:cs="Arial"/>
                <w:sz w:val="22"/>
                <w:szCs w:val="22"/>
              </w:rPr>
            </w:pPr>
            <w:r w:rsidRPr="00B569E9">
              <w:rPr>
                <w:rFonts w:asciiTheme="majorHAnsi" w:hAnsiTheme="majorHAnsi" w:cs="Arial"/>
                <w:b/>
                <w:sz w:val="22"/>
                <w:szCs w:val="22"/>
              </w:rPr>
              <w:t xml:space="preserve">LOCATION: </w:t>
            </w:r>
            <w:r w:rsidRPr="00B569E9">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B569E9" w:rsidRDefault="00812BF4" w:rsidP="00392042">
            <w:pPr>
              <w:rPr>
                <w:rFonts w:asciiTheme="majorHAnsi" w:hAnsiTheme="majorHAnsi" w:cs="Arial"/>
                <w:b/>
                <w:sz w:val="22"/>
                <w:szCs w:val="22"/>
                <w:lang w:val="bg-BG"/>
              </w:rPr>
            </w:pPr>
            <w:r w:rsidRPr="00B569E9">
              <w:rPr>
                <w:rFonts w:asciiTheme="majorHAnsi" w:hAnsiTheme="majorHAnsi" w:cs="Arial"/>
                <w:b/>
                <w:sz w:val="22"/>
                <w:szCs w:val="22"/>
                <w:lang w:val="bg-BG"/>
              </w:rPr>
              <w:t>ОТГОВАРЯ ПРЕД:</w:t>
            </w:r>
            <w:r w:rsidR="006523F5" w:rsidRPr="00B569E9">
              <w:rPr>
                <w:rFonts w:asciiTheme="majorHAnsi" w:hAnsiTheme="majorHAnsi" w:cs="Arial"/>
                <w:b/>
                <w:sz w:val="22"/>
                <w:szCs w:val="22"/>
              </w:rPr>
              <w:t xml:space="preserve"> </w:t>
            </w:r>
            <w:r w:rsidR="00FB1E5F" w:rsidRPr="00B569E9">
              <w:rPr>
                <w:rFonts w:asciiTheme="majorHAnsi" w:hAnsiTheme="majorHAnsi" w:cs="Arial"/>
                <w:sz w:val="22"/>
                <w:szCs w:val="22"/>
                <w:highlight w:val="yellow"/>
                <w:lang w:val="bg-BG"/>
              </w:rPr>
              <w:t>Мениджър</w:t>
            </w:r>
            <w:r w:rsidR="006E030C" w:rsidRPr="00B569E9">
              <w:rPr>
                <w:rFonts w:asciiTheme="majorHAnsi" w:hAnsiTheme="majorHAnsi" w:cs="Arial"/>
                <w:sz w:val="22"/>
                <w:szCs w:val="22"/>
                <w:highlight w:val="yellow"/>
                <w:lang w:val="bg-BG"/>
              </w:rPr>
              <w:t xml:space="preserve"> Репорти</w:t>
            </w:r>
          </w:p>
          <w:p w:rsidR="00812BF4" w:rsidRPr="00B569E9" w:rsidRDefault="00812BF4" w:rsidP="00FB1E5F">
            <w:pPr>
              <w:rPr>
                <w:rFonts w:asciiTheme="majorHAnsi" w:hAnsiTheme="majorHAnsi" w:cs="Arial"/>
                <w:b/>
                <w:sz w:val="22"/>
                <w:szCs w:val="22"/>
              </w:rPr>
            </w:pPr>
            <w:r w:rsidRPr="00B569E9">
              <w:rPr>
                <w:rFonts w:asciiTheme="majorHAnsi" w:hAnsiTheme="majorHAnsi" w:cs="Arial"/>
                <w:b/>
                <w:sz w:val="22"/>
                <w:szCs w:val="22"/>
              </w:rPr>
              <w:t>REPORTS TO</w:t>
            </w:r>
            <w:r w:rsidRPr="00B569E9">
              <w:rPr>
                <w:rFonts w:asciiTheme="majorHAnsi" w:hAnsiTheme="majorHAnsi" w:cs="Arial"/>
                <w:b/>
                <w:sz w:val="22"/>
                <w:szCs w:val="22"/>
                <w:lang w:val="bg-BG"/>
              </w:rPr>
              <w:t>:</w:t>
            </w:r>
            <w:r w:rsidR="000A5F96" w:rsidRPr="00B569E9">
              <w:rPr>
                <w:rFonts w:asciiTheme="majorHAnsi" w:hAnsiTheme="majorHAnsi" w:cs="Arial"/>
                <w:b/>
                <w:sz w:val="22"/>
                <w:szCs w:val="22"/>
              </w:rPr>
              <w:t xml:space="preserve"> </w:t>
            </w:r>
            <w:r w:rsidR="00FB1E5F" w:rsidRPr="00B569E9">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B569E9"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B569E9"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B569E9" w:rsidRDefault="00CA5A96" w:rsidP="00D86DA8">
            <w:pPr>
              <w:rPr>
                <w:rFonts w:asciiTheme="majorHAnsi" w:hAnsiTheme="majorHAnsi" w:cs="Arial"/>
                <w:b/>
                <w:sz w:val="22"/>
                <w:szCs w:val="22"/>
                <w:lang w:val="bg-BG"/>
              </w:rPr>
            </w:pPr>
            <w:r w:rsidRPr="00B569E9">
              <w:rPr>
                <w:rFonts w:asciiTheme="majorHAnsi" w:hAnsiTheme="majorHAnsi" w:cs="Arial"/>
                <w:b/>
                <w:sz w:val="22"/>
                <w:szCs w:val="22"/>
                <w:lang w:val="bg-BG"/>
              </w:rPr>
              <w:t>РАНГ НА ПОЗИЦИЯТА:</w:t>
            </w:r>
          </w:p>
          <w:p w:rsidR="00812BF4" w:rsidRPr="00B569E9" w:rsidRDefault="00812BF4" w:rsidP="00D86DA8">
            <w:pPr>
              <w:rPr>
                <w:rFonts w:asciiTheme="majorHAnsi" w:hAnsiTheme="majorHAnsi" w:cs="Arial"/>
                <w:sz w:val="22"/>
                <w:szCs w:val="22"/>
                <w:lang w:val="ru-RU"/>
              </w:rPr>
            </w:pPr>
            <w:r w:rsidRPr="00B569E9">
              <w:rPr>
                <w:rFonts w:asciiTheme="majorHAnsi" w:hAnsiTheme="majorHAnsi" w:cs="Arial"/>
                <w:b/>
                <w:sz w:val="22"/>
                <w:szCs w:val="22"/>
              </w:rPr>
              <w:t>JOB</w:t>
            </w:r>
            <w:r w:rsidRPr="00B569E9">
              <w:rPr>
                <w:rFonts w:asciiTheme="majorHAnsi" w:hAnsiTheme="majorHAnsi" w:cs="Arial"/>
                <w:b/>
                <w:sz w:val="22"/>
                <w:szCs w:val="22"/>
                <w:lang w:val="ru-RU"/>
              </w:rPr>
              <w:t xml:space="preserve"> </w:t>
            </w:r>
            <w:r w:rsidRPr="00B569E9">
              <w:rPr>
                <w:rFonts w:asciiTheme="majorHAnsi" w:hAnsiTheme="majorHAnsi" w:cs="Arial"/>
                <w:b/>
                <w:sz w:val="22"/>
                <w:szCs w:val="22"/>
              </w:rPr>
              <w:t>GRADE</w:t>
            </w:r>
            <w:r w:rsidRPr="00B569E9">
              <w:rPr>
                <w:rFonts w:asciiTheme="majorHAnsi" w:hAnsiTheme="majorHAnsi" w:cs="Arial"/>
                <w:sz w:val="22"/>
                <w:szCs w:val="22"/>
                <w:lang w:val="ru-RU"/>
              </w:rPr>
              <w:t xml:space="preserve">: </w:t>
            </w:r>
          </w:p>
        </w:tc>
        <w:tc>
          <w:tcPr>
            <w:tcW w:w="3359" w:type="dxa"/>
            <w:gridSpan w:val="2"/>
            <w:vAlign w:val="center"/>
          </w:tcPr>
          <w:p w:rsidR="00CA5A96" w:rsidRPr="00B569E9" w:rsidRDefault="00CA5A96" w:rsidP="006523F5">
            <w:pPr>
              <w:rPr>
                <w:rFonts w:asciiTheme="majorHAnsi" w:hAnsiTheme="majorHAnsi" w:cs="Arial"/>
                <w:b/>
                <w:sz w:val="22"/>
                <w:szCs w:val="22"/>
              </w:rPr>
            </w:pPr>
            <w:r w:rsidRPr="00B569E9">
              <w:rPr>
                <w:rFonts w:asciiTheme="majorHAnsi" w:hAnsiTheme="majorHAnsi" w:cs="Arial"/>
                <w:b/>
                <w:sz w:val="22"/>
                <w:szCs w:val="22"/>
                <w:lang w:val="bg-BG"/>
              </w:rPr>
              <w:t>КОД ПО НКПД:</w:t>
            </w:r>
            <w:r w:rsidR="006523F5" w:rsidRPr="00B569E9">
              <w:rPr>
                <w:rFonts w:asciiTheme="majorHAnsi" w:hAnsiTheme="majorHAnsi" w:cs="Arial"/>
                <w:b/>
                <w:sz w:val="22"/>
                <w:szCs w:val="22"/>
              </w:rPr>
              <w:t xml:space="preserve"> </w:t>
            </w:r>
            <w:r w:rsidR="00882120" w:rsidRPr="00B569E9">
              <w:rPr>
                <w:rFonts w:asciiTheme="majorHAnsi" w:hAnsiTheme="majorHAnsi" w:cs="Segoe UI"/>
                <w:color w:val="FF0000"/>
                <w:sz w:val="22"/>
                <w:szCs w:val="22"/>
                <w:highlight w:val="yellow"/>
                <w:lang w:val="bg-BG"/>
              </w:rPr>
              <w:t>24136003</w:t>
            </w:r>
          </w:p>
          <w:p w:rsidR="00812BF4" w:rsidRPr="00B569E9" w:rsidRDefault="00812BF4" w:rsidP="006523F5">
            <w:pPr>
              <w:autoSpaceDE w:val="0"/>
              <w:autoSpaceDN w:val="0"/>
              <w:spacing w:before="40" w:after="40"/>
              <w:rPr>
                <w:rFonts w:asciiTheme="majorHAnsi" w:hAnsiTheme="majorHAnsi"/>
                <w:sz w:val="22"/>
                <w:szCs w:val="22"/>
                <w:lang w:val="bg-BG"/>
              </w:rPr>
            </w:pPr>
            <w:r w:rsidRPr="00B569E9">
              <w:rPr>
                <w:rFonts w:asciiTheme="majorHAnsi" w:hAnsiTheme="majorHAnsi" w:cs="Arial"/>
                <w:b/>
                <w:sz w:val="22"/>
                <w:szCs w:val="22"/>
                <w:lang w:val="bg-BG"/>
              </w:rPr>
              <w:t>JOB CODE:</w:t>
            </w:r>
            <w:r w:rsidRPr="00B569E9">
              <w:rPr>
                <w:rFonts w:asciiTheme="majorHAnsi" w:hAnsiTheme="majorHAnsi" w:cs="Arial"/>
                <w:b/>
                <w:sz w:val="22"/>
                <w:szCs w:val="22"/>
                <w:lang w:val="ru-RU"/>
              </w:rPr>
              <w:t xml:space="preserve"> </w:t>
            </w:r>
            <w:r w:rsidR="00882120" w:rsidRPr="00B569E9">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6202AB">
        <w:rPr>
          <w:rStyle w:val="Hyperlink"/>
          <w:rFonts w:ascii="Trebuchet MS" w:hAnsi="Trebuchet MS"/>
          <w:color w:val="000000"/>
          <w:sz w:val="16"/>
          <w:szCs w:val="16"/>
          <w:lang w:val="en-GB"/>
        </w:rPr>
        <w:fldChar w:fldCharType="begin"/>
      </w:r>
      <w:r w:rsidR="006202AB">
        <w:rPr>
          <w:rStyle w:val="Hyperlink"/>
          <w:rFonts w:ascii="Trebuchet MS" w:hAnsi="Trebuchet MS"/>
          <w:color w:val="000000"/>
          <w:sz w:val="16"/>
          <w:szCs w:val="16"/>
          <w:lang w:val="en-GB"/>
        </w:rPr>
        <w:instrText xml:space="preserve"> HYPERLINK "http://osportal/compliance" \t "_parent" \o "http://osportal/compliance" </w:instrText>
      </w:r>
      <w:r w:rsidR="006202AB">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6202AB">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7"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2E002B" w:rsidRDefault="004636BE" w:rsidP="004636BE">
      <w:pPr>
        <w:ind w:left="180"/>
        <w:rPr>
          <w:rFonts w:ascii="Trebuchet MS" w:hAnsi="Trebuchet MS" w:cs="Arial"/>
          <w:b/>
          <w:color w:val="4B4BF5"/>
          <w:sz w:val="20"/>
          <w:szCs w:val="20"/>
          <w:highlight w:val="yellow"/>
        </w:rPr>
      </w:pPr>
      <w:r w:rsidRPr="002E002B">
        <w:rPr>
          <w:rFonts w:ascii="Trebuchet MS" w:hAnsi="Trebuchet MS" w:cs="Arial"/>
          <w:b/>
          <w:color w:val="4B4BF5"/>
          <w:sz w:val="20"/>
          <w:szCs w:val="20"/>
          <w:highlight w:val="yellow"/>
          <w:lang w:val="bg-BG"/>
        </w:rPr>
        <w:t xml:space="preserve">Ценности на </w:t>
      </w:r>
      <w:r w:rsidR="00752CD2" w:rsidRPr="002E002B">
        <w:rPr>
          <w:rFonts w:ascii="Trebuchet MS" w:hAnsi="Trebuchet MS" w:cs="Arial"/>
          <w:b/>
          <w:color w:val="4B4BF5"/>
          <w:sz w:val="20"/>
          <w:szCs w:val="20"/>
          <w:highlight w:val="yellow"/>
          <w:lang w:val="bg-BG"/>
        </w:rPr>
        <w:t>Фаундевър: Креативност. Ангажираност. Свързаност</w:t>
      </w:r>
      <w:r w:rsidR="002E002B" w:rsidRPr="002E002B">
        <w:rPr>
          <w:rFonts w:ascii="Trebuchet MS" w:hAnsi="Trebuchet MS" w:cs="Arial"/>
          <w:b/>
          <w:color w:val="4B4BF5"/>
          <w:sz w:val="20"/>
          <w:szCs w:val="20"/>
          <w:highlight w:val="yellow"/>
        </w:rPr>
        <w:t>.</w:t>
      </w:r>
    </w:p>
    <w:p w:rsidR="004636BE" w:rsidRPr="002E002B" w:rsidRDefault="00FB1E5F" w:rsidP="004636BE">
      <w:pPr>
        <w:ind w:left="180"/>
        <w:rPr>
          <w:rFonts w:ascii="Trebuchet MS" w:hAnsi="Trebuchet MS" w:cs="Arial"/>
          <w:b/>
          <w:color w:val="4B4BF5"/>
          <w:sz w:val="20"/>
          <w:szCs w:val="20"/>
          <w:lang w:val="bg-BG"/>
        </w:rPr>
      </w:pPr>
      <w:proofErr w:type="spellStart"/>
      <w:r w:rsidRPr="002E002B">
        <w:rPr>
          <w:rFonts w:ascii="Trebuchet MS" w:hAnsi="Trebuchet MS" w:cs="Arial"/>
          <w:b/>
          <w:color w:val="4B4BF5"/>
          <w:sz w:val="20"/>
          <w:szCs w:val="20"/>
          <w:highlight w:val="yellow"/>
        </w:rPr>
        <w:t>Foundever</w:t>
      </w:r>
      <w:proofErr w:type="spellEnd"/>
      <w:r w:rsidR="004636BE" w:rsidRPr="002E002B">
        <w:rPr>
          <w:rFonts w:ascii="Trebuchet MS" w:hAnsi="Trebuchet MS" w:cs="Arial"/>
          <w:b/>
          <w:color w:val="4B4BF5"/>
          <w:sz w:val="20"/>
          <w:szCs w:val="20"/>
          <w:highlight w:val="yellow"/>
          <w:lang w:val="bg-BG"/>
        </w:rPr>
        <w:t xml:space="preserve"> </w:t>
      </w:r>
      <w:r w:rsidR="004636BE" w:rsidRPr="002E002B">
        <w:rPr>
          <w:rFonts w:ascii="Trebuchet MS" w:hAnsi="Trebuchet MS" w:cs="Arial"/>
          <w:b/>
          <w:color w:val="4B4BF5"/>
          <w:sz w:val="20"/>
          <w:szCs w:val="20"/>
          <w:highlight w:val="yellow"/>
        </w:rPr>
        <w:t>Values</w:t>
      </w:r>
      <w:r w:rsidR="004636BE" w:rsidRPr="002E002B">
        <w:rPr>
          <w:rFonts w:ascii="Trebuchet MS" w:hAnsi="Trebuchet MS" w:cs="Arial"/>
          <w:b/>
          <w:color w:val="4B4BF5"/>
          <w:sz w:val="20"/>
          <w:szCs w:val="20"/>
          <w:highlight w:val="yellow"/>
          <w:lang w:val="bg-BG"/>
        </w:rPr>
        <w:t xml:space="preserve">:  </w:t>
      </w:r>
      <w:r w:rsidR="00752CD2" w:rsidRPr="002E002B">
        <w:rPr>
          <w:rFonts w:ascii="Trebuchet MS" w:hAnsi="Trebuchet MS" w:cs="Arial"/>
          <w:b/>
          <w:color w:val="4B4BF5"/>
          <w:sz w:val="20"/>
          <w:szCs w:val="20"/>
          <w:highlight w:val="yellow"/>
        </w:rPr>
        <w:t>Creativity. Commitment. Connection.</w:t>
      </w:r>
    </w:p>
    <w:p w:rsidR="004636BE" w:rsidRPr="00752CD2" w:rsidRDefault="004636BE" w:rsidP="00AA19E7">
      <w:pPr>
        <w:rPr>
          <w:rFonts w:ascii="Trebuchet MS" w:hAnsi="Trebuchet MS" w:cs="Arial"/>
          <w:b/>
          <w:sz w:val="22"/>
          <w:szCs w:val="22"/>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966FD7">
        <w:trPr>
          <w:trHeight w:val="838"/>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Pr="00027CAF">
              <w:rPr>
                <w:rFonts w:asciiTheme="majorHAnsi" w:hAnsiTheme="majorHAnsi" w:cs="Helvetica"/>
                <w:sz w:val="22"/>
                <w:szCs w:val="22"/>
                <w:lang w:val="bg-BG"/>
              </w:rPr>
              <w:t>анализирането на данни</w:t>
            </w:r>
            <w:r w:rsidR="00752CD2">
              <w:rPr>
                <w:rFonts w:asciiTheme="majorHAnsi" w:hAnsiTheme="majorHAnsi" w:cs="Helvetica"/>
                <w:sz w:val="22"/>
                <w:szCs w:val="22"/>
                <w:lang w:val="en-GB"/>
              </w:rPr>
              <w:t xml:space="preserve">, </w:t>
            </w:r>
            <w:r w:rsidR="00752CD2">
              <w:rPr>
                <w:rFonts w:asciiTheme="majorHAnsi" w:hAnsiTheme="majorHAnsi" w:cs="Helvetica"/>
                <w:sz w:val="22"/>
                <w:szCs w:val="22"/>
                <w:lang w:val="bg-BG"/>
              </w:rPr>
              <w:t>създаването на визуализации, дашборди и доклади насочени към</w:t>
            </w:r>
            <w:r w:rsidRPr="00027CAF">
              <w:rPr>
                <w:rFonts w:asciiTheme="majorHAnsi" w:hAnsiTheme="majorHAnsi" w:cs="Helvetica"/>
                <w:sz w:val="22"/>
                <w:szCs w:val="22"/>
                <w:lang w:val="bg-BG"/>
              </w:rPr>
              <w:t xml:space="preserve"> предоставянето на информация</w:t>
            </w:r>
            <w:r>
              <w:rPr>
                <w:rFonts w:asciiTheme="majorHAnsi" w:hAnsiTheme="majorHAnsi" w:cs="Helvetica"/>
                <w:sz w:val="22"/>
                <w:szCs w:val="22"/>
              </w:rPr>
              <w:t xml:space="preserve">, </w:t>
            </w:r>
            <w:r>
              <w:rPr>
                <w:rFonts w:asciiTheme="majorHAnsi" w:hAnsiTheme="majorHAnsi" w:cs="Helvetica"/>
                <w:sz w:val="22"/>
                <w:szCs w:val="22"/>
                <w:lang w:val="bg-BG"/>
              </w:rPr>
              <w:t>която помага при вземането на важни решения в 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 и интерпретиране на данни,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Създаване</w:t>
            </w:r>
            <w:r w:rsidRPr="004A56D5">
              <w:rPr>
                <w:rFonts w:asciiTheme="majorHAnsi" w:hAnsiTheme="majorHAnsi" w:cs="Helvetica"/>
                <w:sz w:val="22"/>
                <w:szCs w:val="22"/>
                <w:lang w:val="bg-BG"/>
              </w:rPr>
              <w:t xml:space="preserve"> и </w:t>
            </w:r>
            <w:r w:rsidR="00CB13F4">
              <w:rPr>
                <w:rFonts w:asciiTheme="majorHAnsi" w:hAnsiTheme="majorHAnsi" w:cs="Helvetica"/>
                <w:sz w:val="22"/>
                <w:szCs w:val="22"/>
                <w:lang w:val="bg-BG"/>
              </w:rPr>
              <w:t>предоставяне</w:t>
            </w:r>
            <w:r>
              <w:rPr>
                <w:rFonts w:asciiTheme="majorHAnsi" w:hAnsiTheme="majorHAnsi" w:cs="Helvetica"/>
                <w:sz w:val="22"/>
                <w:szCs w:val="22"/>
                <w:lang w:val="bg-BG"/>
              </w:rPr>
              <w:t xml:space="preserve"> на</w:t>
            </w:r>
            <w:r w:rsidR="002E002B">
              <w:rPr>
                <w:rFonts w:asciiTheme="majorHAnsi" w:hAnsiTheme="majorHAnsi" w:cs="Helvetica"/>
                <w:sz w:val="22"/>
                <w:szCs w:val="22"/>
                <w:lang w:val="en-GB"/>
              </w:rPr>
              <w:t xml:space="preserve"> </w:t>
            </w:r>
            <w:r w:rsidR="002E002B">
              <w:rPr>
                <w:rFonts w:asciiTheme="majorHAnsi" w:hAnsiTheme="majorHAnsi" w:cs="Helvetica"/>
                <w:sz w:val="22"/>
                <w:szCs w:val="22"/>
                <w:lang w:val="bg-BG"/>
              </w:rPr>
              <w:t>визуализации, дашборди и доклади</w:t>
            </w:r>
            <w:r w:rsidRPr="004A56D5">
              <w:rPr>
                <w:rFonts w:asciiTheme="majorHAnsi" w:hAnsiTheme="majorHAnsi" w:cs="Helvetica"/>
                <w:sz w:val="22"/>
                <w:szCs w:val="22"/>
                <w:lang w:val="bg-BG"/>
              </w:rPr>
              <w:t xml:space="preserve">, които </w:t>
            </w:r>
            <w:r w:rsidRPr="004A56D5">
              <w:rPr>
                <w:rFonts w:asciiTheme="majorHAnsi" w:hAnsiTheme="majorHAnsi" w:cs="Helvetica"/>
                <w:sz w:val="22"/>
                <w:szCs w:val="22"/>
                <w:lang w:val="bg-BG"/>
              </w:rPr>
              <w:lastRenderedPageBreak/>
              <w:t xml:space="preserve">обобщават сложни данни по ясен и </w:t>
            </w:r>
            <w:r w:rsidR="00650393">
              <w:rPr>
                <w:rFonts w:asciiTheme="majorHAnsi" w:hAnsiTheme="majorHAnsi" w:cs="Helvetica"/>
                <w:sz w:val="22"/>
                <w:szCs w:val="22"/>
                <w:lang w:val="bg-BG"/>
              </w:rPr>
              <w:t>точен</w:t>
            </w:r>
            <w:r w:rsidRPr="004A56D5">
              <w:rPr>
                <w:rFonts w:asciiTheme="majorHAnsi" w:hAnsiTheme="majorHAnsi" w:cs="Helvetica"/>
                <w:sz w:val="22"/>
                <w:szCs w:val="22"/>
                <w:lang w:val="bg-BG"/>
              </w:rPr>
              <w:t xml:space="preserve"> начин</w:t>
            </w:r>
          </w:p>
          <w:p w:rsidR="00FB1E5F" w:rsidRPr="004A56D5" w:rsidRDefault="00B569E9" w:rsidP="00FB1E5F">
            <w:pPr>
              <w:pStyle w:val="BodyText"/>
              <w:numPr>
                <w:ilvl w:val="0"/>
                <w:numId w:val="24"/>
              </w:numPr>
              <w:tabs>
                <w:tab w:val="left" w:pos="1350"/>
              </w:tabs>
              <w:spacing w:after="0"/>
              <w:rPr>
                <w:rFonts w:asciiTheme="majorHAnsi" w:hAnsiTheme="majorHAnsi" w:cs="Helvetica"/>
                <w:sz w:val="22"/>
                <w:szCs w:val="22"/>
              </w:rPr>
            </w:pPr>
            <w:r w:rsidRPr="00B569E9">
              <w:rPr>
                <w:rFonts w:asciiTheme="majorHAnsi" w:hAnsiTheme="majorHAnsi" w:cs="Helvetica"/>
                <w:sz w:val="22"/>
                <w:szCs w:val="22"/>
                <w:highlight w:val="green"/>
                <w:lang w:val="bg-BG"/>
              </w:rPr>
              <w:t>И</w:t>
            </w:r>
            <w:r w:rsidR="00FB1E5F" w:rsidRPr="00B569E9">
              <w:rPr>
                <w:rFonts w:asciiTheme="majorHAnsi" w:hAnsiTheme="majorHAnsi" w:cs="Helvetica"/>
                <w:sz w:val="22"/>
                <w:szCs w:val="22"/>
                <w:highlight w:val="green"/>
                <w:lang w:val="bg-BG"/>
              </w:rPr>
              <w:t>дентифициране</w:t>
            </w:r>
            <w:r w:rsidR="00FB1E5F" w:rsidRPr="004A56D5">
              <w:rPr>
                <w:rFonts w:asciiTheme="majorHAnsi" w:hAnsiTheme="majorHAnsi" w:cs="Helvetica"/>
                <w:sz w:val="22"/>
                <w:szCs w:val="22"/>
                <w:lang w:val="bg-BG"/>
              </w:rPr>
              <w:t xml:space="preserve"> на проблеми в рамките</w:t>
            </w:r>
            <w:r w:rsidR="002E002B">
              <w:rPr>
                <w:rFonts w:asciiTheme="majorHAnsi" w:hAnsiTheme="majorHAnsi" w:cs="Helvetica"/>
                <w:sz w:val="22"/>
                <w:szCs w:val="22"/>
                <w:lang w:val="bg-BG"/>
              </w:rPr>
              <w:t xml:space="preserve"> на бизнеса </w:t>
            </w:r>
            <w:r w:rsidR="00FB1E5F" w:rsidRPr="004A56D5">
              <w:rPr>
                <w:rFonts w:asciiTheme="majorHAnsi" w:hAnsiTheme="majorHAnsi" w:cs="Helvetica"/>
                <w:sz w:val="22"/>
                <w:szCs w:val="22"/>
                <w:lang w:val="bg-BG"/>
              </w:rPr>
              <w:t>като се използват техники за моделиране и представяне на данни</w:t>
            </w:r>
          </w:p>
          <w:p w:rsidR="00FB1E5F" w:rsidRPr="00D83676"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Изграждане и поддръжка на</w:t>
            </w:r>
            <w:r w:rsidRPr="00D83676">
              <w:rPr>
                <w:rFonts w:asciiTheme="majorHAnsi" w:hAnsiTheme="majorHAnsi" w:cs="Helvetica"/>
                <w:sz w:val="22"/>
                <w:szCs w:val="22"/>
                <w:lang w:val="bg-BG"/>
              </w:rPr>
              <w:t xml:space="preserve"> </w:t>
            </w:r>
            <w:r>
              <w:rPr>
                <w:rFonts w:asciiTheme="majorHAnsi" w:hAnsiTheme="majorHAnsi" w:cs="Helvetica"/>
                <w:sz w:val="22"/>
                <w:szCs w:val="22"/>
                <w:lang w:val="bg-BG"/>
              </w:rPr>
              <w:t xml:space="preserve">репорти, които подпомагат на </w:t>
            </w:r>
            <w:r w:rsidRPr="00D83676">
              <w:rPr>
                <w:rFonts w:asciiTheme="majorHAnsi" w:hAnsiTheme="majorHAnsi" w:cs="Helvetica"/>
                <w:sz w:val="22"/>
                <w:szCs w:val="22"/>
                <w:lang w:val="bg-BG"/>
              </w:rPr>
              <w:t>бизнес лидерите да проследяват клю</w:t>
            </w:r>
            <w:r>
              <w:rPr>
                <w:rFonts w:asciiTheme="majorHAnsi" w:hAnsiTheme="majorHAnsi" w:cs="Helvetica"/>
                <w:sz w:val="22"/>
                <w:szCs w:val="22"/>
                <w:lang w:val="bg-BG"/>
              </w:rPr>
              <w:t>чови показатели за ефективност</w:t>
            </w:r>
            <w:r w:rsidRPr="00D83676">
              <w:rPr>
                <w:rFonts w:asciiTheme="majorHAnsi" w:hAnsiTheme="majorHAnsi" w:cs="Helvetica"/>
                <w:sz w:val="22"/>
                <w:szCs w:val="22"/>
                <w:lang w:val="bg-BG"/>
              </w:rPr>
              <w:t xml:space="preserve"> и да вземат решения, базирани на</w:t>
            </w:r>
            <w:r w:rsidR="00650393">
              <w:rPr>
                <w:rFonts w:asciiTheme="majorHAnsi" w:hAnsiTheme="majorHAnsi" w:cs="Helvetica"/>
                <w:sz w:val="22"/>
                <w:szCs w:val="22"/>
                <w:lang w:val="bg-BG"/>
              </w:rPr>
              <w:t xml:space="preserve"> тези</w:t>
            </w:r>
            <w:r w:rsidRPr="00D83676">
              <w:rPr>
                <w:rFonts w:asciiTheme="majorHAnsi" w:hAnsiTheme="majorHAnsi" w:cs="Helvetica"/>
                <w:sz w:val="22"/>
                <w:szCs w:val="22"/>
                <w:lang w:val="bg-BG"/>
              </w:rPr>
              <w:t xml:space="preserve"> данни</w:t>
            </w:r>
          </w:p>
          <w:p w:rsidR="00FB1E5F" w:rsidRPr="00037163"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Проектиране и създаване на</w:t>
            </w:r>
            <w:r w:rsidRPr="00037163">
              <w:rPr>
                <w:rFonts w:asciiTheme="majorHAnsi" w:hAnsiTheme="majorHAnsi" w:cs="Helvetica"/>
                <w:sz w:val="22"/>
                <w:szCs w:val="22"/>
                <w:lang w:val="bg-BG"/>
              </w:rPr>
              <w:t xml:space="preserve"> визуализации, </w:t>
            </w:r>
            <w:r>
              <w:rPr>
                <w:rFonts w:asciiTheme="majorHAnsi" w:hAnsiTheme="majorHAnsi" w:cs="Helvetica"/>
                <w:sz w:val="22"/>
                <w:szCs w:val="22"/>
                <w:lang w:val="bg-BG"/>
              </w:rPr>
              <w:t>помагаща за разбирането на данните</w:t>
            </w:r>
          </w:p>
          <w:p w:rsidR="00FB1E5F" w:rsidRPr="00527968" w:rsidRDefault="00FB1E5F" w:rsidP="00FB1E5F">
            <w:pPr>
              <w:pStyle w:val="BodyText"/>
              <w:numPr>
                <w:ilvl w:val="0"/>
                <w:numId w:val="24"/>
              </w:numPr>
              <w:tabs>
                <w:tab w:val="left" w:pos="1350"/>
              </w:tabs>
              <w:spacing w:after="0"/>
              <w:rPr>
                <w:rFonts w:asciiTheme="majorHAnsi" w:hAnsiTheme="majorHAnsi" w:cs="Helvetica"/>
                <w:sz w:val="22"/>
                <w:szCs w:val="22"/>
              </w:rPr>
            </w:pPr>
            <w:r w:rsidRPr="00037163">
              <w:rPr>
                <w:rFonts w:asciiTheme="majorHAnsi" w:hAnsiTheme="majorHAnsi" w:cs="Helvetica"/>
                <w:sz w:val="22"/>
                <w:szCs w:val="22"/>
                <w:lang w:val="bg-BG"/>
              </w:rPr>
              <w:t xml:space="preserve"> </w:t>
            </w:r>
            <w:r>
              <w:rPr>
                <w:rFonts w:asciiTheme="majorHAnsi" w:hAnsiTheme="majorHAnsi" w:cs="Helvetica"/>
                <w:sz w:val="22"/>
                <w:szCs w:val="22"/>
                <w:lang w:val="bg-BG"/>
              </w:rPr>
              <w:t>Изграждане</w:t>
            </w:r>
            <w:r w:rsidRPr="00037163">
              <w:rPr>
                <w:rFonts w:asciiTheme="majorHAnsi" w:hAnsiTheme="majorHAnsi" w:cs="Helvetica"/>
                <w:sz w:val="22"/>
                <w:szCs w:val="22"/>
                <w:lang w:val="bg-BG"/>
              </w:rPr>
              <w:t xml:space="preserve"> и подд</w:t>
            </w:r>
            <w:r>
              <w:rPr>
                <w:rFonts w:asciiTheme="majorHAnsi" w:hAnsiTheme="majorHAnsi" w:cs="Helvetica"/>
                <w:sz w:val="22"/>
                <w:szCs w:val="22"/>
                <w:lang w:val="bg-BG"/>
              </w:rPr>
              <w:t>ръжка на</w:t>
            </w:r>
            <w:r w:rsidRPr="00037163">
              <w:rPr>
                <w:rFonts w:asciiTheme="majorHAnsi" w:hAnsiTheme="majorHAnsi" w:cs="Helvetica"/>
                <w:sz w:val="22"/>
                <w:szCs w:val="22"/>
                <w:lang w:val="bg-BG"/>
              </w:rPr>
              <w:t xml:space="preserve"> модели </w:t>
            </w:r>
            <w:r>
              <w:rPr>
                <w:rFonts w:asciiTheme="majorHAnsi" w:hAnsiTheme="majorHAnsi" w:cs="Helvetica"/>
                <w:sz w:val="22"/>
                <w:szCs w:val="22"/>
                <w:lang w:val="bg-BG"/>
              </w:rPr>
              <w:t>от данни, което позволява</w:t>
            </w:r>
            <w:r w:rsidRPr="00037163">
              <w:rPr>
                <w:rFonts w:asciiTheme="majorHAnsi" w:hAnsiTheme="majorHAnsi" w:cs="Helvetica"/>
                <w:sz w:val="22"/>
                <w:szCs w:val="22"/>
                <w:lang w:val="bg-BG"/>
              </w:rPr>
              <w:t xml:space="preserve"> на бизнес </w:t>
            </w:r>
            <w:r>
              <w:rPr>
                <w:rFonts w:asciiTheme="majorHAnsi" w:hAnsiTheme="majorHAnsi" w:cs="Helvetica"/>
                <w:sz w:val="22"/>
                <w:szCs w:val="22"/>
                <w:lang w:val="bg-BG"/>
              </w:rPr>
              <w:t>ръководителите</w:t>
            </w:r>
            <w:r w:rsidRPr="00037163">
              <w:rPr>
                <w:rFonts w:asciiTheme="majorHAnsi" w:hAnsiTheme="majorHAnsi" w:cs="Helvetica"/>
                <w:sz w:val="22"/>
                <w:szCs w:val="22"/>
                <w:lang w:val="bg-BG"/>
              </w:rPr>
              <w:t xml:space="preserve"> да разбират п</w:t>
            </w:r>
            <w:r>
              <w:rPr>
                <w:rFonts w:asciiTheme="majorHAnsi" w:hAnsiTheme="majorHAnsi" w:cs="Helvetica"/>
                <w:sz w:val="22"/>
                <w:szCs w:val="22"/>
                <w:lang w:val="bg-BG"/>
              </w:rPr>
              <w:t>о-добре връзките между различните</w:t>
            </w:r>
            <w:r w:rsidRPr="00037163">
              <w:rPr>
                <w:rFonts w:asciiTheme="majorHAnsi" w:hAnsiTheme="majorHAnsi" w:cs="Helvetica"/>
                <w:sz w:val="22"/>
                <w:szCs w:val="22"/>
                <w:lang w:val="bg-BG"/>
              </w:rPr>
              <w:t xml:space="preserve"> </w:t>
            </w:r>
            <w:r w:rsidR="0085630C">
              <w:rPr>
                <w:rFonts w:asciiTheme="majorHAnsi" w:hAnsiTheme="majorHAnsi" w:cs="Helvetica"/>
                <w:sz w:val="22"/>
                <w:szCs w:val="22"/>
                <w:lang w:val="bg-BG"/>
              </w:rPr>
              <w:t>метрики</w:t>
            </w:r>
          </w:p>
          <w:p w:rsidR="00FB1E5F" w:rsidRPr="00582386"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Проверяване на точността на данните</w:t>
            </w:r>
            <w:r w:rsidRPr="00032691">
              <w:rPr>
                <w:rFonts w:asciiTheme="majorHAnsi" w:hAnsiTheme="majorHAnsi" w:cs="Helvetica"/>
                <w:sz w:val="22"/>
                <w:szCs w:val="22"/>
                <w:lang w:val="bg-BG"/>
              </w:rPr>
              <w:t xml:space="preserve">, </w:t>
            </w:r>
            <w:r>
              <w:rPr>
                <w:rFonts w:asciiTheme="majorHAnsi" w:hAnsiTheme="majorHAnsi" w:cs="Helvetica"/>
                <w:sz w:val="22"/>
                <w:szCs w:val="22"/>
                <w:lang w:val="bg-BG"/>
              </w:rPr>
              <w:t>тяхната пълнoта и актуалност и разработването на</w:t>
            </w:r>
            <w:r w:rsidRPr="00032691">
              <w:rPr>
                <w:rFonts w:asciiTheme="majorHAnsi" w:hAnsiTheme="majorHAnsi" w:cs="Helvetica"/>
                <w:sz w:val="22"/>
                <w:szCs w:val="22"/>
                <w:lang w:val="bg-BG"/>
              </w:rPr>
              <w:t xml:space="preserve"> процеси за ефективно управление на </w:t>
            </w:r>
            <w:r>
              <w:rPr>
                <w:rFonts w:asciiTheme="majorHAnsi" w:hAnsiTheme="majorHAnsi" w:cs="Helvetica"/>
                <w:sz w:val="22"/>
                <w:szCs w:val="22"/>
                <w:lang w:val="bg-BG"/>
              </w:rPr>
              <w:t>данните</w:t>
            </w:r>
          </w:p>
          <w:p w:rsidR="00582386" w:rsidRPr="00582386" w:rsidRDefault="00966FD7" w:rsidP="00FB1E5F">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Подпомага техническата</w:t>
            </w:r>
            <w:r w:rsidR="00582386" w:rsidRPr="00582386">
              <w:rPr>
                <w:rFonts w:asciiTheme="majorHAnsi" w:hAnsiTheme="majorHAnsi" w:cs="Helvetica"/>
                <w:sz w:val="22"/>
                <w:szCs w:val="22"/>
                <w:highlight w:val="green"/>
                <w:lang w:val="bg-BG"/>
              </w:rPr>
              <w:t xml:space="preserve"> </w:t>
            </w:r>
            <w:r>
              <w:rPr>
                <w:rFonts w:asciiTheme="majorHAnsi" w:hAnsiTheme="majorHAnsi" w:cs="Helvetica"/>
                <w:sz w:val="22"/>
                <w:szCs w:val="22"/>
                <w:highlight w:val="green"/>
                <w:lang w:val="bg-BG"/>
              </w:rPr>
              <w:t>поддръжка</w:t>
            </w:r>
            <w:r w:rsidR="00582386" w:rsidRPr="00582386">
              <w:rPr>
                <w:rFonts w:asciiTheme="majorHAnsi" w:hAnsiTheme="majorHAnsi" w:cs="Helvetica"/>
                <w:sz w:val="22"/>
                <w:szCs w:val="22"/>
                <w:highlight w:val="green"/>
                <w:lang w:val="bg-BG"/>
              </w:rPr>
              <w:t xml:space="preserve"> и отстраняването на проблеми при </w:t>
            </w:r>
            <w:r w:rsidR="00582386" w:rsidRPr="00582386">
              <w:rPr>
                <w:rFonts w:asciiTheme="majorHAnsi" w:hAnsiTheme="majorHAnsi" w:cs="Helvetica"/>
                <w:sz w:val="22"/>
                <w:szCs w:val="22"/>
                <w:highlight w:val="green"/>
              </w:rPr>
              <w:t xml:space="preserve">BI </w:t>
            </w:r>
            <w:r w:rsidR="00582386" w:rsidRPr="00582386">
              <w:rPr>
                <w:rFonts w:asciiTheme="majorHAnsi" w:hAnsiTheme="majorHAnsi" w:cs="Helvetica"/>
                <w:sz w:val="22"/>
                <w:szCs w:val="22"/>
                <w:highlight w:val="green"/>
                <w:lang w:val="bg-BG"/>
              </w:rPr>
              <w:t>решенията</w:t>
            </w:r>
          </w:p>
          <w:p w:rsidR="00FB1E5F" w:rsidRPr="003A5943" w:rsidRDefault="00FB1E5F" w:rsidP="003933CB">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T</w:t>
            </w:r>
            <w:r>
              <w:rPr>
                <w:rFonts w:asciiTheme="majorHAnsi" w:hAnsiTheme="majorHAnsi" w:cs="Helvetica"/>
                <w:sz w:val="22"/>
                <w:szCs w:val="22"/>
                <w:lang w:val="bg-BG"/>
              </w:rPr>
              <w:t>ърсене на</w:t>
            </w:r>
            <w:r>
              <w:rPr>
                <w:rFonts w:asciiTheme="majorHAnsi" w:hAnsiTheme="majorHAnsi" w:cs="Helvetica"/>
                <w:sz w:val="22"/>
                <w:szCs w:val="22"/>
              </w:rPr>
              <w:t xml:space="preserve"> </w:t>
            </w:r>
            <w:r>
              <w:rPr>
                <w:rFonts w:asciiTheme="majorHAnsi" w:hAnsiTheme="majorHAnsi" w:cs="Helvetica"/>
                <w:sz w:val="22"/>
                <w:szCs w:val="22"/>
                <w:lang w:val="bg-BG"/>
              </w:rPr>
              <w:t>нови</w:t>
            </w:r>
            <w:r w:rsidRPr="00C64CED">
              <w:rPr>
                <w:rFonts w:asciiTheme="majorHAnsi" w:hAnsiTheme="majorHAnsi" w:cs="Helvetica"/>
                <w:sz w:val="22"/>
                <w:szCs w:val="22"/>
                <w:lang w:val="bg-BG"/>
              </w:rPr>
              <w:t xml:space="preserve"> начини</w:t>
            </w:r>
            <w:r>
              <w:rPr>
                <w:rFonts w:asciiTheme="majorHAnsi" w:hAnsiTheme="majorHAnsi" w:cs="Helvetica"/>
                <w:sz w:val="22"/>
                <w:szCs w:val="22"/>
                <w:lang w:val="bg-BG"/>
              </w:rPr>
              <w:t xml:space="preserve"> за подобряване на процесите, анализ на данни и създаване на репорти, които да са по-ефективни и удобни за потребителя</w:t>
            </w:r>
          </w:p>
          <w:p w:rsidR="00FB1E5F" w:rsidRPr="00171072" w:rsidRDefault="00FB1E5F" w:rsidP="00FB1E5F">
            <w:pPr>
              <w:pStyle w:val="ListParagraph"/>
              <w:numPr>
                <w:ilvl w:val="0"/>
                <w:numId w:val="24"/>
              </w:numPr>
              <w:rPr>
                <w:rFonts w:asciiTheme="majorHAnsi" w:hAnsiTheme="majorHAnsi" w:cs="Helvetica"/>
                <w:sz w:val="22"/>
                <w:szCs w:val="22"/>
                <w:lang w:val="bg-BG"/>
              </w:rPr>
            </w:pPr>
            <w:r w:rsidRPr="00171072">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Колаборация с други членове на екипа и други екипи в и извън структурата на „</w:t>
            </w:r>
            <w:r w:rsidR="00B72F6D">
              <w:rPr>
                <w:rFonts w:asciiTheme="majorHAnsi" w:hAnsiTheme="majorHAnsi" w:cs="Arial"/>
                <w:sz w:val="22"/>
                <w:szCs w:val="22"/>
                <w:lang w:val="bg-BG"/>
              </w:rPr>
              <w:t>Ф</w:t>
            </w:r>
            <w:r w:rsidR="00B72F6D">
              <w:rPr>
                <w:rFonts w:asciiTheme="majorHAnsi" w:hAnsiTheme="majorHAnsi" w:cs="Arial"/>
                <w:sz w:val="22"/>
                <w:szCs w:val="22"/>
                <w:lang w:val="en-GB"/>
              </w:rPr>
              <w:t>a</w:t>
            </w:r>
            <w:r>
              <w:rPr>
                <w:rFonts w:asciiTheme="majorHAnsi" w:hAnsiTheme="majorHAnsi" w:cs="Arial"/>
                <w:sz w:val="22"/>
                <w:szCs w:val="22"/>
                <w:lang w:val="bg-BG"/>
              </w:rPr>
              <w:t>ундевер</w:t>
            </w:r>
            <w:r w:rsidR="00650393">
              <w:rPr>
                <w:rFonts w:asciiTheme="majorHAnsi" w:hAnsiTheme="majorHAnsi" w:cs="Arial"/>
                <w:sz w:val="22"/>
                <w:szCs w:val="22"/>
                <w:lang w:val="bg-BG"/>
              </w:rPr>
              <w:t>“</w:t>
            </w:r>
          </w:p>
          <w:p w:rsidR="00B72F6D" w:rsidRPr="00B72F6D" w:rsidRDefault="00966FD7" w:rsidP="00FB1E5F">
            <w:pPr>
              <w:pStyle w:val="ListParagraph"/>
              <w:numPr>
                <w:ilvl w:val="0"/>
                <w:numId w:val="24"/>
              </w:numPr>
              <w:rPr>
                <w:rFonts w:asciiTheme="majorHAnsi" w:hAnsiTheme="majorHAnsi" w:cs="Arial"/>
                <w:sz w:val="22"/>
                <w:szCs w:val="22"/>
                <w:highlight w:val="green"/>
                <w:lang w:val="bg-BG"/>
              </w:rPr>
            </w:pPr>
            <w:r>
              <w:rPr>
                <w:rFonts w:asciiTheme="majorHAnsi" w:hAnsiTheme="majorHAnsi" w:cs="Arial"/>
                <w:sz w:val="22"/>
                <w:szCs w:val="22"/>
                <w:highlight w:val="green"/>
                <w:lang w:val="bg-BG"/>
              </w:rPr>
              <w:t>Работа</w:t>
            </w:r>
            <w:r w:rsidR="00B72F6D" w:rsidRPr="00B72F6D">
              <w:rPr>
                <w:rFonts w:asciiTheme="majorHAnsi" w:hAnsiTheme="majorHAnsi" w:cs="Arial"/>
                <w:sz w:val="22"/>
                <w:szCs w:val="22"/>
                <w:highlight w:val="green"/>
                <w:lang w:val="bg-BG"/>
              </w:rPr>
              <w:t xml:space="preserve"> в сътрудничество със заинтересованите страни с цел идентифициране на бизнес нуждите и създаване на </w:t>
            </w:r>
            <w:r w:rsidR="00B72F6D" w:rsidRPr="00B72F6D">
              <w:rPr>
                <w:rFonts w:asciiTheme="majorHAnsi" w:hAnsiTheme="majorHAnsi" w:cs="Arial"/>
                <w:sz w:val="22"/>
                <w:szCs w:val="22"/>
                <w:highlight w:val="green"/>
              </w:rPr>
              <w:t xml:space="preserve">BI </w:t>
            </w:r>
            <w:r w:rsidR="00B72F6D" w:rsidRPr="00B72F6D">
              <w:rPr>
                <w:rFonts w:asciiTheme="majorHAnsi" w:hAnsiTheme="majorHAnsi" w:cs="Arial"/>
                <w:sz w:val="22"/>
                <w:szCs w:val="22"/>
                <w:highlight w:val="green"/>
                <w:lang w:val="bg-BG"/>
              </w:rPr>
              <w:t xml:space="preserve">решения, които отговарят на тях </w:t>
            </w:r>
          </w:p>
          <w:p w:rsidR="00FB1E5F" w:rsidRPr="00171072"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Автоматизиране на вътрешни процеси, намиране и имплементиране на </w:t>
            </w:r>
            <w:r>
              <w:rPr>
                <w:rFonts w:asciiTheme="majorHAnsi" w:hAnsiTheme="majorHAnsi" w:cs="Helvetica"/>
                <w:sz w:val="22"/>
                <w:szCs w:val="22"/>
                <w:lang w:val="bg-BG"/>
              </w:rPr>
              <w:lastRenderedPageBreak/>
              <w:t>подобрения, както и миграцията на репорти от други екипи</w:t>
            </w:r>
          </w:p>
        </w:tc>
        <w:tc>
          <w:tcPr>
            <w:tcW w:w="4906" w:type="dxa"/>
          </w:tcPr>
          <w:p w:rsidR="00FB1E5F" w:rsidRDefault="00FB1E5F" w:rsidP="00FB1E5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analyzing data and </w:t>
            </w:r>
            <w:r w:rsidR="00752CD2">
              <w:rPr>
                <w:rFonts w:asciiTheme="majorHAnsi" w:hAnsiTheme="majorHAnsi" w:cs="Helvetica"/>
                <w:sz w:val="22"/>
                <w:szCs w:val="22"/>
              </w:rPr>
              <w:t xml:space="preserve">creating visualizations, dashboards and reports </w:t>
            </w:r>
            <w:r w:rsidR="002E002B">
              <w:rPr>
                <w:rFonts w:asciiTheme="majorHAnsi" w:hAnsiTheme="majorHAnsi" w:cs="Helvetica"/>
                <w:sz w:val="22"/>
                <w:szCs w:val="22"/>
              </w:rPr>
              <w:t xml:space="preserve">aimed at </w:t>
            </w:r>
            <w:r w:rsidRPr="00D10444">
              <w:rPr>
                <w:rFonts w:asciiTheme="majorHAnsi" w:hAnsiTheme="majorHAnsi" w:cs="Helvetica"/>
                <w:sz w:val="22"/>
                <w:szCs w:val="22"/>
              </w:rPr>
              <w:t xml:space="preserve">providing insights to support decision-making processes within </w:t>
            </w:r>
            <w:r>
              <w:rPr>
                <w:rFonts w:asciiTheme="majorHAnsi" w:hAnsiTheme="majorHAnsi" w:cs="Helvetica"/>
                <w:sz w:val="22"/>
                <w:szCs w:val="22"/>
              </w:rPr>
              <w:t>the</w:t>
            </w:r>
            <w:r w:rsidRPr="00D10444">
              <w:rPr>
                <w:rFonts w:asciiTheme="majorHAnsi" w:hAnsiTheme="majorHAnsi" w:cs="Helvetica"/>
                <w:sz w:val="22"/>
                <w:szCs w:val="22"/>
              </w:rPr>
              <w:t xml:space="preserve"> organization</w:t>
            </w:r>
            <w:r>
              <w:rPr>
                <w:rFonts w:asciiTheme="majorHAnsi" w:hAnsiTheme="majorHAnsi" w:cs="Helvetica"/>
                <w:sz w:val="22"/>
                <w:szCs w:val="22"/>
              </w:rPr>
              <w:t>. This includes, but is not limited to:</w:t>
            </w:r>
          </w:p>
          <w:p w:rsidR="00FB1E5F" w:rsidRDefault="00FB1E5F" w:rsidP="00FB1E5F">
            <w:pPr>
              <w:pStyle w:val="BodyText"/>
              <w:tabs>
                <w:tab w:val="left" w:pos="1350"/>
              </w:tabs>
              <w:spacing w:after="0"/>
              <w:rPr>
                <w:rFonts w:asciiTheme="majorHAnsi" w:hAnsiTheme="majorHAnsi" w:cs="Helvetica"/>
                <w:sz w:val="22"/>
                <w:szCs w:val="22"/>
              </w:rPr>
            </w:pPr>
          </w:p>
          <w:p w:rsidR="00FB1E5F" w:rsidRDefault="00FB1E5F" w:rsidP="00FB1E5F">
            <w:pPr>
              <w:pStyle w:val="BodyText"/>
              <w:tabs>
                <w:tab w:val="left" w:pos="1350"/>
              </w:tabs>
              <w:spacing w:after="0"/>
              <w:rPr>
                <w:rFonts w:asciiTheme="majorHAnsi" w:hAnsiTheme="majorHAnsi" w:cs="Helvetica"/>
                <w:sz w:val="22"/>
                <w:szCs w:val="22"/>
              </w:rPr>
            </w:pPr>
          </w:p>
          <w:p w:rsidR="002E002B" w:rsidRDefault="00FB1E5F" w:rsidP="00FB1E5F">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Collect, analyze and interpret data to identify</w:t>
            </w:r>
            <w:r>
              <w:rPr>
                <w:rFonts w:asciiTheme="majorHAnsi" w:hAnsiTheme="majorHAnsi" w:cs="Helvetica"/>
                <w:sz w:val="22"/>
                <w:szCs w:val="22"/>
              </w:rPr>
              <w:t xml:space="preserve"> trends, patterns, and insights, providing guidance to the management</w:t>
            </w:r>
          </w:p>
          <w:p w:rsidR="00966FD7" w:rsidRPr="002E002B" w:rsidRDefault="00966FD7" w:rsidP="00966FD7">
            <w:pPr>
              <w:pStyle w:val="ListParagraph"/>
              <w:rPr>
                <w:rFonts w:asciiTheme="majorHAnsi" w:hAnsiTheme="majorHAnsi" w:cs="Helvetica"/>
                <w:sz w:val="22"/>
                <w:szCs w:val="22"/>
              </w:rPr>
            </w:pPr>
          </w:p>
          <w:p w:rsidR="00FB1E5F" w:rsidRPr="00966FD7" w:rsidRDefault="00FB1E5F" w:rsidP="00966FD7">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 xml:space="preserve">Create and deliver </w:t>
            </w:r>
            <w:r w:rsidR="002E002B">
              <w:rPr>
                <w:rFonts w:asciiTheme="majorHAnsi" w:hAnsiTheme="majorHAnsi" w:cs="Helvetica"/>
                <w:sz w:val="22"/>
                <w:szCs w:val="22"/>
              </w:rPr>
              <w:t xml:space="preserve">visualizations, dashboards, </w:t>
            </w:r>
            <w:r w:rsidRPr="00D10444">
              <w:rPr>
                <w:rFonts w:asciiTheme="majorHAnsi" w:hAnsiTheme="majorHAnsi" w:cs="Helvetica"/>
                <w:sz w:val="22"/>
                <w:szCs w:val="22"/>
              </w:rPr>
              <w:t xml:space="preserve">reports that summarize </w:t>
            </w:r>
            <w:r w:rsidRPr="00D10444">
              <w:rPr>
                <w:rFonts w:asciiTheme="majorHAnsi" w:hAnsiTheme="majorHAnsi" w:cs="Helvetica"/>
                <w:sz w:val="22"/>
                <w:szCs w:val="22"/>
              </w:rPr>
              <w:lastRenderedPageBreak/>
              <w:t>complex dat</w:t>
            </w:r>
            <w:r>
              <w:rPr>
                <w:rFonts w:asciiTheme="majorHAnsi" w:hAnsiTheme="majorHAnsi" w:cs="Helvetica"/>
                <w:sz w:val="22"/>
                <w:szCs w:val="22"/>
              </w:rPr>
              <w:t>a in a clear and concise manner</w:t>
            </w:r>
          </w:p>
          <w:p w:rsidR="00FB1E5F" w:rsidRPr="00966FD7" w:rsidRDefault="00B569E9" w:rsidP="00FB1E5F">
            <w:pPr>
              <w:pStyle w:val="ListParagraph"/>
              <w:numPr>
                <w:ilvl w:val="0"/>
                <w:numId w:val="24"/>
              </w:numPr>
              <w:rPr>
                <w:rFonts w:asciiTheme="majorHAnsi" w:hAnsiTheme="majorHAnsi" w:cs="Helvetica"/>
                <w:sz w:val="22"/>
                <w:szCs w:val="22"/>
              </w:rPr>
            </w:pPr>
            <w:r w:rsidRPr="00B569E9">
              <w:rPr>
                <w:rFonts w:asciiTheme="majorHAnsi" w:hAnsiTheme="majorHAnsi" w:cs="Helvetica"/>
                <w:sz w:val="22"/>
                <w:szCs w:val="22"/>
                <w:highlight w:val="green"/>
              </w:rPr>
              <w:t>P</w:t>
            </w:r>
            <w:r w:rsidR="00FB1E5F" w:rsidRPr="00B569E9">
              <w:rPr>
                <w:rFonts w:asciiTheme="majorHAnsi" w:hAnsiTheme="majorHAnsi" w:cs="Helvetica"/>
                <w:sz w:val="22"/>
                <w:szCs w:val="22"/>
                <w:highlight w:val="green"/>
              </w:rPr>
              <w:t>roblem</w:t>
            </w:r>
            <w:r w:rsidR="00FB1E5F">
              <w:rPr>
                <w:rFonts w:asciiTheme="majorHAnsi" w:hAnsiTheme="majorHAnsi" w:cs="Helvetica"/>
                <w:sz w:val="22"/>
                <w:szCs w:val="22"/>
              </w:rPr>
              <w:t xml:space="preserve"> identification</w:t>
            </w:r>
            <w:r w:rsidR="00FB1E5F" w:rsidRPr="004E484D">
              <w:rPr>
                <w:rFonts w:asciiTheme="majorHAnsi" w:hAnsiTheme="majorHAnsi" w:cs="Helvetica"/>
                <w:sz w:val="22"/>
                <w:szCs w:val="22"/>
              </w:rPr>
              <w:t xml:space="preserve"> within </w:t>
            </w:r>
            <w:r w:rsidR="00FB1E5F">
              <w:rPr>
                <w:rFonts w:asciiTheme="majorHAnsi" w:hAnsiTheme="majorHAnsi" w:cs="Helvetica"/>
                <w:sz w:val="22"/>
                <w:szCs w:val="22"/>
              </w:rPr>
              <w:t>the</w:t>
            </w:r>
            <w:r w:rsidR="00FB1E5F" w:rsidRPr="004E484D">
              <w:rPr>
                <w:rFonts w:asciiTheme="majorHAnsi" w:hAnsiTheme="majorHAnsi" w:cs="Helvetica"/>
                <w:sz w:val="22"/>
                <w:szCs w:val="22"/>
              </w:rPr>
              <w:t xml:space="preserve"> business, using data modelling </w:t>
            </w:r>
            <w:r w:rsidR="00FB1E5F">
              <w:rPr>
                <w:rFonts w:asciiTheme="majorHAnsi" w:hAnsiTheme="majorHAnsi" w:cs="Helvetica"/>
                <w:sz w:val="22"/>
                <w:szCs w:val="22"/>
              </w:rPr>
              <w:t xml:space="preserve">and presentation </w:t>
            </w:r>
            <w:r w:rsidR="00FB1E5F" w:rsidRPr="004E484D">
              <w:rPr>
                <w:rFonts w:asciiTheme="majorHAnsi" w:hAnsiTheme="majorHAnsi" w:cs="Helvetica"/>
                <w:sz w:val="22"/>
                <w:szCs w:val="22"/>
              </w:rPr>
              <w:t>techniques</w:t>
            </w: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dashboards to help business leaders track key performance metrics</w:t>
            </w:r>
            <w:r>
              <w:rPr>
                <w:rFonts w:asciiTheme="majorHAnsi" w:hAnsiTheme="majorHAnsi" w:cs="Helvetica"/>
                <w:sz w:val="22"/>
                <w:szCs w:val="22"/>
              </w:rPr>
              <w:t xml:space="preserve"> and make data-driven decisions</w:t>
            </w:r>
          </w:p>
          <w:p w:rsidR="00FB1E5F" w:rsidRDefault="00FB1E5F" w:rsidP="002E002B">
            <w:pPr>
              <w:rPr>
                <w:rFonts w:asciiTheme="majorHAnsi" w:hAnsiTheme="majorHAnsi" w:cs="Helvetica"/>
                <w:sz w:val="22"/>
                <w:szCs w:val="22"/>
              </w:rPr>
            </w:pPr>
          </w:p>
          <w:p w:rsidR="00966FD7" w:rsidRPr="00966FD7" w:rsidRDefault="00966FD7" w:rsidP="002E002B">
            <w:pPr>
              <w:rPr>
                <w:rFonts w:asciiTheme="majorHAnsi" w:hAnsiTheme="majorHAnsi" w:cs="Helvetica"/>
                <w:sz w:val="22"/>
                <w:szCs w:val="22"/>
                <w:lang w:val="bg-BG"/>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Design and create visualizations to commun</w:t>
            </w:r>
            <w:r>
              <w:rPr>
                <w:rFonts w:asciiTheme="majorHAnsi" w:hAnsiTheme="majorHAnsi" w:cs="Helvetica"/>
                <w:sz w:val="22"/>
                <w:szCs w:val="22"/>
              </w:rPr>
              <w:t>icate data insights effectively</w:t>
            </w:r>
          </w:p>
          <w:p w:rsidR="00FB1E5F" w:rsidRDefault="00FB1E5F" w:rsidP="00FB1E5F">
            <w:pPr>
              <w:pStyle w:val="ListParagraph"/>
              <w:rPr>
                <w:rFonts w:asciiTheme="majorHAnsi" w:hAnsiTheme="majorHAnsi" w:cs="Helvetica"/>
                <w:sz w:val="22"/>
                <w:szCs w:val="22"/>
              </w:rPr>
            </w:pPr>
          </w:p>
          <w:p w:rsidR="00FB1E5F" w:rsidRPr="00037163"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data models that allow business leaders to better understand the relationships between various data points</w:t>
            </w:r>
          </w:p>
          <w:p w:rsidR="00FB1E5F"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Ensure that data is accurate, complete, and up-to-date, and develop processe</w:t>
            </w:r>
            <w:r>
              <w:rPr>
                <w:rFonts w:asciiTheme="majorHAnsi" w:hAnsiTheme="majorHAnsi" w:cs="Helvetica"/>
                <w:sz w:val="22"/>
                <w:szCs w:val="22"/>
              </w:rPr>
              <w:t>s for managing data effectively</w:t>
            </w:r>
          </w:p>
          <w:p w:rsidR="00582386" w:rsidRPr="00582386" w:rsidRDefault="00582386" w:rsidP="00582386">
            <w:pPr>
              <w:pStyle w:val="ListParagraph"/>
              <w:rPr>
                <w:rFonts w:asciiTheme="majorHAnsi" w:hAnsiTheme="majorHAnsi" w:cs="Helvetica"/>
                <w:sz w:val="22"/>
                <w:szCs w:val="22"/>
              </w:rPr>
            </w:pPr>
          </w:p>
          <w:p w:rsidR="00582386" w:rsidRPr="00582386" w:rsidRDefault="00582386" w:rsidP="00582386">
            <w:pPr>
              <w:pStyle w:val="ListParagraph"/>
              <w:numPr>
                <w:ilvl w:val="0"/>
                <w:numId w:val="24"/>
              </w:numPr>
              <w:rPr>
                <w:rFonts w:asciiTheme="majorHAnsi" w:hAnsiTheme="majorHAnsi" w:cs="Helvetica"/>
                <w:sz w:val="22"/>
                <w:szCs w:val="22"/>
                <w:highlight w:val="green"/>
              </w:rPr>
            </w:pPr>
            <w:r w:rsidRPr="00582386">
              <w:rPr>
                <w:rFonts w:asciiTheme="majorHAnsi" w:hAnsiTheme="majorHAnsi" w:cs="Helvetica"/>
                <w:sz w:val="22"/>
                <w:szCs w:val="22"/>
                <w:highlight w:val="green"/>
              </w:rPr>
              <w:t>Assists in providing technical support and troubleshooting for BI solutions</w:t>
            </w:r>
          </w:p>
          <w:p w:rsidR="00FB1E5F" w:rsidRPr="00052E10" w:rsidRDefault="00FB1E5F" w:rsidP="00FB1E5F">
            <w:pPr>
              <w:rPr>
                <w:rFonts w:asciiTheme="majorHAnsi" w:hAnsiTheme="majorHAnsi" w:cs="Helvetica"/>
                <w:sz w:val="22"/>
                <w:szCs w:val="22"/>
              </w:rPr>
            </w:pPr>
          </w:p>
          <w:p w:rsidR="003A5943" w:rsidRPr="00966FD7" w:rsidRDefault="00FB1E5F" w:rsidP="00966FD7">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Continuously seek ways to improve data analysis processes, reporting tools, and dashboards to make them more effective and user-friendly</w:t>
            </w:r>
            <w:r w:rsidR="003A5943" w:rsidRPr="003A5943">
              <w:rPr>
                <w:rFonts w:asciiTheme="majorHAnsi" w:hAnsiTheme="majorHAnsi" w:cs="Helvetica"/>
                <w:sz w:val="22"/>
                <w:szCs w:val="22"/>
                <w:highlight w:val="green"/>
              </w:rPr>
              <w:t xml:space="preserve"> </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Regular participation in work meetings (daily, weekly, monthly, etc. cadence) discussing tasks at hand and issues, troubleshooting, etc.</w:t>
            </w:r>
            <w:r w:rsidRPr="002B1552">
              <w:rPr>
                <w:rFonts w:asciiTheme="majorHAnsi" w:hAnsiTheme="majorHAnsi" w:cs="Helvetica"/>
                <w:sz w:val="22"/>
                <w:szCs w:val="22"/>
              </w:rPr>
              <w:t xml:space="preserve"> </w:t>
            </w:r>
          </w:p>
          <w:p w:rsidR="00FB1E5F" w:rsidRDefault="00FB1E5F" w:rsidP="00FB1E5F">
            <w:pPr>
              <w:pStyle w:val="BodyText"/>
              <w:tabs>
                <w:tab w:val="left" w:pos="1350"/>
              </w:tabs>
              <w:spacing w:after="0"/>
              <w:ind w:left="720"/>
              <w:rPr>
                <w:rFonts w:asciiTheme="majorHAnsi" w:hAnsiTheme="majorHAnsi" w:cs="Helvetica"/>
                <w:sz w:val="22"/>
                <w:szCs w:val="22"/>
              </w:rPr>
            </w:pPr>
          </w:p>
          <w:p w:rsidR="00B72F6D" w:rsidRPr="00966FD7" w:rsidRDefault="00FB1E5F" w:rsidP="00966FD7">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Collaboration with other team members as well as other teams, internal or external, to the “</w:t>
            </w:r>
            <w:proofErr w:type="spellStart"/>
            <w:r>
              <w:rPr>
                <w:rFonts w:asciiTheme="majorHAnsi" w:hAnsiTheme="majorHAnsi" w:cs="Helvetica"/>
                <w:sz w:val="22"/>
                <w:szCs w:val="22"/>
              </w:rPr>
              <w:t>Foundever</w:t>
            </w:r>
            <w:proofErr w:type="spellEnd"/>
            <w:r>
              <w:rPr>
                <w:rFonts w:asciiTheme="majorHAnsi" w:hAnsiTheme="majorHAnsi" w:cs="Helvetica"/>
                <w:sz w:val="22"/>
                <w:szCs w:val="22"/>
              </w:rPr>
              <w:t>” organization</w:t>
            </w:r>
          </w:p>
          <w:p w:rsidR="00B72F6D" w:rsidRPr="00B72F6D" w:rsidRDefault="00B72F6D" w:rsidP="00B72F6D">
            <w:pPr>
              <w:pStyle w:val="BodyText"/>
              <w:numPr>
                <w:ilvl w:val="0"/>
                <w:numId w:val="24"/>
              </w:numPr>
              <w:tabs>
                <w:tab w:val="left" w:pos="1350"/>
              </w:tabs>
              <w:spacing w:after="0"/>
              <w:rPr>
                <w:rFonts w:asciiTheme="majorHAnsi" w:hAnsiTheme="majorHAnsi" w:cs="Helvetica"/>
                <w:sz w:val="22"/>
                <w:szCs w:val="22"/>
                <w:highlight w:val="green"/>
              </w:rPr>
            </w:pPr>
            <w:r w:rsidRPr="00B72F6D">
              <w:rPr>
                <w:rFonts w:asciiTheme="majorHAnsi" w:hAnsiTheme="majorHAnsi" w:cs="Helvetica"/>
                <w:sz w:val="22"/>
                <w:szCs w:val="22"/>
                <w:highlight w:val="green"/>
              </w:rPr>
              <w:t>Work with stakeholders to identify business requirements and design BI solutions that meet their needs</w:t>
            </w:r>
          </w:p>
          <w:p w:rsidR="00B72F6D" w:rsidRDefault="00B72F6D" w:rsidP="00B72F6D">
            <w:pPr>
              <w:pStyle w:val="BodyText"/>
              <w:tabs>
                <w:tab w:val="left" w:pos="1350"/>
              </w:tabs>
              <w:spacing w:after="0"/>
              <w:rPr>
                <w:rFonts w:asciiTheme="majorHAnsi" w:hAnsiTheme="majorHAnsi" w:cs="Helvetica"/>
                <w:sz w:val="22"/>
                <w:szCs w:val="22"/>
              </w:rPr>
            </w:pPr>
          </w:p>
          <w:p w:rsidR="00966FD7" w:rsidRPr="00B72F6D" w:rsidRDefault="00966FD7" w:rsidP="00B72F6D">
            <w:pPr>
              <w:pStyle w:val="BodyText"/>
              <w:tabs>
                <w:tab w:val="left" w:pos="1350"/>
              </w:tabs>
              <w:spacing w:after="0"/>
              <w:rPr>
                <w:rFonts w:asciiTheme="majorHAnsi" w:hAnsiTheme="majorHAnsi" w:cs="Helvetica"/>
                <w:sz w:val="22"/>
                <w:szCs w:val="22"/>
              </w:rPr>
            </w:pPr>
          </w:p>
          <w:p w:rsidR="00FB1E5F" w:rsidRPr="00272C41" w:rsidRDefault="00FB1E5F" w:rsidP="00FB1E5F">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FB1E5F" w:rsidRPr="00966FD7" w:rsidRDefault="00FB1E5F" w:rsidP="00966FD7">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Automate the </w:t>
            </w:r>
            <w:r>
              <w:rPr>
                <w:rFonts w:asciiTheme="majorHAnsi" w:hAnsiTheme="majorHAnsi" w:cs="Helvetica"/>
                <w:sz w:val="22"/>
                <w:szCs w:val="22"/>
              </w:rPr>
              <w:t>internal</w:t>
            </w:r>
            <w:r w:rsidRPr="00650FCD">
              <w:rPr>
                <w:rFonts w:asciiTheme="majorHAnsi" w:hAnsiTheme="majorHAnsi" w:cs="Helvetica"/>
                <w:sz w:val="22"/>
                <w:szCs w:val="22"/>
              </w:rPr>
              <w:t xml:space="preserve"> process</w:t>
            </w:r>
            <w:r>
              <w:rPr>
                <w:rFonts w:asciiTheme="majorHAnsi" w:hAnsiTheme="majorHAnsi" w:cs="Helvetica"/>
                <w:sz w:val="22"/>
                <w:szCs w:val="22"/>
              </w:rPr>
              <w:t>es</w:t>
            </w:r>
            <w:r w:rsidRPr="00650FCD">
              <w:rPr>
                <w:rFonts w:asciiTheme="majorHAnsi" w:hAnsiTheme="majorHAnsi" w:cs="Helvetica"/>
                <w:sz w:val="22"/>
                <w:szCs w:val="22"/>
              </w:rPr>
              <w:t xml:space="preserve">, identify and implement improvements, support </w:t>
            </w:r>
            <w:r w:rsidRPr="00650FCD">
              <w:rPr>
                <w:rFonts w:asciiTheme="majorHAnsi" w:hAnsiTheme="majorHAnsi" w:cs="Helvetica"/>
                <w:sz w:val="22"/>
                <w:szCs w:val="22"/>
              </w:rPr>
              <w:lastRenderedPageBreak/>
              <w:t xml:space="preserve">the migration of </w:t>
            </w:r>
            <w:r>
              <w:rPr>
                <w:rFonts w:asciiTheme="majorHAnsi" w:hAnsiTheme="majorHAnsi" w:cs="Helvetica"/>
                <w:sz w:val="22"/>
                <w:szCs w:val="22"/>
              </w:rPr>
              <w:t>dashboards</w:t>
            </w:r>
            <w:r w:rsidRPr="00650FCD">
              <w:rPr>
                <w:rFonts w:asciiTheme="majorHAnsi" w:hAnsiTheme="majorHAnsi" w:cs="Helvetica"/>
                <w:sz w:val="22"/>
                <w:szCs w:val="22"/>
              </w:rPr>
              <w:t xml:space="preserve"> from other teams</w:t>
            </w:r>
          </w:p>
        </w:tc>
      </w:tr>
    </w:tbl>
    <w:p w:rsidR="0085630C" w:rsidRDefault="0085630C" w:rsidP="00966FD7">
      <w:pPr>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Pr="00F64F2B" w:rsidRDefault="0050207E" w:rsidP="00DF51AA">
            <w:pPr>
              <w:numPr>
                <w:ilvl w:val="0"/>
                <w:numId w:val="19"/>
              </w:numPr>
              <w:tabs>
                <w:tab w:val="left" w:pos="1350"/>
                <w:tab w:val="left" w:pos="1800"/>
              </w:tabs>
              <w:rPr>
                <w:rFonts w:asciiTheme="majorHAnsi" w:hAnsiTheme="majorHAnsi" w:cs="Arial"/>
                <w:sz w:val="22"/>
                <w:szCs w:val="22"/>
                <w:highlight w:val="green"/>
                <w:lang w:val="bg-BG"/>
              </w:rPr>
            </w:pPr>
            <w:r w:rsidRPr="00F64F2B">
              <w:rPr>
                <w:rFonts w:asciiTheme="majorHAnsi" w:hAnsiTheme="majorHAnsi" w:cs="Arial"/>
                <w:sz w:val="22"/>
                <w:szCs w:val="22"/>
                <w:highlight w:val="green"/>
                <w:lang w:val="bg-BG"/>
              </w:rPr>
              <w:t>Средно</w:t>
            </w:r>
            <w:r w:rsidR="00FB1E5F" w:rsidRPr="00F64F2B">
              <w:rPr>
                <w:rFonts w:asciiTheme="majorHAnsi" w:hAnsiTheme="majorHAnsi" w:cs="Arial"/>
                <w:sz w:val="22"/>
                <w:szCs w:val="22"/>
                <w:highlight w:val="green"/>
                <w:lang w:val="bg-BG"/>
              </w:rPr>
              <w:t xml:space="preserve">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50207E" w:rsidRDefault="00FB1E5F" w:rsidP="00DF51AA">
            <w:pPr>
              <w:numPr>
                <w:ilvl w:val="0"/>
                <w:numId w:val="19"/>
              </w:numPr>
              <w:tabs>
                <w:tab w:val="left" w:pos="1350"/>
                <w:tab w:val="left" w:pos="1800"/>
              </w:tabs>
              <w:rPr>
                <w:rFonts w:asciiTheme="majorHAnsi" w:hAnsiTheme="majorHAnsi" w:cs="Arial"/>
                <w:sz w:val="22"/>
                <w:szCs w:val="22"/>
                <w:lang w:val="bg-BG"/>
              </w:rPr>
            </w:pPr>
            <w:proofErr w:type="spellStart"/>
            <w:r w:rsidRPr="0050207E">
              <w:rPr>
                <w:rFonts w:asciiTheme="majorHAnsi" w:hAnsiTheme="majorHAnsi" w:cs="Arial"/>
                <w:sz w:val="22"/>
                <w:szCs w:val="22"/>
              </w:rPr>
              <w:t>Предишен</w:t>
            </w:r>
            <w:proofErr w:type="spellEnd"/>
            <w:r w:rsidRPr="0050207E">
              <w:rPr>
                <w:rFonts w:asciiTheme="majorHAnsi" w:hAnsiTheme="majorHAnsi" w:cs="Arial"/>
                <w:sz w:val="22"/>
                <w:szCs w:val="22"/>
              </w:rPr>
              <w:t xml:space="preserve"> </w:t>
            </w:r>
            <w:proofErr w:type="spellStart"/>
            <w:r w:rsidRPr="0050207E">
              <w:rPr>
                <w:rFonts w:asciiTheme="majorHAnsi" w:hAnsiTheme="majorHAnsi" w:cs="Arial"/>
                <w:sz w:val="22"/>
                <w:szCs w:val="22"/>
              </w:rPr>
              <w:t>опит</w:t>
            </w:r>
            <w:proofErr w:type="spellEnd"/>
            <w:r w:rsidRPr="0050207E">
              <w:rPr>
                <w:rFonts w:asciiTheme="majorHAnsi" w:hAnsiTheme="majorHAnsi" w:cs="Arial"/>
                <w:sz w:val="22"/>
                <w:szCs w:val="22"/>
              </w:rPr>
              <w:t xml:space="preserve"> с </w:t>
            </w:r>
            <w:proofErr w:type="spellStart"/>
            <w:r w:rsidRPr="0050207E">
              <w:rPr>
                <w:rFonts w:asciiTheme="majorHAnsi" w:hAnsiTheme="majorHAnsi" w:cs="Arial"/>
                <w:sz w:val="22"/>
                <w:szCs w:val="22"/>
              </w:rPr>
              <w:t>програми</w:t>
            </w:r>
            <w:proofErr w:type="spellEnd"/>
            <w:r w:rsidRPr="0050207E">
              <w:rPr>
                <w:rFonts w:asciiTheme="majorHAnsi" w:hAnsiTheme="majorHAnsi" w:cs="Arial"/>
                <w:sz w:val="22"/>
                <w:szCs w:val="22"/>
              </w:rPr>
              <w:t xml:space="preserve"> </w:t>
            </w:r>
            <w:proofErr w:type="spellStart"/>
            <w:r w:rsidRPr="0050207E">
              <w:rPr>
                <w:rFonts w:asciiTheme="majorHAnsi" w:hAnsiTheme="majorHAnsi" w:cs="Arial"/>
                <w:sz w:val="22"/>
                <w:szCs w:val="22"/>
              </w:rPr>
              <w:t>за</w:t>
            </w:r>
            <w:proofErr w:type="spellEnd"/>
            <w:r w:rsidRPr="0050207E">
              <w:rPr>
                <w:rFonts w:asciiTheme="majorHAnsi" w:hAnsiTheme="majorHAnsi" w:cs="Arial"/>
                <w:sz w:val="22"/>
                <w:szCs w:val="22"/>
              </w:rPr>
              <w:t xml:space="preserve"> </w:t>
            </w:r>
            <w:proofErr w:type="spellStart"/>
            <w:r w:rsidRPr="0050207E">
              <w:rPr>
                <w:rFonts w:asciiTheme="majorHAnsi" w:hAnsiTheme="majorHAnsi" w:cs="Arial"/>
                <w:sz w:val="22"/>
                <w:szCs w:val="22"/>
              </w:rPr>
              <w:t>бизнес</w:t>
            </w:r>
            <w:proofErr w:type="spellEnd"/>
            <w:r w:rsidRPr="0050207E">
              <w:rPr>
                <w:rFonts w:asciiTheme="majorHAnsi" w:hAnsiTheme="majorHAnsi" w:cs="Arial"/>
                <w:sz w:val="22"/>
                <w:szCs w:val="22"/>
              </w:rPr>
              <w:t xml:space="preserve"> </w:t>
            </w:r>
            <w:proofErr w:type="spellStart"/>
            <w:r w:rsidRPr="0050207E">
              <w:rPr>
                <w:rFonts w:asciiTheme="majorHAnsi" w:hAnsiTheme="majorHAnsi" w:cs="Arial"/>
                <w:sz w:val="22"/>
                <w:szCs w:val="22"/>
              </w:rPr>
              <w:t>анализ</w:t>
            </w:r>
            <w:proofErr w:type="spellEnd"/>
            <w:r w:rsidR="0050207E">
              <w:rPr>
                <w:rFonts w:asciiTheme="majorHAnsi" w:hAnsiTheme="majorHAnsi" w:cs="Arial"/>
                <w:sz w:val="22"/>
                <w:szCs w:val="22"/>
                <w:lang w:val="bg-BG"/>
              </w:rPr>
              <w:t xml:space="preserve"> или </w:t>
            </w:r>
            <w:r w:rsidR="0050207E">
              <w:rPr>
                <w:rFonts w:asciiTheme="majorHAnsi" w:hAnsiTheme="majorHAnsi" w:cs="Arial"/>
                <w:sz w:val="22"/>
                <w:szCs w:val="22"/>
              </w:rPr>
              <w:t>Excel</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F65CCC" w:rsidRDefault="00F64F2B" w:rsidP="00DF51AA">
            <w:pPr>
              <w:pStyle w:val="ListParagraph"/>
              <w:numPr>
                <w:ilvl w:val="0"/>
                <w:numId w:val="19"/>
              </w:numPr>
              <w:tabs>
                <w:tab w:val="left" w:pos="1350"/>
                <w:tab w:val="left" w:pos="1800"/>
              </w:tabs>
              <w:rPr>
                <w:rFonts w:asciiTheme="majorHAnsi" w:hAnsiTheme="majorHAnsi" w:cs="Arial"/>
                <w:sz w:val="22"/>
                <w:szCs w:val="22"/>
                <w:highlight w:val="green"/>
              </w:rPr>
            </w:pPr>
            <w:proofErr w:type="spellStart"/>
            <w:r w:rsidRPr="00F65CCC">
              <w:rPr>
                <w:rFonts w:asciiTheme="majorHAnsi" w:hAnsiTheme="majorHAnsi" w:cs="Arial"/>
                <w:sz w:val="22"/>
                <w:szCs w:val="22"/>
                <w:highlight w:val="green"/>
              </w:rPr>
              <w:t>Oсновни</w:t>
            </w:r>
            <w:proofErr w:type="spellEnd"/>
            <w:r w:rsidRPr="00F65CCC">
              <w:rPr>
                <w:rFonts w:asciiTheme="majorHAnsi" w:hAnsiTheme="majorHAnsi" w:cs="Arial"/>
                <w:sz w:val="22"/>
                <w:szCs w:val="22"/>
                <w:highlight w:val="green"/>
              </w:rPr>
              <w:t xml:space="preserve"> </w:t>
            </w:r>
            <w:proofErr w:type="spellStart"/>
            <w:r w:rsidRPr="00F65CCC">
              <w:rPr>
                <w:rFonts w:asciiTheme="majorHAnsi" w:hAnsiTheme="majorHAnsi" w:cs="Arial"/>
                <w:sz w:val="22"/>
                <w:szCs w:val="22"/>
                <w:highlight w:val="green"/>
              </w:rPr>
              <w:t>знания</w:t>
            </w:r>
            <w:proofErr w:type="spellEnd"/>
            <w:r w:rsidRPr="00F65CCC">
              <w:rPr>
                <w:rFonts w:asciiTheme="majorHAnsi" w:hAnsiTheme="majorHAnsi" w:cs="Arial"/>
                <w:sz w:val="22"/>
                <w:szCs w:val="22"/>
                <w:highlight w:val="green"/>
              </w:rPr>
              <w:t xml:space="preserve"> в</w:t>
            </w:r>
            <w:r w:rsidR="007F563A" w:rsidRPr="00F65CCC">
              <w:rPr>
                <w:rFonts w:asciiTheme="majorHAnsi" w:hAnsiTheme="majorHAnsi" w:cs="Arial"/>
                <w:sz w:val="22"/>
                <w:szCs w:val="22"/>
                <w:highlight w:val="green"/>
              </w:rPr>
              <w:t xml:space="preserve"> </w:t>
            </w:r>
            <w:proofErr w:type="spellStart"/>
            <w:r w:rsidR="007F563A" w:rsidRPr="00F65CCC">
              <w:rPr>
                <w:rFonts w:asciiTheme="majorHAnsi" w:hAnsiTheme="majorHAnsi" w:cs="Arial"/>
                <w:sz w:val="22"/>
                <w:szCs w:val="22"/>
                <w:highlight w:val="green"/>
              </w:rPr>
              <w:t>работа</w:t>
            </w:r>
            <w:r w:rsidRPr="00F65CCC">
              <w:rPr>
                <w:rFonts w:asciiTheme="majorHAnsi" w:hAnsiTheme="majorHAnsi" w:cs="Arial"/>
                <w:sz w:val="22"/>
                <w:szCs w:val="22"/>
                <w:highlight w:val="green"/>
              </w:rPr>
              <w:t>та</w:t>
            </w:r>
            <w:proofErr w:type="spellEnd"/>
            <w:r w:rsidR="007F563A" w:rsidRPr="00F65CCC">
              <w:rPr>
                <w:rFonts w:asciiTheme="majorHAnsi" w:hAnsiTheme="majorHAnsi" w:cs="Arial"/>
                <w:sz w:val="22"/>
                <w:szCs w:val="22"/>
                <w:highlight w:val="green"/>
              </w:rPr>
              <w:t xml:space="preserve"> с</w:t>
            </w:r>
            <w:r w:rsidR="00FB1E5F" w:rsidRPr="00F65CCC">
              <w:rPr>
                <w:rFonts w:asciiTheme="majorHAnsi" w:hAnsiTheme="majorHAnsi" w:cs="Arial"/>
                <w:sz w:val="22"/>
                <w:szCs w:val="22"/>
                <w:highlight w:val="green"/>
              </w:rPr>
              <w:t xml:space="preserve"> Microsoft Excel</w:t>
            </w:r>
            <w:r w:rsidRPr="00F65CCC">
              <w:rPr>
                <w:rFonts w:asciiTheme="majorHAnsi" w:hAnsiTheme="majorHAnsi" w:cs="Arial"/>
                <w:sz w:val="22"/>
                <w:szCs w:val="22"/>
                <w:highlight w:val="green"/>
                <w:lang w:val="bg-BG"/>
              </w:rPr>
              <w:t xml:space="preserve"> и </w:t>
            </w:r>
            <w:r w:rsidRPr="00F65CCC">
              <w:rPr>
                <w:rFonts w:asciiTheme="majorHAnsi" w:hAnsiTheme="majorHAnsi" w:cs="Arial"/>
                <w:sz w:val="22"/>
                <w:szCs w:val="22"/>
                <w:highlight w:val="green"/>
              </w:rPr>
              <w:t>Power BI</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Работа с база данни – заявки и актуализиране</w:t>
            </w:r>
          </w:p>
          <w:p w:rsidR="00FB1E5F" w:rsidRPr="005C037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 </w:t>
            </w:r>
            <w:r>
              <w:rPr>
                <w:rFonts w:asciiTheme="majorHAnsi" w:hAnsiTheme="majorHAnsi" w:cs="Helvetica"/>
                <w:color w:val="000000" w:themeColor="text1"/>
                <w:sz w:val="22"/>
                <w:szCs w:val="22"/>
                <w:lang w:val="bg-BG"/>
              </w:rPr>
              <w:t>е плюс</w:t>
            </w: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Pr="006C01FB" w:rsidRDefault="00FB1E5F" w:rsidP="00DF51AA">
            <w:pPr>
              <w:numPr>
                <w:ilvl w:val="0"/>
                <w:numId w:val="19"/>
              </w:numPr>
              <w:tabs>
                <w:tab w:val="left" w:pos="1350"/>
                <w:tab w:val="left" w:pos="1800"/>
              </w:tabs>
              <w:rPr>
                <w:rFonts w:asciiTheme="majorHAnsi" w:hAnsiTheme="majorHAnsi" w:cs="Arial"/>
                <w:sz w:val="22"/>
                <w:szCs w:val="22"/>
                <w:highlight w:val="red"/>
                <w:lang w:val="bg-BG"/>
              </w:rPr>
            </w:pPr>
            <w:r w:rsidRPr="006C01FB">
              <w:rPr>
                <w:rFonts w:asciiTheme="majorHAnsi" w:hAnsiTheme="majorHAnsi" w:cs="Arial"/>
                <w:sz w:val="22"/>
                <w:szCs w:val="22"/>
                <w:highlight w:val="red"/>
                <w:lang w:val="bg-BG"/>
              </w:rPr>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lastRenderedPageBreak/>
              <w:t xml:space="preserve">Отлични комуникативни умения и </w:t>
            </w:r>
            <w:r w:rsidR="00AC2A6F">
              <w:rPr>
                <w:rFonts w:asciiTheme="majorHAnsi" w:hAnsiTheme="majorHAnsi" w:cs="Arial"/>
                <w:sz w:val="22"/>
                <w:szCs w:val="22"/>
                <w:lang w:val="bg-BG"/>
              </w:rPr>
              <w:t>личностни</w:t>
            </w:r>
            <w:r w:rsidRPr="00AA19E7">
              <w:rPr>
                <w:rFonts w:asciiTheme="majorHAnsi" w:hAnsiTheme="majorHAnsi" w:cs="Arial"/>
                <w:sz w:val="22"/>
                <w:szCs w:val="22"/>
                <w:lang w:val="bg-BG"/>
              </w:rPr>
              <w:t xml:space="preserve"> компетенции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50207E" w:rsidRPr="00F64F2B" w:rsidRDefault="0050207E" w:rsidP="0050207E">
            <w:pPr>
              <w:pStyle w:val="ListParagraph"/>
              <w:numPr>
                <w:ilvl w:val="0"/>
                <w:numId w:val="28"/>
              </w:numPr>
              <w:tabs>
                <w:tab w:val="left" w:pos="1350"/>
                <w:tab w:val="left" w:pos="1800"/>
              </w:tabs>
              <w:rPr>
                <w:rFonts w:asciiTheme="majorHAnsi" w:hAnsiTheme="majorHAnsi" w:cs="Arial"/>
                <w:sz w:val="22"/>
                <w:szCs w:val="22"/>
                <w:highlight w:val="green"/>
                <w:lang w:val="bg-BG"/>
              </w:rPr>
            </w:pPr>
            <w:r w:rsidRPr="00F64F2B">
              <w:rPr>
                <w:rFonts w:asciiTheme="majorHAnsi" w:hAnsiTheme="majorHAnsi" w:cs="Arial"/>
                <w:sz w:val="22"/>
                <w:szCs w:val="22"/>
                <w:highlight w:val="green"/>
              </w:rPr>
              <w:t>High School degree</w:t>
            </w:r>
          </w:p>
          <w:p w:rsidR="00FB1E5F" w:rsidRPr="00D427E6" w:rsidRDefault="00FB1E5F" w:rsidP="0050207E">
            <w:pPr>
              <w:pStyle w:val="ListParagraph"/>
              <w:numPr>
                <w:ilvl w:val="0"/>
                <w:numId w:val="28"/>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Previous experience with BI tools</w:t>
            </w:r>
            <w:r w:rsidR="0050207E">
              <w:rPr>
                <w:rFonts w:asciiTheme="majorHAnsi" w:hAnsiTheme="majorHAnsi" w:cs="Arial"/>
                <w:sz w:val="22"/>
                <w:szCs w:val="22"/>
              </w:rPr>
              <w:t xml:space="preserve"> or Excel</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F65CCC" w:rsidRDefault="00F64F2B" w:rsidP="00FB1E5F">
            <w:pPr>
              <w:numPr>
                <w:ilvl w:val="0"/>
                <w:numId w:val="25"/>
              </w:numPr>
              <w:rPr>
                <w:rFonts w:asciiTheme="majorHAnsi" w:hAnsiTheme="majorHAnsi" w:cs="Helvetica"/>
                <w:color w:val="000000" w:themeColor="text1"/>
                <w:sz w:val="22"/>
                <w:szCs w:val="22"/>
                <w:highlight w:val="green"/>
              </w:rPr>
            </w:pPr>
            <w:r w:rsidRPr="00F65CCC">
              <w:rPr>
                <w:rFonts w:asciiTheme="majorHAnsi" w:hAnsiTheme="majorHAnsi" w:cs="Helvetica"/>
                <w:color w:val="000000" w:themeColor="text1"/>
                <w:sz w:val="22"/>
                <w:szCs w:val="22"/>
                <w:highlight w:val="green"/>
              </w:rPr>
              <w:t>Basic</w:t>
            </w:r>
            <w:r w:rsidR="00FB1E5F" w:rsidRPr="00F65CCC">
              <w:rPr>
                <w:rFonts w:asciiTheme="majorHAnsi" w:hAnsiTheme="majorHAnsi" w:cs="Helvetica"/>
                <w:color w:val="000000" w:themeColor="text1"/>
                <w:sz w:val="22"/>
                <w:szCs w:val="22"/>
                <w:highlight w:val="green"/>
              </w:rPr>
              <w:t xml:space="preserve"> Power BI and Microsoft Excel knowledge  </w:t>
            </w:r>
          </w:p>
          <w:p w:rsidR="00FB1E5F" w:rsidRDefault="00F65CCC"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Database</w:t>
            </w:r>
            <w:r w:rsidR="00FB1E5F" w:rsidRPr="00AA19E7">
              <w:rPr>
                <w:rFonts w:asciiTheme="majorHAnsi" w:hAnsiTheme="majorHAnsi" w:cs="Helvetica"/>
                <w:color w:val="000000" w:themeColor="text1"/>
                <w:sz w:val="22"/>
                <w:szCs w:val="22"/>
              </w:rPr>
              <w:t xml:space="preserve"> querying and updating</w:t>
            </w:r>
          </w:p>
          <w:p w:rsidR="00F65CCC" w:rsidRPr="00AA19E7" w:rsidRDefault="00F65CCC" w:rsidP="00F65CCC">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Understanding Data modeling </w:t>
            </w:r>
          </w:p>
          <w:p w:rsidR="00FB1E5F" w:rsidRPr="00AA19E7"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Previous experience with Python, PowerShell or Visual Studio is a</w:t>
            </w:r>
            <w:r w:rsidR="007F563A">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plus</w:t>
            </w: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C01FB" w:rsidRDefault="00FB1E5F" w:rsidP="00FB1E5F">
            <w:pPr>
              <w:numPr>
                <w:ilvl w:val="0"/>
                <w:numId w:val="25"/>
              </w:numPr>
              <w:tabs>
                <w:tab w:val="left" w:pos="1350"/>
                <w:tab w:val="left" w:pos="1800"/>
              </w:tabs>
              <w:rPr>
                <w:rFonts w:asciiTheme="majorHAnsi" w:hAnsiTheme="majorHAnsi" w:cs="Arial"/>
                <w:sz w:val="22"/>
                <w:szCs w:val="22"/>
                <w:highlight w:val="red"/>
                <w:lang w:val="bg-BG"/>
              </w:rPr>
            </w:pPr>
            <w:r w:rsidRPr="006C01FB">
              <w:rPr>
                <w:rFonts w:asciiTheme="majorHAnsi" w:hAnsiTheme="majorHAnsi" w:cs="Arial"/>
                <w:sz w:val="22"/>
                <w:szCs w:val="22"/>
                <w:highlight w:val="red"/>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lastRenderedPageBreak/>
              <w:t xml:space="preserve">Excellent communication skills </w:t>
            </w:r>
            <w:r w:rsidRPr="00AA19E7">
              <w:rPr>
                <w:rFonts w:asciiTheme="majorHAnsi" w:hAnsiTheme="majorHAnsi" w:cs="Arial"/>
                <w:sz w:val="22"/>
                <w:szCs w:val="22"/>
              </w:rPr>
              <w:t>and soft competences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5D49CB" w:rsidRDefault="005D49CB" w:rsidP="008D75BD">
      <w:pPr>
        <w:ind w:left="180"/>
        <w:rPr>
          <w:rFonts w:asciiTheme="majorHAnsi" w:hAnsiTheme="majorHAnsi" w:cs="Arial"/>
          <w:sz w:val="22"/>
          <w:szCs w:val="22"/>
        </w:rPr>
      </w:pPr>
    </w:p>
    <w:p w:rsidR="004D2FED" w:rsidRDefault="004D2FED"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Търси начини за подобряване и оптимизиране на ефективността на процеса, качеството на данните; </w:t>
            </w:r>
            <w:r w:rsidR="00B569E9" w:rsidRPr="00B569E9">
              <w:rPr>
                <w:rFonts w:asciiTheme="majorHAnsi" w:hAnsiTheme="majorHAnsi" w:cs="Arial"/>
                <w:color w:val="000000" w:themeColor="text1"/>
                <w:sz w:val="22"/>
                <w:szCs w:val="22"/>
                <w:highlight w:val="green"/>
                <w:lang w:val="bg-BG"/>
              </w:rPr>
              <w:t>активно участва</w:t>
            </w:r>
            <w:r w:rsidR="00B569E9">
              <w:rPr>
                <w:rFonts w:asciiTheme="majorHAnsi" w:hAnsiTheme="majorHAnsi" w:cs="Arial"/>
                <w:color w:val="000000" w:themeColor="text1"/>
                <w:sz w:val="22"/>
                <w:szCs w:val="22"/>
                <w:lang w:val="bg-BG"/>
              </w:rPr>
              <w:t xml:space="preserve"> при </w:t>
            </w:r>
            <w:r w:rsidRPr="00AA19E7">
              <w:rPr>
                <w:rFonts w:asciiTheme="majorHAnsi" w:hAnsiTheme="majorHAnsi" w:cs="Arial"/>
                <w:color w:val="000000" w:themeColor="text1"/>
                <w:sz w:val="22"/>
                <w:szCs w:val="22"/>
                <w:lang w:val="bg-BG"/>
              </w:rPr>
              <w:t>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 изготвяне на репорти, подкрепя мениджмънта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Pr>
                <w:rFonts w:asciiTheme="majorHAnsi" w:hAnsiTheme="majorHAnsi" w:cs="Arial"/>
                <w:color w:val="000000" w:themeColor="text1"/>
                <w:sz w:val="22"/>
                <w:szCs w:val="22"/>
                <w:lang w:val="bg-BG"/>
              </w:rPr>
              <w:t xml:space="preserve"> 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lastRenderedPageBreak/>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DF51AA" w:rsidRDefault="00B569E9" w:rsidP="00FB1E5F">
            <w:pPr>
              <w:pStyle w:val="BodyText"/>
              <w:numPr>
                <w:ilvl w:val="0"/>
                <w:numId w:val="24"/>
              </w:numPr>
              <w:tabs>
                <w:tab w:val="left" w:pos="1350"/>
              </w:tabs>
              <w:spacing w:after="0"/>
              <w:rPr>
                <w:rFonts w:asciiTheme="majorHAnsi" w:hAnsiTheme="majorHAnsi" w:cs="Arial"/>
                <w:color w:val="000000" w:themeColor="text1"/>
                <w:sz w:val="22"/>
                <w:szCs w:val="22"/>
                <w:highlight w:val="green"/>
                <w:lang w:val="bg-BG"/>
              </w:rPr>
            </w:pPr>
            <w:r>
              <w:rPr>
                <w:rFonts w:asciiTheme="majorHAnsi" w:hAnsiTheme="majorHAnsi" w:cs="Arial"/>
                <w:color w:val="000000" w:themeColor="text1"/>
                <w:sz w:val="22"/>
                <w:szCs w:val="22"/>
                <w:highlight w:val="green"/>
                <w:lang w:val="bg-BG"/>
              </w:rPr>
              <w:t>Подпомага</w:t>
            </w:r>
            <w:r w:rsidR="00DF51AA" w:rsidRPr="00DF51AA">
              <w:rPr>
                <w:rFonts w:asciiTheme="majorHAnsi" w:hAnsiTheme="majorHAnsi" w:cs="Arial"/>
                <w:color w:val="000000" w:themeColor="text1"/>
                <w:sz w:val="22"/>
                <w:szCs w:val="22"/>
                <w:highlight w:val="green"/>
                <w:lang w:val="bg-BG"/>
              </w:rPr>
              <w:t xml:space="preserve"> за документирането на работата – съвестно документира</w:t>
            </w:r>
            <w:r>
              <w:rPr>
                <w:rFonts w:asciiTheme="majorHAnsi" w:hAnsiTheme="majorHAnsi" w:cs="Arial"/>
                <w:color w:val="000000" w:themeColor="text1"/>
                <w:sz w:val="22"/>
                <w:szCs w:val="22"/>
                <w:highlight w:val="green"/>
                <w:lang w:val="bg-BG"/>
              </w:rPr>
              <w:t>, идентифицира и комуникира промени в</w:t>
            </w:r>
            <w:r w:rsidR="00DF51AA" w:rsidRPr="00DF51AA">
              <w:rPr>
                <w:rFonts w:asciiTheme="majorHAnsi" w:hAnsiTheme="majorHAnsi" w:cs="Arial"/>
                <w:color w:val="000000" w:themeColor="text1"/>
                <w:sz w:val="22"/>
                <w:szCs w:val="22"/>
                <w:highlight w:val="green"/>
                <w:lang w:val="bg-BG"/>
              </w:rPr>
              <w:t xml:space="preserve"> процеса</w:t>
            </w:r>
          </w:p>
          <w:p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Daily, Weekly and Monthly reporting deliverables </w:t>
            </w:r>
          </w:p>
          <w:p w:rsidR="00FB1E5F" w:rsidRPr="00AA19E7"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w:t>
            </w:r>
            <w:r w:rsidR="00B569E9">
              <w:rPr>
                <w:rFonts w:asciiTheme="majorHAnsi" w:hAnsiTheme="majorHAnsi" w:cs="Helvetica"/>
                <w:color w:val="000000" w:themeColor="text1"/>
                <w:sz w:val="22"/>
                <w:szCs w:val="22"/>
              </w:rPr>
              <w:t xml:space="preserve">ency, process and data quality; </w:t>
            </w:r>
            <w:r w:rsidR="00B569E9" w:rsidRPr="00B569E9">
              <w:rPr>
                <w:rFonts w:asciiTheme="majorHAnsi" w:hAnsiTheme="majorHAnsi" w:cs="Helvetica"/>
                <w:color w:val="000000" w:themeColor="text1"/>
                <w:sz w:val="22"/>
                <w:szCs w:val="22"/>
                <w:highlight w:val="green"/>
              </w:rPr>
              <w:t>actively assists in</w:t>
            </w:r>
            <w:r w:rsidRPr="00B569E9">
              <w:rPr>
                <w:rFonts w:asciiTheme="majorHAnsi" w:hAnsiTheme="majorHAnsi" w:cs="Helvetica"/>
                <w:color w:val="000000" w:themeColor="text1"/>
                <w:sz w:val="22"/>
                <w:szCs w:val="22"/>
                <w:highlight w:val="green"/>
              </w:rPr>
              <w:t xml:space="preserve"> implementation</w:t>
            </w:r>
            <w:r w:rsidRPr="00AA19E7">
              <w:rPr>
                <w:rFonts w:asciiTheme="majorHAnsi" w:hAnsiTheme="majorHAnsi" w:cs="Helvetica"/>
                <w:color w:val="000000" w:themeColor="text1"/>
                <w:sz w:val="22"/>
                <w:szCs w:val="22"/>
              </w:rPr>
              <w:t xml:space="preserve">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Act as key person to support the design of DB schema to collect raw data from various sources</w:t>
            </w:r>
          </w:p>
          <w:p w:rsidR="00DF51AA" w:rsidRPr="00AA19E7" w:rsidRDefault="00B569E9" w:rsidP="00B569E9">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highlight w:val="green"/>
              </w:rPr>
              <w:t>Aids with</w:t>
            </w:r>
            <w:r w:rsidR="00DF51AA" w:rsidRPr="00DF51AA">
              <w:rPr>
                <w:rFonts w:asciiTheme="majorHAnsi" w:hAnsiTheme="majorHAnsi" w:cs="Helvetica"/>
                <w:color w:val="000000" w:themeColor="text1"/>
                <w:sz w:val="22"/>
                <w:szCs w:val="22"/>
                <w:highlight w:val="green"/>
              </w:rPr>
              <w:t xml:space="preserve"> process documentation </w:t>
            </w:r>
            <w:r>
              <w:rPr>
                <w:rFonts w:asciiTheme="majorHAnsi" w:hAnsiTheme="majorHAnsi" w:cs="Helvetica"/>
                <w:color w:val="000000" w:themeColor="text1"/>
                <w:sz w:val="22"/>
                <w:szCs w:val="22"/>
                <w:highlight w:val="green"/>
              </w:rPr>
              <w:t>by recording, identifying and</w:t>
            </w:r>
            <w:r w:rsidR="00DF51AA" w:rsidRPr="00DF51AA">
              <w:rPr>
                <w:rFonts w:asciiTheme="majorHAnsi" w:hAnsiTheme="majorHAnsi" w:cs="Helvetica"/>
                <w:color w:val="000000" w:themeColor="text1"/>
                <w:sz w:val="22"/>
                <w:szCs w:val="22"/>
                <w:highlight w:val="green"/>
              </w:rPr>
              <w:t xml:space="preserve"> </w:t>
            </w:r>
            <w:r>
              <w:rPr>
                <w:rFonts w:asciiTheme="majorHAnsi" w:hAnsiTheme="majorHAnsi" w:cs="Helvetica"/>
                <w:color w:val="000000" w:themeColor="text1"/>
                <w:sz w:val="22"/>
                <w:szCs w:val="22"/>
                <w:highlight w:val="green"/>
              </w:rPr>
              <w:t xml:space="preserve">communicating changes in </w:t>
            </w:r>
            <w:r w:rsidR="00DF51AA" w:rsidRPr="00DF51AA">
              <w:rPr>
                <w:rFonts w:asciiTheme="majorHAnsi" w:hAnsiTheme="majorHAnsi" w:cs="Helvetica"/>
                <w:color w:val="000000" w:themeColor="text1"/>
                <w:sz w:val="22"/>
                <w:szCs w:val="22"/>
                <w:highlight w:val="green"/>
              </w:rPr>
              <w:t>processing steps</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r w:rsidRPr="00AA19E7">
              <w:rPr>
                <w:rFonts w:asciiTheme="majorHAnsi" w:hAnsiTheme="majorHAnsi"/>
                <w:bCs w:val="0"/>
                <w:sz w:val="22"/>
                <w:szCs w:val="22"/>
              </w:rPr>
              <w:t>Основни отговорности</w:t>
            </w:r>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124E7C" w:rsidRPr="00AA19E7" w:rsidRDefault="00124E7C" w:rsidP="00124E7C">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Pr>
                <w:rFonts w:asciiTheme="majorHAnsi" w:hAnsiTheme="majorHAnsi" w:cs="Arial"/>
                <w:sz w:val="22"/>
                <w:szCs w:val="22"/>
                <w:lang w:val="bg-BG"/>
              </w:rPr>
              <w:t>ид</w:t>
            </w:r>
            <w:r w:rsidRPr="00AA19E7">
              <w:rPr>
                <w:rFonts w:asciiTheme="majorHAnsi" w:hAnsiTheme="majorHAnsi" w:cs="Arial"/>
                <w:sz w:val="22"/>
                <w:szCs w:val="22"/>
                <w:lang w:val="bg-BG"/>
              </w:rPr>
              <w:t>ъ</w:t>
            </w:r>
            <w:r>
              <w:rPr>
                <w:rFonts w:asciiTheme="majorHAnsi" w:hAnsiTheme="majorHAnsi" w:cs="Arial"/>
                <w:sz w:val="22"/>
                <w:szCs w:val="22"/>
                <w:lang w:val="bg-BG"/>
              </w:rPr>
              <w:t>р</w:t>
            </w:r>
            <w:r w:rsidRPr="00AA19E7">
              <w:rPr>
                <w:rFonts w:asciiTheme="majorHAnsi" w:hAnsiTheme="majorHAnsi" w:cs="Arial"/>
                <w:sz w:val="22"/>
                <w:szCs w:val="22"/>
                <w:lang w:val="bg-BG"/>
              </w:rPr>
              <w:t xml:space="preserve">жа се към стандартите за качество на услугата и крайните срокове за изпълнение; </w:t>
            </w:r>
            <w:r>
              <w:rPr>
                <w:rFonts w:asciiTheme="majorHAnsi" w:hAnsiTheme="majorHAnsi" w:cs="Arial"/>
                <w:sz w:val="22"/>
                <w:szCs w:val="22"/>
                <w:lang w:val="bg-BG"/>
              </w:rPr>
              <w:t xml:space="preserve">подпомага </w:t>
            </w:r>
            <w:r>
              <w:rPr>
                <w:rFonts w:asciiTheme="majorHAnsi" w:hAnsiTheme="majorHAnsi" w:cs="Arial"/>
                <w:sz w:val="22"/>
                <w:szCs w:val="22"/>
              </w:rPr>
              <w:t>o</w:t>
            </w:r>
            <w:r w:rsidRPr="00AA19E7">
              <w:rPr>
                <w:rFonts w:asciiTheme="majorHAnsi" w:hAnsiTheme="majorHAnsi" w:cs="Arial"/>
                <w:sz w:val="22"/>
                <w:szCs w:val="22"/>
                <w:lang w:val="bg-BG"/>
              </w:rPr>
              <w:t>сигурява</w:t>
            </w:r>
            <w:r>
              <w:rPr>
                <w:rFonts w:asciiTheme="majorHAnsi" w:hAnsiTheme="majorHAnsi" w:cs="Arial"/>
                <w:sz w:val="22"/>
                <w:szCs w:val="22"/>
                <w:lang w:val="bg-BG"/>
              </w:rPr>
              <w:t>нето на</w:t>
            </w:r>
            <w:r w:rsidRPr="00AA19E7">
              <w:rPr>
                <w:rFonts w:asciiTheme="majorHAnsi" w:hAnsiTheme="majorHAnsi" w:cs="Arial"/>
                <w:sz w:val="22"/>
                <w:szCs w:val="22"/>
                <w:lang w:val="bg-BG"/>
              </w:rPr>
              <w:t xml:space="preserve"> ясна документация и нос</w:t>
            </w:r>
            <w:r>
              <w:rPr>
                <w:rFonts w:asciiTheme="majorHAnsi" w:hAnsiTheme="majorHAnsi" w:cs="Arial"/>
                <w:sz w:val="22"/>
                <w:szCs w:val="22"/>
                <w:lang w:val="bg-BG"/>
              </w:rPr>
              <w:t xml:space="preserve">и отговорност за информацията във </w:t>
            </w:r>
            <w:r>
              <w:rPr>
                <w:rFonts w:asciiTheme="majorHAnsi" w:hAnsiTheme="majorHAnsi" w:cs="Helvetica"/>
                <w:sz w:val="22"/>
                <w:szCs w:val="22"/>
                <w:lang w:val="bg-BG"/>
              </w:rPr>
              <w:t>визуализации, дашборди и доклади</w:t>
            </w:r>
          </w:p>
          <w:p w:rsidR="00124E7C" w:rsidRPr="00AA19E7" w:rsidRDefault="00124E7C" w:rsidP="00124E7C">
            <w:pPr>
              <w:rPr>
                <w:rFonts w:asciiTheme="majorHAnsi" w:hAnsiTheme="majorHAnsi" w:cs="Arial"/>
                <w:sz w:val="22"/>
                <w:szCs w:val="22"/>
              </w:rPr>
            </w:pPr>
          </w:p>
          <w:p w:rsidR="00FB79E1" w:rsidRPr="002462F7" w:rsidRDefault="00124E7C" w:rsidP="00124E7C">
            <w:pPr>
              <w:rPr>
                <w:rFonts w:asciiTheme="majorHAnsi" w:hAnsiTheme="majorHAnsi" w:cs="Arial"/>
                <w:sz w:val="22"/>
                <w:szCs w:val="22"/>
                <w:lang w:val="en-GB"/>
              </w:rPr>
            </w:pPr>
            <w:r w:rsidRPr="00AA19E7">
              <w:rPr>
                <w:rFonts w:asciiTheme="majorHAnsi" w:hAnsiTheme="majorHAnsi" w:cs="Arial"/>
                <w:sz w:val="22"/>
                <w:szCs w:val="22"/>
              </w:rPr>
              <w:t>Owning deliverables of</w:t>
            </w:r>
            <w:r>
              <w:rPr>
                <w:rFonts w:asciiTheme="majorHAnsi" w:hAnsiTheme="majorHAnsi" w:cs="Arial"/>
                <w:sz w:val="22"/>
                <w:szCs w:val="22"/>
              </w:rPr>
              <w:t xml:space="preserve"> the standard reporting cycle; a</w:t>
            </w:r>
            <w:r w:rsidRPr="00AA19E7">
              <w:rPr>
                <w:rFonts w:asciiTheme="majorHAnsi" w:hAnsiTheme="majorHAnsi" w:cs="Arial"/>
                <w:sz w:val="22"/>
                <w:szCs w:val="22"/>
              </w:rPr>
              <w:t xml:space="preserve">dhering to calendar and quality expectations; </w:t>
            </w:r>
            <w:r>
              <w:rPr>
                <w:rFonts w:asciiTheme="majorHAnsi" w:hAnsiTheme="majorHAnsi" w:cs="Arial"/>
                <w:sz w:val="22"/>
                <w:szCs w:val="22"/>
              </w:rPr>
              <w:t>e</w:t>
            </w:r>
            <w:r w:rsidRPr="00AA19E7">
              <w:rPr>
                <w:rFonts w:asciiTheme="majorHAnsi" w:hAnsiTheme="majorHAnsi" w:cs="Arial"/>
                <w:sz w:val="22"/>
                <w:szCs w:val="22"/>
              </w:rPr>
              <w:t>nsuring consistency and</w:t>
            </w:r>
            <w:r>
              <w:rPr>
                <w:rFonts w:asciiTheme="majorHAnsi" w:hAnsiTheme="majorHAnsi" w:cs="Arial"/>
                <w:sz w:val="22"/>
                <w:szCs w:val="22"/>
              </w:rPr>
              <w:t xml:space="preserve"> quality of report production. Assist in e</w:t>
            </w:r>
            <w:r w:rsidRPr="00AA19E7">
              <w:rPr>
                <w:rFonts w:asciiTheme="majorHAnsi" w:hAnsiTheme="majorHAnsi" w:cs="Arial"/>
                <w:sz w:val="22"/>
                <w:szCs w:val="22"/>
              </w:rPr>
              <w:t>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FB79E1" w:rsidRPr="00AA19E7" w:rsidRDefault="00124E7C" w:rsidP="008D75BD">
            <w:pPr>
              <w:ind w:left="180"/>
              <w:jc w:val="center"/>
              <w:rPr>
                <w:rFonts w:asciiTheme="majorHAnsi" w:hAnsiTheme="majorHAnsi" w:cs="Arial"/>
                <w:sz w:val="22"/>
                <w:szCs w:val="22"/>
              </w:rPr>
            </w:pPr>
            <w:r>
              <w:rPr>
                <w:rFonts w:asciiTheme="majorHAnsi" w:hAnsiTheme="majorHAnsi" w:cs="Arial"/>
                <w:sz w:val="22"/>
                <w:szCs w:val="22"/>
              </w:rPr>
              <w:t>30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124E7C" w:rsidRDefault="00124E7C" w:rsidP="00124E7C">
            <w:pPr>
              <w:rPr>
                <w:rFonts w:asciiTheme="majorHAnsi" w:hAnsiTheme="majorHAnsi" w:cs="Arial"/>
                <w:sz w:val="22"/>
                <w:szCs w:val="22"/>
                <w:lang w:val="bg-BG"/>
              </w:rPr>
            </w:pPr>
            <w:r>
              <w:rPr>
                <w:rFonts w:asciiTheme="majorHAnsi" w:hAnsiTheme="majorHAnsi" w:cs="Arial"/>
                <w:sz w:val="22"/>
                <w:szCs w:val="22"/>
                <w:lang w:val="bg-BG"/>
              </w:rPr>
              <w:t>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качество на услугата.</w:t>
            </w:r>
          </w:p>
          <w:p w:rsidR="00124E7C" w:rsidRDefault="00124E7C" w:rsidP="00124E7C">
            <w:pPr>
              <w:rPr>
                <w:rFonts w:asciiTheme="majorHAnsi" w:hAnsiTheme="majorHAnsi" w:cs="Arial"/>
                <w:sz w:val="22"/>
                <w:szCs w:val="22"/>
                <w:lang w:val="bg-BG"/>
              </w:rPr>
            </w:pPr>
          </w:p>
          <w:p w:rsidR="004E484D" w:rsidRPr="00124E7C" w:rsidRDefault="00124E7C" w:rsidP="004E484D">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approach towards data modelling all while adhering to quality expectations.  </w:t>
            </w:r>
          </w:p>
        </w:tc>
        <w:tc>
          <w:tcPr>
            <w:tcW w:w="2249" w:type="dxa"/>
            <w:vAlign w:val="center"/>
          </w:tcPr>
          <w:p w:rsidR="004E484D" w:rsidRDefault="00124E7C" w:rsidP="008D75BD">
            <w:pPr>
              <w:ind w:left="180"/>
              <w:jc w:val="center"/>
              <w:rPr>
                <w:rFonts w:asciiTheme="majorHAnsi" w:hAnsiTheme="majorHAnsi" w:cs="Arial"/>
                <w:sz w:val="22"/>
                <w:szCs w:val="22"/>
                <w:lang w:val="bg-BG"/>
              </w:rPr>
            </w:pPr>
            <w:r>
              <w:rPr>
                <w:rFonts w:asciiTheme="majorHAnsi" w:hAnsiTheme="majorHAnsi" w:cs="Arial"/>
                <w:sz w:val="22"/>
                <w:szCs w:val="22"/>
              </w:rPr>
              <w:t>25</w:t>
            </w:r>
            <w:r w:rsidR="004E484D">
              <w:rPr>
                <w:rFonts w:asciiTheme="majorHAnsi" w:hAnsiTheme="majorHAnsi" w:cs="Arial"/>
                <w:sz w:val="22"/>
                <w:szCs w:val="22"/>
                <w:lang w:val="bg-BG"/>
              </w:rPr>
              <w:t>%</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AC2A6F" w:rsidRPr="00AA19E7" w:rsidRDefault="00722840" w:rsidP="00AC2A6F">
            <w:pPr>
              <w:rPr>
                <w:rFonts w:asciiTheme="majorHAnsi" w:hAnsiTheme="majorHAnsi"/>
                <w:sz w:val="22"/>
                <w:szCs w:val="22"/>
                <w:lang w:val="bg-BG"/>
              </w:rPr>
            </w:pPr>
            <w:r>
              <w:rPr>
                <w:rFonts w:asciiTheme="majorHAnsi" w:hAnsiTheme="majorHAnsi"/>
                <w:sz w:val="22"/>
                <w:szCs w:val="22"/>
                <w:lang w:val="bg-BG"/>
              </w:rPr>
              <w:t xml:space="preserve">Подпомага </w:t>
            </w:r>
            <w:r w:rsidR="00AC2A6F" w:rsidRPr="00AA19E7">
              <w:rPr>
                <w:rFonts w:asciiTheme="majorHAnsi" w:hAnsiTheme="majorHAnsi"/>
                <w:sz w:val="22"/>
                <w:szCs w:val="22"/>
                <w:lang w:val="bg-BG"/>
              </w:rPr>
              <w:t>изготвянето и автоматизиране</w:t>
            </w:r>
            <w:r>
              <w:rPr>
                <w:rFonts w:asciiTheme="majorHAnsi" w:hAnsiTheme="majorHAnsi"/>
                <w:sz w:val="22"/>
                <w:szCs w:val="22"/>
                <w:lang w:val="bg-BG"/>
              </w:rPr>
              <w:t>то</w:t>
            </w:r>
            <w:r w:rsidR="00AC2A6F" w:rsidRPr="00AA19E7">
              <w:rPr>
                <w:rFonts w:asciiTheme="majorHAnsi" w:hAnsiTheme="majorHAnsi"/>
                <w:sz w:val="22"/>
                <w:szCs w:val="22"/>
                <w:lang w:val="bg-BG"/>
              </w:rPr>
              <w:t xml:space="preserve"> на </w:t>
            </w:r>
            <w:r w:rsidR="00AC2A6F">
              <w:rPr>
                <w:rFonts w:asciiTheme="majorHAnsi" w:hAnsiTheme="majorHAnsi"/>
                <w:sz w:val="22"/>
                <w:szCs w:val="22"/>
                <w:lang w:val="bg-BG"/>
              </w:rPr>
              <w:t>услугата</w:t>
            </w:r>
          </w:p>
          <w:p w:rsidR="00AC2A6F" w:rsidRPr="00AA19E7" w:rsidRDefault="00AC2A6F" w:rsidP="00AC2A6F">
            <w:pPr>
              <w:rPr>
                <w:rFonts w:asciiTheme="majorHAnsi" w:hAnsiTheme="majorHAnsi"/>
                <w:sz w:val="22"/>
                <w:szCs w:val="22"/>
                <w:lang w:val="bg-BG"/>
              </w:rPr>
            </w:pPr>
          </w:p>
          <w:p w:rsidR="00520864" w:rsidRPr="00722840" w:rsidRDefault="00722840" w:rsidP="00722840">
            <w:pPr>
              <w:rPr>
                <w:rFonts w:asciiTheme="majorHAnsi" w:hAnsiTheme="majorHAnsi"/>
                <w:sz w:val="22"/>
                <w:szCs w:val="22"/>
              </w:rPr>
            </w:pPr>
            <w:r>
              <w:rPr>
                <w:rFonts w:asciiTheme="majorHAnsi" w:hAnsiTheme="majorHAnsi"/>
                <w:sz w:val="22"/>
                <w:szCs w:val="22"/>
              </w:rPr>
              <w:t>Supports report</w:t>
            </w:r>
            <w:r w:rsidR="00AC2A6F" w:rsidRPr="00AA19E7">
              <w:rPr>
                <w:rFonts w:asciiTheme="majorHAnsi" w:hAnsiTheme="majorHAnsi"/>
                <w:sz w:val="22"/>
                <w:szCs w:val="22"/>
              </w:rPr>
              <w:t xml:space="preserve"> optimization and automation of the reporting process. </w:t>
            </w:r>
            <w:bookmarkStart w:id="0" w:name="_GoBack"/>
            <w:bookmarkEnd w:id="0"/>
          </w:p>
        </w:tc>
        <w:tc>
          <w:tcPr>
            <w:tcW w:w="2249" w:type="dxa"/>
            <w:vAlign w:val="center"/>
          </w:tcPr>
          <w:p w:rsidR="00FB79E1" w:rsidRPr="00AA19E7" w:rsidRDefault="00AC2A6F" w:rsidP="00AC2A6F">
            <w:pPr>
              <w:ind w:left="180"/>
              <w:jc w:val="center"/>
              <w:rPr>
                <w:rFonts w:asciiTheme="majorHAnsi" w:hAnsiTheme="majorHAnsi" w:cs="Arial"/>
                <w:sz w:val="22"/>
                <w:szCs w:val="22"/>
              </w:rPr>
            </w:pPr>
            <w:r>
              <w:rPr>
                <w:rFonts w:asciiTheme="majorHAnsi" w:hAnsiTheme="majorHAnsi" w:cs="Arial"/>
                <w:sz w:val="22"/>
                <w:szCs w:val="22"/>
              </w:rPr>
              <w:t>2</w:t>
            </w:r>
            <w:r>
              <w:rPr>
                <w:rFonts w:asciiTheme="majorHAnsi" w:hAnsiTheme="majorHAnsi" w:cs="Arial"/>
                <w:sz w:val="22"/>
                <w:szCs w:val="22"/>
                <w:lang w:val="bg-BG"/>
              </w:rPr>
              <w:t>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AC2A6F" w:rsidRPr="00CC08AB" w:rsidRDefault="00AC2A6F" w:rsidP="00AC2A6F">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Pr>
                <w:rFonts w:asciiTheme="majorHAnsi" w:hAnsiTheme="majorHAnsi" w:cs="Arial"/>
                <w:sz w:val="22"/>
                <w:szCs w:val="22"/>
                <w:lang w:val="bg-BG"/>
              </w:rPr>
              <w:t>Осигурява необходимата подкрепа за разработването и превръщането на заданията в производство като част от обичайния бизнес. Докладва, проследява и документира.</w:t>
            </w:r>
          </w:p>
          <w:p w:rsidR="00AC2A6F" w:rsidRPr="00AA19E7" w:rsidRDefault="00AC2A6F" w:rsidP="00AC2A6F">
            <w:pPr>
              <w:pStyle w:val="Bulletone"/>
              <w:numPr>
                <w:ilvl w:val="0"/>
                <w:numId w:val="0"/>
              </w:numPr>
              <w:rPr>
                <w:rFonts w:asciiTheme="majorHAnsi" w:hAnsiTheme="majorHAnsi" w:cs="Arial"/>
                <w:color w:val="FF0000"/>
                <w:sz w:val="22"/>
                <w:szCs w:val="22"/>
                <w:lang w:val="bg-BG"/>
              </w:rPr>
            </w:pPr>
          </w:p>
          <w:p w:rsidR="00AC2A6F" w:rsidRPr="00AA19E7" w:rsidRDefault="00AC2A6F" w:rsidP="00AC2A6F">
            <w:pPr>
              <w:rPr>
                <w:rFonts w:asciiTheme="majorHAnsi" w:hAnsiTheme="majorHAnsi"/>
                <w:sz w:val="22"/>
                <w:szCs w:val="22"/>
                <w:lang w:val="bg-BG"/>
              </w:rPr>
            </w:pPr>
            <w:r w:rsidRPr="00CC08AB">
              <w:rPr>
                <w:rFonts w:asciiTheme="majorHAnsi" w:hAnsiTheme="majorHAnsi" w:cs="Arial"/>
                <w:sz w:val="22"/>
                <w:szCs w:val="22"/>
              </w:rPr>
              <w:lastRenderedPageBreak/>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rsidR="00FB79E1" w:rsidRPr="00AA19E7" w:rsidRDefault="00AC2A6F" w:rsidP="008D75BD">
            <w:pPr>
              <w:ind w:left="180"/>
              <w:jc w:val="center"/>
              <w:rPr>
                <w:rFonts w:asciiTheme="majorHAnsi" w:hAnsiTheme="majorHAnsi" w:cs="Arial"/>
                <w:sz w:val="22"/>
                <w:szCs w:val="22"/>
              </w:rPr>
            </w:pPr>
            <w:r>
              <w:rPr>
                <w:rFonts w:asciiTheme="majorHAnsi" w:hAnsiTheme="majorHAnsi" w:cs="Arial"/>
                <w:sz w:val="22"/>
                <w:szCs w:val="22"/>
                <w:lang w:val="bg-BG"/>
              </w:rPr>
              <w:lastRenderedPageBreak/>
              <w:t>15</w:t>
            </w:r>
            <w:r w:rsidR="006523F5" w:rsidRPr="00AA19E7">
              <w:rPr>
                <w:rFonts w:asciiTheme="majorHAnsi" w:hAnsiTheme="majorHAnsi" w:cs="Arial"/>
                <w:sz w:val="22"/>
                <w:szCs w:val="22"/>
              </w:rPr>
              <w:t>%</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A0077B" w:rsidRPr="00AA19E7" w:rsidRDefault="00A0077B" w:rsidP="00843A8D">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A0077B" w:rsidRPr="00AA19E7" w:rsidRDefault="00A0077B" w:rsidP="00843A8D">
            <w:pPr>
              <w:rPr>
                <w:rFonts w:asciiTheme="majorHAnsi" w:hAnsiTheme="majorHAnsi"/>
                <w:sz w:val="22"/>
                <w:szCs w:val="22"/>
              </w:rPr>
            </w:pPr>
          </w:p>
          <w:p w:rsidR="00594980" w:rsidRPr="00AA19E7" w:rsidRDefault="00843A8D" w:rsidP="00843A8D">
            <w:pPr>
              <w:rPr>
                <w:rFonts w:asciiTheme="majorHAnsi" w:hAnsiTheme="majorHAnsi"/>
                <w:sz w:val="22"/>
                <w:szCs w:val="22"/>
              </w:rPr>
            </w:pPr>
            <w:r w:rsidRPr="00AA19E7">
              <w:rPr>
                <w:rFonts w:asciiTheme="majorHAnsi" w:hAnsiTheme="majorHAnsi"/>
                <w:sz w:val="22"/>
                <w:szCs w:val="22"/>
              </w:rPr>
              <w:t>Assisting in designing, implementing and developing reporting infrastructure and data models.</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lastRenderedPageBreak/>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B569E9"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Мл а</w:t>
                            </w:r>
                            <w:r w:rsidR="003A2389" w:rsidRPr="00A46145">
                              <w:rPr>
                                <w:rFonts w:asciiTheme="majorHAnsi" w:hAnsiTheme="majorHAnsi"/>
                                <w:b/>
                                <w:sz w:val="22"/>
                                <w:szCs w:val="22"/>
                                <w:highlight w:val="yellow"/>
                                <w:lang w:val="bg-BG"/>
                              </w:rPr>
                              <w:t>нализатор бизнес интелигентност</w:t>
                            </w:r>
                          </w:p>
                          <w:p w:rsidR="00FB1E5F" w:rsidRPr="000A5F96" w:rsidRDefault="00B569E9" w:rsidP="00D71E05">
                            <w:pPr>
                              <w:jc w:val="center"/>
                              <w:rPr>
                                <w:rFonts w:asciiTheme="majorHAnsi" w:hAnsiTheme="majorHAnsi"/>
                                <w:b/>
                                <w:sz w:val="22"/>
                                <w:szCs w:val="22"/>
                              </w:rPr>
                            </w:pPr>
                            <w:r>
                              <w:rPr>
                                <w:rFonts w:asciiTheme="majorHAnsi" w:hAnsiTheme="majorHAnsi"/>
                                <w:b/>
                                <w:sz w:val="22"/>
                                <w:szCs w:val="22"/>
                                <w:highlight w:val="yellow"/>
                              </w:rPr>
                              <w:t xml:space="preserve">Jr </w:t>
                            </w:r>
                            <w:r w:rsidR="003A2389" w:rsidRPr="00A46145">
                              <w:rPr>
                                <w:rFonts w:asciiTheme="majorHAnsi" w:hAnsiTheme="majorHAnsi"/>
                                <w:b/>
                                <w:sz w:val="22"/>
                                <w:szCs w:val="22"/>
                                <w:highlight w:val="yellow"/>
                              </w:rPr>
                              <w:t>BI Analyst</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A46145" w:rsidRDefault="00B569E9"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Мл а</w:t>
                      </w:r>
                      <w:r w:rsidR="003A2389" w:rsidRPr="00A46145">
                        <w:rPr>
                          <w:rFonts w:asciiTheme="majorHAnsi" w:hAnsiTheme="majorHAnsi"/>
                          <w:b/>
                          <w:sz w:val="22"/>
                          <w:szCs w:val="22"/>
                          <w:highlight w:val="yellow"/>
                          <w:lang w:val="bg-BG"/>
                        </w:rPr>
                        <w:t>нализатор бизнес интелигентност</w:t>
                      </w:r>
                    </w:p>
                    <w:p w:rsidR="00FB1E5F" w:rsidRPr="000A5F96" w:rsidRDefault="00B569E9" w:rsidP="00D71E05">
                      <w:pPr>
                        <w:jc w:val="center"/>
                        <w:rPr>
                          <w:rFonts w:asciiTheme="majorHAnsi" w:hAnsiTheme="majorHAnsi"/>
                          <w:b/>
                          <w:sz w:val="22"/>
                          <w:szCs w:val="22"/>
                        </w:rPr>
                      </w:pPr>
                      <w:r>
                        <w:rPr>
                          <w:rFonts w:asciiTheme="majorHAnsi" w:hAnsiTheme="majorHAnsi"/>
                          <w:b/>
                          <w:sz w:val="22"/>
                          <w:szCs w:val="22"/>
                          <w:highlight w:val="yellow"/>
                        </w:rPr>
                        <w:t xml:space="preserve">Jr </w:t>
                      </w:r>
                      <w:r w:rsidR="003A2389" w:rsidRPr="00A46145">
                        <w:rPr>
                          <w:rFonts w:asciiTheme="majorHAnsi" w:hAnsiTheme="majorHAnsi"/>
                          <w:b/>
                          <w:sz w:val="22"/>
                          <w:szCs w:val="22"/>
                          <w:highlight w:val="yellow"/>
                        </w:rPr>
                        <w:t>BI Analyst</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0239" w:rsidRDefault="00700239">
      <w:r>
        <w:separator/>
      </w:r>
    </w:p>
  </w:endnote>
  <w:endnote w:type="continuationSeparator" w:id="0">
    <w:p w:rsidR="00700239" w:rsidRDefault="00700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722840">
      <w:rPr>
        <w:rStyle w:val="PageNumber"/>
        <w:noProof/>
        <w:sz w:val="20"/>
        <w:szCs w:val="20"/>
      </w:rPr>
      <w:t>8</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722840">
      <w:rPr>
        <w:rStyle w:val="PageNumber"/>
        <w:noProof/>
        <w:sz w:val="20"/>
        <w:szCs w:val="20"/>
      </w:rPr>
      <w:t>8</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0239" w:rsidRDefault="00700239">
      <w:r>
        <w:separator/>
      </w:r>
    </w:p>
  </w:footnote>
  <w:footnote w:type="continuationSeparator" w:id="0">
    <w:p w:rsidR="00700239" w:rsidRDefault="007002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1058E8"/>
    <w:rsid w:val="00111CA2"/>
    <w:rsid w:val="00115D1F"/>
    <w:rsid w:val="00123927"/>
    <w:rsid w:val="00124E7C"/>
    <w:rsid w:val="00136BD4"/>
    <w:rsid w:val="00166BC1"/>
    <w:rsid w:val="00187EC0"/>
    <w:rsid w:val="001917D9"/>
    <w:rsid w:val="00193D66"/>
    <w:rsid w:val="0019652E"/>
    <w:rsid w:val="001A5946"/>
    <w:rsid w:val="001B1D28"/>
    <w:rsid w:val="001D6400"/>
    <w:rsid w:val="001E6C0C"/>
    <w:rsid w:val="00233FE0"/>
    <w:rsid w:val="00234D2E"/>
    <w:rsid w:val="002410B5"/>
    <w:rsid w:val="002462F7"/>
    <w:rsid w:val="00272C41"/>
    <w:rsid w:val="002775C8"/>
    <w:rsid w:val="00280E45"/>
    <w:rsid w:val="002A590F"/>
    <w:rsid w:val="002B1E16"/>
    <w:rsid w:val="002E002B"/>
    <w:rsid w:val="002F5C68"/>
    <w:rsid w:val="003177F1"/>
    <w:rsid w:val="00336B59"/>
    <w:rsid w:val="00336C6D"/>
    <w:rsid w:val="0034198C"/>
    <w:rsid w:val="0035263C"/>
    <w:rsid w:val="00374B83"/>
    <w:rsid w:val="00380D6E"/>
    <w:rsid w:val="00392042"/>
    <w:rsid w:val="003933CB"/>
    <w:rsid w:val="003A2389"/>
    <w:rsid w:val="003A5943"/>
    <w:rsid w:val="003A69B1"/>
    <w:rsid w:val="003B2E46"/>
    <w:rsid w:val="003D632F"/>
    <w:rsid w:val="003E2EB5"/>
    <w:rsid w:val="003E3BDF"/>
    <w:rsid w:val="003F6C98"/>
    <w:rsid w:val="00404CF3"/>
    <w:rsid w:val="0045793E"/>
    <w:rsid w:val="004636BE"/>
    <w:rsid w:val="004748EA"/>
    <w:rsid w:val="00492D2A"/>
    <w:rsid w:val="004A1F97"/>
    <w:rsid w:val="004A294F"/>
    <w:rsid w:val="004D2FED"/>
    <w:rsid w:val="004E484D"/>
    <w:rsid w:val="0050207E"/>
    <w:rsid w:val="0051635B"/>
    <w:rsid w:val="00516369"/>
    <w:rsid w:val="00520864"/>
    <w:rsid w:val="00527968"/>
    <w:rsid w:val="00527EC7"/>
    <w:rsid w:val="00532A83"/>
    <w:rsid w:val="00533269"/>
    <w:rsid w:val="00565035"/>
    <w:rsid w:val="0057293C"/>
    <w:rsid w:val="00582386"/>
    <w:rsid w:val="00592B4A"/>
    <w:rsid w:val="00594849"/>
    <w:rsid w:val="00594980"/>
    <w:rsid w:val="005A1B2A"/>
    <w:rsid w:val="005A4F0F"/>
    <w:rsid w:val="005C646D"/>
    <w:rsid w:val="005D0F14"/>
    <w:rsid w:val="005D437A"/>
    <w:rsid w:val="005D49CB"/>
    <w:rsid w:val="005D51C5"/>
    <w:rsid w:val="005E4D21"/>
    <w:rsid w:val="006075BC"/>
    <w:rsid w:val="00610A33"/>
    <w:rsid w:val="006202AB"/>
    <w:rsid w:val="00622AA1"/>
    <w:rsid w:val="00650393"/>
    <w:rsid w:val="00650FCD"/>
    <w:rsid w:val="006523F5"/>
    <w:rsid w:val="00670A6B"/>
    <w:rsid w:val="006963A9"/>
    <w:rsid w:val="00697DDD"/>
    <w:rsid w:val="006A0A60"/>
    <w:rsid w:val="006A6397"/>
    <w:rsid w:val="006B4912"/>
    <w:rsid w:val="006B7722"/>
    <w:rsid w:val="006C01FB"/>
    <w:rsid w:val="006E030C"/>
    <w:rsid w:val="006E7795"/>
    <w:rsid w:val="00700239"/>
    <w:rsid w:val="00712333"/>
    <w:rsid w:val="00714F7B"/>
    <w:rsid w:val="007153B6"/>
    <w:rsid w:val="00717FC0"/>
    <w:rsid w:val="00722840"/>
    <w:rsid w:val="00742C3B"/>
    <w:rsid w:val="00745639"/>
    <w:rsid w:val="00752CD2"/>
    <w:rsid w:val="00754C8C"/>
    <w:rsid w:val="00755F9F"/>
    <w:rsid w:val="00772A93"/>
    <w:rsid w:val="00773A2B"/>
    <w:rsid w:val="00792FAA"/>
    <w:rsid w:val="007A1868"/>
    <w:rsid w:val="007A3FDF"/>
    <w:rsid w:val="007B539B"/>
    <w:rsid w:val="007D5D51"/>
    <w:rsid w:val="007F563A"/>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D75BD"/>
    <w:rsid w:val="00924A5F"/>
    <w:rsid w:val="00925607"/>
    <w:rsid w:val="0094076A"/>
    <w:rsid w:val="00964499"/>
    <w:rsid w:val="00965BA2"/>
    <w:rsid w:val="00966FD7"/>
    <w:rsid w:val="009A0330"/>
    <w:rsid w:val="009A1753"/>
    <w:rsid w:val="009E22EF"/>
    <w:rsid w:val="009F1ED0"/>
    <w:rsid w:val="00A0077B"/>
    <w:rsid w:val="00A12A75"/>
    <w:rsid w:val="00A3078D"/>
    <w:rsid w:val="00A403A7"/>
    <w:rsid w:val="00A4093E"/>
    <w:rsid w:val="00A46145"/>
    <w:rsid w:val="00A4749F"/>
    <w:rsid w:val="00A73D46"/>
    <w:rsid w:val="00A80403"/>
    <w:rsid w:val="00A85577"/>
    <w:rsid w:val="00AA19E7"/>
    <w:rsid w:val="00AA793E"/>
    <w:rsid w:val="00AB4D9B"/>
    <w:rsid w:val="00AC2A6F"/>
    <w:rsid w:val="00AE1ABB"/>
    <w:rsid w:val="00AF3723"/>
    <w:rsid w:val="00B2010C"/>
    <w:rsid w:val="00B25013"/>
    <w:rsid w:val="00B45D5D"/>
    <w:rsid w:val="00B569E9"/>
    <w:rsid w:val="00B70BF3"/>
    <w:rsid w:val="00B72F6D"/>
    <w:rsid w:val="00B802E1"/>
    <w:rsid w:val="00B843B6"/>
    <w:rsid w:val="00BA0C32"/>
    <w:rsid w:val="00BE769F"/>
    <w:rsid w:val="00C042C0"/>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A483C"/>
    <w:rsid w:val="00DD6784"/>
    <w:rsid w:val="00DE299E"/>
    <w:rsid w:val="00DF51AA"/>
    <w:rsid w:val="00E00BCF"/>
    <w:rsid w:val="00E11FB7"/>
    <w:rsid w:val="00E231F3"/>
    <w:rsid w:val="00E23AFC"/>
    <w:rsid w:val="00E30034"/>
    <w:rsid w:val="00E71970"/>
    <w:rsid w:val="00E725DE"/>
    <w:rsid w:val="00E72953"/>
    <w:rsid w:val="00E9755D"/>
    <w:rsid w:val="00EB6549"/>
    <w:rsid w:val="00ED1AF5"/>
    <w:rsid w:val="00ED2682"/>
    <w:rsid w:val="00ED4C4F"/>
    <w:rsid w:val="00ED7E44"/>
    <w:rsid w:val="00EE1E72"/>
    <w:rsid w:val="00F0290C"/>
    <w:rsid w:val="00F135B9"/>
    <w:rsid w:val="00F443CC"/>
    <w:rsid w:val="00F641C1"/>
    <w:rsid w:val="00F64F2B"/>
    <w:rsid w:val="00F65CCC"/>
    <w:rsid w:val="00F73459"/>
    <w:rsid w:val="00F75112"/>
    <w:rsid w:val="00FB1E5F"/>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sportal/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16496</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7</cp:revision>
  <cp:lastPrinted>2011-04-06T14:52:00Z</cp:lastPrinted>
  <dcterms:created xsi:type="dcterms:W3CDTF">2023-04-26T05:55:00Z</dcterms:created>
  <dcterms:modified xsi:type="dcterms:W3CDTF">2023-04-26T06:19:00Z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