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7CE66" w14:textId="3B5D35E5" w:rsidR="00ED6897" w:rsidRPr="003F0A98" w:rsidRDefault="00662E40" w:rsidP="00F136C7">
      <w:pPr>
        <w:pStyle w:val="Title"/>
        <w:pBdr>
          <w:top w:val="single" w:sz="4" w:space="1" w:color="BFBFBF" w:themeColor="background1" w:themeShade="BF"/>
          <w:bottom w:val="single" w:sz="4" w:space="1" w:color="BFBFBF" w:themeColor="background1" w:themeShade="BF"/>
        </w:pBdr>
        <w:spacing w:before="0" w:after="0"/>
        <w:jc w:val="center"/>
        <w:rPr>
          <w:b/>
        </w:rPr>
      </w:pPr>
      <w:r>
        <w:rPr>
          <w:b/>
        </w:rPr>
        <w:t xml:space="preserve">TiDomino </w:t>
      </w:r>
      <w:r w:rsidR="00B51D12">
        <w:rPr>
          <w:b/>
        </w:rPr>
        <w:t>Developer</w:t>
      </w:r>
      <w:r>
        <w:rPr>
          <w:b/>
        </w:rPr>
        <w:t xml:space="preserve"> Guide</w:t>
      </w:r>
    </w:p>
    <w:p w14:paraId="4E95D946" w14:textId="77777777" w:rsidR="003F0A98" w:rsidRDefault="003F0A98" w:rsidP="003F0A98">
      <w:pPr>
        <w:jc w:val="center"/>
      </w:pPr>
    </w:p>
    <w:p w14:paraId="65BD3170" w14:textId="11CD1AF8" w:rsidR="00662C91" w:rsidRDefault="003B73E8" w:rsidP="003F0A98">
      <w:pPr>
        <w:jc w:val="center"/>
      </w:pPr>
      <w:r w:rsidRPr="003F0A98">
        <w:rPr>
          <w:noProof/>
          <w:lang w:bidi="ar-SA"/>
        </w:rPr>
        <w:drawing>
          <wp:inline distT="0" distB="0" distL="0" distR="0" wp14:anchorId="0490592A" wp14:editId="30B95529">
            <wp:extent cx="1583624" cy="2486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28" cy="24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7BD1" w14:textId="77777777" w:rsidR="004E2397" w:rsidRDefault="004E2397" w:rsidP="003F0A98">
      <w:pPr>
        <w:keepNext/>
        <w:keepLines/>
        <w:tabs>
          <w:tab w:val="left" w:pos="23117"/>
          <w:tab w:val="left" w:pos="23837"/>
          <w:tab w:val="left" w:pos="24557"/>
          <w:tab w:val="left" w:pos="25277"/>
          <w:tab w:val="left" w:pos="25997"/>
          <w:tab w:val="left" w:pos="26717"/>
          <w:tab w:val="left" w:pos="27437"/>
          <w:tab w:val="left" w:pos="28157"/>
        </w:tabs>
        <w:autoSpaceDE w:val="0"/>
        <w:autoSpaceDN w:val="0"/>
        <w:adjustRightInd w:val="0"/>
        <w:ind w:left="15"/>
        <w:jc w:val="center"/>
      </w:pPr>
    </w:p>
    <w:p w14:paraId="3540DB31" w14:textId="77777777" w:rsidR="003B73E8" w:rsidRDefault="003B73E8" w:rsidP="003F0A98">
      <w:pPr>
        <w:keepNext/>
        <w:keepLines/>
        <w:tabs>
          <w:tab w:val="left" w:pos="23117"/>
          <w:tab w:val="left" w:pos="23837"/>
          <w:tab w:val="left" w:pos="24557"/>
          <w:tab w:val="left" w:pos="25277"/>
          <w:tab w:val="left" w:pos="25997"/>
          <w:tab w:val="left" w:pos="26717"/>
          <w:tab w:val="left" w:pos="27437"/>
          <w:tab w:val="left" w:pos="28157"/>
        </w:tabs>
        <w:autoSpaceDE w:val="0"/>
        <w:autoSpaceDN w:val="0"/>
        <w:adjustRightInd w:val="0"/>
        <w:ind w:left="15"/>
        <w:jc w:val="center"/>
      </w:pPr>
    </w:p>
    <w:p w14:paraId="390F4291" w14:textId="77777777" w:rsidR="004E2397" w:rsidRPr="004E2397" w:rsidRDefault="004E2397" w:rsidP="004E2397"/>
    <w:tbl>
      <w:tblPr>
        <w:tblStyle w:val="TableGrid"/>
        <w:tblpPr w:leftFromText="180" w:rightFromText="180" w:vertAnchor="text" w:horzAnchor="page" w:tblpX="2557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379"/>
      </w:tblGrid>
      <w:tr w:rsidR="00305D3E" w14:paraId="012405F8" w14:textId="77777777" w:rsidTr="007A4D21">
        <w:tc>
          <w:tcPr>
            <w:tcW w:w="1526" w:type="dxa"/>
            <w:tcBorders>
              <w:right w:val="single" w:sz="12" w:space="0" w:color="E3DED1" w:themeColor="background2"/>
            </w:tcBorders>
            <w:vAlign w:val="center"/>
          </w:tcPr>
          <w:p w14:paraId="1979854D" w14:textId="77777777" w:rsidR="00305D3E" w:rsidRPr="00ED6897" w:rsidRDefault="00305D3E" w:rsidP="003F0A98">
            <w:pPr>
              <w:spacing w:line="276" w:lineRule="auto"/>
              <w:jc w:val="right"/>
              <w:rPr>
                <w:sz w:val="22"/>
              </w:rPr>
            </w:pPr>
            <w:r w:rsidRPr="00ED6897">
              <w:rPr>
                <w:sz w:val="22"/>
              </w:rPr>
              <w:t>Date</w:t>
            </w:r>
          </w:p>
        </w:tc>
        <w:tc>
          <w:tcPr>
            <w:tcW w:w="6379" w:type="dxa"/>
            <w:tcBorders>
              <w:left w:val="single" w:sz="12" w:space="0" w:color="E3DED1" w:themeColor="background2"/>
            </w:tcBorders>
            <w:vAlign w:val="center"/>
          </w:tcPr>
          <w:p w14:paraId="65FB9F88" w14:textId="3BA2CDC7" w:rsidR="00305D3E" w:rsidRPr="00ED6897" w:rsidRDefault="00C40656" w:rsidP="00C40656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19</w:t>
            </w:r>
            <w:r w:rsidR="004E2397">
              <w:rPr>
                <w:sz w:val="22"/>
              </w:rPr>
              <w:t xml:space="preserve"> </w:t>
            </w:r>
            <w:r>
              <w:rPr>
                <w:sz w:val="22"/>
              </w:rPr>
              <w:t>December</w:t>
            </w:r>
            <w:r w:rsidR="00305D3E">
              <w:rPr>
                <w:sz w:val="22"/>
              </w:rPr>
              <w:t xml:space="preserve"> 201</w:t>
            </w:r>
            <w:r w:rsidR="00662E40">
              <w:rPr>
                <w:sz w:val="22"/>
              </w:rPr>
              <w:t>3</w:t>
            </w:r>
          </w:p>
        </w:tc>
      </w:tr>
      <w:tr w:rsidR="00305D3E" w14:paraId="5023BB2E" w14:textId="77777777" w:rsidTr="007A4D21">
        <w:tc>
          <w:tcPr>
            <w:tcW w:w="1526" w:type="dxa"/>
            <w:tcBorders>
              <w:right w:val="single" w:sz="12" w:space="0" w:color="E3DED1" w:themeColor="background2"/>
            </w:tcBorders>
            <w:vAlign w:val="center"/>
          </w:tcPr>
          <w:p w14:paraId="5E059B3D" w14:textId="021E2ACF" w:rsidR="00305D3E" w:rsidRPr="003B73E8" w:rsidRDefault="003B73E8" w:rsidP="003F0A98">
            <w:pPr>
              <w:spacing w:line="276" w:lineRule="auto"/>
              <w:jc w:val="right"/>
              <w:rPr>
                <w:sz w:val="22"/>
                <w:vertAlign w:val="subscript"/>
              </w:rPr>
            </w:pPr>
            <w:r>
              <w:rPr>
                <w:sz w:val="22"/>
              </w:rPr>
              <w:t>Release</w:t>
            </w:r>
          </w:p>
        </w:tc>
        <w:tc>
          <w:tcPr>
            <w:tcW w:w="6379" w:type="dxa"/>
            <w:tcBorders>
              <w:left w:val="single" w:sz="12" w:space="0" w:color="E3DED1" w:themeColor="background2"/>
            </w:tcBorders>
            <w:vAlign w:val="center"/>
          </w:tcPr>
          <w:p w14:paraId="18214A15" w14:textId="07125EFE" w:rsidR="00305D3E" w:rsidRPr="00ED6897" w:rsidRDefault="00662E40" w:rsidP="003F0A98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1.0.</w:t>
            </w:r>
            <w:r w:rsidR="00E7440E">
              <w:rPr>
                <w:sz w:val="22"/>
              </w:rPr>
              <w:t>1</w:t>
            </w:r>
          </w:p>
        </w:tc>
      </w:tr>
      <w:tr w:rsidR="00305D3E" w14:paraId="4F9A4B54" w14:textId="77777777" w:rsidTr="007A4D21">
        <w:tc>
          <w:tcPr>
            <w:tcW w:w="1526" w:type="dxa"/>
            <w:tcBorders>
              <w:right w:val="single" w:sz="12" w:space="0" w:color="E3DED1" w:themeColor="background2"/>
            </w:tcBorders>
            <w:vAlign w:val="center"/>
          </w:tcPr>
          <w:p w14:paraId="05D0AC5B" w14:textId="77777777" w:rsidR="00305D3E" w:rsidRPr="00ED6897" w:rsidRDefault="00305D3E" w:rsidP="003F0A98">
            <w:pPr>
              <w:spacing w:line="276" w:lineRule="auto"/>
              <w:jc w:val="right"/>
              <w:rPr>
                <w:sz w:val="22"/>
              </w:rPr>
            </w:pPr>
            <w:r w:rsidRPr="00ED6897">
              <w:rPr>
                <w:sz w:val="22"/>
              </w:rPr>
              <w:t>Prepared By</w:t>
            </w:r>
          </w:p>
        </w:tc>
        <w:tc>
          <w:tcPr>
            <w:tcW w:w="6379" w:type="dxa"/>
            <w:tcBorders>
              <w:left w:val="single" w:sz="12" w:space="0" w:color="E3DED1" w:themeColor="background2"/>
            </w:tcBorders>
            <w:vAlign w:val="center"/>
          </w:tcPr>
          <w:p w14:paraId="3170CDF7" w14:textId="2363C0DF" w:rsidR="00305D3E" w:rsidRPr="00ED6897" w:rsidRDefault="003B73E8" w:rsidP="003B73E8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John Jardin</w:t>
            </w:r>
            <w:r w:rsidR="00305D3E">
              <w:rPr>
                <w:sz w:val="22"/>
              </w:rPr>
              <w:t xml:space="preserve"> (</w:t>
            </w:r>
            <w:r>
              <w:rPr>
                <w:sz w:val="22"/>
              </w:rPr>
              <w:t>john.jardin</w:t>
            </w:r>
            <w:r w:rsidR="00305D3E">
              <w:rPr>
                <w:sz w:val="22"/>
              </w:rPr>
              <w:t>@ukuvuma.co.za)</w:t>
            </w:r>
          </w:p>
        </w:tc>
      </w:tr>
      <w:tr w:rsidR="00305D3E" w14:paraId="3B71FE1D" w14:textId="77777777" w:rsidTr="007A4D21">
        <w:tc>
          <w:tcPr>
            <w:tcW w:w="1526" w:type="dxa"/>
            <w:tcBorders>
              <w:right w:val="single" w:sz="12" w:space="0" w:color="E3DED1" w:themeColor="background2"/>
            </w:tcBorders>
            <w:vAlign w:val="center"/>
          </w:tcPr>
          <w:p w14:paraId="6D48C41B" w14:textId="77777777" w:rsidR="00305D3E" w:rsidRPr="00ED6897" w:rsidRDefault="00305D3E" w:rsidP="003F0A98">
            <w:pPr>
              <w:spacing w:line="276" w:lineRule="auto"/>
              <w:jc w:val="right"/>
              <w:rPr>
                <w:sz w:val="22"/>
              </w:rPr>
            </w:pPr>
          </w:p>
        </w:tc>
        <w:tc>
          <w:tcPr>
            <w:tcW w:w="6379" w:type="dxa"/>
            <w:tcBorders>
              <w:left w:val="single" w:sz="12" w:space="0" w:color="E3DED1" w:themeColor="background2"/>
            </w:tcBorders>
            <w:vAlign w:val="center"/>
          </w:tcPr>
          <w:p w14:paraId="1B9843E9" w14:textId="77777777" w:rsidR="003B73E8" w:rsidRPr="00ED6897" w:rsidRDefault="003B73E8" w:rsidP="00305D3E">
            <w:pPr>
              <w:spacing w:line="276" w:lineRule="auto"/>
              <w:rPr>
                <w:sz w:val="22"/>
              </w:rPr>
            </w:pPr>
          </w:p>
        </w:tc>
      </w:tr>
    </w:tbl>
    <w:p w14:paraId="1F2E686B" w14:textId="77777777" w:rsidR="00ED6897" w:rsidRDefault="00ED6897" w:rsidP="00ED6897"/>
    <w:p w14:paraId="710454B5" w14:textId="77777777" w:rsidR="003B73E8" w:rsidRDefault="003B73E8" w:rsidP="00ED6897"/>
    <w:p w14:paraId="4E32896E" w14:textId="77777777" w:rsidR="003B73E8" w:rsidRDefault="003B73E8" w:rsidP="00ED6897"/>
    <w:p w14:paraId="03CF2D89" w14:textId="77777777" w:rsidR="003B73E8" w:rsidRDefault="003B73E8" w:rsidP="00ED6897"/>
    <w:p w14:paraId="3E129BD0" w14:textId="77777777" w:rsidR="003B73E8" w:rsidRDefault="003B73E8" w:rsidP="00ED6897"/>
    <w:p w14:paraId="6AF0597F" w14:textId="77777777" w:rsidR="003B73E8" w:rsidRDefault="003B73E8" w:rsidP="00ED6897"/>
    <w:p w14:paraId="21A63C4C" w14:textId="77777777" w:rsidR="003B73E8" w:rsidRDefault="003B73E8" w:rsidP="00ED6897"/>
    <w:p w14:paraId="0163FD77" w14:textId="77777777" w:rsidR="003B73E8" w:rsidRDefault="003B73E8" w:rsidP="00ED6897"/>
    <w:p w14:paraId="73FF6723" w14:textId="77777777" w:rsidR="003B73E8" w:rsidRDefault="003B73E8" w:rsidP="00ED6897"/>
    <w:p w14:paraId="2824B0AA" w14:textId="77777777" w:rsidR="003B73E8" w:rsidRDefault="003B73E8" w:rsidP="00ED6897"/>
    <w:p w14:paraId="52688818" w14:textId="77777777" w:rsidR="007A4D21" w:rsidRDefault="007A4D21" w:rsidP="00ED6897"/>
    <w:p w14:paraId="229A2E05" w14:textId="77777777" w:rsidR="003B73E8" w:rsidRDefault="003B73E8" w:rsidP="00ED6897"/>
    <w:p w14:paraId="0FE43B81" w14:textId="77777777" w:rsidR="003B73E8" w:rsidRDefault="003B73E8" w:rsidP="00ED6897"/>
    <w:p w14:paraId="0F39D58A" w14:textId="77777777" w:rsidR="00ED6897" w:rsidRPr="00ED6897" w:rsidRDefault="00ED6897" w:rsidP="00ED6897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6634294"/>
        <w:docPartObj>
          <w:docPartGallery w:val="Table of Contents"/>
          <w:docPartUnique/>
        </w:docPartObj>
      </w:sdtPr>
      <w:sdtEndPr/>
      <w:sdtContent>
        <w:p w14:paraId="38C1DA49" w14:textId="77777777" w:rsidR="00033A59" w:rsidRDefault="00033A59" w:rsidP="0094425E">
          <w:pPr>
            <w:pStyle w:val="TOCHeading"/>
            <w:tabs>
              <w:tab w:val="center" w:pos="4513"/>
            </w:tabs>
          </w:pPr>
          <w:r>
            <w:t>Contents</w:t>
          </w:r>
          <w:r w:rsidR="0094425E">
            <w:tab/>
          </w:r>
        </w:p>
        <w:p w14:paraId="2BEF5963" w14:textId="77777777" w:rsidR="00205F66" w:rsidRDefault="00A40777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fldChar w:fldCharType="begin"/>
          </w:r>
          <w:r w:rsidR="00033A59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05F66">
            <w:rPr>
              <w:noProof/>
            </w:rPr>
            <w:t>Introduction</w:t>
          </w:r>
          <w:r w:rsidR="00205F66">
            <w:rPr>
              <w:noProof/>
            </w:rPr>
            <w:tab/>
          </w:r>
          <w:r w:rsidR="00205F66">
            <w:rPr>
              <w:noProof/>
            </w:rPr>
            <w:fldChar w:fldCharType="begin"/>
          </w:r>
          <w:r w:rsidR="00205F66">
            <w:rPr>
              <w:noProof/>
            </w:rPr>
            <w:instrText xml:space="preserve"> PAGEREF _Toc249090055 \h </w:instrText>
          </w:r>
          <w:r w:rsidR="00205F66">
            <w:rPr>
              <w:noProof/>
            </w:rPr>
          </w:r>
          <w:r w:rsidR="00205F66">
            <w:rPr>
              <w:noProof/>
            </w:rPr>
            <w:fldChar w:fldCharType="separate"/>
          </w:r>
          <w:r w:rsidR="00205F66">
            <w:rPr>
              <w:noProof/>
            </w:rPr>
            <w:t>3</w:t>
          </w:r>
          <w:r w:rsidR="00205F66">
            <w:rPr>
              <w:noProof/>
            </w:rPr>
            <w:fldChar w:fldCharType="end"/>
          </w:r>
        </w:p>
        <w:p w14:paraId="1844E962" w14:textId="77777777" w:rsidR="00205F66" w:rsidRDefault="00205F66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Minimum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BA13D8" w14:textId="77777777" w:rsidR="00205F66" w:rsidRDefault="00205F66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Release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9804A2" w14:textId="77777777" w:rsidR="00205F66" w:rsidRDefault="00205F6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Release 1.0.1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F6996A" w14:textId="77777777" w:rsidR="00205F66" w:rsidRDefault="00205F66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TiDomino.js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C6833D4" w14:textId="77777777" w:rsidR="00205F66" w:rsidRDefault="00205F66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TiDomino Kitchen Sink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9907F6" w14:textId="77777777" w:rsidR="00205F66" w:rsidRDefault="00205F66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tidomino.nsf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D327D5" w14:textId="77777777" w:rsidR="00205F66" w:rsidRDefault="00205F66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tidomino_sampledb.nsf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ABEA73" w14:textId="77777777" w:rsidR="00205F66" w:rsidRDefault="00205F66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4E0FF9" w14:textId="77777777" w:rsidR="00205F66" w:rsidRDefault="00205F6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Install Notes Databases on Domino or XWork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C7A742" w14:textId="77777777" w:rsidR="00205F66" w:rsidRDefault="00205F6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Install TiDomino.js in your Titanium Mobile 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5688D14" w14:textId="77777777" w:rsidR="00205F66" w:rsidRDefault="00205F6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Import TiDomino Kitchen Sink into Titanium Studio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F92D13" w14:textId="77777777" w:rsidR="00205F66" w:rsidRDefault="00205F66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TiDomino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04338EC" w14:textId="77777777" w:rsidR="00205F66" w:rsidRDefault="00205F6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Declare a new Session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EB9BDD" w14:textId="77777777" w:rsidR="00205F66" w:rsidRDefault="00205F6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Create a Server Connection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2C736DE" w14:textId="77777777" w:rsidR="00205F66" w:rsidRDefault="00205F6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Authenticate with IBM Domino or XWork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F90A45B" w14:textId="77777777" w:rsidR="00205F66" w:rsidRDefault="00205F6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Get All Documents By Key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FE42B9" w14:textId="77777777" w:rsidR="00205F66" w:rsidRDefault="00205F6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Submit a new record or update an existing record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752A33A" w14:textId="77777777" w:rsidR="00205F66" w:rsidRDefault="00205F6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Run XAgent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4CB0D3" w14:textId="77777777" w:rsidR="00205F66" w:rsidRDefault="00205F6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Logout of Domino or XWork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_Toc249090074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C4AA1F6" w14:textId="77777777" w:rsidR="00033A59" w:rsidRDefault="00A40777">
          <w:r>
            <w:fldChar w:fldCharType="end"/>
          </w:r>
        </w:p>
      </w:sdtContent>
    </w:sdt>
    <w:p w14:paraId="36345387" w14:textId="77777777" w:rsidR="00033A59" w:rsidRDefault="00ED6897" w:rsidP="00033A59">
      <w:r>
        <w:br w:type="page"/>
      </w:r>
    </w:p>
    <w:p w14:paraId="107530DF" w14:textId="77777777" w:rsidR="008E3CE0" w:rsidRDefault="000E6881" w:rsidP="008A4DD4">
      <w:pPr>
        <w:pStyle w:val="Heading1"/>
      </w:pPr>
      <w:bookmarkStart w:id="1" w:name="_Toc249090055"/>
      <w:r>
        <w:lastRenderedPageBreak/>
        <w:t>Introduction</w:t>
      </w:r>
      <w:bookmarkEnd w:id="1"/>
    </w:p>
    <w:p w14:paraId="14459D65" w14:textId="1E6C5F3D" w:rsidR="00AC2F06" w:rsidRDefault="00ED1BEE" w:rsidP="00ED1BEE">
      <w:pPr>
        <w:rPr>
          <w:rFonts w:eastAsia="Times New Roman" w:cs="Times New Roman"/>
        </w:rPr>
      </w:pPr>
      <w:r>
        <w:t xml:space="preserve">TiDomino is a JavaScript module that allows Appcelerator Titanium </w:t>
      </w:r>
      <w:r>
        <w:rPr>
          <w:rFonts w:eastAsia="Times New Roman" w:cs="Times New Roman"/>
        </w:rPr>
        <w:t>developers to use IBM Domino programming patterns to structure local data sets and integrate with IBM Domino and XWork Applications.</w:t>
      </w:r>
    </w:p>
    <w:p w14:paraId="5EA14911" w14:textId="0EA8C3C0" w:rsidR="00EF3523" w:rsidRDefault="00EF3523" w:rsidP="00EF3523">
      <w:pPr>
        <w:pStyle w:val="Heading1"/>
      </w:pPr>
      <w:bookmarkStart w:id="2" w:name="_Toc249090056"/>
      <w:r>
        <w:t>Minimum Requirements</w:t>
      </w:r>
      <w:bookmarkEnd w:id="2"/>
    </w:p>
    <w:p w14:paraId="7464EB3C" w14:textId="0F0085DE" w:rsidR="00EF3523" w:rsidRDefault="00693AFB" w:rsidP="00693AFB">
      <w:pPr>
        <w:pStyle w:val="ListParagraph"/>
        <w:numPr>
          <w:ilvl w:val="0"/>
          <w:numId w:val="32"/>
        </w:numPr>
      </w:pPr>
      <w:r>
        <w:t>Appcelerator Titanium Studio 3.0.0 and above</w:t>
      </w:r>
    </w:p>
    <w:p w14:paraId="63DE9EF6" w14:textId="3B44F86E" w:rsidR="00693AFB" w:rsidRDefault="00693AFB" w:rsidP="0024754D">
      <w:pPr>
        <w:pStyle w:val="ListParagraph"/>
        <w:numPr>
          <w:ilvl w:val="0"/>
          <w:numId w:val="32"/>
        </w:numPr>
      </w:pPr>
      <w:r>
        <w:t>IBM Domino Server 8.5.3 and above</w:t>
      </w:r>
      <w:r w:rsidR="0024754D">
        <w:t xml:space="preserve"> or</w:t>
      </w:r>
      <w:r w:rsidR="0024754D" w:rsidRPr="0024754D">
        <w:t xml:space="preserve"> </w:t>
      </w:r>
      <w:r w:rsidR="0024754D">
        <w:t>IBM XWork Server 8.5.3 and above.</w:t>
      </w:r>
    </w:p>
    <w:p w14:paraId="461E0E4B" w14:textId="38098111" w:rsidR="00ED1BEE" w:rsidRDefault="00ED1BEE" w:rsidP="00ED1BEE">
      <w:pPr>
        <w:pStyle w:val="Heading1"/>
      </w:pPr>
      <w:bookmarkStart w:id="3" w:name="_Toc249090057"/>
      <w:r>
        <w:t>Release Notes</w:t>
      </w:r>
      <w:bookmarkEnd w:id="3"/>
    </w:p>
    <w:p w14:paraId="30EB18AA" w14:textId="6A9096DB" w:rsidR="00ED1BEE" w:rsidRPr="00E7440E" w:rsidRDefault="00E7440E" w:rsidP="00E7440E">
      <w:pPr>
        <w:pStyle w:val="Heading2"/>
      </w:pPr>
      <w:bookmarkStart w:id="4" w:name="_Toc249090058"/>
      <w:r w:rsidRPr="00E7440E">
        <w:t>Release 1.0.1</w:t>
      </w:r>
      <w:bookmarkEnd w:id="4"/>
    </w:p>
    <w:p w14:paraId="432D8A21" w14:textId="186FA7AD" w:rsidR="00E7440E" w:rsidRDefault="00E7440E" w:rsidP="00E7440E">
      <w:pPr>
        <w:pStyle w:val="Heading3"/>
      </w:pPr>
      <w:bookmarkStart w:id="5" w:name="_Toc249090059"/>
      <w:r>
        <w:t>TiDomino.js</w:t>
      </w:r>
      <w:bookmarkEnd w:id="5"/>
    </w:p>
    <w:p w14:paraId="057F33AF" w14:textId="3EBBF6B6" w:rsidR="00E7440E" w:rsidRDefault="00E7440E" w:rsidP="00ED1BEE">
      <w:r>
        <w:t>None</w:t>
      </w:r>
    </w:p>
    <w:p w14:paraId="47F83756" w14:textId="6AE2004E" w:rsidR="00E7440E" w:rsidRDefault="00E7440E" w:rsidP="00E7440E">
      <w:pPr>
        <w:pStyle w:val="Heading3"/>
      </w:pPr>
      <w:bookmarkStart w:id="6" w:name="_Toc249090060"/>
      <w:r>
        <w:t>TiDomino Kitchen Sink</w:t>
      </w:r>
      <w:bookmarkEnd w:id="6"/>
    </w:p>
    <w:p w14:paraId="23C00482" w14:textId="5C6927A6" w:rsidR="00E7440E" w:rsidRDefault="00E7440E" w:rsidP="00E7440E">
      <w:pPr>
        <w:pStyle w:val="ListParagraph"/>
        <w:numPr>
          <w:ilvl w:val="0"/>
          <w:numId w:val="32"/>
        </w:numPr>
      </w:pPr>
      <w:r>
        <w:t>Modified parameters in app.js and TiDomino_spec.js to reference TiDomino Sample DB</w:t>
      </w:r>
    </w:p>
    <w:p w14:paraId="0E804BA0" w14:textId="77928E0F" w:rsidR="00E7440E" w:rsidRDefault="00E7440E" w:rsidP="00E7440E">
      <w:pPr>
        <w:pStyle w:val="Heading3"/>
      </w:pPr>
      <w:bookmarkStart w:id="7" w:name="_Toc249090061"/>
      <w:r>
        <w:t>tidomino.nsf</w:t>
      </w:r>
      <w:bookmarkEnd w:id="7"/>
    </w:p>
    <w:p w14:paraId="05D8890C" w14:textId="4BF47D5B" w:rsidR="00E7440E" w:rsidRDefault="00E7440E" w:rsidP="00ED1BEE">
      <w:r>
        <w:t>None</w:t>
      </w:r>
    </w:p>
    <w:p w14:paraId="7B329F9A" w14:textId="0AFF76DA" w:rsidR="00E7440E" w:rsidRDefault="00E7440E" w:rsidP="00E7440E">
      <w:pPr>
        <w:pStyle w:val="Heading3"/>
      </w:pPr>
      <w:bookmarkStart w:id="8" w:name="_Toc249090062"/>
      <w:proofErr w:type="spellStart"/>
      <w:r>
        <w:t>tidomino_sampledb.nsf</w:t>
      </w:r>
      <w:bookmarkEnd w:id="8"/>
      <w:proofErr w:type="spellEnd"/>
    </w:p>
    <w:p w14:paraId="653E3DEF" w14:textId="7564A9AE" w:rsidR="00670442" w:rsidRDefault="00E7440E" w:rsidP="00670442">
      <w:pPr>
        <w:pStyle w:val="ListParagraph"/>
        <w:numPr>
          <w:ilvl w:val="0"/>
          <w:numId w:val="32"/>
        </w:numPr>
      </w:pPr>
      <w:r>
        <w:t>The TiDomino Sample DB is a new Notes Database that contains 3 forms and sample data for testing the TiDomino Kitchen</w:t>
      </w:r>
      <w:r w:rsidR="00670442">
        <w:t xml:space="preserve"> with</w:t>
      </w:r>
    </w:p>
    <w:p w14:paraId="4F230909" w14:textId="77777777" w:rsidR="00C40656" w:rsidRDefault="00C40656" w:rsidP="00ED1BEE"/>
    <w:p w14:paraId="0E1E8C7E" w14:textId="77777777" w:rsidR="00C40656" w:rsidRDefault="00C40656" w:rsidP="00ED1BEE"/>
    <w:p w14:paraId="450078AB" w14:textId="77777777" w:rsidR="00C40656" w:rsidRDefault="00C40656" w:rsidP="00ED1BEE"/>
    <w:p w14:paraId="3E22091E" w14:textId="77777777" w:rsidR="00C40656" w:rsidRDefault="00C40656" w:rsidP="00ED1BEE"/>
    <w:p w14:paraId="3AC4AB4D" w14:textId="77777777" w:rsidR="00C40656" w:rsidRDefault="00C40656" w:rsidP="00ED1BEE"/>
    <w:p w14:paraId="25EC75ED" w14:textId="77777777" w:rsidR="00C40656" w:rsidRDefault="00C40656" w:rsidP="00ED1BEE"/>
    <w:p w14:paraId="7B74CD7A" w14:textId="77777777" w:rsidR="00C40656" w:rsidRDefault="00C40656" w:rsidP="00ED1BEE"/>
    <w:p w14:paraId="4AFBACFE" w14:textId="77777777" w:rsidR="00C40656" w:rsidRDefault="00C40656" w:rsidP="00ED1BEE"/>
    <w:p w14:paraId="342866DD" w14:textId="77777777" w:rsidR="00C40656" w:rsidRDefault="00C40656" w:rsidP="00ED1BEE"/>
    <w:p w14:paraId="0CFEF6EB" w14:textId="77777777" w:rsidR="00C40656" w:rsidRPr="00EE72A7" w:rsidRDefault="00C40656" w:rsidP="00ED1BEE"/>
    <w:p w14:paraId="6298BDD2" w14:textId="25295857" w:rsidR="00ED1BEE" w:rsidRDefault="003B73E8" w:rsidP="00A06308">
      <w:pPr>
        <w:pStyle w:val="Heading1"/>
      </w:pPr>
      <w:bookmarkStart w:id="9" w:name="_Toc249090063"/>
      <w:r>
        <w:lastRenderedPageBreak/>
        <w:t>Installation</w:t>
      </w:r>
      <w:bookmarkEnd w:id="9"/>
    </w:p>
    <w:p w14:paraId="6CDC35F3" w14:textId="368551D8" w:rsidR="003B73E8" w:rsidRDefault="003B73E8" w:rsidP="00A06308">
      <w:pPr>
        <w:pStyle w:val="Heading2"/>
      </w:pPr>
      <w:bookmarkStart w:id="10" w:name="_Toc249090064"/>
      <w:r>
        <w:t xml:space="preserve">Install </w:t>
      </w:r>
      <w:r w:rsidR="004B5571">
        <w:t>Notes Databases</w:t>
      </w:r>
      <w:r>
        <w:t xml:space="preserve"> on Domino or XWork Server</w:t>
      </w:r>
      <w:bookmarkEnd w:id="10"/>
    </w:p>
    <w:p w14:paraId="6EFFFB00" w14:textId="256E2812" w:rsidR="00A06308" w:rsidRDefault="004B5571" w:rsidP="00A06308">
      <w:pPr>
        <w:pStyle w:val="ListParagraph"/>
        <w:numPr>
          <w:ilvl w:val="0"/>
          <w:numId w:val="28"/>
        </w:numPr>
      </w:pPr>
      <w:r>
        <w:t>Parts of the TiDomino download from OpenNTF are</w:t>
      </w:r>
      <w:r w:rsidR="00A06308">
        <w:t xml:space="preserve"> </w:t>
      </w:r>
      <w:r>
        <w:t xml:space="preserve">2 </w:t>
      </w:r>
      <w:r w:rsidR="00A06308">
        <w:t>Notes Database</w:t>
      </w:r>
      <w:r>
        <w:t>s</w:t>
      </w:r>
      <w:r w:rsidR="00A06308">
        <w:t xml:space="preserve"> (</w:t>
      </w:r>
      <w:r w:rsidR="00A06308" w:rsidRPr="00A06308">
        <w:rPr>
          <w:b/>
        </w:rPr>
        <w:t>tidomino.nsf</w:t>
      </w:r>
      <w:r>
        <w:rPr>
          <w:b/>
        </w:rPr>
        <w:t xml:space="preserve"> and </w:t>
      </w:r>
      <w:proofErr w:type="spellStart"/>
      <w:r>
        <w:rPr>
          <w:b/>
        </w:rPr>
        <w:t>tidomino_sample.nsf</w:t>
      </w:r>
      <w:proofErr w:type="spellEnd"/>
      <w:r w:rsidR="00A06308">
        <w:t xml:space="preserve">). You will need to copy </w:t>
      </w:r>
      <w:r>
        <w:t>these</w:t>
      </w:r>
      <w:r w:rsidR="00A06308">
        <w:t xml:space="preserve"> database</w:t>
      </w:r>
      <w:r>
        <w:t>s</w:t>
      </w:r>
      <w:r w:rsidR="00A06308">
        <w:t xml:space="preserve"> to your IBM Domino or XWork Server’s “</w:t>
      </w:r>
      <w:r w:rsidR="00A06308" w:rsidRPr="00A06308">
        <w:rPr>
          <w:b/>
        </w:rPr>
        <w:t>Data</w:t>
      </w:r>
      <w:r w:rsidR="00A06308">
        <w:t>” directory.</w:t>
      </w:r>
    </w:p>
    <w:p w14:paraId="524058ED" w14:textId="4CF645C4" w:rsidR="00A06308" w:rsidRDefault="00911EA3" w:rsidP="00A06308">
      <w:pPr>
        <w:pStyle w:val="ListParagraph"/>
        <w:numPr>
          <w:ilvl w:val="0"/>
          <w:numId w:val="28"/>
        </w:numPr>
      </w:pPr>
      <w:r>
        <w:t>In the Domino Administrator Client, under the “</w:t>
      </w:r>
      <w:r w:rsidRPr="005F1A29">
        <w:rPr>
          <w:b/>
        </w:rPr>
        <w:t>Files</w:t>
      </w:r>
      <w:r>
        <w:t>” tab, navi</w:t>
      </w:r>
      <w:r w:rsidR="005F1A29">
        <w:t>g</w:t>
      </w:r>
      <w:r>
        <w:t xml:space="preserve">ate to the </w:t>
      </w:r>
      <w:r w:rsidR="004B5571">
        <w:t xml:space="preserve">2 </w:t>
      </w:r>
      <w:r>
        <w:t>TiDomino Notes Database</w:t>
      </w:r>
      <w:r w:rsidR="004B5571">
        <w:t>s</w:t>
      </w:r>
      <w:r>
        <w:t xml:space="preserve"> and do the following:</w:t>
      </w:r>
    </w:p>
    <w:p w14:paraId="59F477D1" w14:textId="4E5DCF38" w:rsidR="00911EA3" w:rsidRDefault="00911EA3" w:rsidP="00911EA3">
      <w:pPr>
        <w:pStyle w:val="ListParagraph"/>
        <w:numPr>
          <w:ilvl w:val="1"/>
          <w:numId w:val="28"/>
        </w:numPr>
      </w:pPr>
      <w:r>
        <w:t xml:space="preserve">Sign </w:t>
      </w:r>
      <w:r w:rsidR="004B5571">
        <w:t>both</w:t>
      </w:r>
      <w:r>
        <w:t xml:space="preserve"> Database</w:t>
      </w:r>
      <w:r w:rsidR="004B5571">
        <w:t>s</w:t>
      </w:r>
      <w:r>
        <w:t xml:space="preserve"> either with the</w:t>
      </w:r>
      <w:r w:rsidR="005F1A29">
        <w:t xml:space="preserve"> Server ID or with whatever id </w:t>
      </w:r>
      <w:r w:rsidR="00024332">
        <w:t xml:space="preserve">you would prefer, as long as this ID has </w:t>
      </w:r>
      <w:r w:rsidR="00024332" w:rsidRPr="00024332">
        <w:rPr>
          <w:b/>
        </w:rPr>
        <w:t>Manager</w:t>
      </w:r>
      <w:r w:rsidR="00024332">
        <w:t xml:space="preserve"> access to </w:t>
      </w:r>
      <w:r w:rsidR="004B5571">
        <w:t>both</w:t>
      </w:r>
      <w:r w:rsidR="00024332">
        <w:t xml:space="preserve"> Notes Database</w:t>
      </w:r>
      <w:r w:rsidR="004B5571">
        <w:t>s</w:t>
      </w:r>
      <w:r w:rsidR="00024332">
        <w:t xml:space="preserve"> and</w:t>
      </w:r>
      <w:r>
        <w:t xml:space="preserve"> has </w:t>
      </w:r>
      <w:r w:rsidRPr="005F1A29">
        <w:rPr>
          <w:b/>
        </w:rPr>
        <w:t>Read/Write</w:t>
      </w:r>
      <w:r>
        <w:t xml:space="preserve"> a</w:t>
      </w:r>
      <w:r w:rsidR="005F1A29">
        <w:t xml:space="preserve">ccess to applications you </w:t>
      </w:r>
      <w:r>
        <w:t>want your mobile app to integrate with.</w:t>
      </w:r>
    </w:p>
    <w:p w14:paraId="72860F48" w14:textId="14456181" w:rsidR="00911EA3" w:rsidRDefault="00911EA3" w:rsidP="00911EA3">
      <w:pPr>
        <w:pStyle w:val="ListParagraph"/>
        <w:numPr>
          <w:ilvl w:val="1"/>
          <w:numId w:val="28"/>
        </w:numPr>
      </w:pPr>
      <w:r>
        <w:t xml:space="preserve">Tweak </w:t>
      </w:r>
      <w:r w:rsidR="004B5571">
        <w:t xml:space="preserve">the </w:t>
      </w:r>
      <w:r w:rsidR="004B5571">
        <w:t xml:space="preserve">Access Control List </w:t>
      </w:r>
      <w:r w:rsidR="004B5571">
        <w:t xml:space="preserve">of both </w:t>
      </w:r>
      <w:r>
        <w:t>N</w:t>
      </w:r>
      <w:r w:rsidR="005F1A29">
        <w:t>otes Da</w:t>
      </w:r>
      <w:r>
        <w:t>tabase</w:t>
      </w:r>
      <w:r w:rsidR="004B5571">
        <w:t>s</w:t>
      </w:r>
      <w:r>
        <w:t xml:space="preserve"> to fit </w:t>
      </w:r>
      <w:r w:rsidR="004B5571">
        <w:t>the</w:t>
      </w:r>
      <w:r>
        <w:t xml:space="preserve"> Company’s policies. This is mainly for Admins and Servers. (</w:t>
      </w:r>
      <w:r w:rsidRPr="00911EA3">
        <w:rPr>
          <w:b/>
        </w:rPr>
        <w:t>NB:</w:t>
      </w:r>
      <w:r>
        <w:t xml:space="preserve"> Ensure that “</w:t>
      </w:r>
      <w:r w:rsidRPr="00024332">
        <w:rPr>
          <w:b/>
        </w:rPr>
        <w:t>Anonymous</w:t>
      </w:r>
      <w:r>
        <w:t>” access has “</w:t>
      </w:r>
      <w:r w:rsidRPr="00024332">
        <w:rPr>
          <w:b/>
        </w:rPr>
        <w:t>No Access</w:t>
      </w:r>
      <w:r>
        <w:t xml:space="preserve">”, which is the default setting for </w:t>
      </w:r>
      <w:r w:rsidR="004B5571">
        <w:t>both</w:t>
      </w:r>
      <w:r>
        <w:t xml:space="preserve"> Notes Database</w:t>
      </w:r>
      <w:r w:rsidR="004B5571">
        <w:t>s</w:t>
      </w:r>
      <w:r>
        <w:t>)</w:t>
      </w:r>
    </w:p>
    <w:p w14:paraId="5C0CD586" w14:textId="47396AB5" w:rsidR="005F1A29" w:rsidRDefault="005F1A29" w:rsidP="005F1A29">
      <w:r w:rsidRPr="00024332">
        <w:rPr>
          <w:b/>
        </w:rPr>
        <w:t>NOTE:</w:t>
      </w:r>
      <w:r>
        <w:t xml:space="preserve"> Default Access to the TiDomino Database is </w:t>
      </w:r>
      <w:r w:rsidR="00024332">
        <w:t>currently “</w:t>
      </w:r>
      <w:r w:rsidR="00024332" w:rsidRPr="00024332">
        <w:rPr>
          <w:b/>
        </w:rPr>
        <w:t>Manager</w:t>
      </w:r>
      <w:r w:rsidR="00024332">
        <w:t>”. Please change this to “</w:t>
      </w:r>
      <w:r w:rsidR="00024332" w:rsidRPr="00024332">
        <w:rPr>
          <w:b/>
        </w:rPr>
        <w:t>Reader</w:t>
      </w:r>
      <w:r w:rsidR="00024332">
        <w:t>” with all options deselected.</w:t>
      </w:r>
    </w:p>
    <w:p w14:paraId="5F325B8D" w14:textId="6C54CCBB" w:rsidR="00446B39" w:rsidRDefault="00446B39" w:rsidP="005F1A29">
      <w:r w:rsidRPr="00024332">
        <w:rPr>
          <w:b/>
        </w:rPr>
        <w:t>NOTE:</w:t>
      </w:r>
      <w:r>
        <w:t xml:space="preserve"> Default Access to the TiDomino </w:t>
      </w:r>
      <w:r>
        <w:t xml:space="preserve">Sample DB </w:t>
      </w:r>
      <w:r>
        <w:t>Database is currently “</w:t>
      </w:r>
      <w:r w:rsidRPr="00024332">
        <w:rPr>
          <w:b/>
        </w:rPr>
        <w:t>Manager</w:t>
      </w:r>
      <w:r>
        <w:t>”. Please change this to “</w:t>
      </w:r>
      <w:r>
        <w:rPr>
          <w:b/>
        </w:rPr>
        <w:t>Editor</w:t>
      </w:r>
      <w:r>
        <w:t>”</w:t>
      </w:r>
      <w:r w:rsidR="00B77D8D">
        <w:t xml:space="preserve"> with Deletion Rights selected</w:t>
      </w:r>
      <w:r>
        <w:t>.</w:t>
      </w:r>
    </w:p>
    <w:p w14:paraId="6152035B" w14:textId="1CE0205F" w:rsidR="00BC00A1" w:rsidRDefault="00A06308" w:rsidP="00A06308">
      <w:r w:rsidRPr="00BC00A1">
        <w:rPr>
          <w:b/>
        </w:rPr>
        <w:t>NOTE:</w:t>
      </w:r>
      <w:r>
        <w:t xml:space="preserve"> If you need to place the Notes Database</w:t>
      </w:r>
      <w:r w:rsidR="00C55FD5">
        <w:t>s</w:t>
      </w:r>
      <w:r w:rsidR="00BC00A1">
        <w:t xml:space="preserve"> (</w:t>
      </w:r>
      <w:r w:rsidR="00BC00A1" w:rsidRPr="00BC00A1">
        <w:rPr>
          <w:b/>
        </w:rPr>
        <w:t>tidomino.nsf</w:t>
      </w:r>
      <w:r w:rsidR="00C55FD5">
        <w:rPr>
          <w:b/>
        </w:rPr>
        <w:t xml:space="preserve"> and </w:t>
      </w:r>
      <w:proofErr w:type="spellStart"/>
      <w:r w:rsidR="00C55FD5">
        <w:rPr>
          <w:b/>
        </w:rPr>
        <w:t>tidomino_sampledb.nsf</w:t>
      </w:r>
      <w:proofErr w:type="spellEnd"/>
      <w:r w:rsidR="00BC00A1">
        <w:t>)</w:t>
      </w:r>
      <w:r w:rsidR="00C55FD5">
        <w:t xml:space="preserve"> in a different folder within</w:t>
      </w:r>
      <w:r>
        <w:t xml:space="preserve"> the “</w:t>
      </w:r>
      <w:r w:rsidRPr="00BC00A1">
        <w:rPr>
          <w:b/>
        </w:rPr>
        <w:t>Data</w:t>
      </w:r>
      <w:r>
        <w:t>” directory, this is f</w:t>
      </w:r>
      <w:r w:rsidR="00BC00A1">
        <w:t>ine. All you will need to do is:</w:t>
      </w:r>
    </w:p>
    <w:p w14:paraId="61F0B084" w14:textId="4C7A1944" w:rsidR="00A06308" w:rsidRDefault="00BC00A1" w:rsidP="00BC00A1">
      <w:pPr>
        <w:pStyle w:val="ListParagraph"/>
        <w:numPr>
          <w:ilvl w:val="0"/>
          <w:numId w:val="29"/>
        </w:numPr>
      </w:pPr>
      <w:r>
        <w:t>M</w:t>
      </w:r>
      <w:r w:rsidR="00A06308">
        <w:t>odify the variable “</w:t>
      </w:r>
      <w:r w:rsidRPr="00BC00A1">
        <w:rPr>
          <w:b/>
        </w:rPr>
        <w:t>TI_DOMINO_PATH</w:t>
      </w:r>
      <w:r w:rsidR="00A06308">
        <w:t xml:space="preserve">” in the </w:t>
      </w:r>
      <w:r w:rsidR="00A06308" w:rsidRPr="00BC00A1">
        <w:rPr>
          <w:b/>
        </w:rPr>
        <w:t>TiDomino.js</w:t>
      </w:r>
      <w:r w:rsidR="00A06308">
        <w:t xml:space="preserve"> file.</w:t>
      </w:r>
    </w:p>
    <w:p w14:paraId="56A8DBC6" w14:textId="39F6DC88" w:rsidR="004477AC" w:rsidRDefault="00BC00A1" w:rsidP="004477AC">
      <w:pPr>
        <w:pStyle w:val="ListParagraph"/>
        <w:numPr>
          <w:ilvl w:val="0"/>
          <w:numId w:val="29"/>
        </w:numPr>
      </w:pPr>
      <w:r>
        <w:t>Use “</w:t>
      </w:r>
      <w:r w:rsidRPr="00BC00A1">
        <w:rPr>
          <w:b/>
        </w:rPr>
        <w:t>/</w:t>
      </w:r>
      <w:r>
        <w:t>” instead of “</w:t>
      </w:r>
      <w:r w:rsidRPr="00BC00A1">
        <w:rPr>
          <w:b/>
        </w:rPr>
        <w:t>\</w:t>
      </w:r>
      <w:r w:rsidR="00BD7AC7">
        <w:t>” in your path string, when required.</w:t>
      </w:r>
    </w:p>
    <w:p w14:paraId="6D4D1E0B" w14:textId="4B3CE7B8" w:rsidR="00A06308" w:rsidRDefault="00A06308" w:rsidP="00A06308">
      <w:pPr>
        <w:pStyle w:val="Heading2"/>
      </w:pPr>
      <w:bookmarkStart w:id="11" w:name="_Toc249090065"/>
      <w:r>
        <w:t>Install TiDomino.js in your Titanium Mobile Application</w:t>
      </w:r>
      <w:bookmarkEnd w:id="11"/>
    </w:p>
    <w:p w14:paraId="42866D54" w14:textId="5328BAE3" w:rsidR="00A06308" w:rsidRDefault="00C558D0" w:rsidP="00A06308">
      <w:r>
        <w:t>Depending on if your mobile project is based on Titanium’s “Classic” or “Alloy” template, you will need to do the following:</w:t>
      </w:r>
    </w:p>
    <w:p w14:paraId="3A1D078F" w14:textId="1E11F04E" w:rsidR="00A06308" w:rsidRDefault="00C558D0" w:rsidP="00C558D0">
      <w:pPr>
        <w:pStyle w:val="ListParagraph"/>
        <w:numPr>
          <w:ilvl w:val="0"/>
          <w:numId w:val="30"/>
        </w:numPr>
      </w:pPr>
      <w:r>
        <w:t>For a Titanium Classic Project:</w:t>
      </w:r>
    </w:p>
    <w:p w14:paraId="15676618" w14:textId="6BAD5DB1" w:rsidR="00C558D0" w:rsidRDefault="00C558D0" w:rsidP="00C558D0">
      <w:pPr>
        <w:pStyle w:val="ListParagraph"/>
        <w:numPr>
          <w:ilvl w:val="1"/>
          <w:numId w:val="30"/>
        </w:numPr>
      </w:pPr>
      <w:r>
        <w:t>Import the “TiDomino.js” file into the “</w:t>
      </w:r>
      <w:r w:rsidRPr="00C558D0">
        <w:rPr>
          <w:b/>
        </w:rPr>
        <w:t>Resources</w:t>
      </w:r>
      <w:r>
        <w:t>” folder.</w:t>
      </w:r>
    </w:p>
    <w:p w14:paraId="2DE50B7E" w14:textId="21627166" w:rsidR="00C558D0" w:rsidRDefault="00C558D0" w:rsidP="00C558D0">
      <w:pPr>
        <w:pStyle w:val="ListParagraph"/>
        <w:numPr>
          <w:ilvl w:val="1"/>
          <w:numId w:val="30"/>
        </w:numPr>
      </w:pPr>
      <w:r>
        <w:t>Whenever you want to reference or use the TiDomino module, do the following:</w:t>
      </w:r>
    </w:p>
    <w:p w14:paraId="682991C1" w14:textId="39C74A9A" w:rsidR="00C558D0" w:rsidRPr="00C558D0" w:rsidRDefault="00C558D0" w:rsidP="00C558D0">
      <w:pPr>
        <w:pStyle w:val="ListParagraph"/>
        <w:numPr>
          <w:ilvl w:val="2"/>
          <w:numId w:val="30"/>
        </w:numPr>
        <w:rPr>
          <w:sz w:val="24"/>
          <w:szCs w:val="24"/>
        </w:rPr>
      </w:pPr>
      <w:proofErr w:type="gramStart"/>
      <w:r w:rsidRPr="00C558D0">
        <w:rPr>
          <w:rFonts w:cs="Monaco"/>
          <w:b/>
          <w:bCs/>
          <w:color w:val="000000"/>
          <w:sz w:val="24"/>
          <w:szCs w:val="24"/>
          <w:lang w:bidi="ar-SA"/>
        </w:rPr>
        <w:t>var</w:t>
      </w:r>
      <w:proofErr w:type="gramEnd"/>
      <w:r w:rsidRPr="00C558D0">
        <w:rPr>
          <w:rFonts w:cs="Monaco"/>
          <w:b/>
          <w:bCs/>
          <w:color w:val="000000"/>
          <w:sz w:val="24"/>
          <w:szCs w:val="24"/>
          <w:lang w:bidi="ar-SA"/>
        </w:rPr>
        <w:t xml:space="preserve"> </w:t>
      </w:r>
      <w:r w:rsidRPr="00C558D0">
        <w:rPr>
          <w:rFonts w:cs="Monaco"/>
          <w:color w:val="000000"/>
          <w:sz w:val="24"/>
          <w:szCs w:val="24"/>
          <w:lang w:bidi="ar-SA"/>
        </w:rPr>
        <w:t xml:space="preserve">Session </w:t>
      </w:r>
      <w:r w:rsidRPr="00C558D0">
        <w:rPr>
          <w:rFonts w:cs="Monaco"/>
          <w:color w:val="0000FF"/>
          <w:sz w:val="24"/>
          <w:szCs w:val="24"/>
          <w:lang w:bidi="ar-SA"/>
        </w:rPr>
        <w:t xml:space="preserve">= </w:t>
      </w:r>
      <w:r w:rsidRPr="00C558D0">
        <w:rPr>
          <w:rFonts w:cs="Monaco"/>
          <w:color w:val="000000"/>
          <w:sz w:val="24"/>
          <w:szCs w:val="24"/>
          <w:lang w:bidi="ar-SA"/>
        </w:rPr>
        <w:t>require(</w:t>
      </w:r>
      <w:r w:rsidRPr="00C558D0">
        <w:rPr>
          <w:rFonts w:cs="Monaco"/>
          <w:color w:val="009933"/>
          <w:sz w:val="24"/>
          <w:szCs w:val="24"/>
          <w:lang w:bidi="ar-SA"/>
        </w:rPr>
        <w:t>'TiDomino'</w:t>
      </w:r>
      <w:r w:rsidRPr="00C558D0">
        <w:rPr>
          <w:rFonts w:cs="Monaco"/>
          <w:color w:val="000000"/>
          <w:sz w:val="24"/>
          <w:szCs w:val="24"/>
          <w:lang w:bidi="ar-SA"/>
        </w:rPr>
        <w:t>);</w:t>
      </w:r>
    </w:p>
    <w:p w14:paraId="1E797C5B" w14:textId="7EFA6CB7" w:rsidR="00C558D0" w:rsidRDefault="00C558D0" w:rsidP="00C558D0">
      <w:pPr>
        <w:pStyle w:val="ListParagraph"/>
        <w:numPr>
          <w:ilvl w:val="0"/>
          <w:numId w:val="30"/>
        </w:numPr>
      </w:pPr>
      <w:r>
        <w:t>For a Titanium Alloy Project:</w:t>
      </w:r>
    </w:p>
    <w:p w14:paraId="717644FA" w14:textId="0D99E1E9" w:rsidR="00C558D0" w:rsidRDefault="00C558D0" w:rsidP="00C558D0">
      <w:pPr>
        <w:pStyle w:val="ListParagraph"/>
        <w:numPr>
          <w:ilvl w:val="1"/>
          <w:numId w:val="30"/>
        </w:numPr>
      </w:pPr>
      <w:r>
        <w:t>If it doesn’t exist yet, create a folder called “</w:t>
      </w:r>
      <w:r w:rsidRPr="00C558D0">
        <w:rPr>
          <w:b/>
        </w:rPr>
        <w:t>lib</w:t>
      </w:r>
      <w:r>
        <w:t>” inside the “</w:t>
      </w:r>
      <w:r w:rsidRPr="00C558D0">
        <w:rPr>
          <w:b/>
        </w:rPr>
        <w:t>app</w:t>
      </w:r>
      <w:r>
        <w:t>” folder in your project.</w:t>
      </w:r>
    </w:p>
    <w:p w14:paraId="29A51F4B" w14:textId="26A192CE" w:rsidR="00C558D0" w:rsidRDefault="00C558D0" w:rsidP="00C558D0">
      <w:pPr>
        <w:pStyle w:val="ListParagraph"/>
        <w:numPr>
          <w:ilvl w:val="1"/>
          <w:numId w:val="30"/>
        </w:numPr>
      </w:pPr>
      <w:r>
        <w:t>Import the “TiDomino.js” file into this “</w:t>
      </w:r>
      <w:r w:rsidRPr="00C558D0">
        <w:rPr>
          <w:b/>
        </w:rPr>
        <w:t>lib</w:t>
      </w:r>
      <w:r>
        <w:t>” folder.</w:t>
      </w:r>
    </w:p>
    <w:p w14:paraId="1E87DCA1" w14:textId="77777777" w:rsidR="00C558D0" w:rsidRDefault="00C558D0" w:rsidP="00C558D0">
      <w:pPr>
        <w:pStyle w:val="ListParagraph"/>
        <w:numPr>
          <w:ilvl w:val="1"/>
          <w:numId w:val="30"/>
        </w:numPr>
      </w:pPr>
      <w:r>
        <w:t>Whenever you want to reference or use the TiDomino module, do the following:</w:t>
      </w:r>
    </w:p>
    <w:p w14:paraId="5D27C7AE" w14:textId="77777777" w:rsidR="00C558D0" w:rsidRPr="00C558D0" w:rsidRDefault="00C558D0" w:rsidP="00C558D0">
      <w:pPr>
        <w:pStyle w:val="ListParagraph"/>
        <w:numPr>
          <w:ilvl w:val="2"/>
          <w:numId w:val="30"/>
        </w:numPr>
        <w:rPr>
          <w:sz w:val="24"/>
          <w:szCs w:val="24"/>
        </w:rPr>
      </w:pPr>
      <w:proofErr w:type="gramStart"/>
      <w:r w:rsidRPr="00C558D0">
        <w:rPr>
          <w:rFonts w:cs="Monaco"/>
          <w:b/>
          <w:bCs/>
          <w:color w:val="000000"/>
          <w:sz w:val="24"/>
          <w:szCs w:val="24"/>
          <w:lang w:bidi="ar-SA"/>
        </w:rPr>
        <w:t>var</w:t>
      </w:r>
      <w:proofErr w:type="gramEnd"/>
      <w:r w:rsidRPr="00C558D0">
        <w:rPr>
          <w:rFonts w:cs="Monaco"/>
          <w:b/>
          <w:bCs/>
          <w:color w:val="000000"/>
          <w:sz w:val="24"/>
          <w:szCs w:val="24"/>
          <w:lang w:bidi="ar-SA"/>
        </w:rPr>
        <w:t xml:space="preserve"> </w:t>
      </w:r>
      <w:r w:rsidRPr="00C558D0">
        <w:rPr>
          <w:rFonts w:cs="Monaco"/>
          <w:color w:val="000000"/>
          <w:sz w:val="24"/>
          <w:szCs w:val="24"/>
          <w:lang w:bidi="ar-SA"/>
        </w:rPr>
        <w:t xml:space="preserve">Session </w:t>
      </w:r>
      <w:r w:rsidRPr="00C558D0">
        <w:rPr>
          <w:rFonts w:cs="Monaco"/>
          <w:color w:val="0000FF"/>
          <w:sz w:val="24"/>
          <w:szCs w:val="24"/>
          <w:lang w:bidi="ar-SA"/>
        </w:rPr>
        <w:t xml:space="preserve">= </w:t>
      </w:r>
      <w:r w:rsidRPr="00C558D0">
        <w:rPr>
          <w:rFonts w:cs="Monaco"/>
          <w:color w:val="000000"/>
          <w:sz w:val="24"/>
          <w:szCs w:val="24"/>
          <w:lang w:bidi="ar-SA"/>
        </w:rPr>
        <w:t>require(</w:t>
      </w:r>
      <w:r w:rsidRPr="00C558D0">
        <w:rPr>
          <w:rFonts w:cs="Monaco"/>
          <w:color w:val="009933"/>
          <w:sz w:val="24"/>
          <w:szCs w:val="24"/>
          <w:lang w:bidi="ar-SA"/>
        </w:rPr>
        <w:t>'TiDomino'</w:t>
      </w:r>
      <w:r w:rsidRPr="00C558D0">
        <w:rPr>
          <w:rFonts w:cs="Monaco"/>
          <w:color w:val="000000"/>
          <w:sz w:val="24"/>
          <w:szCs w:val="24"/>
          <w:lang w:bidi="ar-SA"/>
        </w:rPr>
        <w:t>);</w:t>
      </w:r>
    </w:p>
    <w:p w14:paraId="5C968489" w14:textId="77777777" w:rsidR="00C558D0" w:rsidRDefault="00C558D0" w:rsidP="00A06308"/>
    <w:p w14:paraId="5A5DCFE1" w14:textId="77777777" w:rsidR="00054F45" w:rsidRDefault="00054F45" w:rsidP="00A06308"/>
    <w:p w14:paraId="5BFCCB52" w14:textId="77777777" w:rsidR="00054F45" w:rsidRDefault="00054F45" w:rsidP="00A06308"/>
    <w:p w14:paraId="4E7724C6" w14:textId="77777777" w:rsidR="00054F45" w:rsidRDefault="00054F45" w:rsidP="00A06308"/>
    <w:p w14:paraId="06B7BCD7" w14:textId="5BD8BF22" w:rsidR="00A06308" w:rsidRDefault="00A06308" w:rsidP="00A06308">
      <w:pPr>
        <w:pStyle w:val="Heading2"/>
      </w:pPr>
      <w:bookmarkStart w:id="12" w:name="_Toc249090066"/>
      <w:r>
        <w:lastRenderedPageBreak/>
        <w:t>Import TiDomino Kitchen Sink into Titanium Studio</w:t>
      </w:r>
      <w:bookmarkEnd w:id="12"/>
    </w:p>
    <w:p w14:paraId="51D426F2" w14:textId="2E0B870E" w:rsidR="00A06308" w:rsidRDefault="0076651E" w:rsidP="0076651E">
      <w:pPr>
        <w:pStyle w:val="ListParagraph"/>
        <w:numPr>
          <w:ilvl w:val="0"/>
          <w:numId w:val="31"/>
        </w:numPr>
      </w:pPr>
      <w:r>
        <w:t>Extract the TiDomino Kitchen Sink zip file</w:t>
      </w:r>
    </w:p>
    <w:p w14:paraId="47AE6BF3" w14:textId="07620E33" w:rsidR="0076651E" w:rsidRDefault="0076651E" w:rsidP="0076651E">
      <w:pPr>
        <w:pStyle w:val="ListParagraph"/>
        <w:numPr>
          <w:ilvl w:val="0"/>
          <w:numId w:val="31"/>
        </w:numPr>
      </w:pPr>
      <w:r>
        <w:t>In Titanium Studio, do the following:</w:t>
      </w:r>
    </w:p>
    <w:p w14:paraId="4ED2C87C" w14:textId="1987A280" w:rsidR="0076651E" w:rsidRDefault="0076651E" w:rsidP="0076651E">
      <w:pPr>
        <w:pStyle w:val="ListParagraph"/>
        <w:numPr>
          <w:ilvl w:val="1"/>
          <w:numId w:val="31"/>
        </w:numPr>
      </w:pPr>
      <w:r>
        <w:t>Click on “File\Import”</w:t>
      </w:r>
    </w:p>
    <w:p w14:paraId="0371BFF3" w14:textId="2667FB08" w:rsidR="0076651E" w:rsidRDefault="0076651E" w:rsidP="0076651E">
      <w:pPr>
        <w:pStyle w:val="ListParagraph"/>
        <w:numPr>
          <w:ilvl w:val="1"/>
          <w:numId w:val="31"/>
        </w:numPr>
      </w:pPr>
      <w:r>
        <w:t>Expand “General” and select “Existing Projects into Workspace”.</w:t>
      </w:r>
    </w:p>
    <w:p w14:paraId="1D2EC5D3" w14:textId="347231E8" w:rsidR="0076651E" w:rsidRDefault="0076651E" w:rsidP="0076651E">
      <w:pPr>
        <w:pStyle w:val="ListParagraph"/>
        <w:numPr>
          <w:ilvl w:val="1"/>
          <w:numId w:val="31"/>
        </w:numPr>
      </w:pPr>
      <w:r>
        <w:t>Click Next.</w:t>
      </w:r>
    </w:p>
    <w:p w14:paraId="7E163167" w14:textId="3FFC8AD8" w:rsidR="0076651E" w:rsidRDefault="0076651E" w:rsidP="0076651E">
      <w:pPr>
        <w:pStyle w:val="ListParagraph"/>
        <w:numPr>
          <w:ilvl w:val="1"/>
          <w:numId w:val="31"/>
        </w:numPr>
      </w:pPr>
      <w:r>
        <w:t>For “Select Root Directory”, click “Browse” and navigate to the extracted “TiDomino Kitchen Sink” folder.</w:t>
      </w:r>
    </w:p>
    <w:p w14:paraId="6235AB61" w14:textId="0FCCA928" w:rsidR="0076651E" w:rsidRDefault="00665639" w:rsidP="0076651E">
      <w:pPr>
        <w:pStyle w:val="ListParagraph"/>
        <w:numPr>
          <w:ilvl w:val="1"/>
          <w:numId w:val="31"/>
        </w:numPr>
      </w:pPr>
      <w:r>
        <w:t>Select the “TiDomino Kitchen Sink” folder and click on “Open”.</w:t>
      </w:r>
    </w:p>
    <w:p w14:paraId="39822F36" w14:textId="572CDD61" w:rsidR="00665639" w:rsidRDefault="00665639" w:rsidP="0076651E">
      <w:pPr>
        <w:pStyle w:val="ListParagraph"/>
        <w:numPr>
          <w:ilvl w:val="1"/>
          <w:numId w:val="31"/>
        </w:numPr>
      </w:pPr>
      <w:r>
        <w:t>Check the “TiDomino Kitchen Sink” project.</w:t>
      </w:r>
    </w:p>
    <w:p w14:paraId="3E7CDCBC" w14:textId="42E3C5CE" w:rsidR="00665639" w:rsidRDefault="00665639" w:rsidP="0076651E">
      <w:pPr>
        <w:pStyle w:val="ListParagraph"/>
        <w:numPr>
          <w:ilvl w:val="1"/>
          <w:numId w:val="31"/>
        </w:numPr>
      </w:pPr>
      <w:r>
        <w:t>Check “Copy Projects To Workspace”.</w:t>
      </w:r>
    </w:p>
    <w:p w14:paraId="572F0BC7" w14:textId="589F958D" w:rsidR="00665639" w:rsidRDefault="00665639" w:rsidP="0076651E">
      <w:pPr>
        <w:pStyle w:val="ListParagraph"/>
        <w:numPr>
          <w:ilvl w:val="1"/>
          <w:numId w:val="31"/>
        </w:numPr>
      </w:pPr>
      <w:r w:rsidRPr="00665639">
        <w:rPr>
          <w:b/>
        </w:rPr>
        <w:t>OPTIONAL:</w:t>
      </w:r>
      <w:r>
        <w:t xml:space="preserve"> Add the Project to your working sets.</w:t>
      </w:r>
    </w:p>
    <w:p w14:paraId="7D392DD1" w14:textId="194868BB" w:rsidR="00665639" w:rsidRDefault="00665639" w:rsidP="0076651E">
      <w:pPr>
        <w:pStyle w:val="ListParagraph"/>
        <w:numPr>
          <w:ilvl w:val="1"/>
          <w:numId w:val="31"/>
        </w:numPr>
      </w:pPr>
      <w:r>
        <w:t>Click “Finish”.</w:t>
      </w:r>
    </w:p>
    <w:p w14:paraId="1D31C467" w14:textId="647BB512" w:rsidR="00665639" w:rsidRDefault="00665639" w:rsidP="00665639">
      <w:pPr>
        <w:pStyle w:val="ListParagraph"/>
        <w:numPr>
          <w:ilvl w:val="0"/>
          <w:numId w:val="31"/>
        </w:numPr>
      </w:pPr>
      <w:r>
        <w:t>In the Kitchen Sink’s “</w:t>
      </w:r>
      <w:r w:rsidRPr="00567CC4">
        <w:rPr>
          <w:b/>
        </w:rPr>
        <w:t>app.js</w:t>
      </w:r>
      <w:r>
        <w:t>”, modify the parameters</w:t>
      </w:r>
      <w:r w:rsidR="00567CC4">
        <w:t xml:space="preserve"> at the top of the file. These parameters are used by each of the functions in the Kitchen Sink Project, </w:t>
      </w:r>
      <w:r w:rsidR="00697539">
        <w:t xml:space="preserve">so as </w:t>
      </w:r>
      <w:r w:rsidR="00567CC4">
        <w:t>to test the TiDomino functions against your IBM Domino or XWork environment.</w:t>
      </w:r>
    </w:p>
    <w:p w14:paraId="1563D602" w14:textId="78DE70BE" w:rsidR="00567CC4" w:rsidRDefault="00697539" w:rsidP="00665639">
      <w:pPr>
        <w:pStyle w:val="ListParagraph"/>
        <w:numPr>
          <w:ilvl w:val="0"/>
          <w:numId w:val="31"/>
        </w:numPr>
      </w:pPr>
      <w:r>
        <w:t>To perform quick tests, run the TiDomino Kitchen Sink Project using the iPhone or iPad Simulator.</w:t>
      </w:r>
    </w:p>
    <w:p w14:paraId="0DDF5CDF" w14:textId="77777777" w:rsidR="0022466D" w:rsidRDefault="0022466D" w:rsidP="00857282">
      <w:pPr>
        <w:ind w:left="-993"/>
        <w:rPr>
          <w:noProof/>
          <w:lang w:val="en-ZA" w:eastAsia="en-ZA" w:bidi="ar-SA"/>
        </w:rPr>
      </w:pPr>
    </w:p>
    <w:p w14:paraId="06CD434E" w14:textId="77777777" w:rsidR="0076651E" w:rsidRDefault="0076651E" w:rsidP="00857282">
      <w:pPr>
        <w:ind w:left="-993"/>
        <w:rPr>
          <w:noProof/>
          <w:lang w:val="en-ZA" w:eastAsia="en-ZA" w:bidi="ar-SA"/>
        </w:rPr>
      </w:pPr>
    </w:p>
    <w:p w14:paraId="0B9BB57F" w14:textId="77777777" w:rsidR="0076651E" w:rsidRDefault="0076651E" w:rsidP="00857282">
      <w:pPr>
        <w:ind w:left="-993"/>
        <w:rPr>
          <w:noProof/>
          <w:lang w:val="en-ZA" w:eastAsia="en-ZA" w:bidi="ar-SA"/>
        </w:rPr>
      </w:pPr>
    </w:p>
    <w:p w14:paraId="2C53458D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11A00433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42CDC110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6A7466EA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0E9D12A0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3AE04204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48516EA4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770E6596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7E5C2DCA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315599CA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3BF9BA84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76753583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0992E172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62DF99D2" w14:textId="77777777" w:rsidR="00C40656" w:rsidRDefault="00C40656" w:rsidP="00857282">
      <w:pPr>
        <w:ind w:left="-993"/>
        <w:rPr>
          <w:noProof/>
          <w:lang w:val="en-ZA" w:eastAsia="en-ZA" w:bidi="ar-SA"/>
        </w:rPr>
      </w:pPr>
    </w:p>
    <w:p w14:paraId="374B9E01" w14:textId="77777777" w:rsidR="001B22C6" w:rsidRDefault="001B22C6" w:rsidP="00C40656">
      <w:pPr>
        <w:rPr>
          <w:noProof/>
          <w:lang w:val="en-ZA" w:eastAsia="en-ZA" w:bidi="ar-SA"/>
        </w:rPr>
      </w:pPr>
    </w:p>
    <w:p w14:paraId="33F13D7C" w14:textId="5C1FF816" w:rsidR="003B73E8" w:rsidRDefault="000D3F7C" w:rsidP="003B73E8">
      <w:pPr>
        <w:pStyle w:val="Heading1"/>
      </w:pPr>
      <w:bookmarkStart w:id="13" w:name="_Toc249090067"/>
      <w:r>
        <w:lastRenderedPageBreak/>
        <w:t>TiDomino Functions</w:t>
      </w:r>
      <w:bookmarkEnd w:id="13"/>
    </w:p>
    <w:p w14:paraId="48D0932A" w14:textId="250A9357" w:rsidR="003B73E8" w:rsidRDefault="00D54D86" w:rsidP="003B73E8">
      <w:pPr>
        <w:pStyle w:val="Heading2"/>
      </w:pPr>
      <w:bookmarkStart w:id="14" w:name="_Toc249090068"/>
      <w:r>
        <w:t>Declare a new Session</w:t>
      </w:r>
      <w:bookmarkEnd w:id="14"/>
    </w:p>
    <w:p w14:paraId="57F847BE" w14:textId="7359C0BE" w:rsidR="005841D4" w:rsidRDefault="00D54D86" w:rsidP="003B73E8">
      <w:r>
        <w:t xml:space="preserve">Before you are able to call TiDomino’s functions, you have to </w:t>
      </w:r>
      <w:r w:rsidR="00B05985">
        <w:t xml:space="preserve">instantiate a new “Session” object and assign it to a variable in your Titanium Mobile Project. </w:t>
      </w:r>
    </w:p>
    <w:p w14:paraId="0AFC9150" w14:textId="165F591F" w:rsidR="0099659A" w:rsidRPr="0099659A" w:rsidRDefault="0099659A" w:rsidP="003B73E8">
      <w:pPr>
        <w:rPr>
          <w:b/>
          <w:u w:val="single"/>
        </w:rPr>
      </w:pPr>
      <w:r w:rsidRPr="0099659A">
        <w:rPr>
          <w:b/>
          <w:u w:val="single"/>
        </w:rPr>
        <w:t>EXAMPLE</w:t>
      </w:r>
    </w:p>
    <w:p w14:paraId="166E98AF" w14:textId="77777777" w:rsidR="00B05985" w:rsidRPr="00A70820" w:rsidRDefault="00B05985" w:rsidP="00B05985">
      <w:pPr>
        <w:pStyle w:val="NoSpacing"/>
        <w:rPr>
          <w:sz w:val="24"/>
          <w:szCs w:val="24"/>
          <w:lang w:bidi="ar-SA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r w:rsidRPr="00A70820">
        <w:rPr>
          <w:sz w:val="24"/>
          <w:szCs w:val="24"/>
          <w:highlight w:val="white"/>
          <w:lang w:bidi="ar-SA"/>
        </w:rPr>
        <w:t xml:space="preserve">Session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</w:t>
      </w:r>
      <w:r w:rsidRPr="00A70820">
        <w:rPr>
          <w:sz w:val="24"/>
          <w:szCs w:val="24"/>
          <w:highlight w:val="white"/>
          <w:lang w:bidi="ar-SA"/>
        </w:rPr>
        <w:t>require(</w:t>
      </w:r>
      <w:r w:rsidRPr="00A70820">
        <w:rPr>
          <w:color w:val="009933"/>
          <w:sz w:val="24"/>
          <w:szCs w:val="24"/>
          <w:highlight w:val="white"/>
          <w:lang w:bidi="ar-SA"/>
        </w:rPr>
        <w:t>'TiDomino'</w:t>
      </w:r>
      <w:r w:rsidRPr="00A70820">
        <w:rPr>
          <w:sz w:val="24"/>
          <w:szCs w:val="24"/>
          <w:highlight w:val="white"/>
          <w:lang w:bidi="ar-SA"/>
        </w:rPr>
        <w:t>);</w:t>
      </w:r>
    </w:p>
    <w:p w14:paraId="55442D03" w14:textId="46180ED9" w:rsidR="00B05985" w:rsidRPr="00A70820" w:rsidRDefault="00B05985" w:rsidP="00A70820">
      <w:pPr>
        <w:pStyle w:val="NoSpacing"/>
        <w:rPr>
          <w:sz w:val="24"/>
          <w:szCs w:val="24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proofErr w:type="spellStart"/>
      <w:r w:rsidRPr="00A70820">
        <w:rPr>
          <w:sz w:val="24"/>
          <w:szCs w:val="24"/>
          <w:highlight w:val="white"/>
          <w:lang w:bidi="ar-SA"/>
        </w:rPr>
        <w:t>ss</w:t>
      </w:r>
      <w:proofErr w:type="spellEnd"/>
      <w:r w:rsidRPr="00A70820">
        <w:rPr>
          <w:sz w:val="24"/>
          <w:szCs w:val="24"/>
          <w:highlight w:val="white"/>
          <w:lang w:bidi="ar-SA"/>
        </w:rPr>
        <w:t xml:space="preserve">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new </w:t>
      </w:r>
      <w:r w:rsidRPr="00A70820">
        <w:rPr>
          <w:sz w:val="24"/>
          <w:szCs w:val="24"/>
          <w:highlight w:val="white"/>
          <w:lang w:bidi="ar-SA"/>
        </w:rPr>
        <w:t>Session();</w:t>
      </w:r>
    </w:p>
    <w:p w14:paraId="5BF7A23E" w14:textId="18763C86" w:rsidR="00A70820" w:rsidRDefault="00360645" w:rsidP="003B73E8">
      <w:r>
        <w:t>“</w:t>
      </w:r>
      <w:proofErr w:type="spellStart"/>
      <w:proofErr w:type="gramStart"/>
      <w:r w:rsidRPr="00360645">
        <w:rPr>
          <w:b/>
        </w:rPr>
        <w:t>ss</w:t>
      </w:r>
      <w:proofErr w:type="spellEnd"/>
      <w:proofErr w:type="gramEnd"/>
      <w:r>
        <w:t>” is your variable that you will now use to initiate TiDomino Functions.</w:t>
      </w:r>
    </w:p>
    <w:p w14:paraId="343A01C9" w14:textId="3BB3A874" w:rsidR="00EC5382" w:rsidRDefault="00EC5382" w:rsidP="00EC5382">
      <w:pPr>
        <w:pStyle w:val="Heading2"/>
      </w:pPr>
      <w:bookmarkStart w:id="15" w:name="_Toc249090069"/>
      <w:r>
        <w:t>Create a Server Connection</w:t>
      </w:r>
      <w:bookmarkEnd w:id="15"/>
    </w:p>
    <w:p w14:paraId="30633AD0" w14:textId="77777777" w:rsidR="00EC5382" w:rsidRPr="00A4783E" w:rsidRDefault="00EC5382" w:rsidP="00EC5382">
      <w:pPr>
        <w:rPr>
          <w:b/>
          <w:u w:val="single"/>
        </w:rPr>
      </w:pPr>
      <w:r>
        <w:rPr>
          <w:b/>
          <w:u w:val="single"/>
        </w:rPr>
        <w:t>DESCRIPTION</w:t>
      </w:r>
    </w:p>
    <w:p w14:paraId="69D3F947" w14:textId="4A7A4336" w:rsidR="00EC5382" w:rsidRPr="00B3397B" w:rsidRDefault="00EC5382" w:rsidP="00EC5382">
      <w:r>
        <w:t>Creates a Server Connection Object holding details about the Domino Server you will be connecting to.</w:t>
      </w:r>
    </w:p>
    <w:p w14:paraId="040F1015" w14:textId="77777777" w:rsidR="00EC5382" w:rsidRPr="00A4783E" w:rsidRDefault="00EC5382" w:rsidP="00EC5382">
      <w:pPr>
        <w:rPr>
          <w:b/>
          <w:u w:val="single"/>
        </w:rPr>
      </w:pPr>
      <w:r w:rsidRPr="00A4783E">
        <w:rPr>
          <w:b/>
          <w:u w:val="single"/>
        </w:rPr>
        <w:t>SYNTAX</w:t>
      </w:r>
    </w:p>
    <w:p w14:paraId="421A35B3" w14:textId="097DE82D" w:rsidR="00EC5382" w:rsidRDefault="00EC5382" w:rsidP="003B73E8">
      <w:pPr>
        <w:rPr>
          <w:rFonts w:cs="Monaco"/>
          <w:color w:val="000000"/>
          <w:sz w:val="24"/>
          <w:szCs w:val="24"/>
          <w:lang w:bidi="ar-SA"/>
        </w:rPr>
      </w:pPr>
      <w:proofErr w:type="spellStart"/>
      <w:proofErr w:type="gramStart"/>
      <w:r w:rsidRPr="00EC5382">
        <w:rPr>
          <w:rFonts w:cs="Monaco"/>
          <w:color w:val="000000"/>
          <w:sz w:val="24"/>
          <w:szCs w:val="24"/>
          <w:lang w:bidi="ar-SA"/>
        </w:rPr>
        <w:t>createServerConnection</w:t>
      </w:r>
      <w:proofErr w:type="spellEnd"/>
      <w:proofErr w:type="gramEnd"/>
      <w:r w:rsidRPr="00EC5382">
        <w:rPr>
          <w:rFonts w:cs="Monaco"/>
          <w:color w:val="000000"/>
          <w:sz w:val="24"/>
          <w:szCs w:val="24"/>
          <w:lang w:bidi="ar-SA"/>
        </w:rPr>
        <w:t>(</w:t>
      </w:r>
      <w:proofErr w:type="spellStart"/>
      <w:r w:rsidRPr="00EC5382">
        <w:rPr>
          <w:rFonts w:cs="Monaco"/>
          <w:color w:val="000000"/>
          <w:sz w:val="24"/>
          <w:szCs w:val="24"/>
          <w:lang w:bidi="ar-SA"/>
        </w:rPr>
        <w:t>serverKey</w:t>
      </w:r>
      <w:proofErr w:type="spellEnd"/>
      <w:r w:rsidRPr="00EC5382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Pr="00EC5382">
        <w:rPr>
          <w:rFonts w:cs="Monaco"/>
          <w:color w:val="000000"/>
          <w:sz w:val="24"/>
          <w:szCs w:val="24"/>
          <w:lang w:bidi="ar-SA"/>
        </w:rPr>
        <w:t>dominoServer</w:t>
      </w:r>
      <w:proofErr w:type="spellEnd"/>
      <w:r w:rsidRPr="00EC5382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Pr="00EC5382">
        <w:rPr>
          <w:rFonts w:cs="Monaco"/>
          <w:color w:val="000000"/>
          <w:sz w:val="24"/>
          <w:szCs w:val="24"/>
          <w:lang w:bidi="ar-SA"/>
        </w:rPr>
        <w:t>serverHostName</w:t>
      </w:r>
      <w:proofErr w:type="spellEnd"/>
      <w:r w:rsidRPr="00EC5382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Pr="00EC5382">
        <w:rPr>
          <w:rFonts w:cs="Monaco"/>
          <w:color w:val="000000"/>
          <w:sz w:val="24"/>
          <w:szCs w:val="24"/>
          <w:lang w:bidi="ar-SA"/>
        </w:rPr>
        <w:t>isHTTPS</w:t>
      </w:r>
      <w:proofErr w:type="spellEnd"/>
      <w:r w:rsidRPr="00EC5382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Pr="00EC5382">
        <w:rPr>
          <w:rFonts w:cs="Monaco"/>
          <w:color w:val="000000"/>
          <w:sz w:val="24"/>
          <w:szCs w:val="24"/>
          <w:lang w:bidi="ar-SA"/>
        </w:rPr>
        <w:t>requireInternetConnection</w:t>
      </w:r>
      <w:proofErr w:type="spellEnd"/>
      <w:r w:rsidRPr="00EC5382">
        <w:rPr>
          <w:rFonts w:cs="Monaco"/>
          <w:color w:val="000000"/>
          <w:sz w:val="24"/>
          <w:szCs w:val="24"/>
          <w:lang w:bidi="ar-SA"/>
        </w:rPr>
        <w:t>);</w:t>
      </w:r>
    </w:p>
    <w:p w14:paraId="28E237A8" w14:textId="54A13FC3" w:rsidR="00EC5382" w:rsidRPr="00A4783E" w:rsidRDefault="00EC5382" w:rsidP="00EC5382">
      <w:pPr>
        <w:rPr>
          <w:b/>
          <w:u w:val="single"/>
        </w:rPr>
      </w:pPr>
      <w:r>
        <w:rPr>
          <w:b/>
          <w:u w:val="single"/>
        </w:rPr>
        <w:t>PARAMETERS</w:t>
      </w:r>
    </w:p>
    <w:p w14:paraId="028AFB95" w14:textId="491803D7" w:rsidR="00EC5382" w:rsidRPr="009559D7" w:rsidRDefault="00EC5382" w:rsidP="009559D7">
      <w:pPr>
        <w:pStyle w:val="NoSpacing"/>
        <w:rPr>
          <w:b/>
          <w:color w:val="000090"/>
        </w:rPr>
      </w:pPr>
      <w:proofErr w:type="spellStart"/>
      <w:proofErr w:type="gramStart"/>
      <w:r w:rsidRPr="009559D7">
        <w:rPr>
          <w:b/>
          <w:color w:val="000090"/>
        </w:rPr>
        <w:t>serverKey</w:t>
      </w:r>
      <w:proofErr w:type="spellEnd"/>
      <w:proofErr w:type="gramEnd"/>
    </w:p>
    <w:p w14:paraId="3B3D7706" w14:textId="77777777" w:rsidR="009559D7" w:rsidRPr="009559D7" w:rsidRDefault="009559D7" w:rsidP="009559D7">
      <w:pPr>
        <w:pStyle w:val="NoSpacing"/>
      </w:pPr>
    </w:p>
    <w:p w14:paraId="5D4AB125" w14:textId="00867ABD" w:rsidR="00EC5382" w:rsidRDefault="00EC5382" w:rsidP="009559D7">
      <w:pPr>
        <w:pStyle w:val="NoSpacing"/>
      </w:pPr>
      <w:r w:rsidRPr="009559D7">
        <w:t xml:space="preserve">String. </w:t>
      </w:r>
      <w:proofErr w:type="gramStart"/>
      <w:r w:rsidRPr="009559D7">
        <w:t>Any key to uniquely identify the Server Connection.</w:t>
      </w:r>
      <w:proofErr w:type="gramEnd"/>
      <w:r w:rsidRPr="009559D7">
        <w:t xml:space="preserve"> (You can have more than1)</w:t>
      </w:r>
    </w:p>
    <w:p w14:paraId="400BF626" w14:textId="77777777" w:rsidR="009559D7" w:rsidRPr="009559D7" w:rsidRDefault="009559D7" w:rsidP="009559D7">
      <w:pPr>
        <w:pStyle w:val="NoSpacing"/>
      </w:pPr>
    </w:p>
    <w:p w14:paraId="522F3203" w14:textId="3D43AD85" w:rsidR="00EC5382" w:rsidRPr="009559D7" w:rsidRDefault="009559D7" w:rsidP="009559D7">
      <w:pPr>
        <w:pStyle w:val="NoSpacing"/>
        <w:rPr>
          <w:b/>
          <w:color w:val="000090"/>
        </w:rPr>
      </w:pPr>
      <w:proofErr w:type="spellStart"/>
      <w:proofErr w:type="gramStart"/>
      <w:r w:rsidRPr="009559D7">
        <w:rPr>
          <w:b/>
          <w:color w:val="000090"/>
        </w:rPr>
        <w:t>dominoServer</w:t>
      </w:r>
      <w:proofErr w:type="spellEnd"/>
      <w:proofErr w:type="gramEnd"/>
    </w:p>
    <w:p w14:paraId="25EEE8E5" w14:textId="77777777" w:rsidR="009559D7" w:rsidRPr="009559D7" w:rsidRDefault="009559D7" w:rsidP="009559D7">
      <w:pPr>
        <w:pStyle w:val="NoSpacing"/>
      </w:pPr>
    </w:p>
    <w:p w14:paraId="779E725B" w14:textId="112E3392" w:rsidR="00EC5382" w:rsidRDefault="00EC5382" w:rsidP="009559D7">
      <w:pPr>
        <w:pStyle w:val="NoSpacing"/>
      </w:pPr>
      <w:r w:rsidRPr="009559D7">
        <w:t xml:space="preserve">String. </w:t>
      </w:r>
      <w:proofErr w:type="gramStart"/>
      <w:r w:rsidR="008A01DE">
        <w:t xml:space="preserve">The name of your Domino </w:t>
      </w:r>
      <w:r w:rsidR="00C70868">
        <w:t xml:space="preserve">or XWork </w:t>
      </w:r>
      <w:r w:rsidR="008A01DE">
        <w:t>Server</w:t>
      </w:r>
      <w:r w:rsidR="001A1B73">
        <w:t>.</w:t>
      </w:r>
      <w:proofErr w:type="gramEnd"/>
    </w:p>
    <w:p w14:paraId="202AF338" w14:textId="77777777" w:rsidR="009559D7" w:rsidRDefault="009559D7" w:rsidP="009559D7">
      <w:pPr>
        <w:pStyle w:val="NoSpacing"/>
      </w:pPr>
    </w:p>
    <w:p w14:paraId="03FCC322" w14:textId="6754E7B6" w:rsidR="00C70868" w:rsidRPr="009559D7" w:rsidRDefault="00C70868" w:rsidP="00C70868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serverHostName</w:t>
      </w:r>
      <w:proofErr w:type="spellEnd"/>
      <w:proofErr w:type="gramEnd"/>
    </w:p>
    <w:p w14:paraId="12D6A215" w14:textId="77777777" w:rsidR="00C70868" w:rsidRPr="009559D7" w:rsidRDefault="00C70868" w:rsidP="00C70868">
      <w:pPr>
        <w:pStyle w:val="NoSpacing"/>
      </w:pPr>
    </w:p>
    <w:p w14:paraId="4F14B1FB" w14:textId="2069AD68" w:rsidR="00C70868" w:rsidRDefault="00C70868" w:rsidP="00C70868">
      <w:pPr>
        <w:pStyle w:val="NoSpacing"/>
      </w:pPr>
      <w:r w:rsidRPr="009559D7">
        <w:t xml:space="preserve">String. </w:t>
      </w:r>
      <w:r>
        <w:t>The Hostname of your Domino or XWork Server</w:t>
      </w:r>
    </w:p>
    <w:p w14:paraId="2B41523D" w14:textId="77777777" w:rsidR="00C70868" w:rsidRDefault="00C70868" w:rsidP="009559D7">
      <w:pPr>
        <w:pStyle w:val="NoSpacing"/>
      </w:pPr>
    </w:p>
    <w:p w14:paraId="055C837F" w14:textId="2DA7C0E0" w:rsidR="00C70868" w:rsidRPr="009559D7" w:rsidRDefault="00C70868" w:rsidP="00C70868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isHTTPS</w:t>
      </w:r>
      <w:proofErr w:type="spellEnd"/>
      <w:proofErr w:type="gramEnd"/>
    </w:p>
    <w:p w14:paraId="492D645F" w14:textId="77777777" w:rsidR="00C70868" w:rsidRPr="009559D7" w:rsidRDefault="00C70868" w:rsidP="00C70868">
      <w:pPr>
        <w:pStyle w:val="NoSpacing"/>
      </w:pPr>
    </w:p>
    <w:p w14:paraId="6D70640E" w14:textId="4402EED5" w:rsidR="00C70868" w:rsidRDefault="00C70868" w:rsidP="00C70868">
      <w:pPr>
        <w:pStyle w:val="NoSpacing"/>
      </w:pPr>
      <w:r>
        <w:t>Boolean</w:t>
      </w:r>
      <w:r w:rsidRPr="009559D7">
        <w:t xml:space="preserve">. </w:t>
      </w:r>
      <w:r>
        <w:t>Will the Server Connection be connecting using HTTPS?</w:t>
      </w:r>
    </w:p>
    <w:p w14:paraId="4B292AD1" w14:textId="77777777" w:rsidR="00C70868" w:rsidRDefault="00C70868" w:rsidP="009559D7">
      <w:pPr>
        <w:pStyle w:val="NoSpacing"/>
      </w:pPr>
    </w:p>
    <w:p w14:paraId="6F264A27" w14:textId="4CE7EAAC" w:rsidR="0092208D" w:rsidRPr="009559D7" w:rsidRDefault="0092208D" w:rsidP="0092208D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requireInternetConnection</w:t>
      </w:r>
      <w:proofErr w:type="spellEnd"/>
      <w:proofErr w:type="gramEnd"/>
    </w:p>
    <w:p w14:paraId="2AF7BDD2" w14:textId="77777777" w:rsidR="0092208D" w:rsidRPr="009559D7" w:rsidRDefault="0092208D" w:rsidP="0092208D">
      <w:pPr>
        <w:pStyle w:val="NoSpacing"/>
      </w:pPr>
    </w:p>
    <w:p w14:paraId="7D39DA4E" w14:textId="5F2583AF" w:rsidR="0092208D" w:rsidRDefault="0092208D" w:rsidP="0092208D">
      <w:pPr>
        <w:pStyle w:val="NoSpacing"/>
      </w:pPr>
      <w:r>
        <w:t>Boolean</w:t>
      </w:r>
      <w:r w:rsidRPr="009559D7">
        <w:t xml:space="preserve">. </w:t>
      </w:r>
      <w:r>
        <w:t xml:space="preserve">Does this Server Connection require an </w:t>
      </w:r>
      <w:proofErr w:type="gramStart"/>
      <w:r>
        <w:t>internet</w:t>
      </w:r>
      <w:proofErr w:type="gramEnd"/>
      <w:r>
        <w:t xml:space="preserve"> connection, or will it connect to a local Domino Server on the network or on the current machine?</w:t>
      </w:r>
    </w:p>
    <w:p w14:paraId="36E44B37" w14:textId="77777777" w:rsidR="0092208D" w:rsidRDefault="0092208D" w:rsidP="009559D7">
      <w:pPr>
        <w:pStyle w:val="NoSpacing"/>
      </w:pPr>
    </w:p>
    <w:p w14:paraId="0F6B680F" w14:textId="77777777" w:rsidR="004B36ED" w:rsidRDefault="004B36ED" w:rsidP="009559D7">
      <w:pPr>
        <w:pStyle w:val="NoSpacing"/>
      </w:pPr>
    </w:p>
    <w:p w14:paraId="2683C4BE" w14:textId="77777777" w:rsidR="004B36ED" w:rsidRDefault="004B36ED" w:rsidP="009559D7">
      <w:pPr>
        <w:pStyle w:val="NoSpacing"/>
      </w:pPr>
    </w:p>
    <w:p w14:paraId="281F76D4" w14:textId="77777777" w:rsidR="004B36ED" w:rsidRDefault="004B36ED" w:rsidP="009559D7">
      <w:pPr>
        <w:pStyle w:val="NoSpacing"/>
      </w:pPr>
    </w:p>
    <w:p w14:paraId="5A1E79A2" w14:textId="77777777" w:rsidR="004B36ED" w:rsidRDefault="004B36ED" w:rsidP="009559D7">
      <w:pPr>
        <w:pStyle w:val="NoSpacing"/>
      </w:pPr>
    </w:p>
    <w:p w14:paraId="5E2D14CA" w14:textId="77777777" w:rsidR="004B36ED" w:rsidRDefault="004B36ED" w:rsidP="009559D7">
      <w:pPr>
        <w:pStyle w:val="NoSpacing"/>
      </w:pPr>
    </w:p>
    <w:p w14:paraId="02837A87" w14:textId="77777777" w:rsidR="004B36ED" w:rsidRPr="009559D7" w:rsidRDefault="004B36ED" w:rsidP="009559D7">
      <w:pPr>
        <w:pStyle w:val="NoSpacing"/>
      </w:pPr>
    </w:p>
    <w:p w14:paraId="753A07B6" w14:textId="69458AED" w:rsidR="009559D7" w:rsidRPr="00A4783E" w:rsidRDefault="0092208D" w:rsidP="009559D7">
      <w:pPr>
        <w:rPr>
          <w:b/>
          <w:u w:val="single"/>
        </w:rPr>
      </w:pPr>
      <w:r>
        <w:rPr>
          <w:b/>
          <w:u w:val="single"/>
        </w:rPr>
        <w:lastRenderedPageBreak/>
        <w:t>EXAMPLE</w:t>
      </w:r>
    </w:p>
    <w:p w14:paraId="6B502DA0" w14:textId="77777777" w:rsidR="004B36ED" w:rsidRPr="00A70820" w:rsidRDefault="004B36ED" w:rsidP="004B36ED">
      <w:pPr>
        <w:pStyle w:val="NoSpacing"/>
        <w:rPr>
          <w:sz w:val="24"/>
          <w:szCs w:val="24"/>
          <w:lang w:bidi="ar-SA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r w:rsidRPr="00A70820">
        <w:rPr>
          <w:sz w:val="24"/>
          <w:szCs w:val="24"/>
          <w:highlight w:val="white"/>
          <w:lang w:bidi="ar-SA"/>
        </w:rPr>
        <w:t xml:space="preserve">Session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</w:t>
      </w:r>
      <w:r w:rsidRPr="00A70820">
        <w:rPr>
          <w:sz w:val="24"/>
          <w:szCs w:val="24"/>
          <w:highlight w:val="white"/>
          <w:lang w:bidi="ar-SA"/>
        </w:rPr>
        <w:t>require(</w:t>
      </w:r>
      <w:r w:rsidRPr="00A70820">
        <w:rPr>
          <w:color w:val="009933"/>
          <w:sz w:val="24"/>
          <w:szCs w:val="24"/>
          <w:highlight w:val="white"/>
          <w:lang w:bidi="ar-SA"/>
        </w:rPr>
        <w:t>'TiDomino'</w:t>
      </w:r>
      <w:r w:rsidRPr="00A70820">
        <w:rPr>
          <w:sz w:val="24"/>
          <w:szCs w:val="24"/>
          <w:highlight w:val="white"/>
          <w:lang w:bidi="ar-SA"/>
        </w:rPr>
        <w:t>);</w:t>
      </w:r>
    </w:p>
    <w:p w14:paraId="09004B2A" w14:textId="76FBFF6C" w:rsidR="004B36ED" w:rsidRPr="004B36ED" w:rsidRDefault="004B36ED" w:rsidP="000A2F26">
      <w:pPr>
        <w:pStyle w:val="NoSpacing"/>
        <w:rPr>
          <w:sz w:val="24"/>
          <w:szCs w:val="24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proofErr w:type="spellStart"/>
      <w:r w:rsidRPr="00A70820">
        <w:rPr>
          <w:sz w:val="24"/>
          <w:szCs w:val="24"/>
          <w:highlight w:val="white"/>
          <w:lang w:bidi="ar-SA"/>
        </w:rPr>
        <w:t>ss</w:t>
      </w:r>
      <w:proofErr w:type="spellEnd"/>
      <w:r w:rsidRPr="00A70820">
        <w:rPr>
          <w:sz w:val="24"/>
          <w:szCs w:val="24"/>
          <w:highlight w:val="white"/>
          <w:lang w:bidi="ar-SA"/>
        </w:rPr>
        <w:t xml:space="preserve">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new </w:t>
      </w:r>
      <w:r w:rsidRPr="00A70820">
        <w:rPr>
          <w:sz w:val="24"/>
          <w:szCs w:val="24"/>
          <w:highlight w:val="white"/>
          <w:lang w:bidi="ar-SA"/>
        </w:rPr>
        <w:t>Session();</w:t>
      </w:r>
    </w:p>
    <w:p w14:paraId="081BF95C" w14:textId="4B866AAE" w:rsidR="00EC5382" w:rsidRPr="000A2F26" w:rsidRDefault="000A2F26" w:rsidP="000A2F26">
      <w:pPr>
        <w:pStyle w:val="NoSpacing"/>
        <w:rPr>
          <w:sz w:val="24"/>
          <w:szCs w:val="24"/>
        </w:rPr>
      </w:pPr>
      <w:proofErr w:type="gramStart"/>
      <w:r w:rsidRPr="000A2F26">
        <w:rPr>
          <w:b/>
          <w:bCs/>
          <w:sz w:val="24"/>
          <w:szCs w:val="24"/>
          <w:lang w:bidi="ar-SA"/>
        </w:rPr>
        <w:t>var</w:t>
      </w:r>
      <w:proofErr w:type="gramEnd"/>
      <w:r w:rsidRPr="000A2F26">
        <w:rPr>
          <w:b/>
          <w:bCs/>
          <w:sz w:val="24"/>
          <w:szCs w:val="24"/>
          <w:lang w:bidi="ar-SA"/>
        </w:rPr>
        <w:t xml:space="preserve"> </w:t>
      </w:r>
      <w:r w:rsidRPr="000A2F26">
        <w:rPr>
          <w:sz w:val="24"/>
          <w:szCs w:val="24"/>
          <w:lang w:bidi="ar-SA"/>
        </w:rPr>
        <w:t xml:space="preserve">con </w:t>
      </w:r>
      <w:r w:rsidRPr="000A2F26">
        <w:rPr>
          <w:color w:val="0000FF"/>
          <w:sz w:val="24"/>
          <w:szCs w:val="24"/>
          <w:lang w:bidi="ar-SA"/>
        </w:rPr>
        <w:t xml:space="preserve">= </w:t>
      </w:r>
      <w:proofErr w:type="spellStart"/>
      <w:r w:rsidRPr="000A2F26">
        <w:rPr>
          <w:sz w:val="24"/>
          <w:szCs w:val="24"/>
          <w:lang w:bidi="ar-SA"/>
        </w:rPr>
        <w:t>ss.createServerConnection</w:t>
      </w:r>
      <w:proofErr w:type="spellEnd"/>
      <w:r w:rsidRPr="000A2F26">
        <w:rPr>
          <w:sz w:val="24"/>
          <w:szCs w:val="24"/>
          <w:lang w:bidi="ar-SA"/>
        </w:rPr>
        <w:t>(</w:t>
      </w:r>
      <w:r w:rsidRPr="000A2F26">
        <w:rPr>
          <w:color w:val="009933"/>
          <w:sz w:val="24"/>
          <w:szCs w:val="24"/>
          <w:lang w:bidi="ar-SA"/>
        </w:rPr>
        <w:t>"acme"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"ACME/Server"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"www.acme.com"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false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true</w:t>
      </w:r>
      <w:r w:rsidRPr="000A2F26">
        <w:rPr>
          <w:sz w:val="24"/>
          <w:szCs w:val="24"/>
          <w:lang w:bidi="ar-SA"/>
        </w:rPr>
        <w:t>);</w:t>
      </w:r>
    </w:p>
    <w:p w14:paraId="22E885E9" w14:textId="77777777" w:rsidR="000D3F7C" w:rsidRDefault="000D3F7C" w:rsidP="000D3F7C">
      <w:pPr>
        <w:pStyle w:val="Heading2"/>
      </w:pPr>
      <w:bookmarkStart w:id="16" w:name="_Toc249090070"/>
      <w:r>
        <w:t>Authenticate with IBM Domino or XWork Server</w:t>
      </w:r>
      <w:bookmarkEnd w:id="16"/>
    </w:p>
    <w:p w14:paraId="1C58B3E1" w14:textId="2AF86A23" w:rsidR="00B4427B" w:rsidRPr="00A4783E" w:rsidRDefault="00B4427B" w:rsidP="00B4427B">
      <w:pPr>
        <w:rPr>
          <w:b/>
          <w:u w:val="single"/>
        </w:rPr>
      </w:pPr>
      <w:r>
        <w:rPr>
          <w:b/>
          <w:u w:val="single"/>
        </w:rPr>
        <w:t>DESCRIPTION</w:t>
      </w:r>
    </w:p>
    <w:p w14:paraId="3A3EF563" w14:textId="05171149" w:rsidR="00B4427B" w:rsidRPr="00B3397B" w:rsidRDefault="00B3397B" w:rsidP="003B73E8">
      <w:r>
        <w:t>Authenticates your mobile session with an IBM Domino or XWork Server.</w:t>
      </w:r>
    </w:p>
    <w:p w14:paraId="542ECFD8" w14:textId="56CBA806" w:rsidR="000D3F7C" w:rsidRPr="00A4783E" w:rsidRDefault="00A4783E" w:rsidP="003B73E8">
      <w:pPr>
        <w:rPr>
          <w:b/>
          <w:u w:val="single"/>
        </w:rPr>
      </w:pPr>
      <w:r w:rsidRPr="00A4783E">
        <w:rPr>
          <w:b/>
          <w:u w:val="single"/>
        </w:rPr>
        <w:t>SYNTAX</w:t>
      </w:r>
    </w:p>
    <w:p w14:paraId="563E2E2A" w14:textId="04D373FA" w:rsidR="00A4783E" w:rsidRDefault="00A4783E" w:rsidP="00EC5382">
      <w:pPr>
        <w:pStyle w:val="NoSpacing"/>
        <w:rPr>
          <w:sz w:val="24"/>
          <w:szCs w:val="24"/>
          <w:lang w:bidi="ar-SA"/>
        </w:rPr>
      </w:pPr>
      <w:proofErr w:type="spellStart"/>
      <w:proofErr w:type="gramStart"/>
      <w:r w:rsidRPr="00EC5382">
        <w:rPr>
          <w:sz w:val="24"/>
          <w:szCs w:val="24"/>
          <w:lang w:bidi="ar-SA"/>
        </w:rPr>
        <w:t>loginUser</w:t>
      </w:r>
      <w:proofErr w:type="spellEnd"/>
      <w:proofErr w:type="gramEnd"/>
      <w:r w:rsidRPr="00EC5382">
        <w:rPr>
          <w:sz w:val="24"/>
          <w:szCs w:val="24"/>
          <w:lang w:bidi="ar-SA"/>
        </w:rPr>
        <w:t>(</w:t>
      </w:r>
      <w:proofErr w:type="spellStart"/>
      <w:r w:rsidR="006B657D">
        <w:rPr>
          <w:sz w:val="24"/>
          <w:szCs w:val="24"/>
          <w:lang w:bidi="ar-SA"/>
        </w:rPr>
        <w:t>serverConnection</w:t>
      </w:r>
      <w:proofErr w:type="spellEnd"/>
      <w:r w:rsidRPr="00EC5382">
        <w:rPr>
          <w:sz w:val="24"/>
          <w:szCs w:val="24"/>
          <w:lang w:bidi="ar-SA"/>
        </w:rPr>
        <w:t xml:space="preserve">, username, password, </w:t>
      </w:r>
      <w:proofErr w:type="spellStart"/>
      <w:r w:rsidR="006B657D">
        <w:rPr>
          <w:sz w:val="24"/>
          <w:szCs w:val="24"/>
          <w:lang w:bidi="ar-SA"/>
        </w:rPr>
        <w:t>functionToRun</w:t>
      </w:r>
      <w:proofErr w:type="spellEnd"/>
      <w:r w:rsidRPr="00EC5382">
        <w:rPr>
          <w:sz w:val="24"/>
          <w:szCs w:val="24"/>
          <w:lang w:bidi="ar-SA"/>
        </w:rPr>
        <w:t xml:space="preserve">, </w:t>
      </w:r>
      <w:proofErr w:type="spellStart"/>
      <w:r w:rsidR="006B657D" w:rsidRPr="006B657D">
        <w:rPr>
          <w:sz w:val="24"/>
          <w:szCs w:val="24"/>
          <w:lang w:bidi="ar-SA"/>
        </w:rPr>
        <w:t>functionParameters</w:t>
      </w:r>
      <w:proofErr w:type="spellEnd"/>
      <w:r w:rsidRPr="00EC5382">
        <w:rPr>
          <w:sz w:val="24"/>
          <w:szCs w:val="24"/>
          <w:lang w:bidi="ar-SA"/>
        </w:rPr>
        <w:t>);</w:t>
      </w:r>
    </w:p>
    <w:p w14:paraId="7506690F" w14:textId="77777777" w:rsidR="00EC5382" w:rsidRDefault="00EC5382" w:rsidP="00EC5382">
      <w:pPr>
        <w:pStyle w:val="NoSpacing"/>
        <w:rPr>
          <w:sz w:val="24"/>
          <w:szCs w:val="24"/>
          <w:lang w:bidi="ar-SA"/>
        </w:rPr>
      </w:pPr>
    </w:p>
    <w:p w14:paraId="7CC68392" w14:textId="77777777" w:rsidR="006B657D" w:rsidRPr="00A4783E" w:rsidRDefault="006B657D" w:rsidP="006B657D">
      <w:pPr>
        <w:rPr>
          <w:b/>
          <w:u w:val="single"/>
        </w:rPr>
      </w:pPr>
      <w:r>
        <w:rPr>
          <w:b/>
          <w:u w:val="single"/>
        </w:rPr>
        <w:t>PARAMETERS</w:t>
      </w:r>
    </w:p>
    <w:p w14:paraId="66B26E59" w14:textId="21C19F0D" w:rsidR="006B657D" w:rsidRPr="009559D7" w:rsidRDefault="006B657D" w:rsidP="006B657D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serverConnection</w:t>
      </w:r>
      <w:proofErr w:type="spellEnd"/>
      <w:proofErr w:type="gramEnd"/>
    </w:p>
    <w:p w14:paraId="66404557" w14:textId="77777777" w:rsidR="006B657D" w:rsidRPr="009559D7" w:rsidRDefault="006B657D" w:rsidP="006B657D">
      <w:pPr>
        <w:pStyle w:val="NoSpacing"/>
      </w:pPr>
    </w:p>
    <w:p w14:paraId="4AB101DB" w14:textId="0A69182A" w:rsidR="006B657D" w:rsidRDefault="006B657D" w:rsidP="006B657D">
      <w:pPr>
        <w:pStyle w:val="NoSpacing"/>
      </w:pPr>
      <w:proofErr w:type="spellStart"/>
      <w:r>
        <w:t>ServerConnection</w:t>
      </w:r>
      <w:proofErr w:type="spellEnd"/>
      <w:r>
        <w:t xml:space="preserve"> Object. A </w:t>
      </w:r>
      <w:proofErr w:type="spellStart"/>
      <w:r>
        <w:t>ServerConnection</w:t>
      </w:r>
      <w:proofErr w:type="spellEnd"/>
      <w:r>
        <w:t xml:space="preserve"> Object for the target Domino or XWork Server.</w:t>
      </w:r>
    </w:p>
    <w:p w14:paraId="03A113F1" w14:textId="77777777" w:rsidR="006B657D" w:rsidRPr="009559D7" w:rsidRDefault="006B657D" w:rsidP="006B657D">
      <w:pPr>
        <w:pStyle w:val="NoSpacing"/>
      </w:pPr>
    </w:p>
    <w:p w14:paraId="5586AECF" w14:textId="3C4EC30D" w:rsidR="006B657D" w:rsidRPr="009559D7" w:rsidRDefault="006B657D" w:rsidP="006B657D">
      <w:pPr>
        <w:pStyle w:val="NoSpacing"/>
        <w:rPr>
          <w:b/>
          <w:color w:val="000090"/>
        </w:rPr>
      </w:pPr>
      <w:r>
        <w:rPr>
          <w:b/>
          <w:color w:val="000090"/>
        </w:rPr>
        <w:t>Username</w:t>
      </w:r>
    </w:p>
    <w:p w14:paraId="2AED2620" w14:textId="77777777" w:rsidR="006B657D" w:rsidRPr="009559D7" w:rsidRDefault="006B657D" w:rsidP="006B657D">
      <w:pPr>
        <w:pStyle w:val="NoSpacing"/>
      </w:pPr>
    </w:p>
    <w:p w14:paraId="66DC54D1" w14:textId="6B3899E2" w:rsidR="006B657D" w:rsidRDefault="006B657D" w:rsidP="006B657D">
      <w:pPr>
        <w:pStyle w:val="NoSpacing"/>
      </w:pPr>
      <w:r w:rsidRPr="009559D7">
        <w:t>String.</w:t>
      </w:r>
      <w:r>
        <w:t xml:space="preserve"> A username used to authenticate with your Domino or XWork Server.</w:t>
      </w:r>
    </w:p>
    <w:p w14:paraId="7B67505C" w14:textId="77777777" w:rsidR="006B657D" w:rsidRDefault="006B657D" w:rsidP="006B657D">
      <w:pPr>
        <w:pStyle w:val="NoSpacing"/>
      </w:pPr>
    </w:p>
    <w:p w14:paraId="4784C537" w14:textId="1223FCF5" w:rsidR="006B657D" w:rsidRPr="009559D7" w:rsidRDefault="006B657D" w:rsidP="006B657D">
      <w:pPr>
        <w:pStyle w:val="NoSpacing"/>
        <w:rPr>
          <w:b/>
          <w:color w:val="000090"/>
        </w:rPr>
      </w:pPr>
      <w:r>
        <w:rPr>
          <w:b/>
          <w:color w:val="000090"/>
        </w:rPr>
        <w:t>Password</w:t>
      </w:r>
    </w:p>
    <w:p w14:paraId="4B8EA4D9" w14:textId="77777777" w:rsidR="006B657D" w:rsidRPr="009559D7" w:rsidRDefault="006B657D" w:rsidP="006B657D">
      <w:pPr>
        <w:pStyle w:val="NoSpacing"/>
      </w:pPr>
    </w:p>
    <w:p w14:paraId="3A56F8D1" w14:textId="7B081E04" w:rsidR="006B657D" w:rsidRDefault="006B657D" w:rsidP="006B657D">
      <w:pPr>
        <w:pStyle w:val="NoSpacing"/>
      </w:pPr>
      <w:r w:rsidRPr="009559D7">
        <w:t>String.</w:t>
      </w:r>
      <w:r>
        <w:t xml:space="preserve"> A password used to authenticate with your Domino or XWork Server.</w:t>
      </w:r>
    </w:p>
    <w:p w14:paraId="4582D727" w14:textId="77777777" w:rsidR="006B657D" w:rsidRDefault="006B657D" w:rsidP="006B657D">
      <w:pPr>
        <w:pStyle w:val="NoSpacing"/>
      </w:pPr>
    </w:p>
    <w:p w14:paraId="2DAEC2CC" w14:textId="77777777" w:rsidR="006B657D" w:rsidRDefault="006B657D" w:rsidP="006B657D">
      <w:pPr>
        <w:pStyle w:val="NoSpacing"/>
      </w:pPr>
    </w:p>
    <w:p w14:paraId="2473E307" w14:textId="0FE86F82" w:rsidR="006B657D" w:rsidRPr="009559D7" w:rsidRDefault="006B657D" w:rsidP="006B657D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functionToRun</w:t>
      </w:r>
      <w:proofErr w:type="spellEnd"/>
      <w:proofErr w:type="gramEnd"/>
    </w:p>
    <w:p w14:paraId="0CD951FF" w14:textId="77777777" w:rsidR="006B657D" w:rsidRPr="009559D7" w:rsidRDefault="006B657D" w:rsidP="006B657D">
      <w:pPr>
        <w:pStyle w:val="NoSpacing"/>
      </w:pPr>
    </w:p>
    <w:p w14:paraId="082B5DEF" w14:textId="79BBF1D7" w:rsidR="006B657D" w:rsidRDefault="00A22AD5" w:rsidP="006B657D">
      <w:pPr>
        <w:pStyle w:val="NoSpacing"/>
      </w:pPr>
      <w:r>
        <w:t xml:space="preserve">JavaScript </w:t>
      </w:r>
      <w:r w:rsidR="006B657D">
        <w:t>Function</w:t>
      </w:r>
      <w:r w:rsidR="006B657D" w:rsidRPr="009559D7">
        <w:t xml:space="preserve">. </w:t>
      </w:r>
      <w:r>
        <w:t>The JavaScript</w:t>
      </w:r>
      <w:r w:rsidR="006B657D">
        <w:t xml:space="preserve"> function that you want to execute once the “</w:t>
      </w:r>
      <w:proofErr w:type="spellStart"/>
      <w:r w:rsidR="006B657D">
        <w:t>loginUser</w:t>
      </w:r>
      <w:proofErr w:type="spellEnd"/>
      <w:r w:rsidR="006B657D">
        <w:t>” function is complete.</w:t>
      </w:r>
      <w:r>
        <w:t xml:space="preserve"> (You provide a reference to the JavaScript Object you want to run. This is not a String value)</w:t>
      </w:r>
    </w:p>
    <w:p w14:paraId="11F959B7" w14:textId="77777777" w:rsidR="00EC5382" w:rsidRDefault="00EC5382" w:rsidP="00EC5382">
      <w:pPr>
        <w:pStyle w:val="NoSpacing"/>
        <w:rPr>
          <w:sz w:val="24"/>
          <w:szCs w:val="24"/>
        </w:rPr>
      </w:pPr>
    </w:p>
    <w:p w14:paraId="6FE177DA" w14:textId="7A9D0612" w:rsidR="00A22AD5" w:rsidRPr="009559D7" w:rsidRDefault="00A22AD5" w:rsidP="00A22AD5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functionParameters</w:t>
      </w:r>
      <w:proofErr w:type="spellEnd"/>
      <w:proofErr w:type="gramEnd"/>
    </w:p>
    <w:p w14:paraId="37BFE0B4" w14:textId="77777777" w:rsidR="00A22AD5" w:rsidRPr="009559D7" w:rsidRDefault="00A22AD5" w:rsidP="00A22AD5">
      <w:pPr>
        <w:pStyle w:val="NoSpacing"/>
      </w:pPr>
    </w:p>
    <w:p w14:paraId="571C32A1" w14:textId="4D3AB84E" w:rsidR="00A22AD5" w:rsidRDefault="00A22AD5" w:rsidP="00A22AD5">
      <w:pPr>
        <w:pStyle w:val="NoSpacing"/>
      </w:pPr>
      <w:r>
        <w:t>JSON Object</w:t>
      </w:r>
      <w:r w:rsidRPr="009559D7">
        <w:t xml:space="preserve">. </w:t>
      </w:r>
      <w:r>
        <w:t>The parameters you would like to pass to the “</w:t>
      </w:r>
      <w:proofErr w:type="spellStart"/>
      <w:r>
        <w:t>functionToRun</w:t>
      </w:r>
      <w:proofErr w:type="spellEnd"/>
      <w:r>
        <w:t>” JavaScript Function. This must be passed as a JSON Object. (</w:t>
      </w:r>
      <w:r w:rsidRPr="00A22AD5">
        <w:rPr>
          <w:b/>
        </w:rPr>
        <w:t>NOTE:</w:t>
      </w:r>
      <w:r>
        <w:t xml:space="preserve"> You can specify null if you don’t want to pass parameters)</w:t>
      </w:r>
    </w:p>
    <w:p w14:paraId="71D0BCA2" w14:textId="77777777" w:rsidR="00A22AD5" w:rsidRDefault="00A22AD5" w:rsidP="00EC5382">
      <w:pPr>
        <w:pStyle w:val="NoSpacing"/>
        <w:rPr>
          <w:sz w:val="24"/>
          <w:szCs w:val="24"/>
        </w:rPr>
      </w:pPr>
    </w:p>
    <w:p w14:paraId="444737C5" w14:textId="77777777" w:rsidR="00A22AD5" w:rsidRPr="00A4783E" w:rsidRDefault="00A22AD5" w:rsidP="00A22AD5">
      <w:pPr>
        <w:rPr>
          <w:b/>
          <w:u w:val="single"/>
        </w:rPr>
      </w:pPr>
      <w:r>
        <w:rPr>
          <w:b/>
          <w:u w:val="single"/>
        </w:rPr>
        <w:t>EXAMPLE</w:t>
      </w:r>
    </w:p>
    <w:p w14:paraId="447B3E8E" w14:textId="77777777" w:rsidR="004B36ED" w:rsidRPr="00A70820" w:rsidRDefault="004B36ED" w:rsidP="004B36ED">
      <w:pPr>
        <w:pStyle w:val="NoSpacing"/>
        <w:rPr>
          <w:sz w:val="24"/>
          <w:szCs w:val="24"/>
          <w:lang w:bidi="ar-SA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r w:rsidRPr="00A70820">
        <w:rPr>
          <w:sz w:val="24"/>
          <w:szCs w:val="24"/>
          <w:highlight w:val="white"/>
          <w:lang w:bidi="ar-SA"/>
        </w:rPr>
        <w:t xml:space="preserve">Session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</w:t>
      </w:r>
      <w:r w:rsidRPr="00A70820">
        <w:rPr>
          <w:sz w:val="24"/>
          <w:szCs w:val="24"/>
          <w:highlight w:val="white"/>
          <w:lang w:bidi="ar-SA"/>
        </w:rPr>
        <w:t>require(</w:t>
      </w:r>
      <w:r w:rsidRPr="00A70820">
        <w:rPr>
          <w:color w:val="009933"/>
          <w:sz w:val="24"/>
          <w:szCs w:val="24"/>
          <w:highlight w:val="white"/>
          <w:lang w:bidi="ar-SA"/>
        </w:rPr>
        <w:t>'TiDomino'</w:t>
      </w:r>
      <w:r w:rsidRPr="00A70820">
        <w:rPr>
          <w:sz w:val="24"/>
          <w:szCs w:val="24"/>
          <w:highlight w:val="white"/>
          <w:lang w:bidi="ar-SA"/>
        </w:rPr>
        <w:t>);</w:t>
      </w:r>
    </w:p>
    <w:p w14:paraId="471BB18A" w14:textId="77777777" w:rsidR="004B36ED" w:rsidRPr="004B36ED" w:rsidRDefault="004B36ED" w:rsidP="004B36ED">
      <w:pPr>
        <w:pStyle w:val="NoSpacing"/>
        <w:rPr>
          <w:sz w:val="24"/>
          <w:szCs w:val="24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proofErr w:type="spellStart"/>
      <w:r w:rsidRPr="00A70820">
        <w:rPr>
          <w:sz w:val="24"/>
          <w:szCs w:val="24"/>
          <w:highlight w:val="white"/>
          <w:lang w:bidi="ar-SA"/>
        </w:rPr>
        <w:t>ss</w:t>
      </w:r>
      <w:proofErr w:type="spellEnd"/>
      <w:r w:rsidRPr="00A70820">
        <w:rPr>
          <w:sz w:val="24"/>
          <w:szCs w:val="24"/>
          <w:highlight w:val="white"/>
          <w:lang w:bidi="ar-SA"/>
        </w:rPr>
        <w:t xml:space="preserve">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new </w:t>
      </w:r>
      <w:r w:rsidRPr="00A70820">
        <w:rPr>
          <w:sz w:val="24"/>
          <w:szCs w:val="24"/>
          <w:highlight w:val="white"/>
          <w:lang w:bidi="ar-SA"/>
        </w:rPr>
        <w:t>Session();</w:t>
      </w:r>
    </w:p>
    <w:p w14:paraId="0C76E0D0" w14:textId="77777777" w:rsidR="004B36ED" w:rsidRPr="000A2F26" w:rsidRDefault="004B36ED" w:rsidP="004B36ED">
      <w:pPr>
        <w:pStyle w:val="NoSpacing"/>
        <w:rPr>
          <w:sz w:val="24"/>
          <w:szCs w:val="24"/>
        </w:rPr>
      </w:pPr>
      <w:proofErr w:type="gramStart"/>
      <w:r w:rsidRPr="000A2F26">
        <w:rPr>
          <w:b/>
          <w:bCs/>
          <w:sz w:val="24"/>
          <w:szCs w:val="24"/>
          <w:lang w:bidi="ar-SA"/>
        </w:rPr>
        <w:t>var</w:t>
      </w:r>
      <w:proofErr w:type="gramEnd"/>
      <w:r w:rsidRPr="000A2F26">
        <w:rPr>
          <w:b/>
          <w:bCs/>
          <w:sz w:val="24"/>
          <w:szCs w:val="24"/>
          <w:lang w:bidi="ar-SA"/>
        </w:rPr>
        <w:t xml:space="preserve"> </w:t>
      </w:r>
      <w:r w:rsidRPr="000A2F26">
        <w:rPr>
          <w:sz w:val="24"/>
          <w:szCs w:val="24"/>
          <w:lang w:bidi="ar-SA"/>
        </w:rPr>
        <w:t xml:space="preserve">con </w:t>
      </w:r>
      <w:r w:rsidRPr="000A2F26">
        <w:rPr>
          <w:color w:val="0000FF"/>
          <w:sz w:val="24"/>
          <w:szCs w:val="24"/>
          <w:lang w:bidi="ar-SA"/>
        </w:rPr>
        <w:t xml:space="preserve">= </w:t>
      </w:r>
      <w:proofErr w:type="spellStart"/>
      <w:r w:rsidRPr="000A2F26">
        <w:rPr>
          <w:sz w:val="24"/>
          <w:szCs w:val="24"/>
          <w:lang w:bidi="ar-SA"/>
        </w:rPr>
        <w:t>ss.createServerConnection</w:t>
      </w:r>
      <w:proofErr w:type="spellEnd"/>
      <w:r w:rsidRPr="000A2F26">
        <w:rPr>
          <w:sz w:val="24"/>
          <w:szCs w:val="24"/>
          <w:lang w:bidi="ar-SA"/>
        </w:rPr>
        <w:t>(</w:t>
      </w:r>
      <w:r w:rsidRPr="000A2F26">
        <w:rPr>
          <w:color w:val="009933"/>
          <w:sz w:val="24"/>
          <w:szCs w:val="24"/>
          <w:lang w:bidi="ar-SA"/>
        </w:rPr>
        <w:t>"acme"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"ACME/Server"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"www.acme.com"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false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true</w:t>
      </w:r>
      <w:r w:rsidRPr="000A2F26">
        <w:rPr>
          <w:sz w:val="24"/>
          <w:szCs w:val="24"/>
          <w:lang w:bidi="ar-SA"/>
        </w:rPr>
        <w:t>);</w:t>
      </w:r>
    </w:p>
    <w:p w14:paraId="7DC68773" w14:textId="02631D7F" w:rsidR="00A22AD5" w:rsidRDefault="00A22AD5" w:rsidP="00EC5382">
      <w:pPr>
        <w:pStyle w:val="NoSpacing"/>
        <w:rPr>
          <w:rFonts w:cs="Monaco"/>
          <w:color w:val="000000"/>
          <w:sz w:val="24"/>
          <w:szCs w:val="24"/>
          <w:lang w:bidi="ar-SA"/>
        </w:rPr>
      </w:pPr>
      <w:proofErr w:type="spellStart"/>
      <w:proofErr w:type="gramStart"/>
      <w:r w:rsidRPr="00A22AD5">
        <w:rPr>
          <w:rFonts w:cs="Monaco"/>
          <w:color w:val="000000"/>
          <w:sz w:val="24"/>
          <w:szCs w:val="24"/>
          <w:lang w:bidi="ar-SA"/>
        </w:rPr>
        <w:t>ss.loginUser</w:t>
      </w:r>
      <w:proofErr w:type="spellEnd"/>
      <w:proofErr w:type="gramEnd"/>
      <w:r w:rsidRPr="00A22AD5">
        <w:rPr>
          <w:rFonts w:cs="Monaco"/>
          <w:color w:val="000000"/>
          <w:sz w:val="24"/>
          <w:szCs w:val="24"/>
          <w:lang w:bidi="ar-SA"/>
        </w:rPr>
        <w:t xml:space="preserve">(con, </w:t>
      </w:r>
      <w:r w:rsidRPr="00A22AD5">
        <w:rPr>
          <w:rFonts w:cs="Monaco"/>
          <w:color w:val="009933"/>
          <w:sz w:val="24"/>
          <w:szCs w:val="24"/>
          <w:lang w:bidi="ar-SA"/>
        </w:rPr>
        <w:t>"John Doe"</w:t>
      </w:r>
      <w:r w:rsidRPr="00A22AD5">
        <w:rPr>
          <w:rFonts w:cs="Monaco"/>
          <w:color w:val="000000"/>
          <w:sz w:val="24"/>
          <w:szCs w:val="24"/>
          <w:lang w:bidi="ar-SA"/>
        </w:rPr>
        <w:t xml:space="preserve">, </w:t>
      </w:r>
      <w:r w:rsidRPr="00A22AD5">
        <w:rPr>
          <w:rFonts w:cs="Monaco"/>
          <w:color w:val="009933"/>
          <w:sz w:val="24"/>
          <w:szCs w:val="24"/>
          <w:lang w:bidi="ar-SA"/>
        </w:rPr>
        <w:t>"password123"</w:t>
      </w:r>
      <w:r w:rsidRPr="00A22AD5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Pr="00A22AD5">
        <w:rPr>
          <w:rFonts w:cs="Monaco"/>
          <w:color w:val="000000"/>
          <w:sz w:val="24"/>
          <w:szCs w:val="24"/>
          <w:lang w:bidi="ar-SA"/>
        </w:rPr>
        <w:t>myFunction</w:t>
      </w:r>
      <w:proofErr w:type="spellEnd"/>
      <w:r w:rsidRPr="00A22AD5">
        <w:rPr>
          <w:rFonts w:cs="Monaco"/>
          <w:color w:val="000000"/>
          <w:sz w:val="24"/>
          <w:szCs w:val="24"/>
          <w:lang w:bidi="ar-SA"/>
        </w:rPr>
        <w:t>, {processType:</w:t>
      </w:r>
      <w:r w:rsidRPr="00A22AD5">
        <w:rPr>
          <w:rFonts w:cs="Monaco"/>
          <w:color w:val="009933"/>
          <w:sz w:val="24"/>
          <w:szCs w:val="24"/>
          <w:lang w:bidi="ar-SA"/>
        </w:rPr>
        <w:t>"1"</w:t>
      </w:r>
      <w:r w:rsidRPr="00A22AD5">
        <w:rPr>
          <w:rFonts w:cs="Monaco"/>
          <w:color w:val="000000"/>
          <w:sz w:val="24"/>
          <w:szCs w:val="24"/>
          <w:lang w:bidi="ar-SA"/>
        </w:rPr>
        <w:t>});</w:t>
      </w:r>
    </w:p>
    <w:p w14:paraId="7F9099EF" w14:textId="77777777" w:rsidR="00A22AD5" w:rsidRDefault="00A22AD5" w:rsidP="00EC5382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696E52EB" w14:textId="77777777" w:rsidR="00A22AD5" w:rsidRDefault="00A22AD5" w:rsidP="00EC5382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78789441" w14:textId="77777777" w:rsidR="00A22AD5" w:rsidRDefault="00A22AD5" w:rsidP="00EC5382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57DD9E28" w14:textId="20B77226" w:rsidR="00A22AD5" w:rsidRDefault="004B36ED" w:rsidP="00A22AD5">
      <w:pPr>
        <w:pStyle w:val="Heading2"/>
      </w:pPr>
      <w:bookmarkStart w:id="17" w:name="_Toc249090071"/>
      <w:r>
        <w:lastRenderedPageBreak/>
        <w:t>Get All Documents By Key</w:t>
      </w:r>
      <w:bookmarkEnd w:id="17"/>
    </w:p>
    <w:p w14:paraId="6C0957C5" w14:textId="77777777" w:rsidR="00A22AD5" w:rsidRPr="00A4783E" w:rsidRDefault="00A22AD5" w:rsidP="00A22AD5">
      <w:pPr>
        <w:rPr>
          <w:b/>
          <w:u w:val="single"/>
        </w:rPr>
      </w:pPr>
      <w:r>
        <w:rPr>
          <w:b/>
          <w:u w:val="single"/>
        </w:rPr>
        <w:t>DESCRIPTION</w:t>
      </w:r>
    </w:p>
    <w:p w14:paraId="3D790858" w14:textId="56016301" w:rsidR="00A22AD5" w:rsidRPr="00B3397B" w:rsidRDefault="004B36ED" w:rsidP="00A22AD5">
      <w:r>
        <w:t xml:space="preserve">Returns a collection of </w:t>
      </w:r>
      <w:proofErr w:type="spellStart"/>
      <w:r>
        <w:t>NotesDocument</w:t>
      </w:r>
      <w:proofErr w:type="spellEnd"/>
      <w:r>
        <w:t xml:space="preserve"> Objects from a Target Notes Database View using a key.</w:t>
      </w:r>
    </w:p>
    <w:p w14:paraId="6741E179" w14:textId="77777777" w:rsidR="00A22AD5" w:rsidRPr="00A4783E" w:rsidRDefault="00A22AD5" w:rsidP="00A22AD5">
      <w:pPr>
        <w:rPr>
          <w:b/>
          <w:u w:val="single"/>
        </w:rPr>
      </w:pPr>
      <w:r w:rsidRPr="00A4783E">
        <w:rPr>
          <w:b/>
          <w:u w:val="single"/>
        </w:rPr>
        <w:t>SYNTAX</w:t>
      </w:r>
    </w:p>
    <w:p w14:paraId="249C0F3D" w14:textId="5F6E1E5D" w:rsidR="00A22AD5" w:rsidRDefault="003627EC" w:rsidP="00A22AD5">
      <w:pPr>
        <w:pStyle w:val="NoSpacing"/>
        <w:rPr>
          <w:rFonts w:cs="Monaco"/>
          <w:color w:val="000000"/>
          <w:sz w:val="24"/>
          <w:szCs w:val="24"/>
          <w:lang w:bidi="ar-SA"/>
        </w:rPr>
      </w:pPr>
      <w:proofErr w:type="spellStart"/>
      <w:proofErr w:type="gramStart"/>
      <w:r w:rsidRPr="00A23C94">
        <w:rPr>
          <w:rFonts w:cs="Monaco"/>
          <w:color w:val="000000"/>
          <w:sz w:val="24"/>
          <w:szCs w:val="24"/>
          <w:lang w:bidi="ar-SA"/>
        </w:rPr>
        <w:t>getAllDocumentsByKey</w:t>
      </w:r>
      <w:proofErr w:type="spellEnd"/>
      <w:proofErr w:type="gramEnd"/>
      <w:r w:rsidRPr="00A23C94">
        <w:rPr>
          <w:rFonts w:cs="Monaco"/>
          <w:color w:val="000000"/>
          <w:sz w:val="24"/>
          <w:szCs w:val="24"/>
          <w:lang w:bidi="ar-SA"/>
        </w:rPr>
        <w:t xml:space="preserve">(key, </w:t>
      </w:r>
      <w:proofErr w:type="spellStart"/>
      <w:r w:rsidR="00A23C94" w:rsidRPr="00A23C94">
        <w:rPr>
          <w:rFonts w:cs="Monaco"/>
          <w:sz w:val="24"/>
          <w:szCs w:val="24"/>
          <w:lang w:bidi="ar-SA"/>
        </w:rPr>
        <w:t>exactMatch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Pr="00A23C94">
        <w:rPr>
          <w:rFonts w:cs="Monaco"/>
          <w:color w:val="000000"/>
          <w:sz w:val="24"/>
          <w:szCs w:val="24"/>
          <w:lang w:bidi="ar-SA"/>
        </w:rPr>
        <w:t>fieldsToReturn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="00A23C94">
        <w:rPr>
          <w:rFonts w:cs="Monaco"/>
          <w:color w:val="000000"/>
          <w:sz w:val="24"/>
          <w:szCs w:val="24"/>
          <w:lang w:bidi="ar-SA"/>
        </w:rPr>
        <w:t>functionToRun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="00A23C94" w:rsidRPr="00A23C94">
        <w:rPr>
          <w:rFonts w:cs="Monaco"/>
          <w:sz w:val="24"/>
          <w:szCs w:val="24"/>
          <w:lang w:bidi="ar-SA"/>
        </w:rPr>
        <w:t>functionParameters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>);</w:t>
      </w:r>
    </w:p>
    <w:p w14:paraId="1E8FB94B" w14:textId="77777777" w:rsidR="00A23C94" w:rsidRPr="00A23C94" w:rsidRDefault="00A23C94" w:rsidP="00A22AD5">
      <w:pPr>
        <w:pStyle w:val="NoSpacing"/>
        <w:rPr>
          <w:sz w:val="24"/>
          <w:szCs w:val="24"/>
          <w:lang w:bidi="ar-SA"/>
        </w:rPr>
      </w:pPr>
    </w:p>
    <w:p w14:paraId="12016071" w14:textId="77777777" w:rsidR="00A22AD5" w:rsidRPr="00A4783E" w:rsidRDefault="00A22AD5" w:rsidP="00A22AD5">
      <w:pPr>
        <w:rPr>
          <w:b/>
          <w:u w:val="single"/>
        </w:rPr>
      </w:pPr>
      <w:r>
        <w:rPr>
          <w:b/>
          <w:u w:val="single"/>
        </w:rPr>
        <w:t>PARAMETERS</w:t>
      </w:r>
    </w:p>
    <w:p w14:paraId="59DD9B40" w14:textId="637C6F68" w:rsidR="00A22AD5" w:rsidRPr="009559D7" w:rsidRDefault="00A23C94" w:rsidP="00A22AD5">
      <w:pPr>
        <w:pStyle w:val="NoSpacing"/>
        <w:rPr>
          <w:b/>
          <w:color w:val="000090"/>
        </w:rPr>
      </w:pPr>
      <w:proofErr w:type="gramStart"/>
      <w:r>
        <w:rPr>
          <w:b/>
          <w:color w:val="000090"/>
        </w:rPr>
        <w:t>key</w:t>
      </w:r>
      <w:proofErr w:type="gramEnd"/>
    </w:p>
    <w:p w14:paraId="2599DC0A" w14:textId="77777777" w:rsidR="00A22AD5" w:rsidRPr="009559D7" w:rsidRDefault="00A22AD5" w:rsidP="00A22AD5">
      <w:pPr>
        <w:pStyle w:val="NoSpacing"/>
      </w:pPr>
    </w:p>
    <w:p w14:paraId="1A9B33CB" w14:textId="6E4AB9E7" w:rsidR="00A22AD5" w:rsidRDefault="00A23C94" w:rsidP="00A22AD5">
      <w:pPr>
        <w:pStyle w:val="NoSpacing"/>
      </w:pPr>
      <w:r>
        <w:t>String</w:t>
      </w:r>
      <w:r w:rsidR="00A22AD5">
        <w:t xml:space="preserve">. </w:t>
      </w:r>
      <w:proofErr w:type="gramStart"/>
      <w:r>
        <w:t>A key to match the first sorted column in your Notes View.</w:t>
      </w:r>
      <w:proofErr w:type="gramEnd"/>
    </w:p>
    <w:p w14:paraId="4F1EA326" w14:textId="77777777" w:rsidR="00A22AD5" w:rsidRPr="009559D7" w:rsidRDefault="00A22AD5" w:rsidP="00A22AD5">
      <w:pPr>
        <w:pStyle w:val="NoSpacing"/>
      </w:pPr>
    </w:p>
    <w:p w14:paraId="6565CFAE" w14:textId="54EA36D7" w:rsidR="00A22AD5" w:rsidRPr="009559D7" w:rsidRDefault="00A23C94" w:rsidP="00A22AD5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exactMatch</w:t>
      </w:r>
      <w:proofErr w:type="spellEnd"/>
      <w:proofErr w:type="gramEnd"/>
    </w:p>
    <w:p w14:paraId="0DDD2F1D" w14:textId="77777777" w:rsidR="00A22AD5" w:rsidRPr="009559D7" w:rsidRDefault="00A22AD5" w:rsidP="00A22AD5">
      <w:pPr>
        <w:pStyle w:val="NoSpacing"/>
      </w:pPr>
    </w:p>
    <w:p w14:paraId="79652A66" w14:textId="368FFEBD" w:rsidR="00A22AD5" w:rsidRDefault="00A23C94" w:rsidP="00A22AD5">
      <w:pPr>
        <w:pStyle w:val="NoSpacing"/>
      </w:pPr>
      <w:r>
        <w:t>Boolean</w:t>
      </w:r>
      <w:r w:rsidR="00A22AD5" w:rsidRPr="009559D7">
        <w:t>.</w:t>
      </w:r>
      <w:r w:rsidR="00A22AD5">
        <w:t xml:space="preserve"> </w:t>
      </w:r>
      <w:r>
        <w:t>True if you want to find an exact match, or False for a partial match.</w:t>
      </w:r>
    </w:p>
    <w:p w14:paraId="3918741B" w14:textId="77777777" w:rsidR="00A22AD5" w:rsidRDefault="00A22AD5" w:rsidP="00A22AD5">
      <w:pPr>
        <w:pStyle w:val="NoSpacing"/>
      </w:pPr>
    </w:p>
    <w:p w14:paraId="7A2AFCC2" w14:textId="3CEC6D47" w:rsidR="00A22AD5" w:rsidRPr="009559D7" w:rsidRDefault="00A23C94" w:rsidP="00A22AD5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fieldsToReturn</w:t>
      </w:r>
      <w:proofErr w:type="spellEnd"/>
      <w:proofErr w:type="gramEnd"/>
    </w:p>
    <w:p w14:paraId="5E2F8D38" w14:textId="77777777" w:rsidR="00A22AD5" w:rsidRPr="009559D7" w:rsidRDefault="00A22AD5" w:rsidP="00A22AD5">
      <w:pPr>
        <w:pStyle w:val="NoSpacing"/>
      </w:pPr>
    </w:p>
    <w:p w14:paraId="6149892A" w14:textId="7D01AFBF" w:rsidR="00A22AD5" w:rsidRDefault="00A22AD5" w:rsidP="00A22AD5">
      <w:pPr>
        <w:pStyle w:val="NoSpacing"/>
      </w:pPr>
      <w:r w:rsidRPr="009559D7">
        <w:t>String.</w:t>
      </w:r>
      <w:r>
        <w:t xml:space="preserve"> </w:t>
      </w:r>
      <w:r w:rsidR="00A23C94">
        <w:t>The Field Names in your Notes Form that you want returned. Separate each fieldname with a comma.</w:t>
      </w:r>
    </w:p>
    <w:p w14:paraId="5D1FF8B5" w14:textId="77777777" w:rsidR="00A22AD5" w:rsidRDefault="00A22AD5" w:rsidP="00A22AD5">
      <w:pPr>
        <w:pStyle w:val="NoSpacing"/>
      </w:pPr>
    </w:p>
    <w:p w14:paraId="2E951989" w14:textId="77777777" w:rsidR="00A22AD5" w:rsidRDefault="00A22AD5" w:rsidP="00A22AD5">
      <w:pPr>
        <w:pStyle w:val="NoSpacing"/>
      </w:pPr>
    </w:p>
    <w:p w14:paraId="2901782F" w14:textId="77777777" w:rsidR="00A22AD5" w:rsidRPr="009559D7" w:rsidRDefault="00A22AD5" w:rsidP="00A22AD5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functionToRun</w:t>
      </w:r>
      <w:proofErr w:type="spellEnd"/>
      <w:proofErr w:type="gramEnd"/>
    </w:p>
    <w:p w14:paraId="386C6DA1" w14:textId="77777777" w:rsidR="00A22AD5" w:rsidRPr="009559D7" w:rsidRDefault="00A22AD5" w:rsidP="00A22AD5">
      <w:pPr>
        <w:pStyle w:val="NoSpacing"/>
      </w:pPr>
    </w:p>
    <w:p w14:paraId="32B68910" w14:textId="77777777" w:rsidR="00A22AD5" w:rsidRDefault="00A22AD5" w:rsidP="00A22AD5">
      <w:pPr>
        <w:pStyle w:val="NoSpacing"/>
      </w:pPr>
      <w:r>
        <w:t>JavaScript Function</w:t>
      </w:r>
      <w:r w:rsidRPr="009559D7">
        <w:t xml:space="preserve">. </w:t>
      </w:r>
      <w:r>
        <w:t>The JavaScript function that you want to execute once the “</w:t>
      </w:r>
      <w:proofErr w:type="spellStart"/>
      <w:r>
        <w:t>loginUser</w:t>
      </w:r>
      <w:proofErr w:type="spellEnd"/>
      <w:r>
        <w:t>” function is complete. (You provide a reference to the JavaScript Object you want to run. This is not a String value)</w:t>
      </w:r>
    </w:p>
    <w:p w14:paraId="1FB500E8" w14:textId="77777777" w:rsidR="00A22AD5" w:rsidRDefault="00A22AD5" w:rsidP="00A22AD5">
      <w:pPr>
        <w:pStyle w:val="NoSpacing"/>
        <w:rPr>
          <w:sz w:val="24"/>
          <w:szCs w:val="24"/>
        </w:rPr>
      </w:pPr>
    </w:p>
    <w:p w14:paraId="7DF092CD" w14:textId="77777777" w:rsidR="00A22AD5" w:rsidRPr="009559D7" w:rsidRDefault="00A22AD5" w:rsidP="00A22AD5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functionParameters</w:t>
      </w:r>
      <w:proofErr w:type="spellEnd"/>
      <w:proofErr w:type="gramEnd"/>
    </w:p>
    <w:p w14:paraId="113CD077" w14:textId="77777777" w:rsidR="00A22AD5" w:rsidRPr="009559D7" w:rsidRDefault="00A22AD5" w:rsidP="00A22AD5">
      <w:pPr>
        <w:pStyle w:val="NoSpacing"/>
      </w:pPr>
    </w:p>
    <w:p w14:paraId="651620CC" w14:textId="77777777" w:rsidR="00A22AD5" w:rsidRDefault="00A22AD5" w:rsidP="00A22AD5">
      <w:pPr>
        <w:pStyle w:val="NoSpacing"/>
      </w:pPr>
      <w:r>
        <w:t>JSON Object</w:t>
      </w:r>
      <w:r w:rsidRPr="009559D7">
        <w:t xml:space="preserve">. </w:t>
      </w:r>
      <w:r>
        <w:t>The parameters you would like to pass to the “</w:t>
      </w:r>
      <w:proofErr w:type="spellStart"/>
      <w:r>
        <w:t>functionToRun</w:t>
      </w:r>
      <w:proofErr w:type="spellEnd"/>
      <w:r>
        <w:t>” JavaScript Function. This must be passed as a JSON Object. (</w:t>
      </w:r>
      <w:r w:rsidRPr="00A22AD5">
        <w:rPr>
          <w:b/>
        </w:rPr>
        <w:t>NOTE:</w:t>
      </w:r>
      <w:r>
        <w:t xml:space="preserve"> You can specify null if you don’t want to pass parameters)</w:t>
      </w:r>
    </w:p>
    <w:p w14:paraId="1CF51B76" w14:textId="77777777" w:rsidR="00A22AD5" w:rsidRDefault="00A22AD5" w:rsidP="00A22AD5">
      <w:pPr>
        <w:pStyle w:val="NoSpacing"/>
        <w:rPr>
          <w:sz w:val="24"/>
          <w:szCs w:val="24"/>
        </w:rPr>
      </w:pPr>
    </w:p>
    <w:p w14:paraId="022B402F" w14:textId="77777777" w:rsidR="00A22AD5" w:rsidRPr="00A4783E" w:rsidRDefault="00A22AD5" w:rsidP="00A22AD5">
      <w:pPr>
        <w:rPr>
          <w:b/>
          <w:u w:val="single"/>
        </w:rPr>
      </w:pPr>
      <w:r>
        <w:rPr>
          <w:b/>
          <w:u w:val="single"/>
        </w:rPr>
        <w:t>EXAMPLE</w:t>
      </w:r>
    </w:p>
    <w:p w14:paraId="4931ED22" w14:textId="77777777" w:rsidR="00A23C94" w:rsidRPr="00A70820" w:rsidRDefault="00A23C94" w:rsidP="00A23C94">
      <w:pPr>
        <w:pStyle w:val="NoSpacing"/>
        <w:rPr>
          <w:sz w:val="24"/>
          <w:szCs w:val="24"/>
          <w:lang w:bidi="ar-SA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r w:rsidRPr="00A70820">
        <w:rPr>
          <w:sz w:val="24"/>
          <w:szCs w:val="24"/>
          <w:highlight w:val="white"/>
          <w:lang w:bidi="ar-SA"/>
        </w:rPr>
        <w:t xml:space="preserve">Session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</w:t>
      </w:r>
      <w:r w:rsidRPr="00A70820">
        <w:rPr>
          <w:sz w:val="24"/>
          <w:szCs w:val="24"/>
          <w:highlight w:val="white"/>
          <w:lang w:bidi="ar-SA"/>
        </w:rPr>
        <w:t>require(</w:t>
      </w:r>
      <w:r w:rsidRPr="00A70820">
        <w:rPr>
          <w:color w:val="009933"/>
          <w:sz w:val="24"/>
          <w:szCs w:val="24"/>
          <w:highlight w:val="white"/>
          <w:lang w:bidi="ar-SA"/>
        </w:rPr>
        <w:t>'TiDomino'</w:t>
      </w:r>
      <w:r w:rsidRPr="00A70820">
        <w:rPr>
          <w:sz w:val="24"/>
          <w:szCs w:val="24"/>
          <w:highlight w:val="white"/>
          <w:lang w:bidi="ar-SA"/>
        </w:rPr>
        <w:t>);</w:t>
      </w:r>
    </w:p>
    <w:p w14:paraId="1B631456" w14:textId="77777777" w:rsidR="00A23C94" w:rsidRPr="004B36ED" w:rsidRDefault="00A23C94" w:rsidP="00A23C94">
      <w:pPr>
        <w:pStyle w:val="NoSpacing"/>
        <w:rPr>
          <w:sz w:val="24"/>
          <w:szCs w:val="24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proofErr w:type="spellStart"/>
      <w:r w:rsidRPr="00A70820">
        <w:rPr>
          <w:sz w:val="24"/>
          <w:szCs w:val="24"/>
          <w:highlight w:val="white"/>
          <w:lang w:bidi="ar-SA"/>
        </w:rPr>
        <w:t>ss</w:t>
      </w:r>
      <w:proofErr w:type="spellEnd"/>
      <w:r w:rsidRPr="00A70820">
        <w:rPr>
          <w:sz w:val="24"/>
          <w:szCs w:val="24"/>
          <w:highlight w:val="white"/>
          <w:lang w:bidi="ar-SA"/>
        </w:rPr>
        <w:t xml:space="preserve">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new </w:t>
      </w:r>
      <w:r w:rsidRPr="00A70820">
        <w:rPr>
          <w:sz w:val="24"/>
          <w:szCs w:val="24"/>
          <w:highlight w:val="white"/>
          <w:lang w:bidi="ar-SA"/>
        </w:rPr>
        <w:t>Session();</w:t>
      </w:r>
    </w:p>
    <w:p w14:paraId="430FD8B2" w14:textId="77777777" w:rsidR="00A23C94" w:rsidRDefault="00A23C94" w:rsidP="00A23C94">
      <w:pPr>
        <w:pStyle w:val="NoSpacing"/>
        <w:rPr>
          <w:sz w:val="24"/>
          <w:szCs w:val="24"/>
          <w:lang w:bidi="ar-SA"/>
        </w:rPr>
      </w:pPr>
      <w:proofErr w:type="gramStart"/>
      <w:r w:rsidRPr="000A2F26">
        <w:rPr>
          <w:b/>
          <w:bCs/>
          <w:sz w:val="24"/>
          <w:szCs w:val="24"/>
          <w:lang w:bidi="ar-SA"/>
        </w:rPr>
        <w:t>var</w:t>
      </w:r>
      <w:proofErr w:type="gramEnd"/>
      <w:r w:rsidRPr="000A2F26">
        <w:rPr>
          <w:b/>
          <w:bCs/>
          <w:sz w:val="24"/>
          <w:szCs w:val="24"/>
          <w:lang w:bidi="ar-SA"/>
        </w:rPr>
        <w:t xml:space="preserve"> </w:t>
      </w:r>
      <w:r w:rsidRPr="000A2F26">
        <w:rPr>
          <w:sz w:val="24"/>
          <w:szCs w:val="24"/>
          <w:lang w:bidi="ar-SA"/>
        </w:rPr>
        <w:t xml:space="preserve">con </w:t>
      </w:r>
      <w:r w:rsidRPr="000A2F26">
        <w:rPr>
          <w:color w:val="0000FF"/>
          <w:sz w:val="24"/>
          <w:szCs w:val="24"/>
          <w:lang w:bidi="ar-SA"/>
        </w:rPr>
        <w:t xml:space="preserve">= </w:t>
      </w:r>
      <w:proofErr w:type="spellStart"/>
      <w:r w:rsidRPr="000A2F26">
        <w:rPr>
          <w:sz w:val="24"/>
          <w:szCs w:val="24"/>
          <w:lang w:bidi="ar-SA"/>
        </w:rPr>
        <w:t>ss.createServerConnection</w:t>
      </w:r>
      <w:proofErr w:type="spellEnd"/>
      <w:r w:rsidRPr="000A2F26">
        <w:rPr>
          <w:sz w:val="24"/>
          <w:szCs w:val="24"/>
          <w:lang w:bidi="ar-SA"/>
        </w:rPr>
        <w:t>(</w:t>
      </w:r>
      <w:r w:rsidRPr="000A2F26">
        <w:rPr>
          <w:color w:val="009933"/>
          <w:sz w:val="24"/>
          <w:szCs w:val="24"/>
          <w:lang w:bidi="ar-SA"/>
        </w:rPr>
        <w:t>"acme"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"ACME/Server"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"www.acme.com"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false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true</w:t>
      </w:r>
      <w:r w:rsidRPr="000A2F26">
        <w:rPr>
          <w:sz w:val="24"/>
          <w:szCs w:val="24"/>
          <w:lang w:bidi="ar-SA"/>
        </w:rPr>
        <w:t>);</w:t>
      </w:r>
    </w:p>
    <w:p w14:paraId="579BF44B" w14:textId="77777777" w:rsidR="00A23C94" w:rsidRDefault="00A23C94" w:rsidP="00A23C94">
      <w:pPr>
        <w:pStyle w:val="NoSpacing"/>
        <w:rPr>
          <w:sz w:val="24"/>
          <w:szCs w:val="24"/>
          <w:lang w:bidi="ar-SA"/>
        </w:rPr>
      </w:pPr>
    </w:p>
    <w:p w14:paraId="14F7CBB9" w14:textId="014F2FF5" w:rsidR="00A23C94" w:rsidRPr="00A23C94" w:rsidRDefault="00A23C94" w:rsidP="00A23C94">
      <w:pPr>
        <w:pStyle w:val="NoSpacing"/>
        <w:rPr>
          <w:rFonts w:cs="Monaco"/>
          <w:color w:val="000000"/>
          <w:sz w:val="24"/>
          <w:szCs w:val="24"/>
          <w:lang w:bidi="ar-SA"/>
        </w:rPr>
      </w:pPr>
      <w:proofErr w:type="gramStart"/>
      <w:r w:rsidRPr="00A23C94">
        <w:rPr>
          <w:rFonts w:cs="Monaco"/>
          <w:b/>
          <w:bCs/>
          <w:color w:val="000000"/>
          <w:sz w:val="24"/>
          <w:szCs w:val="24"/>
          <w:lang w:bidi="ar-SA"/>
        </w:rPr>
        <w:t>var</w:t>
      </w:r>
      <w:proofErr w:type="gramEnd"/>
      <w:r w:rsidRPr="00A23C94">
        <w:rPr>
          <w:rFonts w:cs="Monaco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Pr="00A23C94">
        <w:rPr>
          <w:rFonts w:cs="Monaco"/>
          <w:color w:val="000000"/>
          <w:sz w:val="24"/>
          <w:szCs w:val="24"/>
          <w:lang w:bidi="ar-SA"/>
        </w:rPr>
        <w:t>db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 xml:space="preserve"> </w:t>
      </w:r>
      <w:r w:rsidRPr="00A23C94">
        <w:rPr>
          <w:rFonts w:cs="Monaco"/>
          <w:color w:val="0000FF"/>
          <w:sz w:val="24"/>
          <w:szCs w:val="24"/>
          <w:lang w:bidi="ar-SA"/>
        </w:rPr>
        <w:t xml:space="preserve">= </w:t>
      </w:r>
      <w:proofErr w:type="spellStart"/>
      <w:r w:rsidRPr="00A23C94">
        <w:rPr>
          <w:rFonts w:cs="Monaco"/>
          <w:color w:val="000000"/>
          <w:sz w:val="24"/>
          <w:szCs w:val="24"/>
          <w:lang w:bidi="ar-SA"/>
        </w:rPr>
        <w:t>ss.getDatabase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 xml:space="preserve">(con, </w:t>
      </w:r>
      <w:r w:rsidRPr="00A23C94">
        <w:rPr>
          <w:rFonts w:cs="Monaco"/>
          <w:color w:val="009933"/>
          <w:sz w:val="24"/>
          <w:szCs w:val="24"/>
          <w:lang w:bidi="ar-SA"/>
        </w:rPr>
        <w:t>"</w:t>
      </w:r>
      <w:proofErr w:type="spellStart"/>
      <w:r w:rsidRPr="00A23C94">
        <w:rPr>
          <w:rFonts w:cs="Monaco"/>
          <w:color w:val="009933"/>
          <w:sz w:val="24"/>
          <w:szCs w:val="24"/>
          <w:lang w:bidi="ar-SA"/>
        </w:rPr>
        <w:t>myDb.nsf</w:t>
      </w:r>
      <w:proofErr w:type="spellEnd"/>
      <w:r w:rsidRPr="00A23C94">
        <w:rPr>
          <w:rFonts w:cs="Monaco"/>
          <w:color w:val="009933"/>
          <w:sz w:val="24"/>
          <w:szCs w:val="24"/>
          <w:lang w:bidi="ar-SA"/>
        </w:rPr>
        <w:t>"</w:t>
      </w:r>
      <w:r w:rsidRPr="00A23C94">
        <w:rPr>
          <w:rFonts w:cs="Monaco"/>
          <w:color w:val="000000"/>
          <w:sz w:val="24"/>
          <w:szCs w:val="24"/>
          <w:lang w:bidi="ar-SA"/>
        </w:rPr>
        <w:t>);</w:t>
      </w:r>
    </w:p>
    <w:p w14:paraId="607CA00B" w14:textId="2814B50B" w:rsidR="00A23C94" w:rsidRPr="00A23C94" w:rsidRDefault="00A23C94" w:rsidP="00A23C94">
      <w:pPr>
        <w:pStyle w:val="NoSpacing"/>
        <w:rPr>
          <w:sz w:val="24"/>
          <w:szCs w:val="24"/>
        </w:rPr>
      </w:pPr>
      <w:proofErr w:type="gramStart"/>
      <w:r w:rsidRPr="00A23C94">
        <w:rPr>
          <w:rFonts w:cs="Monaco"/>
          <w:b/>
          <w:bCs/>
          <w:color w:val="000000"/>
          <w:sz w:val="24"/>
          <w:szCs w:val="24"/>
          <w:lang w:bidi="ar-SA"/>
        </w:rPr>
        <w:t>var</w:t>
      </w:r>
      <w:proofErr w:type="gramEnd"/>
      <w:r w:rsidRPr="00A23C94">
        <w:rPr>
          <w:rFonts w:cs="Monaco"/>
          <w:b/>
          <w:bCs/>
          <w:color w:val="000000"/>
          <w:sz w:val="24"/>
          <w:szCs w:val="24"/>
          <w:lang w:bidi="ar-SA"/>
        </w:rPr>
        <w:t xml:space="preserve"> </w:t>
      </w:r>
      <w:r w:rsidRPr="00A23C94">
        <w:rPr>
          <w:rFonts w:cs="Monaco"/>
          <w:color w:val="000000"/>
          <w:sz w:val="24"/>
          <w:szCs w:val="24"/>
          <w:lang w:bidi="ar-SA"/>
        </w:rPr>
        <w:t xml:space="preserve">view </w:t>
      </w:r>
      <w:r w:rsidRPr="00A23C94">
        <w:rPr>
          <w:rFonts w:cs="Monaco"/>
          <w:color w:val="0000FF"/>
          <w:sz w:val="24"/>
          <w:szCs w:val="24"/>
          <w:lang w:bidi="ar-SA"/>
        </w:rPr>
        <w:t xml:space="preserve">= </w:t>
      </w:r>
      <w:proofErr w:type="spellStart"/>
      <w:r w:rsidRPr="00A23C94">
        <w:rPr>
          <w:rFonts w:cs="Monaco"/>
          <w:color w:val="000000"/>
          <w:sz w:val="24"/>
          <w:szCs w:val="24"/>
          <w:lang w:bidi="ar-SA"/>
        </w:rPr>
        <w:t>db.getView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>(</w:t>
      </w:r>
      <w:r w:rsidRPr="00A23C94">
        <w:rPr>
          <w:rFonts w:cs="Monaco"/>
          <w:color w:val="009933"/>
          <w:sz w:val="24"/>
          <w:szCs w:val="24"/>
          <w:lang w:bidi="ar-SA"/>
        </w:rPr>
        <w:t>"</w:t>
      </w:r>
      <w:proofErr w:type="spellStart"/>
      <w:r w:rsidRPr="00A23C94">
        <w:rPr>
          <w:rFonts w:cs="Monaco"/>
          <w:color w:val="009933"/>
          <w:sz w:val="24"/>
          <w:szCs w:val="24"/>
          <w:lang w:bidi="ar-SA"/>
        </w:rPr>
        <w:t>ViewAliasName</w:t>
      </w:r>
      <w:proofErr w:type="spellEnd"/>
      <w:r w:rsidRPr="00A23C94">
        <w:rPr>
          <w:rFonts w:cs="Monaco"/>
          <w:color w:val="009933"/>
          <w:sz w:val="24"/>
          <w:szCs w:val="24"/>
          <w:lang w:bidi="ar-SA"/>
        </w:rPr>
        <w:t>"</w:t>
      </w:r>
      <w:r w:rsidRPr="00A23C94">
        <w:rPr>
          <w:rFonts w:cs="Monaco"/>
          <w:color w:val="000000"/>
          <w:sz w:val="24"/>
          <w:szCs w:val="24"/>
          <w:lang w:bidi="ar-SA"/>
        </w:rPr>
        <w:t>);</w:t>
      </w:r>
    </w:p>
    <w:p w14:paraId="44DC70BB" w14:textId="44C03330" w:rsidR="00A22AD5" w:rsidRDefault="00A23C94" w:rsidP="00EC5382">
      <w:pPr>
        <w:pStyle w:val="NoSpacing"/>
        <w:rPr>
          <w:rFonts w:cs="Monaco"/>
          <w:color w:val="000000"/>
          <w:sz w:val="24"/>
          <w:szCs w:val="24"/>
          <w:lang w:bidi="ar-SA"/>
        </w:rPr>
      </w:pPr>
      <w:proofErr w:type="spellStart"/>
      <w:proofErr w:type="gramStart"/>
      <w:r w:rsidRPr="00A23C94">
        <w:rPr>
          <w:rFonts w:cs="Monaco"/>
          <w:color w:val="000000"/>
          <w:sz w:val="24"/>
          <w:szCs w:val="24"/>
          <w:lang w:bidi="ar-SA"/>
        </w:rPr>
        <w:t>view.getAllDocumentsByKey</w:t>
      </w:r>
      <w:proofErr w:type="spellEnd"/>
      <w:proofErr w:type="gramEnd"/>
      <w:r w:rsidRPr="00A23C94">
        <w:rPr>
          <w:rFonts w:cs="Monaco"/>
          <w:color w:val="000000"/>
          <w:sz w:val="24"/>
          <w:szCs w:val="24"/>
          <w:lang w:bidi="ar-SA"/>
        </w:rPr>
        <w:t>(</w:t>
      </w:r>
      <w:r w:rsidRPr="00A23C94">
        <w:rPr>
          <w:rFonts w:cs="Monaco"/>
          <w:color w:val="009933"/>
          <w:sz w:val="24"/>
          <w:szCs w:val="24"/>
          <w:lang w:bidi="ar-SA"/>
        </w:rPr>
        <w:t>"</w:t>
      </w:r>
      <w:proofErr w:type="spellStart"/>
      <w:r w:rsidRPr="00A23C94">
        <w:rPr>
          <w:rFonts w:cs="Monaco"/>
          <w:color w:val="009933"/>
          <w:sz w:val="24"/>
          <w:szCs w:val="24"/>
          <w:lang w:bidi="ar-SA"/>
        </w:rPr>
        <w:t>ColumnKey</w:t>
      </w:r>
      <w:proofErr w:type="spellEnd"/>
      <w:r w:rsidRPr="00A23C94">
        <w:rPr>
          <w:rFonts w:cs="Monaco"/>
          <w:color w:val="009933"/>
          <w:sz w:val="24"/>
          <w:szCs w:val="24"/>
          <w:lang w:bidi="ar-SA"/>
        </w:rPr>
        <w:t>"</w:t>
      </w:r>
      <w:r w:rsidRPr="00A23C94">
        <w:rPr>
          <w:rFonts w:cs="Monaco"/>
          <w:color w:val="000000"/>
          <w:sz w:val="24"/>
          <w:szCs w:val="24"/>
          <w:lang w:bidi="ar-SA"/>
        </w:rPr>
        <w:t xml:space="preserve">, </w:t>
      </w:r>
      <w:r w:rsidRPr="00A23C94">
        <w:rPr>
          <w:rFonts w:cs="Monaco"/>
          <w:color w:val="9700CC"/>
          <w:sz w:val="24"/>
          <w:szCs w:val="24"/>
          <w:lang w:bidi="ar-SA"/>
        </w:rPr>
        <w:t>true</w:t>
      </w:r>
      <w:r w:rsidRPr="00A23C94">
        <w:rPr>
          <w:rFonts w:cs="Monaco"/>
          <w:color w:val="000000"/>
          <w:sz w:val="24"/>
          <w:szCs w:val="24"/>
          <w:lang w:bidi="ar-SA"/>
        </w:rPr>
        <w:t xml:space="preserve">, </w:t>
      </w:r>
      <w:r w:rsidRPr="00A23C94">
        <w:rPr>
          <w:rFonts w:cs="Monaco"/>
          <w:color w:val="009933"/>
          <w:sz w:val="24"/>
          <w:szCs w:val="24"/>
          <w:lang w:bidi="ar-SA"/>
        </w:rPr>
        <w:t>"</w:t>
      </w:r>
      <w:proofErr w:type="spellStart"/>
      <w:r w:rsidRPr="00A23C94">
        <w:rPr>
          <w:rFonts w:cs="Monaco"/>
          <w:color w:val="009933"/>
          <w:sz w:val="24"/>
          <w:szCs w:val="24"/>
          <w:lang w:bidi="ar-SA"/>
        </w:rPr>
        <w:t>Date,Employee,TimeAllocation</w:t>
      </w:r>
      <w:proofErr w:type="spellEnd"/>
      <w:r w:rsidRPr="00A23C94">
        <w:rPr>
          <w:rFonts w:cs="Monaco"/>
          <w:color w:val="009933"/>
          <w:sz w:val="24"/>
          <w:szCs w:val="24"/>
          <w:lang w:bidi="ar-SA"/>
        </w:rPr>
        <w:t>"</w:t>
      </w:r>
      <w:r w:rsidRPr="00A23C94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Pr="00A23C94">
        <w:rPr>
          <w:rFonts w:cs="Monaco"/>
          <w:color w:val="000000"/>
          <w:sz w:val="24"/>
          <w:szCs w:val="24"/>
          <w:lang w:bidi="ar-SA"/>
        </w:rPr>
        <w:t>myFunction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 xml:space="preserve">, </w:t>
      </w:r>
      <w:r w:rsidRPr="00A23C94">
        <w:rPr>
          <w:rFonts w:cs="Monaco"/>
          <w:color w:val="9700CC"/>
          <w:sz w:val="24"/>
          <w:szCs w:val="24"/>
          <w:lang w:bidi="ar-SA"/>
        </w:rPr>
        <w:t>null</w:t>
      </w:r>
      <w:r w:rsidRPr="00A23C94">
        <w:rPr>
          <w:rFonts w:cs="Monaco"/>
          <w:color w:val="000000"/>
          <w:sz w:val="24"/>
          <w:szCs w:val="24"/>
          <w:lang w:bidi="ar-SA"/>
        </w:rPr>
        <w:t>);</w:t>
      </w:r>
    </w:p>
    <w:p w14:paraId="3F1DAEFB" w14:textId="77777777" w:rsidR="00A23C94" w:rsidRDefault="00A23C94" w:rsidP="00EC5382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1CDBABC9" w14:textId="77777777" w:rsidR="00A23C94" w:rsidRDefault="00A23C94" w:rsidP="00EC5382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325A10AB" w14:textId="77777777" w:rsidR="00A23C94" w:rsidRDefault="00A23C94" w:rsidP="00EC5382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408376E0" w14:textId="5B30B31F" w:rsidR="00A23C94" w:rsidRDefault="003D20EA" w:rsidP="00A23C94">
      <w:pPr>
        <w:pStyle w:val="Heading2"/>
      </w:pPr>
      <w:bookmarkStart w:id="18" w:name="_Toc249090072"/>
      <w:r>
        <w:lastRenderedPageBreak/>
        <w:t>Submit a new record or update an existing record</w:t>
      </w:r>
      <w:bookmarkEnd w:id="18"/>
    </w:p>
    <w:p w14:paraId="0E7438BC" w14:textId="77777777" w:rsidR="00A23C94" w:rsidRPr="00A4783E" w:rsidRDefault="00A23C94" w:rsidP="00A23C94">
      <w:pPr>
        <w:rPr>
          <w:b/>
          <w:u w:val="single"/>
        </w:rPr>
      </w:pPr>
      <w:r>
        <w:rPr>
          <w:b/>
          <w:u w:val="single"/>
        </w:rPr>
        <w:t>DESCRIPTION</w:t>
      </w:r>
    </w:p>
    <w:p w14:paraId="1BB1311B" w14:textId="444C9E60" w:rsidR="00A23C94" w:rsidRPr="00B3397B" w:rsidRDefault="003D20EA" w:rsidP="00A23C94">
      <w:r>
        <w:t>Submits a new record or updates an existing record in a Notes Database on the target Domino or XWork Server.</w:t>
      </w:r>
    </w:p>
    <w:p w14:paraId="77B5A41C" w14:textId="77777777" w:rsidR="00A23C94" w:rsidRPr="00A4783E" w:rsidRDefault="00A23C94" w:rsidP="00A23C94">
      <w:pPr>
        <w:rPr>
          <w:b/>
          <w:u w:val="single"/>
        </w:rPr>
      </w:pPr>
      <w:r w:rsidRPr="00A4783E">
        <w:rPr>
          <w:b/>
          <w:u w:val="single"/>
        </w:rPr>
        <w:t>SYNTAX</w:t>
      </w:r>
    </w:p>
    <w:p w14:paraId="7BCD0553" w14:textId="610CEB86" w:rsidR="008A4E11" w:rsidRDefault="008A4E11" w:rsidP="00A23C94">
      <w:pPr>
        <w:pStyle w:val="NoSpacing"/>
        <w:rPr>
          <w:rFonts w:cs="Monaco"/>
          <w:color w:val="000000"/>
          <w:sz w:val="24"/>
          <w:szCs w:val="24"/>
          <w:lang w:bidi="ar-SA"/>
        </w:rPr>
      </w:pPr>
      <w:proofErr w:type="spellStart"/>
      <w:proofErr w:type="gramStart"/>
      <w:r w:rsidRPr="008A4E11">
        <w:rPr>
          <w:rFonts w:cs="Monaco"/>
          <w:color w:val="000000"/>
          <w:sz w:val="24"/>
          <w:szCs w:val="24"/>
          <w:lang w:bidi="ar-SA"/>
        </w:rPr>
        <w:t>doc.save</w:t>
      </w:r>
      <w:proofErr w:type="spellEnd"/>
      <w:proofErr w:type="gramEnd"/>
      <w:r w:rsidRPr="008A4E11">
        <w:rPr>
          <w:rFonts w:cs="Monaco"/>
          <w:color w:val="000000"/>
          <w:sz w:val="24"/>
          <w:szCs w:val="24"/>
          <w:lang w:bidi="ar-SA"/>
        </w:rPr>
        <w:t>(</w:t>
      </w:r>
      <w:proofErr w:type="spellStart"/>
      <w:r>
        <w:rPr>
          <w:rFonts w:cs="Monaco"/>
          <w:color w:val="000000"/>
          <w:sz w:val="24"/>
          <w:szCs w:val="24"/>
          <w:lang w:bidi="ar-SA"/>
        </w:rPr>
        <w:t>functionToRun</w:t>
      </w:r>
      <w:proofErr w:type="spellEnd"/>
      <w:r w:rsidRPr="008A4E11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Pr="008A4E11">
        <w:rPr>
          <w:rFonts w:cs="Monaco"/>
          <w:sz w:val="24"/>
          <w:szCs w:val="24"/>
          <w:lang w:bidi="ar-SA"/>
        </w:rPr>
        <w:t>functionParameters</w:t>
      </w:r>
      <w:proofErr w:type="spellEnd"/>
      <w:r w:rsidRPr="008A4E11">
        <w:rPr>
          <w:rFonts w:cs="Monaco"/>
          <w:color w:val="000000"/>
          <w:sz w:val="24"/>
          <w:szCs w:val="24"/>
          <w:lang w:bidi="ar-SA"/>
        </w:rPr>
        <w:t>);</w:t>
      </w:r>
    </w:p>
    <w:p w14:paraId="47B46AE4" w14:textId="77777777" w:rsidR="008A4E11" w:rsidRPr="008A4E11" w:rsidRDefault="008A4E11" w:rsidP="00A23C94">
      <w:pPr>
        <w:pStyle w:val="NoSpacing"/>
        <w:rPr>
          <w:sz w:val="24"/>
          <w:szCs w:val="24"/>
          <w:lang w:bidi="ar-SA"/>
        </w:rPr>
      </w:pPr>
    </w:p>
    <w:p w14:paraId="14382308" w14:textId="0AADC071" w:rsidR="00A23C94" w:rsidRPr="008A4E11" w:rsidRDefault="00A23C94" w:rsidP="008A4E11">
      <w:pPr>
        <w:rPr>
          <w:b/>
          <w:u w:val="single"/>
        </w:rPr>
      </w:pPr>
      <w:r>
        <w:rPr>
          <w:b/>
          <w:u w:val="single"/>
        </w:rPr>
        <w:t>PARAMETERS</w:t>
      </w:r>
    </w:p>
    <w:p w14:paraId="48A4AD44" w14:textId="77777777" w:rsidR="00A23C94" w:rsidRPr="009559D7" w:rsidRDefault="00A23C94" w:rsidP="00A23C94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functionToRun</w:t>
      </w:r>
      <w:proofErr w:type="spellEnd"/>
      <w:proofErr w:type="gramEnd"/>
    </w:p>
    <w:p w14:paraId="7097EEDB" w14:textId="77777777" w:rsidR="00A23C94" w:rsidRPr="009559D7" w:rsidRDefault="00A23C94" w:rsidP="00A23C94">
      <w:pPr>
        <w:pStyle w:val="NoSpacing"/>
      </w:pPr>
    </w:p>
    <w:p w14:paraId="0FB329A5" w14:textId="77777777" w:rsidR="00A23C94" w:rsidRDefault="00A23C94" w:rsidP="00A23C94">
      <w:pPr>
        <w:pStyle w:val="NoSpacing"/>
      </w:pPr>
      <w:r>
        <w:t>JavaScript Function</w:t>
      </w:r>
      <w:r w:rsidRPr="009559D7">
        <w:t xml:space="preserve">. </w:t>
      </w:r>
      <w:r>
        <w:t>The JavaScript function that you want to execute once the “</w:t>
      </w:r>
      <w:proofErr w:type="spellStart"/>
      <w:r>
        <w:t>loginUser</w:t>
      </w:r>
      <w:proofErr w:type="spellEnd"/>
      <w:r>
        <w:t>” function is complete. (You provide a reference to the JavaScript Object you want to run. This is not a String value)</w:t>
      </w:r>
    </w:p>
    <w:p w14:paraId="67514993" w14:textId="77777777" w:rsidR="00A23C94" w:rsidRDefault="00A23C94" w:rsidP="00A23C94">
      <w:pPr>
        <w:pStyle w:val="NoSpacing"/>
        <w:rPr>
          <w:sz w:val="24"/>
          <w:szCs w:val="24"/>
        </w:rPr>
      </w:pPr>
    </w:p>
    <w:p w14:paraId="348073CE" w14:textId="77777777" w:rsidR="00A23C94" w:rsidRPr="009559D7" w:rsidRDefault="00A23C94" w:rsidP="00A23C94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functionParameters</w:t>
      </w:r>
      <w:proofErr w:type="spellEnd"/>
      <w:proofErr w:type="gramEnd"/>
    </w:p>
    <w:p w14:paraId="3EE772CA" w14:textId="77777777" w:rsidR="00A23C94" w:rsidRPr="009559D7" w:rsidRDefault="00A23C94" w:rsidP="00A23C94">
      <w:pPr>
        <w:pStyle w:val="NoSpacing"/>
      </w:pPr>
    </w:p>
    <w:p w14:paraId="502B77C3" w14:textId="77777777" w:rsidR="00A23C94" w:rsidRDefault="00A23C94" w:rsidP="00A23C94">
      <w:pPr>
        <w:pStyle w:val="NoSpacing"/>
      </w:pPr>
      <w:r>
        <w:t>JSON Object</w:t>
      </w:r>
      <w:r w:rsidRPr="009559D7">
        <w:t xml:space="preserve">. </w:t>
      </w:r>
      <w:r>
        <w:t>The parameters you would like to pass to the “</w:t>
      </w:r>
      <w:proofErr w:type="spellStart"/>
      <w:r>
        <w:t>functionToRun</w:t>
      </w:r>
      <w:proofErr w:type="spellEnd"/>
      <w:r>
        <w:t>” JavaScript Function. This must be passed as a JSON Object. (</w:t>
      </w:r>
      <w:r w:rsidRPr="00A22AD5">
        <w:rPr>
          <w:b/>
        </w:rPr>
        <w:t>NOTE:</w:t>
      </w:r>
      <w:r>
        <w:t xml:space="preserve"> You can specify null if you don’t want to pass parameters)</w:t>
      </w:r>
    </w:p>
    <w:p w14:paraId="2E9E5F83" w14:textId="77777777" w:rsidR="00A23C94" w:rsidRDefault="00A23C94" w:rsidP="00A23C94">
      <w:pPr>
        <w:pStyle w:val="NoSpacing"/>
        <w:rPr>
          <w:sz w:val="24"/>
          <w:szCs w:val="24"/>
        </w:rPr>
      </w:pPr>
    </w:p>
    <w:p w14:paraId="0CC2FF1B" w14:textId="77777777" w:rsidR="00A23C94" w:rsidRPr="00A4783E" w:rsidRDefault="00A23C94" w:rsidP="00A23C94">
      <w:pPr>
        <w:rPr>
          <w:b/>
          <w:u w:val="single"/>
        </w:rPr>
      </w:pPr>
      <w:r>
        <w:rPr>
          <w:b/>
          <w:u w:val="single"/>
        </w:rPr>
        <w:t>EXAMPLE</w:t>
      </w:r>
    </w:p>
    <w:p w14:paraId="2FC17278" w14:textId="77777777" w:rsidR="00A23C94" w:rsidRPr="00A70820" w:rsidRDefault="00A23C94" w:rsidP="00A23C94">
      <w:pPr>
        <w:pStyle w:val="NoSpacing"/>
        <w:rPr>
          <w:sz w:val="24"/>
          <w:szCs w:val="24"/>
          <w:lang w:bidi="ar-SA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r w:rsidRPr="00A70820">
        <w:rPr>
          <w:sz w:val="24"/>
          <w:szCs w:val="24"/>
          <w:highlight w:val="white"/>
          <w:lang w:bidi="ar-SA"/>
        </w:rPr>
        <w:t xml:space="preserve">Session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</w:t>
      </w:r>
      <w:r w:rsidRPr="00A70820">
        <w:rPr>
          <w:sz w:val="24"/>
          <w:szCs w:val="24"/>
          <w:highlight w:val="white"/>
          <w:lang w:bidi="ar-SA"/>
        </w:rPr>
        <w:t>require(</w:t>
      </w:r>
      <w:r w:rsidRPr="00A70820">
        <w:rPr>
          <w:color w:val="009933"/>
          <w:sz w:val="24"/>
          <w:szCs w:val="24"/>
          <w:highlight w:val="white"/>
          <w:lang w:bidi="ar-SA"/>
        </w:rPr>
        <w:t>'TiDomino'</w:t>
      </w:r>
      <w:r w:rsidRPr="00A70820">
        <w:rPr>
          <w:sz w:val="24"/>
          <w:szCs w:val="24"/>
          <w:highlight w:val="white"/>
          <w:lang w:bidi="ar-SA"/>
        </w:rPr>
        <w:t>);</w:t>
      </w:r>
    </w:p>
    <w:p w14:paraId="2B514042" w14:textId="77777777" w:rsidR="00A23C94" w:rsidRPr="004B36ED" w:rsidRDefault="00A23C94" w:rsidP="00A23C94">
      <w:pPr>
        <w:pStyle w:val="NoSpacing"/>
        <w:rPr>
          <w:sz w:val="24"/>
          <w:szCs w:val="24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proofErr w:type="spellStart"/>
      <w:r w:rsidRPr="00A70820">
        <w:rPr>
          <w:sz w:val="24"/>
          <w:szCs w:val="24"/>
          <w:highlight w:val="white"/>
          <w:lang w:bidi="ar-SA"/>
        </w:rPr>
        <w:t>ss</w:t>
      </w:r>
      <w:proofErr w:type="spellEnd"/>
      <w:r w:rsidRPr="00A70820">
        <w:rPr>
          <w:sz w:val="24"/>
          <w:szCs w:val="24"/>
          <w:highlight w:val="white"/>
          <w:lang w:bidi="ar-SA"/>
        </w:rPr>
        <w:t xml:space="preserve">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new </w:t>
      </w:r>
      <w:r w:rsidRPr="00A70820">
        <w:rPr>
          <w:sz w:val="24"/>
          <w:szCs w:val="24"/>
          <w:highlight w:val="white"/>
          <w:lang w:bidi="ar-SA"/>
        </w:rPr>
        <w:t>Session();</w:t>
      </w:r>
    </w:p>
    <w:p w14:paraId="671AF592" w14:textId="77777777" w:rsidR="00A23C94" w:rsidRDefault="00A23C94" w:rsidP="00A23C94">
      <w:pPr>
        <w:pStyle w:val="NoSpacing"/>
        <w:rPr>
          <w:sz w:val="24"/>
          <w:szCs w:val="24"/>
          <w:lang w:bidi="ar-SA"/>
        </w:rPr>
      </w:pPr>
      <w:proofErr w:type="gramStart"/>
      <w:r w:rsidRPr="000A2F26">
        <w:rPr>
          <w:b/>
          <w:bCs/>
          <w:sz w:val="24"/>
          <w:szCs w:val="24"/>
          <w:lang w:bidi="ar-SA"/>
        </w:rPr>
        <w:t>var</w:t>
      </w:r>
      <w:proofErr w:type="gramEnd"/>
      <w:r w:rsidRPr="000A2F26">
        <w:rPr>
          <w:b/>
          <w:bCs/>
          <w:sz w:val="24"/>
          <w:szCs w:val="24"/>
          <w:lang w:bidi="ar-SA"/>
        </w:rPr>
        <w:t xml:space="preserve"> </w:t>
      </w:r>
      <w:r w:rsidRPr="000A2F26">
        <w:rPr>
          <w:sz w:val="24"/>
          <w:szCs w:val="24"/>
          <w:lang w:bidi="ar-SA"/>
        </w:rPr>
        <w:t xml:space="preserve">con </w:t>
      </w:r>
      <w:r w:rsidRPr="000A2F26">
        <w:rPr>
          <w:color w:val="0000FF"/>
          <w:sz w:val="24"/>
          <w:szCs w:val="24"/>
          <w:lang w:bidi="ar-SA"/>
        </w:rPr>
        <w:t xml:space="preserve">= </w:t>
      </w:r>
      <w:proofErr w:type="spellStart"/>
      <w:r w:rsidRPr="000A2F26">
        <w:rPr>
          <w:sz w:val="24"/>
          <w:szCs w:val="24"/>
          <w:lang w:bidi="ar-SA"/>
        </w:rPr>
        <w:t>ss.createServerConnection</w:t>
      </w:r>
      <w:proofErr w:type="spellEnd"/>
      <w:r w:rsidRPr="000A2F26">
        <w:rPr>
          <w:sz w:val="24"/>
          <w:szCs w:val="24"/>
          <w:lang w:bidi="ar-SA"/>
        </w:rPr>
        <w:t>(</w:t>
      </w:r>
      <w:r w:rsidRPr="000A2F26">
        <w:rPr>
          <w:color w:val="009933"/>
          <w:sz w:val="24"/>
          <w:szCs w:val="24"/>
          <w:lang w:bidi="ar-SA"/>
        </w:rPr>
        <w:t>"acme"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"ACME/Server"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"www.acme.com"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false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true</w:t>
      </w:r>
      <w:r w:rsidRPr="000A2F26">
        <w:rPr>
          <w:sz w:val="24"/>
          <w:szCs w:val="24"/>
          <w:lang w:bidi="ar-SA"/>
        </w:rPr>
        <w:t>);</w:t>
      </w:r>
    </w:p>
    <w:p w14:paraId="104BDAD4" w14:textId="77777777" w:rsidR="00A23C94" w:rsidRDefault="00A23C94" w:rsidP="00A23C94">
      <w:pPr>
        <w:pStyle w:val="NoSpacing"/>
        <w:rPr>
          <w:sz w:val="24"/>
          <w:szCs w:val="24"/>
          <w:lang w:bidi="ar-SA"/>
        </w:rPr>
      </w:pPr>
    </w:p>
    <w:p w14:paraId="4916A300" w14:textId="77777777" w:rsidR="00A23C94" w:rsidRPr="00A23C94" w:rsidRDefault="00A23C94" w:rsidP="00A23C94">
      <w:pPr>
        <w:pStyle w:val="NoSpacing"/>
        <w:rPr>
          <w:rFonts w:cs="Monaco"/>
          <w:color w:val="000000"/>
          <w:sz w:val="24"/>
          <w:szCs w:val="24"/>
          <w:lang w:bidi="ar-SA"/>
        </w:rPr>
      </w:pPr>
      <w:proofErr w:type="gramStart"/>
      <w:r w:rsidRPr="00A23C94">
        <w:rPr>
          <w:rFonts w:cs="Monaco"/>
          <w:b/>
          <w:bCs/>
          <w:color w:val="000000"/>
          <w:sz w:val="24"/>
          <w:szCs w:val="24"/>
          <w:lang w:bidi="ar-SA"/>
        </w:rPr>
        <w:t>var</w:t>
      </w:r>
      <w:proofErr w:type="gramEnd"/>
      <w:r w:rsidRPr="00A23C94">
        <w:rPr>
          <w:rFonts w:cs="Monaco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Pr="00A23C94">
        <w:rPr>
          <w:rFonts w:cs="Monaco"/>
          <w:color w:val="000000"/>
          <w:sz w:val="24"/>
          <w:szCs w:val="24"/>
          <w:lang w:bidi="ar-SA"/>
        </w:rPr>
        <w:t>db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 xml:space="preserve"> </w:t>
      </w:r>
      <w:r w:rsidRPr="00A23C94">
        <w:rPr>
          <w:rFonts w:cs="Monaco"/>
          <w:color w:val="0000FF"/>
          <w:sz w:val="24"/>
          <w:szCs w:val="24"/>
          <w:lang w:bidi="ar-SA"/>
        </w:rPr>
        <w:t xml:space="preserve">= </w:t>
      </w:r>
      <w:proofErr w:type="spellStart"/>
      <w:r w:rsidRPr="00A23C94">
        <w:rPr>
          <w:rFonts w:cs="Monaco"/>
          <w:color w:val="000000"/>
          <w:sz w:val="24"/>
          <w:szCs w:val="24"/>
          <w:lang w:bidi="ar-SA"/>
        </w:rPr>
        <w:t>ss.getDatabase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 xml:space="preserve">(con, </w:t>
      </w:r>
      <w:r w:rsidRPr="00A23C94">
        <w:rPr>
          <w:rFonts w:cs="Monaco"/>
          <w:color w:val="009933"/>
          <w:sz w:val="24"/>
          <w:szCs w:val="24"/>
          <w:lang w:bidi="ar-SA"/>
        </w:rPr>
        <w:t>"</w:t>
      </w:r>
      <w:proofErr w:type="spellStart"/>
      <w:r w:rsidRPr="00A23C94">
        <w:rPr>
          <w:rFonts w:cs="Monaco"/>
          <w:color w:val="009933"/>
          <w:sz w:val="24"/>
          <w:szCs w:val="24"/>
          <w:lang w:bidi="ar-SA"/>
        </w:rPr>
        <w:t>myDb.nsf</w:t>
      </w:r>
      <w:proofErr w:type="spellEnd"/>
      <w:r w:rsidRPr="00A23C94">
        <w:rPr>
          <w:rFonts w:cs="Monaco"/>
          <w:color w:val="009933"/>
          <w:sz w:val="24"/>
          <w:szCs w:val="24"/>
          <w:lang w:bidi="ar-SA"/>
        </w:rPr>
        <w:t>"</w:t>
      </w:r>
      <w:r w:rsidRPr="00A23C94">
        <w:rPr>
          <w:rFonts w:cs="Monaco"/>
          <w:color w:val="000000"/>
          <w:sz w:val="24"/>
          <w:szCs w:val="24"/>
          <w:lang w:bidi="ar-SA"/>
        </w:rPr>
        <w:t>);</w:t>
      </w:r>
    </w:p>
    <w:p w14:paraId="56D44CB8" w14:textId="424580F7" w:rsidR="008A4E11" w:rsidRPr="008A4E11" w:rsidRDefault="008A4E11" w:rsidP="008A4E11">
      <w:pPr>
        <w:widowControl w:val="0"/>
        <w:autoSpaceDE w:val="0"/>
        <w:autoSpaceDN w:val="0"/>
        <w:adjustRightInd w:val="0"/>
        <w:spacing w:before="0" w:after="0" w:line="240" w:lineRule="auto"/>
        <w:rPr>
          <w:rFonts w:cs="Monaco"/>
          <w:sz w:val="24"/>
          <w:szCs w:val="24"/>
          <w:lang w:bidi="ar-SA"/>
        </w:rPr>
      </w:pPr>
      <w:proofErr w:type="gramStart"/>
      <w:r w:rsidRPr="008A4E11">
        <w:rPr>
          <w:rFonts w:cs="Monaco"/>
          <w:b/>
          <w:bCs/>
          <w:color w:val="000000"/>
          <w:sz w:val="24"/>
          <w:szCs w:val="24"/>
          <w:lang w:bidi="ar-SA"/>
        </w:rPr>
        <w:t>var</w:t>
      </w:r>
      <w:proofErr w:type="gramEnd"/>
      <w:r w:rsidRPr="008A4E11">
        <w:rPr>
          <w:rFonts w:cs="Monaco"/>
          <w:b/>
          <w:bCs/>
          <w:color w:val="000000"/>
          <w:sz w:val="24"/>
          <w:szCs w:val="24"/>
          <w:lang w:bidi="ar-SA"/>
        </w:rPr>
        <w:t xml:space="preserve"> </w:t>
      </w:r>
      <w:r w:rsidRPr="008A4E11">
        <w:rPr>
          <w:rFonts w:cs="Monaco"/>
          <w:color w:val="000000"/>
          <w:sz w:val="24"/>
          <w:szCs w:val="24"/>
          <w:lang w:bidi="ar-SA"/>
        </w:rPr>
        <w:t xml:space="preserve">doc </w:t>
      </w:r>
      <w:r w:rsidRPr="008A4E11">
        <w:rPr>
          <w:rFonts w:cs="Monaco"/>
          <w:color w:val="0000FF"/>
          <w:sz w:val="24"/>
          <w:szCs w:val="24"/>
          <w:lang w:bidi="ar-SA"/>
        </w:rPr>
        <w:t xml:space="preserve">= </w:t>
      </w:r>
      <w:proofErr w:type="spellStart"/>
      <w:r w:rsidRPr="008A4E11">
        <w:rPr>
          <w:rFonts w:cs="Monaco"/>
          <w:color w:val="000000"/>
          <w:sz w:val="24"/>
          <w:szCs w:val="24"/>
          <w:lang w:bidi="ar-SA"/>
        </w:rPr>
        <w:t>db.createDocument</w:t>
      </w:r>
      <w:proofErr w:type="spellEnd"/>
      <w:r w:rsidRPr="008A4E11">
        <w:rPr>
          <w:rFonts w:cs="Monaco"/>
          <w:color w:val="000000"/>
          <w:sz w:val="24"/>
          <w:szCs w:val="24"/>
          <w:lang w:bidi="ar-SA"/>
        </w:rPr>
        <w:t>({</w:t>
      </w:r>
    </w:p>
    <w:p w14:paraId="299000BE" w14:textId="7F714AFC" w:rsidR="008A4E11" w:rsidRPr="008A4E11" w:rsidRDefault="008A4E11" w:rsidP="008A4E11">
      <w:pPr>
        <w:widowControl w:val="0"/>
        <w:autoSpaceDE w:val="0"/>
        <w:autoSpaceDN w:val="0"/>
        <w:adjustRightInd w:val="0"/>
        <w:spacing w:before="0" w:after="0" w:line="240" w:lineRule="auto"/>
        <w:rPr>
          <w:rFonts w:cs="Monaco"/>
          <w:sz w:val="24"/>
          <w:szCs w:val="24"/>
          <w:lang w:bidi="ar-SA"/>
        </w:rPr>
      </w:pPr>
      <w:r w:rsidRPr="008A4E11">
        <w:rPr>
          <w:rFonts w:cs="Monaco"/>
          <w:color w:val="000000"/>
          <w:sz w:val="24"/>
          <w:szCs w:val="24"/>
          <w:lang w:bidi="ar-SA"/>
        </w:rPr>
        <w:tab/>
      </w:r>
      <w:r w:rsidRPr="008A4E11">
        <w:rPr>
          <w:rFonts w:cs="Monaco"/>
          <w:bCs/>
          <w:sz w:val="24"/>
          <w:szCs w:val="24"/>
          <w:lang w:bidi="ar-SA"/>
        </w:rPr>
        <w:t>Form</w:t>
      </w:r>
      <w:r w:rsidRPr="008A4E11">
        <w:rPr>
          <w:rFonts w:cs="Monaco"/>
          <w:color w:val="000000"/>
          <w:sz w:val="24"/>
          <w:szCs w:val="24"/>
          <w:lang w:bidi="ar-SA"/>
        </w:rPr>
        <w:t>:</w:t>
      </w:r>
      <w:r w:rsidRPr="008A4E11">
        <w:rPr>
          <w:rFonts w:cs="Monaco"/>
          <w:color w:val="009933"/>
          <w:sz w:val="24"/>
          <w:szCs w:val="24"/>
          <w:lang w:bidi="ar-SA"/>
        </w:rPr>
        <w:t>'</w:t>
      </w:r>
      <w:proofErr w:type="spellStart"/>
      <w:r w:rsidRPr="008A4E11">
        <w:rPr>
          <w:rFonts w:cs="Monaco"/>
          <w:color w:val="009933"/>
          <w:sz w:val="24"/>
          <w:szCs w:val="24"/>
          <w:lang w:bidi="ar-SA"/>
        </w:rPr>
        <w:t>TitaniumDoc</w:t>
      </w:r>
      <w:proofErr w:type="spellEnd"/>
      <w:r w:rsidRPr="008A4E11">
        <w:rPr>
          <w:rFonts w:cs="Monaco"/>
          <w:color w:val="009933"/>
          <w:sz w:val="24"/>
          <w:szCs w:val="24"/>
          <w:lang w:bidi="ar-SA"/>
        </w:rPr>
        <w:t>'</w:t>
      </w:r>
      <w:r w:rsidRPr="008A4E11">
        <w:rPr>
          <w:rFonts w:cs="Monaco"/>
          <w:color w:val="000000"/>
          <w:sz w:val="24"/>
          <w:szCs w:val="24"/>
          <w:lang w:bidi="ar-SA"/>
        </w:rPr>
        <w:t>,</w:t>
      </w:r>
    </w:p>
    <w:p w14:paraId="147940F5" w14:textId="29EC2CE9" w:rsidR="008A4E11" w:rsidRPr="008A4E11" w:rsidRDefault="008A4E11" w:rsidP="008A4E11">
      <w:pPr>
        <w:widowControl w:val="0"/>
        <w:autoSpaceDE w:val="0"/>
        <w:autoSpaceDN w:val="0"/>
        <w:adjustRightInd w:val="0"/>
        <w:spacing w:before="0" w:after="0" w:line="240" w:lineRule="auto"/>
        <w:rPr>
          <w:rFonts w:cs="Monaco"/>
          <w:sz w:val="24"/>
          <w:szCs w:val="24"/>
          <w:lang w:bidi="ar-SA"/>
        </w:rPr>
      </w:pPr>
      <w:r w:rsidRPr="008A4E11">
        <w:rPr>
          <w:rFonts w:cs="Monaco"/>
          <w:color w:val="000000"/>
          <w:sz w:val="24"/>
          <w:szCs w:val="24"/>
          <w:lang w:bidi="ar-SA"/>
        </w:rPr>
        <w:tab/>
      </w:r>
      <w:proofErr w:type="spellStart"/>
      <w:r w:rsidRPr="008A4E11">
        <w:rPr>
          <w:rFonts w:cs="Monaco"/>
          <w:color w:val="000000"/>
          <w:sz w:val="24"/>
          <w:szCs w:val="24"/>
          <w:lang w:bidi="ar-SA"/>
        </w:rPr>
        <w:t>Status:</w:t>
      </w:r>
      <w:r w:rsidRPr="008A4E11">
        <w:rPr>
          <w:rFonts w:cs="Monaco"/>
          <w:color w:val="009933"/>
          <w:sz w:val="24"/>
          <w:szCs w:val="24"/>
          <w:lang w:bidi="ar-SA"/>
        </w:rPr>
        <w:t>'New</w:t>
      </w:r>
      <w:proofErr w:type="spellEnd"/>
      <w:r w:rsidRPr="008A4E11">
        <w:rPr>
          <w:rFonts w:cs="Monaco"/>
          <w:color w:val="009933"/>
          <w:sz w:val="24"/>
          <w:szCs w:val="24"/>
          <w:lang w:bidi="ar-SA"/>
        </w:rPr>
        <w:t>'</w:t>
      </w:r>
    </w:p>
    <w:p w14:paraId="0ABDB8DF" w14:textId="38569BC9" w:rsidR="008A4E11" w:rsidRPr="008A4E11" w:rsidRDefault="008A4E11" w:rsidP="008A4E11">
      <w:pPr>
        <w:widowControl w:val="0"/>
        <w:autoSpaceDE w:val="0"/>
        <w:autoSpaceDN w:val="0"/>
        <w:adjustRightInd w:val="0"/>
        <w:spacing w:before="0" w:after="0" w:line="240" w:lineRule="auto"/>
        <w:rPr>
          <w:rFonts w:cs="Monaco"/>
          <w:sz w:val="24"/>
          <w:szCs w:val="24"/>
          <w:lang w:bidi="ar-SA"/>
        </w:rPr>
      </w:pPr>
      <w:r w:rsidRPr="008A4E11">
        <w:rPr>
          <w:rFonts w:cs="Monaco"/>
          <w:color w:val="000000"/>
          <w:sz w:val="24"/>
          <w:szCs w:val="24"/>
          <w:lang w:bidi="ar-SA"/>
        </w:rPr>
        <w:t>});</w:t>
      </w:r>
    </w:p>
    <w:p w14:paraId="2B69E987" w14:textId="6483A150" w:rsidR="008A4E11" w:rsidRPr="008A4E11" w:rsidRDefault="008A4E11" w:rsidP="008A4E11">
      <w:pPr>
        <w:widowControl w:val="0"/>
        <w:autoSpaceDE w:val="0"/>
        <w:autoSpaceDN w:val="0"/>
        <w:adjustRightInd w:val="0"/>
        <w:spacing w:before="0" w:after="0" w:line="240" w:lineRule="auto"/>
        <w:rPr>
          <w:rFonts w:cs="Monaco"/>
          <w:sz w:val="24"/>
          <w:szCs w:val="24"/>
          <w:lang w:bidi="ar-SA"/>
        </w:rPr>
      </w:pPr>
      <w:proofErr w:type="spellStart"/>
      <w:proofErr w:type="gramStart"/>
      <w:r w:rsidRPr="008A4E11">
        <w:rPr>
          <w:rFonts w:cs="Monaco"/>
          <w:color w:val="000000"/>
          <w:sz w:val="24"/>
          <w:szCs w:val="24"/>
          <w:lang w:bidi="ar-SA"/>
        </w:rPr>
        <w:t>doc.Title</w:t>
      </w:r>
      <w:proofErr w:type="spellEnd"/>
      <w:proofErr w:type="gramEnd"/>
      <w:r w:rsidRPr="008A4E11">
        <w:rPr>
          <w:rFonts w:cs="Monaco"/>
          <w:color w:val="000000"/>
          <w:sz w:val="24"/>
          <w:szCs w:val="24"/>
          <w:lang w:bidi="ar-SA"/>
        </w:rPr>
        <w:t xml:space="preserve"> </w:t>
      </w:r>
      <w:r w:rsidRPr="008A4E11">
        <w:rPr>
          <w:rFonts w:cs="Monaco"/>
          <w:color w:val="0000FF"/>
          <w:sz w:val="24"/>
          <w:szCs w:val="24"/>
          <w:lang w:bidi="ar-SA"/>
        </w:rPr>
        <w:t xml:space="preserve">= </w:t>
      </w:r>
      <w:r w:rsidRPr="008A4E11">
        <w:rPr>
          <w:rFonts w:cs="Monaco"/>
          <w:color w:val="009933"/>
          <w:sz w:val="24"/>
          <w:szCs w:val="24"/>
          <w:lang w:bidi="ar-SA"/>
        </w:rPr>
        <w:t>"Test Title"</w:t>
      </w:r>
      <w:r w:rsidRPr="008A4E11">
        <w:rPr>
          <w:rFonts w:cs="Monaco"/>
          <w:color w:val="000000"/>
          <w:sz w:val="24"/>
          <w:szCs w:val="24"/>
          <w:lang w:bidi="ar-SA"/>
        </w:rPr>
        <w:t>;</w:t>
      </w:r>
    </w:p>
    <w:p w14:paraId="1930A175" w14:textId="5C7A27B7" w:rsidR="008A4E11" w:rsidRPr="008A4E11" w:rsidRDefault="008A4E11" w:rsidP="008A4E11">
      <w:pPr>
        <w:widowControl w:val="0"/>
        <w:autoSpaceDE w:val="0"/>
        <w:autoSpaceDN w:val="0"/>
        <w:adjustRightInd w:val="0"/>
        <w:spacing w:before="0" w:after="0" w:line="240" w:lineRule="auto"/>
        <w:rPr>
          <w:rFonts w:cs="Monaco"/>
          <w:sz w:val="24"/>
          <w:szCs w:val="24"/>
          <w:lang w:bidi="ar-SA"/>
        </w:rPr>
      </w:pPr>
    </w:p>
    <w:p w14:paraId="70CE96FE" w14:textId="5A785E6E" w:rsidR="00A23C94" w:rsidRDefault="008A4E11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  <w:proofErr w:type="spellStart"/>
      <w:proofErr w:type="gramStart"/>
      <w:r w:rsidRPr="008A4E11">
        <w:rPr>
          <w:rFonts w:cs="Monaco"/>
          <w:color w:val="000000"/>
          <w:sz w:val="24"/>
          <w:szCs w:val="24"/>
          <w:lang w:bidi="ar-SA"/>
        </w:rPr>
        <w:t>doc.save</w:t>
      </w:r>
      <w:proofErr w:type="spellEnd"/>
      <w:proofErr w:type="gramEnd"/>
      <w:r w:rsidRPr="008A4E11">
        <w:rPr>
          <w:rFonts w:cs="Monaco"/>
          <w:color w:val="000000"/>
          <w:sz w:val="24"/>
          <w:szCs w:val="24"/>
          <w:lang w:bidi="ar-SA"/>
        </w:rPr>
        <w:t>(</w:t>
      </w:r>
      <w:proofErr w:type="spellStart"/>
      <w:r>
        <w:rPr>
          <w:rFonts w:cs="Monaco"/>
          <w:color w:val="000000"/>
          <w:sz w:val="24"/>
          <w:szCs w:val="24"/>
          <w:lang w:bidi="ar-SA"/>
        </w:rPr>
        <w:t>myFunction</w:t>
      </w:r>
      <w:proofErr w:type="spellEnd"/>
      <w:r w:rsidRPr="008A4E11">
        <w:rPr>
          <w:rFonts w:cs="Monaco"/>
          <w:color w:val="000000"/>
          <w:sz w:val="24"/>
          <w:szCs w:val="24"/>
          <w:lang w:bidi="ar-SA"/>
        </w:rPr>
        <w:t xml:space="preserve">, </w:t>
      </w:r>
      <w:r w:rsidRPr="008A4E11">
        <w:rPr>
          <w:rFonts w:cs="Monaco"/>
          <w:color w:val="9700CC"/>
          <w:sz w:val="24"/>
          <w:szCs w:val="24"/>
          <w:lang w:bidi="ar-SA"/>
        </w:rPr>
        <w:t>null</w:t>
      </w:r>
      <w:r w:rsidRPr="008A4E11">
        <w:rPr>
          <w:rFonts w:cs="Monaco"/>
          <w:color w:val="000000"/>
          <w:sz w:val="24"/>
          <w:szCs w:val="24"/>
          <w:lang w:bidi="ar-SA"/>
        </w:rPr>
        <w:t>);</w:t>
      </w:r>
    </w:p>
    <w:p w14:paraId="7750BF91" w14:textId="777777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6FD20899" w14:textId="777777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67A0B736" w14:textId="777777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1BA18689" w14:textId="777777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1EB2E92C" w14:textId="777777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50A807B0" w14:textId="777777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593BC872" w14:textId="777777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6585B1A0" w14:textId="777777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54FC3CC3" w14:textId="777777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6BB3E56C" w14:textId="777777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6F753F3E" w14:textId="777777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50E6B752" w14:textId="54306272" w:rsidR="00AB2775" w:rsidRDefault="00AB2775" w:rsidP="00AB2775">
      <w:pPr>
        <w:pStyle w:val="Heading2"/>
      </w:pPr>
      <w:bookmarkStart w:id="19" w:name="_Toc249090073"/>
      <w:r>
        <w:lastRenderedPageBreak/>
        <w:t>Run XAgent</w:t>
      </w:r>
      <w:bookmarkEnd w:id="19"/>
    </w:p>
    <w:p w14:paraId="3E13B3D6" w14:textId="77777777" w:rsidR="00AB2775" w:rsidRPr="00A4783E" w:rsidRDefault="00AB2775" w:rsidP="00AB2775">
      <w:pPr>
        <w:rPr>
          <w:b/>
          <w:u w:val="single"/>
        </w:rPr>
      </w:pPr>
      <w:r>
        <w:rPr>
          <w:b/>
          <w:u w:val="single"/>
        </w:rPr>
        <w:t>DESCRIPTION</w:t>
      </w:r>
    </w:p>
    <w:p w14:paraId="14E6E133" w14:textId="677E50B0" w:rsidR="00AB2775" w:rsidRPr="00B3397B" w:rsidRDefault="00AB2775" w:rsidP="00AB2775">
      <w:r>
        <w:t xml:space="preserve">Executes </w:t>
      </w:r>
      <w:proofErr w:type="gramStart"/>
      <w:r>
        <w:t>an</w:t>
      </w:r>
      <w:proofErr w:type="gramEnd"/>
      <w:r>
        <w:t xml:space="preserve"> XAgent on the Domino or XWork Server.</w:t>
      </w:r>
    </w:p>
    <w:p w14:paraId="785A2DCD" w14:textId="77777777" w:rsidR="00AB2775" w:rsidRPr="00A4783E" w:rsidRDefault="00AB2775" w:rsidP="00AB2775">
      <w:pPr>
        <w:rPr>
          <w:b/>
          <w:u w:val="single"/>
        </w:rPr>
      </w:pPr>
      <w:r w:rsidRPr="00A4783E">
        <w:rPr>
          <w:b/>
          <w:u w:val="single"/>
        </w:rPr>
        <w:t>SYNTAX</w:t>
      </w:r>
    </w:p>
    <w:p w14:paraId="1BDAB18C" w14:textId="5CC07261" w:rsidR="00AB2775" w:rsidRDefault="00AB2775" w:rsidP="00AB2775">
      <w:pPr>
        <w:pStyle w:val="NoSpacing"/>
        <w:rPr>
          <w:rFonts w:cs="Monaco"/>
          <w:color w:val="000000"/>
          <w:sz w:val="24"/>
          <w:szCs w:val="24"/>
          <w:lang w:bidi="ar-SA"/>
        </w:rPr>
      </w:pPr>
      <w:proofErr w:type="spellStart"/>
      <w:proofErr w:type="gramStart"/>
      <w:r w:rsidRPr="00AB2775">
        <w:rPr>
          <w:rFonts w:cs="Monaco"/>
          <w:color w:val="000000"/>
          <w:sz w:val="24"/>
          <w:szCs w:val="24"/>
          <w:lang w:bidi="ar-SA"/>
        </w:rPr>
        <w:t>db.runXAgent</w:t>
      </w:r>
      <w:proofErr w:type="spellEnd"/>
      <w:proofErr w:type="gramEnd"/>
      <w:r w:rsidRPr="00AB2775">
        <w:rPr>
          <w:rFonts w:cs="Monaco"/>
          <w:color w:val="000000"/>
          <w:sz w:val="24"/>
          <w:szCs w:val="24"/>
          <w:lang w:bidi="ar-SA"/>
        </w:rPr>
        <w:t>(</w:t>
      </w:r>
      <w:proofErr w:type="spellStart"/>
      <w:r w:rsidRPr="00AB2775">
        <w:rPr>
          <w:rFonts w:cs="Monaco"/>
          <w:color w:val="000000"/>
          <w:sz w:val="24"/>
          <w:szCs w:val="24"/>
          <w:lang w:bidi="ar-SA"/>
        </w:rPr>
        <w:t>xpage</w:t>
      </w:r>
      <w:proofErr w:type="spellEnd"/>
      <w:r w:rsidRPr="00AB2775">
        <w:rPr>
          <w:rFonts w:cs="Monaco"/>
          <w:color w:val="000000"/>
          <w:sz w:val="24"/>
          <w:szCs w:val="24"/>
          <w:lang w:bidi="ar-SA"/>
        </w:rPr>
        <w:t xml:space="preserve">, parameters, </w:t>
      </w:r>
      <w:proofErr w:type="spellStart"/>
      <w:r>
        <w:rPr>
          <w:rFonts w:cs="Monaco"/>
          <w:color w:val="000000"/>
          <w:sz w:val="24"/>
          <w:szCs w:val="24"/>
          <w:lang w:bidi="ar-SA"/>
        </w:rPr>
        <w:t>functionToRun</w:t>
      </w:r>
      <w:proofErr w:type="spellEnd"/>
      <w:r w:rsidRPr="00AB2775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Pr="00AB2775">
        <w:rPr>
          <w:rFonts w:cs="Monaco"/>
          <w:sz w:val="24"/>
          <w:szCs w:val="24"/>
          <w:lang w:bidi="ar-SA"/>
        </w:rPr>
        <w:t>functionParameters</w:t>
      </w:r>
      <w:proofErr w:type="spellEnd"/>
      <w:r w:rsidRPr="00AB2775">
        <w:rPr>
          <w:rFonts w:cs="Monaco"/>
          <w:color w:val="000000"/>
          <w:sz w:val="24"/>
          <w:szCs w:val="24"/>
          <w:lang w:bidi="ar-SA"/>
        </w:rPr>
        <w:t>);</w:t>
      </w:r>
    </w:p>
    <w:p w14:paraId="02057BF7" w14:textId="77777777" w:rsidR="00AB2775" w:rsidRPr="00AB2775" w:rsidRDefault="00AB2775" w:rsidP="00AB2775">
      <w:pPr>
        <w:pStyle w:val="NoSpacing"/>
        <w:rPr>
          <w:sz w:val="24"/>
          <w:szCs w:val="24"/>
          <w:lang w:bidi="ar-SA"/>
        </w:rPr>
      </w:pPr>
    </w:p>
    <w:p w14:paraId="2FD9FF9B" w14:textId="77777777" w:rsidR="00AB2775" w:rsidRPr="00A4783E" w:rsidRDefault="00AB2775" w:rsidP="00AB2775">
      <w:pPr>
        <w:rPr>
          <w:b/>
          <w:u w:val="single"/>
        </w:rPr>
      </w:pPr>
      <w:r>
        <w:rPr>
          <w:b/>
          <w:u w:val="single"/>
        </w:rPr>
        <w:t>PARAMETERS</w:t>
      </w:r>
    </w:p>
    <w:p w14:paraId="592FBC8B" w14:textId="7A0C6907" w:rsidR="00AB2775" w:rsidRPr="009559D7" w:rsidRDefault="00AB2775" w:rsidP="00AB2775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xpage</w:t>
      </w:r>
      <w:proofErr w:type="spellEnd"/>
      <w:proofErr w:type="gramEnd"/>
    </w:p>
    <w:p w14:paraId="1760F52B" w14:textId="77777777" w:rsidR="00AB2775" w:rsidRPr="009559D7" w:rsidRDefault="00AB2775" w:rsidP="00AB2775">
      <w:pPr>
        <w:pStyle w:val="NoSpacing"/>
      </w:pPr>
    </w:p>
    <w:p w14:paraId="7DAA2FD6" w14:textId="6F54AB9B" w:rsidR="00AB2775" w:rsidRDefault="00AB2775" w:rsidP="00AB2775">
      <w:pPr>
        <w:pStyle w:val="NoSpacing"/>
      </w:pPr>
      <w:r>
        <w:t>String. The name of the XPage you want to execute.</w:t>
      </w:r>
    </w:p>
    <w:p w14:paraId="04FA0DF2" w14:textId="77777777" w:rsidR="00AB2775" w:rsidRPr="009559D7" w:rsidRDefault="00AB2775" w:rsidP="00AB2775">
      <w:pPr>
        <w:pStyle w:val="NoSpacing"/>
      </w:pPr>
    </w:p>
    <w:p w14:paraId="07F5B14B" w14:textId="57EC905B" w:rsidR="00AB2775" w:rsidRPr="009559D7" w:rsidRDefault="00AB2775" w:rsidP="00AB2775">
      <w:pPr>
        <w:pStyle w:val="NoSpacing"/>
        <w:rPr>
          <w:b/>
          <w:color w:val="000090"/>
        </w:rPr>
      </w:pPr>
      <w:proofErr w:type="gramStart"/>
      <w:r>
        <w:rPr>
          <w:b/>
          <w:color w:val="000090"/>
        </w:rPr>
        <w:t>parameters</w:t>
      </w:r>
      <w:proofErr w:type="gramEnd"/>
    </w:p>
    <w:p w14:paraId="779F3C72" w14:textId="77777777" w:rsidR="00AB2775" w:rsidRPr="009559D7" w:rsidRDefault="00AB2775" w:rsidP="00AB2775">
      <w:pPr>
        <w:pStyle w:val="NoSpacing"/>
      </w:pPr>
    </w:p>
    <w:p w14:paraId="13E3740F" w14:textId="380C519A" w:rsidR="00AB2775" w:rsidRDefault="00AB2775" w:rsidP="00AB2775">
      <w:pPr>
        <w:pStyle w:val="NoSpacing"/>
      </w:pPr>
      <w:r>
        <w:t>JSON Object</w:t>
      </w:r>
      <w:r w:rsidRPr="009559D7">
        <w:t>.</w:t>
      </w:r>
      <w:r>
        <w:t xml:space="preserve"> </w:t>
      </w:r>
      <w:proofErr w:type="gramStart"/>
      <w:r>
        <w:t>Any parameters that you want to pass to the XAgent.</w:t>
      </w:r>
      <w:proofErr w:type="gramEnd"/>
      <w:r>
        <w:t xml:space="preserve"> (</w:t>
      </w:r>
      <w:r w:rsidRPr="00AB2775">
        <w:rPr>
          <w:b/>
        </w:rPr>
        <w:t>NOTE:</w:t>
      </w:r>
      <w:r>
        <w:t xml:space="preserve"> This needs to be passed as a JSON Object, but will be converted into a String by the time your XAgent gets a handle on it)</w:t>
      </w:r>
    </w:p>
    <w:p w14:paraId="17E81BCC" w14:textId="77777777" w:rsidR="00AB2775" w:rsidRDefault="00AB2775" w:rsidP="00AB2775">
      <w:pPr>
        <w:pStyle w:val="NoSpacing"/>
      </w:pPr>
    </w:p>
    <w:p w14:paraId="3E7F2B5D" w14:textId="77777777" w:rsidR="00AB2775" w:rsidRPr="009559D7" w:rsidRDefault="00AB2775" w:rsidP="00AB2775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functionToRun</w:t>
      </w:r>
      <w:proofErr w:type="spellEnd"/>
      <w:proofErr w:type="gramEnd"/>
    </w:p>
    <w:p w14:paraId="2FAF68DA" w14:textId="77777777" w:rsidR="00AB2775" w:rsidRPr="009559D7" w:rsidRDefault="00AB2775" w:rsidP="00AB2775">
      <w:pPr>
        <w:pStyle w:val="NoSpacing"/>
      </w:pPr>
    </w:p>
    <w:p w14:paraId="77563368" w14:textId="77777777" w:rsidR="00AB2775" w:rsidRDefault="00AB2775" w:rsidP="00AB2775">
      <w:pPr>
        <w:pStyle w:val="NoSpacing"/>
      </w:pPr>
      <w:r>
        <w:t>JavaScript Function</w:t>
      </w:r>
      <w:r w:rsidRPr="009559D7">
        <w:t xml:space="preserve">. </w:t>
      </w:r>
      <w:r>
        <w:t>The JavaScript function that you want to execute once the “</w:t>
      </w:r>
      <w:proofErr w:type="spellStart"/>
      <w:r>
        <w:t>loginUser</w:t>
      </w:r>
      <w:proofErr w:type="spellEnd"/>
      <w:r>
        <w:t>” function is complete. (You provide a reference to the JavaScript Object you want to run. This is not a String value)</w:t>
      </w:r>
    </w:p>
    <w:p w14:paraId="40FF102C" w14:textId="77777777" w:rsidR="00AB2775" w:rsidRDefault="00AB2775" w:rsidP="00AB2775">
      <w:pPr>
        <w:pStyle w:val="NoSpacing"/>
        <w:rPr>
          <w:sz w:val="24"/>
          <w:szCs w:val="24"/>
        </w:rPr>
      </w:pPr>
    </w:p>
    <w:p w14:paraId="141C3756" w14:textId="77777777" w:rsidR="00AB2775" w:rsidRPr="009559D7" w:rsidRDefault="00AB2775" w:rsidP="00AB2775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functionParameters</w:t>
      </w:r>
      <w:proofErr w:type="spellEnd"/>
      <w:proofErr w:type="gramEnd"/>
    </w:p>
    <w:p w14:paraId="19839F6F" w14:textId="77777777" w:rsidR="00AB2775" w:rsidRPr="009559D7" w:rsidRDefault="00AB2775" w:rsidP="00AB2775">
      <w:pPr>
        <w:pStyle w:val="NoSpacing"/>
      </w:pPr>
    </w:p>
    <w:p w14:paraId="698819D9" w14:textId="77777777" w:rsidR="00AB2775" w:rsidRDefault="00AB2775" w:rsidP="00AB2775">
      <w:pPr>
        <w:pStyle w:val="NoSpacing"/>
      </w:pPr>
      <w:r>
        <w:t>JSON Object</w:t>
      </w:r>
      <w:r w:rsidRPr="009559D7">
        <w:t xml:space="preserve">. </w:t>
      </w:r>
      <w:r>
        <w:t>The parameters you would like to pass to the “</w:t>
      </w:r>
      <w:proofErr w:type="spellStart"/>
      <w:r>
        <w:t>functionToRun</w:t>
      </w:r>
      <w:proofErr w:type="spellEnd"/>
      <w:r>
        <w:t>” JavaScript Function. This must be passed as a JSON Object. (</w:t>
      </w:r>
      <w:r w:rsidRPr="00A22AD5">
        <w:rPr>
          <w:b/>
        </w:rPr>
        <w:t>NOTE:</w:t>
      </w:r>
      <w:r>
        <w:t xml:space="preserve"> You can specify null if you don’t want to pass parameters)</w:t>
      </w:r>
    </w:p>
    <w:p w14:paraId="25548056" w14:textId="77777777" w:rsidR="00AB2775" w:rsidRDefault="00AB2775" w:rsidP="00AB2775">
      <w:pPr>
        <w:pStyle w:val="NoSpacing"/>
        <w:rPr>
          <w:sz w:val="24"/>
          <w:szCs w:val="24"/>
        </w:rPr>
      </w:pPr>
    </w:p>
    <w:p w14:paraId="35CC294D" w14:textId="77777777" w:rsidR="00AB2775" w:rsidRPr="00A4783E" w:rsidRDefault="00AB2775" w:rsidP="00AB2775">
      <w:pPr>
        <w:rPr>
          <w:b/>
          <w:u w:val="single"/>
        </w:rPr>
      </w:pPr>
      <w:r>
        <w:rPr>
          <w:b/>
          <w:u w:val="single"/>
        </w:rPr>
        <w:t>EXAMPLE</w:t>
      </w:r>
    </w:p>
    <w:p w14:paraId="74594271" w14:textId="77777777" w:rsidR="00AB2775" w:rsidRPr="00A70820" w:rsidRDefault="00AB2775" w:rsidP="00AB2775">
      <w:pPr>
        <w:pStyle w:val="NoSpacing"/>
        <w:rPr>
          <w:sz w:val="24"/>
          <w:szCs w:val="24"/>
          <w:lang w:bidi="ar-SA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r w:rsidRPr="00A70820">
        <w:rPr>
          <w:sz w:val="24"/>
          <w:szCs w:val="24"/>
          <w:highlight w:val="white"/>
          <w:lang w:bidi="ar-SA"/>
        </w:rPr>
        <w:t xml:space="preserve">Session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</w:t>
      </w:r>
      <w:r w:rsidRPr="00A70820">
        <w:rPr>
          <w:sz w:val="24"/>
          <w:szCs w:val="24"/>
          <w:highlight w:val="white"/>
          <w:lang w:bidi="ar-SA"/>
        </w:rPr>
        <w:t>require(</w:t>
      </w:r>
      <w:r w:rsidRPr="00A70820">
        <w:rPr>
          <w:color w:val="009933"/>
          <w:sz w:val="24"/>
          <w:szCs w:val="24"/>
          <w:highlight w:val="white"/>
          <w:lang w:bidi="ar-SA"/>
        </w:rPr>
        <w:t>'TiDomino'</w:t>
      </w:r>
      <w:r w:rsidRPr="00A70820">
        <w:rPr>
          <w:sz w:val="24"/>
          <w:szCs w:val="24"/>
          <w:highlight w:val="white"/>
          <w:lang w:bidi="ar-SA"/>
        </w:rPr>
        <w:t>);</w:t>
      </w:r>
    </w:p>
    <w:p w14:paraId="1F56D03B" w14:textId="77777777" w:rsidR="00AB2775" w:rsidRPr="004B36ED" w:rsidRDefault="00AB2775" w:rsidP="00AB2775">
      <w:pPr>
        <w:pStyle w:val="NoSpacing"/>
        <w:rPr>
          <w:sz w:val="24"/>
          <w:szCs w:val="24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proofErr w:type="spellStart"/>
      <w:r w:rsidRPr="00A70820">
        <w:rPr>
          <w:sz w:val="24"/>
          <w:szCs w:val="24"/>
          <w:highlight w:val="white"/>
          <w:lang w:bidi="ar-SA"/>
        </w:rPr>
        <w:t>ss</w:t>
      </w:r>
      <w:proofErr w:type="spellEnd"/>
      <w:r w:rsidRPr="00A70820">
        <w:rPr>
          <w:sz w:val="24"/>
          <w:szCs w:val="24"/>
          <w:highlight w:val="white"/>
          <w:lang w:bidi="ar-SA"/>
        </w:rPr>
        <w:t xml:space="preserve">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new </w:t>
      </w:r>
      <w:r w:rsidRPr="00A70820">
        <w:rPr>
          <w:sz w:val="24"/>
          <w:szCs w:val="24"/>
          <w:highlight w:val="white"/>
          <w:lang w:bidi="ar-SA"/>
        </w:rPr>
        <w:t>Session();</w:t>
      </w:r>
    </w:p>
    <w:p w14:paraId="607F1F8E" w14:textId="77777777" w:rsidR="00AB2775" w:rsidRDefault="00AB2775" w:rsidP="00AB2775">
      <w:pPr>
        <w:pStyle w:val="NoSpacing"/>
        <w:rPr>
          <w:sz w:val="24"/>
          <w:szCs w:val="24"/>
          <w:lang w:bidi="ar-SA"/>
        </w:rPr>
      </w:pPr>
      <w:proofErr w:type="gramStart"/>
      <w:r w:rsidRPr="000A2F26">
        <w:rPr>
          <w:b/>
          <w:bCs/>
          <w:sz w:val="24"/>
          <w:szCs w:val="24"/>
          <w:lang w:bidi="ar-SA"/>
        </w:rPr>
        <w:t>var</w:t>
      </w:r>
      <w:proofErr w:type="gramEnd"/>
      <w:r w:rsidRPr="000A2F26">
        <w:rPr>
          <w:b/>
          <w:bCs/>
          <w:sz w:val="24"/>
          <w:szCs w:val="24"/>
          <w:lang w:bidi="ar-SA"/>
        </w:rPr>
        <w:t xml:space="preserve"> </w:t>
      </w:r>
      <w:r w:rsidRPr="000A2F26">
        <w:rPr>
          <w:sz w:val="24"/>
          <w:szCs w:val="24"/>
          <w:lang w:bidi="ar-SA"/>
        </w:rPr>
        <w:t xml:space="preserve">con </w:t>
      </w:r>
      <w:r w:rsidRPr="000A2F26">
        <w:rPr>
          <w:color w:val="0000FF"/>
          <w:sz w:val="24"/>
          <w:szCs w:val="24"/>
          <w:lang w:bidi="ar-SA"/>
        </w:rPr>
        <w:t xml:space="preserve">= </w:t>
      </w:r>
      <w:proofErr w:type="spellStart"/>
      <w:r w:rsidRPr="000A2F26">
        <w:rPr>
          <w:sz w:val="24"/>
          <w:szCs w:val="24"/>
          <w:lang w:bidi="ar-SA"/>
        </w:rPr>
        <w:t>ss.createServerConnection</w:t>
      </w:r>
      <w:proofErr w:type="spellEnd"/>
      <w:r w:rsidRPr="000A2F26">
        <w:rPr>
          <w:sz w:val="24"/>
          <w:szCs w:val="24"/>
          <w:lang w:bidi="ar-SA"/>
        </w:rPr>
        <w:t>(</w:t>
      </w:r>
      <w:r w:rsidRPr="000A2F26">
        <w:rPr>
          <w:color w:val="009933"/>
          <w:sz w:val="24"/>
          <w:szCs w:val="24"/>
          <w:lang w:bidi="ar-SA"/>
        </w:rPr>
        <w:t>"acme"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"ACME/Server"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"www.acme.com"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false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true</w:t>
      </w:r>
      <w:r w:rsidRPr="000A2F26">
        <w:rPr>
          <w:sz w:val="24"/>
          <w:szCs w:val="24"/>
          <w:lang w:bidi="ar-SA"/>
        </w:rPr>
        <w:t>);</w:t>
      </w:r>
    </w:p>
    <w:p w14:paraId="07EA664D" w14:textId="77777777" w:rsidR="00AB2775" w:rsidRDefault="00AB2775" w:rsidP="00AB2775">
      <w:pPr>
        <w:pStyle w:val="NoSpacing"/>
        <w:rPr>
          <w:sz w:val="24"/>
          <w:szCs w:val="24"/>
          <w:lang w:bidi="ar-SA"/>
        </w:rPr>
      </w:pPr>
    </w:p>
    <w:p w14:paraId="46635809" w14:textId="77777777" w:rsidR="00AB2775" w:rsidRPr="00A23C94" w:rsidRDefault="00AB2775" w:rsidP="00AB2775">
      <w:pPr>
        <w:pStyle w:val="NoSpacing"/>
        <w:rPr>
          <w:rFonts w:cs="Monaco"/>
          <w:color w:val="000000"/>
          <w:sz w:val="24"/>
          <w:szCs w:val="24"/>
          <w:lang w:bidi="ar-SA"/>
        </w:rPr>
      </w:pPr>
      <w:proofErr w:type="gramStart"/>
      <w:r w:rsidRPr="00A23C94">
        <w:rPr>
          <w:rFonts w:cs="Monaco"/>
          <w:b/>
          <w:bCs/>
          <w:color w:val="000000"/>
          <w:sz w:val="24"/>
          <w:szCs w:val="24"/>
          <w:lang w:bidi="ar-SA"/>
        </w:rPr>
        <w:t>var</w:t>
      </w:r>
      <w:proofErr w:type="gramEnd"/>
      <w:r w:rsidRPr="00A23C94">
        <w:rPr>
          <w:rFonts w:cs="Monaco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Pr="00A23C94">
        <w:rPr>
          <w:rFonts w:cs="Monaco"/>
          <w:color w:val="000000"/>
          <w:sz w:val="24"/>
          <w:szCs w:val="24"/>
          <w:lang w:bidi="ar-SA"/>
        </w:rPr>
        <w:t>db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 xml:space="preserve"> </w:t>
      </w:r>
      <w:r w:rsidRPr="00A23C94">
        <w:rPr>
          <w:rFonts w:cs="Monaco"/>
          <w:color w:val="0000FF"/>
          <w:sz w:val="24"/>
          <w:szCs w:val="24"/>
          <w:lang w:bidi="ar-SA"/>
        </w:rPr>
        <w:t xml:space="preserve">= </w:t>
      </w:r>
      <w:proofErr w:type="spellStart"/>
      <w:r w:rsidRPr="00A23C94">
        <w:rPr>
          <w:rFonts w:cs="Monaco"/>
          <w:color w:val="000000"/>
          <w:sz w:val="24"/>
          <w:szCs w:val="24"/>
          <w:lang w:bidi="ar-SA"/>
        </w:rPr>
        <w:t>ss.getDatabase</w:t>
      </w:r>
      <w:proofErr w:type="spellEnd"/>
      <w:r w:rsidRPr="00A23C94">
        <w:rPr>
          <w:rFonts w:cs="Monaco"/>
          <w:color w:val="000000"/>
          <w:sz w:val="24"/>
          <w:szCs w:val="24"/>
          <w:lang w:bidi="ar-SA"/>
        </w:rPr>
        <w:t xml:space="preserve">(con, </w:t>
      </w:r>
      <w:r w:rsidRPr="00A23C94">
        <w:rPr>
          <w:rFonts w:cs="Monaco"/>
          <w:color w:val="009933"/>
          <w:sz w:val="24"/>
          <w:szCs w:val="24"/>
          <w:lang w:bidi="ar-SA"/>
        </w:rPr>
        <w:t>"</w:t>
      </w:r>
      <w:proofErr w:type="spellStart"/>
      <w:r w:rsidRPr="00A23C94">
        <w:rPr>
          <w:rFonts w:cs="Monaco"/>
          <w:color w:val="009933"/>
          <w:sz w:val="24"/>
          <w:szCs w:val="24"/>
          <w:lang w:bidi="ar-SA"/>
        </w:rPr>
        <w:t>myDb.nsf</w:t>
      </w:r>
      <w:proofErr w:type="spellEnd"/>
      <w:r w:rsidRPr="00A23C94">
        <w:rPr>
          <w:rFonts w:cs="Monaco"/>
          <w:color w:val="009933"/>
          <w:sz w:val="24"/>
          <w:szCs w:val="24"/>
          <w:lang w:bidi="ar-SA"/>
        </w:rPr>
        <w:t>"</w:t>
      </w:r>
      <w:r w:rsidRPr="00A23C94">
        <w:rPr>
          <w:rFonts w:cs="Monaco"/>
          <w:color w:val="000000"/>
          <w:sz w:val="24"/>
          <w:szCs w:val="24"/>
          <w:lang w:bidi="ar-SA"/>
        </w:rPr>
        <w:t>);</w:t>
      </w:r>
    </w:p>
    <w:p w14:paraId="000813A8" w14:textId="513E2C77" w:rsidR="00AB2775" w:rsidRDefault="00AB2775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  <w:proofErr w:type="spellStart"/>
      <w:proofErr w:type="gramStart"/>
      <w:r w:rsidRPr="00AB2775">
        <w:rPr>
          <w:rFonts w:cs="Monaco"/>
          <w:color w:val="000000"/>
          <w:sz w:val="24"/>
          <w:szCs w:val="24"/>
          <w:lang w:bidi="ar-SA"/>
        </w:rPr>
        <w:t>db.runXAgent</w:t>
      </w:r>
      <w:proofErr w:type="spellEnd"/>
      <w:proofErr w:type="gramEnd"/>
      <w:r w:rsidRPr="00AB2775">
        <w:rPr>
          <w:rFonts w:cs="Monaco"/>
          <w:color w:val="000000"/>
          <w:sz w:val="24"/>
          <w:szCs w:val="24"/>
          <w:lang w:bidi="ar-SA"/>
        </w:rPr>
        <w:t>(</w:t>
      </w:r>
      <w:r w:rsidRPr="00AB2775">
        <w:rPr>
          <w:rFonts w:cs="Monaco"/>
          <w:color w:val="009933"/>
          <w:sz w:val="24"/>
          <w:szCs w:val="24"/>
          <w:lang w:bidi="ar-SA"/>
        </w:rPr>
        <w:t>"</w:t>
      </w:r>
      <w:proofErr w:type="spellStart"/>
      <w:r w:rsidRPr="00AB2775">
        <w:rPr>
          <w:rFonts w:cs="Monaco"/>
          <w:color w:val="009933"/>
          <w:sz w:val="24"/>
          <w:szCs w:val="24"/>
          <w:lang w:bidi="ar-SA"/>
        </w:rPr>
        <w:t>mypage.xsp</w:t>
      </w:r>
      <w:proofErr w:type="spellEnd"/>
      <w:r w:rsidRPr="00AB2775">
        <w:rPr>
          <w:rFonts w:cs="Monaco"/>
          <w:color w:val="009933"/>
          <w:sz w:val="24"/>
          <w:szCs w:val="24"/>
          <w:lang w:bidi="ar-SA"/>
        </w:rPr>
        <w:t>"</w:t>
      </w:r>
      <w:r w:rsidRPr="00AB2775">
        <w:rPr>
          <w:rFonts w:cs="Monaco"/>
          <w:color w:val="000000"/>
          <w:sz w:val="24"/>
          <w:szCs w:val="24"/>
          <w:lang w:bidi="ar-SA"/>
        </w:rPr>
        <w:t>, {processType:</w:t>
      </w:r>
      <w:r w:rsidRPr="00AB2775">
        <w:rPr>
          <w:rFonts w:cs="Monaco"/>
          <w:color w:val="009933"/>
          <w:sz w:val="24"/>
          <w:szCs w:val="24"/>
          <w:lang w:bidi="ar-SA"/>
        </w:rPr>
        <w:t>"1"</w:t>
      </w:r>
      <w:r w:rsidRPr="00AB2775">
        <w:rPr>
          <w:rFonts w:cs="Monaco"/>
          <w:color w:val="000000"/>
          <w:sz w:val="24"/>
          <w:szCs w:val="24"/>
          <w:lang w:bidi="ar-SA"/>
        </w:rPr>
        <w:t xml:space="preserve">}, </w:t>
      </w:r>
      <w:proofErr w:type="spellStart"/>
      <w:r w:rsidRPr="00AB2775">
        <w:rPr>
          <w:rFonts w:cs="Monaco"/>
          <w:color w:val="000000"/>
          <w:sz w:val="24"/>
          <w:szCs w:val="24"/>
          <w:lang w:bidi="ar-SA"/>
        </w:rPr>
        <w:t>myFunction</w:t>
      </w:r>
      <w:proofErr w:type="spellEnd"/>
      <w:r w:rsidRPr="00AB2775">
        <w:rPr>
          <w:rFonts w:cs="Monaco"/>
          <w:color w:val="000000"/>
          <w:sz w:val="24"/>
          <w:szCs w:val="24"/>
          <w:lang w:bidi="ar-SA"/>
        </w:rPr>
        <w:t xml:space="preserve">, </w:t>
      </w:r>
      <w:r w:rsidRPr="00AB2775">
        <w:rPr>
          <w:rFonts w:cs="Monaco"/>
          <w:color w:val="9700CC"/>
          <w:sz w:val="24"/>
          <w:szCs w:val="24"/>
          <w:lang w:bidi="ar-SA"/>
        </w:rPr>
        <w:t>null</w:t>
      </w:r>
      <w:r w:rsidRPr="00AB2775">
        <w:rPr>
          <w:rFonts w:cs="Monaco"/>
          <w:color w:val="000000"/>
          <w:sz w:val="24"/>
          <w:szCs w:val="24"/>
          <w:lang w:bidi="ar-SA"/>
        </w:rPr>
        <w:t>);</w:t>
      </w:r>
    </w:p>
    <w:p w14:paraId="18BF9D2E" w14:textId="77777777" w:rsidR="00C85812" w:rsidRDefault="00C85812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09FDAD2E" w14:textId="77777777" w:rsidR="00C85812" w:rsidRDefault="00C85812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63E96B6A" w14:textId="77777777" w:rsidR="00C85812" w:rsidRDefault="00C85812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0CCABA12" w14:textId="77777777" w:rsidR="00C85812" w:rsidRDefault="00C85812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585101FB" w14:textId="77777777" w:rsidR="00C85812" w:rsidRDefault="00C85812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36C5D1ED" w14:textId="77777777" w:rsidR="00C85812" w:rsidRDefault="00C85812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5E133F79" w14:textId="77777777" w:rsidR="00C85812" w:rsidRDefault="00C85812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2376DEA6" w14:textId="77777777" w:rsidR="00C85812" w:rsidRDefault="00C85812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22484A0B" w14:textId="77777777" w:rsidR="00C85812" w:rsidRDefault="00C85812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4A4D4344" w14:textId="77777777" w:rsidR="00C85812" w:rsidRDefault="00C85812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111A552F" w14:textId="77777777" w:rsidR="00C85812" w:rsidRDefault="00C85812" w:rsidP="008A4E11">
      <w:pPr>
        <w:pStyle w:val="NoSpacing"/>
        <w:rPr>
          <w:rFonts w:cs="Monaco"/>
          <w:color w:val="000000"/>
          <w:sz w:val="24"/>
          <w:szCs w:val="24"/>
          <w:lang w:bidi="ar-SA"/>
        </w:rPr>
      </w:pPr>
    </w:p>
    <w:p w14:paraId="27E1820E" w14:textId="58715854" w:rsidR="00C85812" w:rsidRDefault="00C85812" w:rsidP="00C85812">
      <w:pPr>
        <w:pStyle w:val="Heading2"/>
      </w:pPr>
      <w:bookmarkStart w:id="20" w:name="_Toc249090074"/>
      <w:r>
        <w:lastRenderedPageBreak/>
        <w:t>Logout of Domino or XWork</w:t>
      </w:r>
      <w:bookmarkEnd w:id="20"/>
    </w:p>
    <w:p w14:paraId="114709DD" w14:textId="77777777" w:rsidR="00C85812" w:rsidRPr="00A4783E" w:rsidRDefault="00C85812" w:rsidP="00C85812">
      <w:pPr>
        <w:rPr>
          <w:b/>
          <w:u w:val="single"/>
        </w:rPr>
      </w:pPr>
      <w:r>
        <w:rPr>
          <w:b/>
          <w:u w:val="single"/>
        </w:rPr>
        <w:t>DESCRIPTION</w:t>
      </w:r>
    </w:p>
    <w:p w14:paraId="6D520E4B" w14:textId="4A526EC4" w:rsidR="00C85812" w:rsidRPr="00B3397B" w:rsidRDefault="00C85812" w:rsidP="00C85812">
      <w:r>
        <w:t>Logs you out of the current session with the IBM Domino or XWork Server</w:t>
      </w:r>
    </w:p>
    <w:p w14:paraId="7FFB371F" w14:textId="77777777" w:rsidR="00C85812" w:rsidRPr="00A4783E" w:rsidRDefault="00C85812" w:rsidP="00C85812">
      <w:pPr>
        <w:rPr>
          <w:b/>
          <w:u w:val="single"/>
        </w:rPr>
      </w:pPr>
      <w:r w:rsidRPr="00A4783E">
        <w:rPr>
          <w:b/>
          <w:u w:val="single"/>
        </w:rPr>
        <w:t>SYNTAX</w:t>
      </w:r>
    </w:p>
    <w:p w14:paraId="0C9C7E72" w14:textId="6A18AD12" w:rsidR="00C85812" w:rsidRDefault="00C85812" w:rsidP="00C85812">
      <w:pPr>
        <w:pStyle w:val="NoSpacing"/>
        <w:rPr>
          <w:rFonts w:cs="Monaco"/>
          <w:color w:val="000000"/>
          <w:sz w:val="24"/>
          <w:szCs w:val="24"/>
          <w:lang w:bidi="ar-SA"/>
        </w:rPr>
      </w:pPr>
      <w:proofErr w:type="spellStart"/>
      <w:proofErr w:type="gramStart"/>
      <w:r w:rsidRPr="00C85812">
        <w:rPr>
          <w:rFonts w:cs="Monaco"/>
          <w:color w:val="000000"/>
          <w:sz w:val="24"/>
          <w:szCs w:val="24"/>
          <w:lang w:bidi="ar-SA"/>
        </w:rPr>
        <w:t>ss.logoutUser</w:t>
      </w:r>
      <w:proofErr w:type="spellEnd"/>
      <w:proofErr w:type="gramEnd"/>
      <w:r w:rsidRPr="00C85812">
        <w:rPr>
          <w:rFonts w:cs="Monaco"/>
          <w:color w:val="000000"/>
          <w:sz w:val="24"/>
          <w:szCs w:val="24"/>
          <w:lang w:bidi="ar-SA"/>
        </w:rPr>
        <w:t>(</w:t>
      </w:r>
      <w:proofErr w:type="spellStart"/>
      <w:r>
        <w:rPr>
          <w:rFonts w:cs="Monaco"/>
          <w:color w:val="000000"/>
          <w:sz w:val="24"/>
          <w:szCs w:val="24"/>
          <w:lang w:bidi="ar-SA"/>
        </w:rPr>
        <w:t>serverConnection</w:t>
      </w:r>
      <w:proofErr w:type="spellEnd"/>
      <w:r w:rsidRPr="00C85812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>
        <w:rPr>
          <w:rFonts w:cs="Monaco"/>
          <w:color w:val="000000"/>
          <w:sz w:val="24"/>
          <w:szCs w:val="24"/>
          <w:lang w:bidi="ar-SA"/>
        </w:rPr>
        <w:t>functionToRun</w:t>
      </w:r>
      <w:proofErr w:type="spellEnd"/>
      <w:r w:rsidRPr="00C85812">
        <w:rPr>
          <w:rFonts w:cs="Monaco"/>
          <w:color w:val="000000"/>
          <w:sz w:val="24"/>
          <w:szCs w:val="24"/>
          <w:lang w:bidi="ar-SA"/>
        </w:rPr>
        <w:t xml:space="preserve">, </w:t>
      </w:r>
      <w:proofErr w:type="spellStart"/>
      <w:r w:rsidRPr="00C85812">
        <w:rPr>
          <w:rFonts w:cs="Monaco"/>
          <w:sz w:val="24"/>
          <w:szCs w:val="24"/>
          <w:lang w:bidi="ar-SA"/>
        </w:rPr>
        <w:t>functionParameters</w:t>
      </w:r>
      <w:proofErr w:type="spellEnd"/>
      <w:r w:rsidRPr="00C85812">
        <w:rPr>
          <w:rFonts w:cs="Monaco"/>
          <w:color w:val="000000"/>
          <w:sz w:val="24"/>
          <w:szCs w:val="24"/>
          <w:lang w:bidi="ar-SA"/>
        </w:rPr>
        <w:t>);</w:t>
      </w:r>
    </w:p>
    <w:p w14:paraId="1F2D35EE" w14:textId="77777777" w:rsidR="00C85812" w:rsidRPr="00C85812" w:rsidRDefault="00C85812" w:rsidP="00C85812">
      <w:pPr>
        <w:pStyle w:val="NoSpacing"/>
        <w:rPr>
          <w:sz w:val="24"/>
          <w:szCs w:val="24"/>
          <w:lang w:bidi="ar-SA"/>
        </w:rPr>
      </w:pPr>
    </w:p>
    <w:p w14:paraId="6AAB91F6" w14:textId="77777777" w:rsidR="00C85812" w:rsidRPr="00A4783E" w:rsidRDefault="00C85812" w:rsidP="00C85812">
      <w:pPr>
        <w:rPr>
          <w:b/>
          <w:u w:val="single"/>
        </w:rPr>
      </w:pPr>
      <w:r>
        <w:rPr>
          <w:b/>
          <w:u w:val="single"/>
        </w:rPr>
        <w:t>PARAMETERS</w:t>
      </w:r>
    </w:p>
    <w:p w14:paraId="502E27FA" w14:textId="77777777" w:rsidR="00C85812" w:rsidRPr="009559D7" w:rsidRDefault="00C85812" w:rsidP="00C85812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serverConnection</w:t>
      </w:r>
      <w:proofErr w:type="spellEnd"/>
      <w:proofErr w:type="gramEnd"/>
    </w:p>
    <w:p w14:paraId="15C07571" w14:textId="77777777" w:rsidR="00C85812" w:rsidRPr="009559D7" w:rsidRDefault="00C85812" w:rsidP="00C85812">
      <w:pPr>
        <w:pStyle w:val="NoSpacing"/>
      </w:pPr>
    </w:p>
    <w:p w14:paraId="13663ECE" w14:textId="77777777" w:rsidR="00C85812" w:rsidRDefault="00C85812" w:rsidP="00C85812">
      <w:pPr>
        <w:pStyle w:val="NoSpacing"/>
      </w:pPr>
      <w:proofErr w:type="spellStart"/>
      <w:r>
        <w:t>ServerConnection</w:t>
      </w:r>
      <w:proofErr w:type="spellEnd"/>
      <w:r>
        <w:t xml:space="preserve"> Object. A </w:t>
      </w:r>
      <w:proofErr w:type="spellStart"/>
      <w:r>
        <w:t>ServerConnection</w:t>
      </w:r>
      <w:proofErr w:type="spellEnd"/>
      <w:r>
        <w:t xml:space="preserve"> Object for the target Domino or XWork Server.</w:t>
      </w:r>
    </w:p>
    <w:p w14:paraId="6CD860FC" w14:textId="77777777" w:rsidR="00C85812" w:rsidRDefault="00C85812" w:rsidP="00C85812">
      <w:pPr>
        <w:pStyle w:val="NoSpacing"/>
      </w:pPr>
    </w:p>
    <w:p w14:paraId="440DA40D" w14:textId="77777777" w:rsidR="00C85812" w:rsidRPr="009559D7" w:rsidRDefault="00C85812" w:rsidP="00C85812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functionToRun</w:t>
      </w:r>
      <w:proofErr w:type="spellEnd"/>
      <w:proofErr w:type="gramEnd"/>
    </w:p>
    <w:p w14:paraId="5A5B4DFA" w14:textId="77777777" w:rsidR="00C85812" w:rsidRPr="009559D7" w:rsidRDefault="00C85812" w:rsidP="00C85812">
      <w:pPr>
        <w:pStyle w:val="NoSpacing"/>
      </w:pPr>
    </w:p>
    <w:p w14:paraId="7BCB660E" w14:textId="77777777" w:rsidR="00C85812" w:rsidRDefault="00C85812" w:rsidP="00C85812">
      <w:pPr>
        <w:pStyle w:val="NoSpacing"/>
      </w:pPr>
      <w:r>
        <w:t>JavaScript Function</w:t>
      </w:r>
      <w:r w:rsidRPr="009559D7">
        <w:t xml:space="preserve">. </w:t>
      </w:r>
      <w:r>
        <w:t>The JavaScript function that you want to execute once the “</w:t>
      </w:r>
      <w:proofErr w:type="spellStart"/>
      <w:r>
        <w:t>loginUser</w:t>
      </w:r>
      <w:proofErr w:type="spellEnd"/>
      <w:r>
        <w:t>” function is complete. (You provide a reference to the JavaScript Object you want to run. This is not a String value)</w:t>
      </w:r>
    </w:p>
    <w:p w14:paraId="4517190D" w14:textId="77777777" w:rsidR="00C85812" w:rsidRDefault="00C85812" w:rsidP="00C85812">
      <w:pPr>
        <w:pStyle w:val="NoSpacing"/>
        <w:rPr>
          <w:sz w:val="24"/>
          <w:szCs w:val="24"/>
        </w:rPr>
      </w:pPr>
    </w:p>
    <w:p w14:paraId="2228EC34" w14:textId="77777777" w:rsidR="00C85812" w:rsidRPr="009559D7" w:rsidRDefault="00C85812" w:rsidP="00C85812">
      <w:pPr>
        <w:pStyle w:val="NoSpacing"/>
        <w:rPr>
          <w:b/>
          <w:color w:val="000090"/>
        </w:rPr>
      </w:pPr>
      <w:proofErr w:type="spellStart"/>
      <w:proofErr w:type="gramStart"/>
      <w:r>
        <w:rPr>
          <w:b/>
          <w:color w:val="000090"/>
        </w:rPr>
        <w:t>functionParameters</w:t>
      </w:r>
      <w:proofErr w:type="spellEnd"/>
      <w:proofErr w:type="gramEnd"/>
    </w:p>
    <w:p w14:paraId="16FA509F" w14:textId="77777777" w:rsidR="00C85812" w:rsidRPr="009559D7" w:rsidRDefault="00C85812" w:rsidP="00C85812">
      <w:pPr>
        <w:pStyle w:val="NoSpacing"/>
      </w:pPr>
    </w:p>
    <w:p w14:paraId="1BF3B36A" w14:textId="77777777" w:rsidR="00C85812" w:rsidRDefault="00C85812" w:rsidP="00C85812">
      <w:pPr>
        <w:pStyle w:val="NoSpacing"/>
      </w:pPr>
      <w:r>
        <w:t>JSON Object</w:t>
      </w:r>
      <w:r w:rsidRPr="009559D7">
        <w:t xml:space="preserve">. </w:t>
      </w:r>
      <w:r>
        <w:t>The parameters you would like to pass to the “</w:t>
      </w:r>
      <w:proofErr w:type="spellStart"/>
      <w:r>
        <w:t>functionToRun</w:t>
      </w:r>
      <w:proofErr w:type="spellEnd"/>
      <w:r>
        <w:t>” JavaScript Function. This must be passed as a JSON Object. (</w:t>
      </w:r>
      <w:r w:rsidRPr="00A22AD5">
        <w:rPr>
          <w:b/>
        </w:rPr>
        <w:t>NOTE:</w:t>
      </w:r>
      <w:r>
        <w:t xml:space="preserve"> You can specify null if you don’t want to pass parameters)</w:t>
      </w:r>
    </w:p>
    <w:p w14:paraId="6F36A034" w14:textId="77777777" w:rsidR="00C85812" w:rsidRDefault="00C85812" w:rsidP="00C85812">
      <w:pPr>
        <w:pStyle w:val="NoSpacing"/>
        <w:rPr>
          <w:sz w:val="24"/>
          <w:szCs w:val="24"/>
        </w:rPr>
      </w:pPr>
    </w:p>
    <w:p w14:paraId="1DACDBA9" w14:textId="77777777" w:rsidR="00C85812" w:rsidRPr="00A4783E" w:rsidRDefault="00C85812" w:rsidP="00C85812">
      <w:pPr>
        <w:rPr>
          <w:b/>
          <w:u w:val="single"/>
        </w:rPr>
      </w:pPr>
      <w:r>
        <w:rPr>
          <w:b/>
          <w:u w:val="single"/>
        </w:rPr>
        <w:t>EXAMPLE</w:t>
      </w:r>
    </w:p>
    <w:p w14:paraId="0B73A41C" w14:textId="77777777" w:rsidR="00C85812" w:rsidRPr="00A70820" w:rsidRDefault="00C85812" w:rsidP="00C85812">
      <w:pPr>
        <w:pStyle w:val="NoSpacing"/>
        <w:rPr>
          <w:sz w:val="24"/>
          <w:szCs w:val="24"/>
          <w:lang w:bidi="ar-SA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r w:rsidRPr="00A70820">
        <w:rPr>
          <w:sz w:val="24"/>
          <w:szCs w:val="24"/>
          <w:highlight w:val="white"/>
          <w:lang w:bidi="ar-SA"/>
        </w:rPr>
        <w:t xml:space="preserve">Session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</w:t>
      </w:r>
      <w:r w:rsidRPr="00A70820">
        <w:rPr>
          <w:sz w:val="24"/>
          <w:szCs w:val="24"/>
          <w:highlight w:val="white"/>
          <w:lang w:bidi="ar-SA"/>
        </w:rPr>
        <w:t>require(</w:t>
      </w:r>
      <w:r w:rsidRPr="00A70820">
        <w:rPr>
          <w:color w:val="009933"/>
          <w:sz w:val="24"/>
          <w:szCs w:val="24"/>
          <w:highlight w:val="white"/>
          <w:lang w:bidi="ar-SA"/>
        </w:rPr>
        <w:t>'TiDomino'</w:t>
      </w:r>
      <w:r w:rsidRPr="00A70820">
        <w:rPr>
          <w:sz w:val="24"/>
          <w:szCs w:val="24"/>
          <w:highlight w:val="white"/>
          <w:lang w:bidi="ar-SA"/>
        </w:rPr>
        <w:t>);</w:t>
      </w:r>
    </w:p>
    <w:p w14:paraId="6E6B851C" w14:textId="77777777" w:rsidR="00C85812" w:rsidRPr="004B36ED" w:rsidRDefault="00C85812" w:rsidP="00C85812">
      <w:pPr>
        <w:pStyle w:val="NoSpacing"/>
        <w:rPr>
          <w:sz w:val="24"/>
          <w:szCs w:val="24"/>
        </w:rPr>
      </w:pPr>
      <w:proofErr w:type="gramStart"/>
      <w:r w:rsidRPr="00A70820">
        <w:rPr>
          <w:b/>
          <w:bCs/>
          <w:sz w:val="24"/>
          <w:szCs w:val="24"/>
          <w:highlight w:val="white"/>
          <w:lang w:bidi="ar-SA"/>
        </w:rPr>
        <w:t>var</w:t>
      </w:r>
      <w:proofErr w:type="gramEnd"/>
      <w:r w:rsidRPr="00A70820">
        <w:rPr>
          <w:b/>
          <w:bCs/>
          <w:sz w:val="24"/>
          <w:szCs w:val="24"/>
          <w:highlight w:val="white"/>
          <w:lang w:bidi="ar-SA"/>
        </w:rPr>
        <w:t xml:space="preserve"> </w:t>
      </w:r>
      <w:proofErr w:type="spellStart"/>
      <w:r w:rsidRPr="00A70820">
        <w:rPr>
          <w:sz w:val="24"/>
          <w:szCs w:val="24"/>
          <w:highlight w:val="white"/>
          <w:lang w:bidi="ar-SA"/>
        </w:rPr>
        <w:t>ss</w:t>
      </w:r>
      <w:proofErr w:type="spellEnd"/>
      <w:r w:rsidRPr="00A70820">
        <w:rPr>
          <w:sz w:val="24"/>
          <w:szCs w:val="24"/>
          <w:highlight w:val="white"/>
          <w:lang w:bidi="ar-SA"/>
        </w:rPr>
        <w:t xml:space="preserve"> </w:t>
      </w:r>
      <w:r w:rsidRPr="00A70820">
        <w:rPr>
          <w:color w:val="0000FF"/>
          <w:sz w:val="24"/>
          <w:szCs w:val="24"/>
          <w:highlight w:val="white"/>
          <w:lang w:bidi="ar-SA"/>
        </w:rPr>
        <w:t xml:space="preserve">= new </w:t>
      </w:r>
      <w:r w:rsidRPr="00A70820">
        <w:rPr>
          <w:sz w:val="24"/>
          <w:szCs w:val="24"/>
          <w:highlight w:val="white"/>
          <w:lang w:bidi="ar-SA"/>
        </w:rPr>
        <w:t>Session();</w:t>
      </w:r>
    </w:p>
    <w:p w14:paraId="2DDE7331" w14:textId="77777777" w:rsidR="00C85812" w:rsidRDefault="00C85812" w:rsidP="00C85812">
      <w:pPr>
        <w:pStyle w:val="NoSpacing"/>
        <w:rPr>
          <w:sz w:val="24"/>
          <w:szCs w:val="24"/>
          <w:lang w:bidi="ar-SA"/>
        </w:rPr>
      </w:pPr>
      <w:proofErr w:type="gramStart"/>
      <w:r w:rsidRPr="000A2F26">
        <w:rPr>
          <w:b/>
          <w:bCs/>
          <w:sz w:val="24"/>
          <w:szCs w:val="24"/>
          <w:lang w:bidi="ar-SA"/>
        </w:rPr>
        <w:t>var</w:t>
      </w:r>
      <w:proofErr w:type="gramEnd"/>
      <w:r w:rsidRPr="000A2F26">
        <w:rPr>
          <w:b/>
          <w:bCs/>
          <w:sz w:val="24"/>
          <w:szCs w:val="24"/>
          <w:lang w:bidi="ar-SA"/>
        </w:rPr>
        <w:t xml:space="preserve"> </w:t>
      </w:r>
      <w:r w:rsidRPr="000A2F26">
        <w:rPr>
          <w:sz w:val="24"/>
          <w:szCs w:val="24"/>
          <w:lang w:bidi="ar-SA"/>
        </w:rPr>
        <w:t xml:space="preserve">con </w:t>
      </w:r>
      <w:r w:rsidRPr="000A2F26">
        <w:rPr>
          <w:color w:val="0000FF"/>
          <w:sz w:val="24"/>
          <w:szCs w:val="24"/>
          <w:lang w:bidi="ar-SA"/>
        </w:rPr>
        <w:t xml:space="preserve">= </w:t>
      </w:r>
      <w:proofErr w:type="spellStart"/>
      <w:r w:rsidRPr="000A2F26">
        <w:rPr>
          <w:sz w:val="24"/>
          <w:szCs w:val="24"/>
          <w:lang w:bidi="ar-SA"/>
        </w:rPr>
        <w:t>ss.createServerConnection</w:t>
      </w:r>
      <w:proofErr w:type="spellEnd"/>
      <w:r w:rsidRPr="000A2F26">
        <w:rPr>
          <w:sz w:val="24"/>
          <w:szCs w:val="24"/>
          <w:lang w:bidi="ar-SA"/>
        </w:rPr>
        <w:t>(</w:t>
      </w:r>
      <w:r w:rsidRPr="000A2F26">
        <w:rPr>
          <w:color w:val="009933"/>
          <w:sz w:val="24"/>
          <w:szCs w:val="24"/>
          <w:lang w:bidi="ar-SA"/>
        </w:rPr>
        <w:t>"acme"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"ACME/Server"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009933"/>
          <w:sz w:val="24"/>
          <w:szCs w:val="24"/>
          <w:lang w:bidi="ar-SA"/>
        </w:rPr>
        <w:t>"www.acme.com"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false</w:t>
      </w:r>
      <w:r w:rsidRPr="000A2F26">
        <w:rPr>
          <w:sz w:val="24"/>
          <w:szCs w:val="24"/>
          <w:lang w:bidi="ar-SA"/>
        </w:rPr>
        <w:t xml:space="preserve">, </w:t>
      </w:r>
      <w:r w:rsidRPr="000A2F26">
        <w:rPr>
          <w:color w:val="9700CC"/>
          <w:sz w:val="24"/>
          <w:szCs w:val="24"/>
          <w:lang w:bidi="ar-SA"/>
        </w:rPr>
        <w:t>true</w:t>
      </w:r>
      <w:r w:rsidRPr="000A2F26">
        <w:rPr>
          <w:sz w:val="24"/>
          <w:szCs w:val="24"/>
          <w:lang w:bidi="ar-SA"/>
        </w:rPr>
        <w:t>);</w:t>
      </w:r>
    </w:p>
    <w:p w14:paraId="49F5E78E" w14:textId="77777777" w:rsidR="00C85812" w:rsidRPr="00C85812" w:rsidRDefault="00C85812" w:rsidP="00C85812">
      <w:pPr>
        <w:pStyle w:val="NoSpacing"/>
        <w:rPr>
          <w:sz w:val="24"/>
          <w:szCs w:val="24"/>
          <w:lang w:bidi="ar-SA"/>
        </w:rPr>
      </w:pPr>
    </w:p>
    <w:p w14:paraId="3A429882" w14:textId="332B1EEE" w:rsidR="00C85812" w:rsidRPr="00C85812" w:rsidRDefault="00C85812" w:rsidP="008A4E11">
      <w:pPr>
        <w:pStyle w:val="NoSpacing"/>
        <w:rPr>
          <w:sz w:val="24"/>
          <w:szCs w:val="24"/>
        </w:rPr>
      </w:pPr>
      <w:proofErr w:type="spellStart"/>
      <w:proofErr w:type="gramStart"/>
      <w:r w:rsidRPr="00C85812">
        <w:rPr>
          <w:rFonts w:cs="Monaco"/>
          <w:color w:val="000000"/>
          <w:sz w:val="24"/>
          <w:szCs w:val="24"/>
          <w:lang w:bidi="ar-SA"/>
        </w:rPr>
        <w:t>ss.logoutUser</w:t>
      </w:r>
      <w:proofErr w:type="spellEnd"/>
      <w:proofErr w:type="gramEnd"/>
      <w:r w:rsidRPr="00C85812">
        <w:rPr>
          <w:rFonts w:cs="Monaco"/>
          <w:color w:val="000000"/>
          <w:sz w:val="24"/>
          <w:szCs w:val="24"/>
          <w:lang w:bidi="ar-SA"/>
        </w:rPr>
        <w:t xml:space="preserve">(con, </w:t>
      </w:r>
      <w:proofErr w:type="spellStart"/>
      <w:r>
        <w:rPr>
          <w:rFonts w:cs="Monaco"/>
          <w:color w:val="000000"/>
          <w:sz w:val="24"/>
          <w:szCs w:val="24"/>
          <w:lang w:bidi="ar-SA"/>
        </w:rPr>
        <w:t>myFunction</w:t>
      </w:r>
      <w:proofErr w:type="spellEnd"/>
      <w:r w:rsidRPr="00C85812">
        <w:rPr>
          <w:rFonts w:cs="Monaco"/>
          <w:color w:val="000000"/>
          <w:sz w:val="24"/>
          <w:szCs w:val="24"/>
          <w:lang w:bidi="ar-SA"/>
        </w:rPr>
        <w:t xml:space="preserve">, </w:t>
      </w:r>
      <w:r w:rsidRPr="00C85812">
        <w:rPr>
          <w:rFonts w:cs="Monaco"/>
          <w:color w:val="9700CC"/>
          <w:sz w:val="24"/>
          <w:szCs w:val="24"/>
          <w:lang w:bidi="ar-SA"/>
        </w:rPr>
        <w:t>null</w:t>
      </w:r>
      <w:r w:rsidRPr="00C85812">
        <w:rPr>
          <w:rFonts w:cs="Monaco"/>
          <w:color w:val="000000"/>
          <w:sz w:val="24"/>
          <w:szCs w:val="24"/>
          <w:lang w:bidi="ar-SA"/>
        </w:rPr>
        <w:t>);</w:t>
      </w:r>
    </w:p>
    <w:sectPr w:rsidR="00C85812" w:rsidRPr="00C85812" w:rsidSect="008C760B">
      <w:headerReference w:type="default" r:id="rId10"/>
      <w:footerReference w:type="default" r:id="rId11"/>
      <w:footerReference w:type="first" r:id="rId12"/>
      <w:pgSz w:w="11906" w:h="16838"/>
      <w:pgMar w:top="1276" w:right="1440" w:bottom="1418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4197C" w14:textId="77777777" w:rsidR="00EF3523" w:rsidRDefault="00EF3523" w:rsidP="00662C91">
      <w:pPr>
        <w:spacing w:before="0" w:after="0" w:line="240" w:lineRule="auto"/>
      </w:pPr>
      <w:r>
        <w:separator/>
      </w:r>
    </w:p>
  </w:endnote>
  <w:endnote w:type="continuationSeparator" w:id="0">
    <w:p w14:paraId="2335CB84" w14:textId="77777777" w:rsidR="00EF3523" w:rsidRDefault="00EF3523" w:rsidP="00662C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2"/>
    </w:tblGrid>
    <w:tr w:rsidR="00EF3523" w14:paraId="50D031D9" w14:textId="77777777" w:rsidTr="007A4D21">
      <w:trPr>
        <w:trHeight w:val="564"/>
      </w:trPr>
      <w:tc>
        <w:tcPr>
          <w:tcW w:w="9242" w:type="dxa"/>
          <w:vAlign w:val="center"/>
        </w:tcPr>
        <w:p w14:paraId="343E3050" w14:textId="7EBA0EB1" w:rsidR="00EF3523" w:rsidRPr="007A4D21" w:rsidRDefault="00EF3523" w:rsidP="007A4D21">
          <w:pPr>
            <w:pStyle w:val="Header"/>
            <w:spacing w:line="276" w:lineRule="auto"/>
            <w:rPr>
              <w:rFonts w:ascii="Arial" w:hAnsi="Arial" w:cs="Arial"/>
              <w:color w:val="7F7F7F"/>
              <w:sz w:val="16"/>
              <w:szCs w:val="14"/>
            </w:rPr>
          </w:pPr>
        </w:p>
      </w:tc>
    </w:tr>
  </w:tbl>
  <w:p w14:paraId="5E1521EE" w14:textId="77777777" w:rsidR="00EF3523" w:rsidRDefault="00EF352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48" w:type="dxa"/>
      <w:tblInd w:w="-601" w:type="dxa"/>
      <w:tblBorders>
        <w:top w:val="single" w:sz="4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8"/>
    </w:tblGrid>
    <w:tr w:rsidR="00EF3523" w14:paraId="18B8BBAD" w14:textId="77777777" w:rsidTr="007A4D21">
      <w:trPr>
        <w:trHeight w:val="564"/>
      </w:trPr>
      <w:tc>
        <w:tcPr>
          <w:tcW w:w="10348" w:type="dxa"/>
          <w:vAlign w:val="center"/>
        </w:tcPr>
        <w:p w14:paraId="47440D22" w14:textId="5D12FEA0" w:rsidR="00EF3523" w:rsidRPr="007A4D21" w:rsidRDefault="00EF3523" w:rsidP="007A4D21">
          <w:pPr>
            <w:pStyle w:val="Header"/>
            <w:spacing w:line="276" w:lineRule="auto"/>
            <w:rPr>
              <w:rFonts w:ascii="Arial" w:hAnsi="Arial" w:cs="Arial"/>
              <w:color w:val="7F7F7F"/>
              <w:sz w:val="16"/>
              <w:szCs w:val="14"/>
            </w:rPr>
          </w:pPr>
        </w:p>
      </w:tc>
    </w:tr>
  </w:tbl>
  <w:p w14:paraId="0204AC06" w14:textId="77777777" w:rsidR="00EF3523" w:rsidRDefault="00EF35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BCB8A" w14:textId="77777777" w:rsidR="00EF3523" w:rsidRDefault="00EF3523" w:rsidP="00662C91">
      <w:pPr>
        <w:spacing w:before="0" w:after="0" w:line="240" w:lineRule="auto"/>
      </w:pPr>
      <w:r>
        <w:separator/>
      </w:r>
    </w:p>
  </w:footnote>
  <w:footnote w:type="continuationSeparator" w:id="0">
    <w:p w14:paraId="4C039868" w14:textId="77777777" w:rsidR="00EF3523" w:rsidRDefault="00EF3523" w:rsidP="00662C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35B7F" w14:textId="77777777" w:rsidR="00EF3523" w:rsidRPr="00662C91" w:rsidRDefault="00EF3523">
    <w:pPr>
      <w:pStyle w:val="Header"/>
      <w:rPr>
        <w:color w:val="808080" w:themeColor="background1" w:themeShade="80"/>
      </w:rPr>
    </w:pPr>
    <w:r>
      <w:tab/>
    </w:r>
    <w:r>
      <w:tab/>
    </w:r>
    <w:r w:rsidRPr="00662C91">
      <w:rPr>
        <w:color w:val="808080" w:themeColor="background1" w:themeShade="80"/>
      </w:rPr>
      <w:t xml:space="preserve">Page </w:t>
    </w:r>
    <w:r w:rsidRPr="00662C91">
      <w:rPr>
        <w:color w:val="808080" w:themeColor="background1" w:themeShade="80"/>
      </w:rPr>
      <w:fldChar w:fldCharType="begin"/>
    </w:r>
    <w:r w:rsidRPr="00662C91">
      <w:rPr>
        <w:color w:val="808080" w:themeColor="background1" w:themeShade="80"/>
      </w:rPr>
      <w:instrText xml:space="preserve"> PAGE   \* MERGEFORMAT </w:instrText>
    </w:r>
    <w:r w:rsidRPr="00662C91">
      <w:rPr>
        <w:color w:val="808080" w:themeColor="background1" w:themeShade="80"/>
      </w:rPr>
      <w:fldChar w:fldCharType="separate"/>
    </w:r>
    <w:r w:rsidR="00205F66">
      <w:rPr>
        <w:noProof/>
        <w:color w:val="808080" w:themeColor="background1" w:themeShade="80"/>
      </w:rPr>
      <w:t>2</w:t>
    </w:r>
    <w:r w:rsidRPr="00662C91">
      <w:rPr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613"/>
    <w:multiLevelType w:val="hybridMultilevel"/>
    <w:tmpl w:val="CDCA4B4C"/>
    <w:lvl w:ilvl="0" w:tplc="914C76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125F8"/>
    <w:multiLevelType w:val="hybridMultilevel"/>
    <w:tmpl w:val="84A081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1023C"/>
    <w:multiLevelType w:val="hybridMultilevel"/>
    <w:tmpl w:val="F0C67C68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920351"/>
    <w:multiLevelType w:val="hybridMultilevel"/>
    <w:tmpl w:val="F188B7B0"/>
    <w:lvl w:ilvl="0" w:tplc="1C090019">
      <w:start w:val="1"/>
      <w:numFmt w:val="lowerLetter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4807B8"/>
    <w:multiLevelType w:val="hybridMultilevel"/>
    <w:tmpl w:val="8E6E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523"/>
    <w:multiLevelType w:val="hybridMultilevel"/>
    <w:tmpl w:val="34E0D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35212"/>
    <w:multiLevelType w:val="hybridMultilevel"/>
    <w:tmpl w:val="6096F5E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401EE2"/>
    <w:multiLevelType w:val="hybridMultilevel"/>
    <w:tmpl w:val="0458F1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A574A"/>
    <w:multiLevelType w:val="hybridMultilevel"/>
    <w:tmpl w:val="D13EAE8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9FE4B66"/>
    <w:multiLevelType w:val="hybridMultilevel"/>
    <w:tmpl w:val="AE489B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43226"/>
    <w:multiLevelType w:val="hybridMultilevel"/>
    <w:tmpl w:val="142674F8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0F3204"/>
    <w:multiLevelType w:val="hybridMultilevel"/>
    <w:tmpl w:val="90B6FA3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3C00DC"/>
    <w:multiLevelType w:val="hybridMultilevel"/>
    <w:tmpl w:val="949A5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82B82"/>
    <w:multiLevelType w:val="hybridMultilevel"/>
    <w:tmpl w:val="8FD0C8A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40647"/>
    <w:multiLevelType w:val="hybridMultilevel"/>
    <w:tmpl w:val="29DE86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07991"/>
    <w:multiLevelType w:val="hybridMultilevel"/>
    <w:tmpl w:val="223498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85D5E"/>
    <w:multiLevelType w:val="hybridMultilevel"/>
    <w:tmpl w:val="78164D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214523"/>
    <w:multiLevelType w:val="hybridMultilevel"/>
    <w:tmpl w:val="81C4C50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2A7944"/>
    <w:multiLevelType w:val="hybridMultilevel"/>
    <w:tmpl w:val="F618C214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4B51DBE"/>
    <w:multiLevelType w:val="hybridMultilevel"/>
    <w:tmpl w:val="4FCA63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3E64C9"/>
    <w:multiLevelType w:val="hybridMultilevel"/>
    <w:tmpl w:val="7AF47E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D2158E"/>
    <w:multiLevelType w:val="hybridMultilevel"/>
    <w:tmpl w:val="16726C3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4F0D1A"/>
    <w:multiLevelType w:val="hybridMultilevel"/>
    <w:tmpl w:val="99EEE2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45C27"/>
    <w:multiLevelType w:val="hybridMultilevel"/>
    <w:tmpl w:val="F1DAC5A0"/>
    <w:lvl w:ilvl="0" w:tplc="6C963D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542F7D"/>
    <w:multiLevelType w:val="hybridMultilevel"/>
    <w:tmpl w:val="27E4A4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D05CED"/>
    <w:multiLevelType w:val="hybridMultilevel"/>
    <w:tmpl w:val="3462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2D5AD8"/>
    <w:multiLevelType w:val="hybridMultilevel"/>
    <w:tmpl w:val="B1E2C6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A07D11"/>
    <w:multiLevelType w:val="hybridMultilevel"/>
    <w:tmpl w:val="A9D24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303D51"/>
    <w:multiLevelType w:val="hybridMultilevel"/>
    <w:tmpl w:val="2660A5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620152"/>
    <w:multiLevelType w:val="hybridMultilevel"/>
    <w:tmpl w:val="9878D804"/>
    <w:lvl w:ilvl="0" w:tplc="1C09000F">
      <w:start w:val="1"/>
      <w:numFmt w:val="decimal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98E0734"/>
    <w:multiLevelType w:val="multilevel"/>
    <w:tmpl w:val="32B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0078AF"/>
    <w:multiLevelType w:val="hybridMultilevel"/>
    <w:tmpl w:val="613A8CDA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0"/>
  </w:num>
  <w:num w:numId="3">
    <w:abstractNumId w:val="19"/>
  </w:num>
  <w:num w:numId="4">
    <w:abstractNumId w:val="14"/>
  </w:num>
  <w:num w:numId="5">
    <w:abstractNumId w:val="16"/>
  </w:num>
  <w:num w:numId="6">
    <w:abstractNumId w:val="20"/>
  </w:num>
  <w:num w:numId="7">
    <w:abstractNumId w:val="22"/>
  </w:num>
  <w:num w:numId="8">
    <w:abstractNumId w:val="5"/>
  </w:num>
  <w:num w:numId="9">
    <w:abstractNumId w:val="24"/>
  </w:num>
  <w:num w:numId="10">
    <w:abstractNumId w:val="26"/>
  </w:num>
  <w:num w:numId="11">
    <w:abstractNumId w:val="21"/>
  </w:num>
  <w:num w:numId="12">
    <w:abstractNumId w:val="6"/>
  </w:num>
  <w:num w:numId="13">
    <w:abstractNumId w:val="13"/>
  </w:num>
  <w:num w:numId="14">
    <w:abstractNumId w:val="11"/>
  </w:num>
  <w:num w:numId="15">
    <w:abstractNumId w:val="29"/>
  </w:num>
  <w:num w:numId="16">
    <w:abstractNumId w:val="10"/>
  </w:num>
  <w:num w:numId="17">
    <w:abstractNumId w:val="1"/>
  </w:num>
  <w:num w:numId="18">
    <w:abstractNumId w:val="18"/>
  </w:num>
  <w:num w:numId="19">
    <w:abstractNumId w:val="9"/>
  </w:num>
  <w:num w:numId="20">
    <w:abstractNumId w:val="17"/>
  </w:num>
  <w:num w:numId="21">
    <w:abstractNumId w:val="7"/>
  </w:num>
  <w:num w:numId="22">
    <w:abstractNumId w:val="15"/>
  </w:num>
  <w:num w:numId="23">
    <w:abstractNumId w:val="3"/>
  </w:num>
  <w:num w:numId="24">
    <w:abstractNumId w:val="8"/>
  </w:num>
  <w:num w:numId="25">
    <w:abstractNumId w:val="28"/>
  </w:num>
  <w:num w:numId="26">
    <w:abstractNumId w:val="2"/>
  </w:num>
  <w:num w:numId="27">
    <w:abstractNumId w:val="31"/>
  </w:num>
  <w:num w:numId="28">
    <w:abstractNumId w:val="25"/>
  </w:num>
  <w:num w:numId="29">
    <w:abstractNumId w:val="23"/>
  </w:num>
  <w:num w:numId="30">
    <w:abstractNumId w:val="12"/>
  </w:num>
  <w:num w:numId="31">
    <w:abstractNumId w:val="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E0"/>
    <w:rsid w:val="00005EF8"/>
    <w:rsid w:val="000074B5"/>
    <w:rsid w:val="00014CF8"/>
    <w:rsid w:val="0002188B"/>
    <w:rsid w:val="00022978"/>
    <w:rsid w:val="00023448"/>
    <w:rsid w:val="00024332"/>
    <w:rsid w:val="000325BC"/>
    <w:rsid w:val="00033621"/>
    <w:rsid w:val="00033A59"/>
    <w:rsid w:val="00034012"/>
    <w:rsid w:val="000405F6"/>
    <w:rsid w:val="00043E8B"/>
    <w:rsid w:val="00044CDF"/>
    <w:rsid w:val="00051F2A"/>
    <w:rsid w:val="00052DCA"/>
    <w:rsid w:val="00054F45"/>
    <w:rsid w:val="00062403"/>
    <w:rsid w:val="000644B5"/>
    <w:rsid w:val="0009166F"/>
    <w:rsid w:val="000A1E67"/>
    <w:rsid w:val="000A2F26"/>
    <w:rsid w:val="000A2F85"/>
    <w:rsid w:val="000A6F2A"/>
    <w:rsid w:val="000B277F"/>
    <w:rsid w:val="000B6ADD"/>
    <w:rsid w:val="000B7796"/>
    <w:rsid w:val="000C6532"/>
    <w:rsid w:val="000D3F7C"/>
    <w:rsid w:val="000D6374"/>
    <w:rsid w:val="000E0929"/>
    <w:rsid w:val="000E6881"/>
    <w:rsid w:val="000F0B86"/>
    <w:rsid w:val="000F2CBF"/>
    <w:rsid w:val="000F6274"/>
    <w:rsid w:val="000F6B4E"/>
    <w:rsid w:val="00100AE3"/>
    <w:rsid w:val="00104761"/>
    <w:rsid w:val="001110AE"/>
    <w:rsid w:val="00121C56"/>
    <w:rsid w:val="00126CB5"/>
    <w:rsid w:val="00132371"/>
    <w:rsid w:val="00143909"/>
    <w:rsid w:val="001444B4"/>
    <w:rsid w:val="0015107F"/>
    <w:rsid w:val="001516FA"/>
    <w:rsid w:val="001544D5"/>
    <w:rsid w:val="00154F70"/>
    <w:rsid w:val="00170D03"/>
    <w:rsid w:val="001751C5"/>
    <w:rsid w:val="001813FB"/>
    <w:rsid w:val="001923A2"/>
    <w:rsid w:val="00193256"/>
    <w:rsid w:val="00193B97"/>
    <w:rsid w:val="001A1B73"/>
    <w:rsid w:val="001A429E"/>
    <w:rsid w:val="001A6A6F"/>
    <w:rsid w:val="001B22C6"/>
    <w:rsid w:val="001B309D"/>
    <w:rsid w:val="001B426E"/>
    <w:rsid w:val="001B4317"/>
    <w:rsid w:val="001B4C34"/>
    <w:rsid w:val="001B6C16"/>
    <w:rsid w:val="001C25F2"/>
    <w:rsid w:val="001C47CA"/>
    <w:rsid w:val="001E31E5"/>
    <w:rsid w:val="002008EC"/>
    <w:rsid w:val="00205C70"/>
    <w:rsid w:val="00205F66"/>
    <w:rsid w:val="002117F6"/>
    <w:rsid w:val="0021245F"/>
    <w:rsid w:val="00213267"/>
    <w:rsid w:val="00220DB4"/>
    <w:rsid w:val="0022339D"/>
    <w:rsid w:val="00223B8E"/>
    <w:rsid w:val="0022466D"/>
    <w:rsid w:val="0023478D"/>
    <w:rsid w:val="002451E6"/>
    <w:rsid w:val="0024754D"/>
    <w:rsid w:val="002573B7"/>
    <w:rsid w:val="0026191A"/>
    <w:rsid w:val="00266CC8"/>
    <w:rsid w:val="00283842"/>
    <w:rsid w:val="00296A53"/>
    <w:rsid w:val="002A629E"/>
    <w:rsid w:val="002A7FE5"/>
    <w:rsid w:val="002B5B03"/>
    <w:rsid w:val="002C0213"/>
    <w:rsid w:val="002C2A18"/>
    <w:rsid w:val="002D332B"/>
    <w:rsid w:val="002D624D"/>
    <w:rsid w:val="002E0C3D"/>
    <w:rsid w:val="002F6B55"/>
    <w:rsid w:val="00303106"/>
    <w:rsid w:val="003047E1"/>
    <w:rsid w:val="00305D3E"/>
    <w:rsid w:val="0032391B"/>
    <w:rsid w:val="00323AD0"/>
    <w:rsid w:val="0032553A"/>
    <w:rsid w:val="003272C9"/>
    <w:rsid w:val="0034024C"/>
    <w:rsid w:val="003502B8"/>
    <w:rsid w:val="00360645"/>
    <w:rsid w:val="003627EC"/>
    <w:rsid w:val="0036295F"/>
    <w:rsid w:val="00372E59"/>
    <w:rsid w:val="00374FB8"/>
    <w:rsid w:val="0038048F"/>
    <w:rsid w:val="003815E5"/>
    <w:rsid w:val="003A4627"/>
    <w:rsid w:val="003A5D24"/>
    <w:rsid w:val="003B05AC"/>
    <w:rsid w:val="003B2694"/>
    <w:rsid w:val="003B73E8"/>
    <w:rsid w:val="003D20EA"/>
    <w:rsid w:val="003D4211"/>
    <w:rsid w:val="003E4A45"/>
    <w:rsid w:val="003E53A1"/>
    <w:rsid w:val="003F0A98"/>
    <w:rsid w:val="003F1A62"/>
    <w:rsid w:val="003F2848"/>
    <w:rsid w:val="003F6951"/>
    <w:rsid w:val="0040261B"/>
    <w:rsid w:val="00410873"/>
    <w:rsid w:val="00410E3F"/>
    <w:rsid w:val="00415775"/>
    <w:rsid w:val="00431AF0"/>
    <w:rsid w:val="00446B39"/>
    <w:rsid w:val="004477AC"/>
    <w:rsid w:val="00450D4D"/>
    <w:rsid w:val="00456AB5"/>
    <w:rsid w:val="0045788A"/>
    <w:rsid w:val="004603A9"/>
    <w:rsid w:val="004607E7"/>
    <w:rsid w:val="004630DE"/>
    <w:rsid w:val="004664EB"/>
    <w:rsid w:val="00470E55"/>
    <w:rsid w:val="004769D8"/>
    <w:rsid w:val="00480EB3"/>
    <w:rsid w:val="00490024"/>
    <w:rsid w:val="00492609"/>
    <w:rsid w:val="004A0FCA"/>
    <w:rsid w:val="004A115A"/>
    <w:rsid w:val="004A1A9B"/>
    <w:rsid w:val="004B36ED"/>
    <w:rsid w:val="004B5571"/>
    <w:rsid w:val="004B614B"/>
    <w:rsid w:val="004B79A6"/>
    <w:rsid w:val="004C170B"/>
    <w:rsid w:val="004C42F3"/>
    <w:rsid w:val="004C739A"/>
    <w:rsid w:val="004D0B70"/>
    <w:rsid w:val="004D5E8F"/>
    <w:rsid w:val="004E1A4D"/>
    <w:rsid w:val="004E2397"/>
    <w:rsid w:val="004E2911"/>
    <w:rsid w:val="004F287C"/>
    <w:rsid w:val="0050070A"/>
    <w:rsid w:val="005114F6"/>
    <w:rsid w:val="00516D24"/>
    <w:rsid w:val="005245BA"/>
    <w:rsid w:val="00526201"/>
    <w:rsid w:val="00530ADD"/>
    <w:rsid w:val="00535756"/>
    <w:rsid w:val="00537FA6"/>
    <w:rsid w:val="00541D34"/>
    <w:rsid w:val="00543595"/>
    <w:rsid w:val="00553964"/>
    <w:rsid w:val="00556DE6"/>
    <w:rsid w:val="00561278"/>
    <w:rsid w:val="005633F3"/>
    <w:rsid w:val="0056387B"/>
    <w:rsid w:val="00567CC4"/>
    <w:rsid w:val="005731E1"/>
    <w:rsid w:val="00573383"/>
    <w:rsid w:val="005841D4"/>
    <w:rsid w:val="00584947"/>
    <w:rsid w:val="005A13F0"/>
    <w:rsid w:val="005A1F48"/>
    <w:rsid w:val="005A2179"/>
    <w:rsid w:val="005A43CB"/>
    <w:rsid w:val="005B0E41"/>
    <w:rsid w:val="005C5193"/>
    <w:rsid w:val="005D70E0"/>
    <w:rsid w:val="005D7F17"/>
    <w:rsid w:val="005E0103"/>
    <w:rsid w:val="005F0FAC"/>
    <w:rsid w:val="005F12FF"/>
    <w:rsid w:val="005F1A29"/>
    <w:rsid w:val="005F1B54"/>
    <w:rsid w:val="005F229A"/>
    <w:rsid w:val="005F3FF2"/>
    <w:rsid w:val="005F7613"/>
    <w:rsid w:val="0060070A"/>
    <w:rsid w:val="0060485C"/>
    <w:rsid w:val="00615662"/>
    <w:rsid w:val="00616EB6"/>
    <w:rsid w:val="00617FA4"/>
    <w:rsid w:val="00632076"/>
    <w:rsid w:val="00637035"/>
    <w:rsid w:val="00640027"/>
    <w:rsid w:val="00642CE6"/>
    <w:rsid w:val="00643D13"/>
    <w:rsid w:val="00657F1C"/>
    <w:rsid w:val="00662C91"/>
    <w:rsid w:val="00662E40"/>
    <w:rsid w:val="00665639"/>
    <w:rsid w:val="00670442"/>
    <w:rsid w:val="006778E5"/>
    <w:rsid w:val="006805CE"/>
    <w:rsid w:val="006809CE"/>
    <w:rsid w:val="006933C5"/>
    <w:rsid w:val="00693AFB"/>
    <w:rsid w:val="00697539"/>
    <w:rsid w:val="006A37F9"/>
    <w:rsid w:val="006A5275"/>
    <w:rsid w:val="006A7675"/>
    <w:rsid w:val="006A76B2"/>
    <w:rsid w:val="006A7A6D"/>
    <w:rsid w:val="006B4812"/>
    <w:rsid w:val="006B657D"/>
    <w:rsid w:val="006D4D80"/>
    <w:rsid w:val="006E38C2"/>
    <w:rsid w:val="006E5B34"/>
    <w:rsid w:val="006E6751"/>
    <w:rsid w:val="0070131F"/>
    <w:rsid w:val="007018C8"/>
    <w:rsid w:val="00702109"/>
    <w:rsid w:val="00704962"/>
    <w:rsid w:val="007133EB"/>
    <w:rsid w:val="00716C6F"/>
    <w:rsid w:val="00720535"/>
    <w:rsid w:val="0072099A"/>
    <w:rsid w:val="0073136C"/>
    <w:rsid w:val="00735C1F"/>
    <w:rsid w:val="0074078D"/>
    <w:rsid w:val="007417C7"/>
    <w:rsid w:val="00741CA4"/>
    <w:rsid w:val="00744365"/>
    <w:rsid w:val="00746CF4"/>
    <w:rsid w:val="00751406"/>
    <w:rsid w:val="00751FEC"/>
    <w:rsid w:val="00753567"/>
    <w:rsid w:val="00755031"/>
    <w:rsid w:val="00757FE9"/>
    <w:rsid w:val="00761385"/>
    <w:rsid w:val="0076651E"/>
    <w:rsid w:val="00771469"/>
    <w:rsid w:val="0077510B"/>
    <w:rsid w:val="007760A2"/>
    <w:rsid w:val="0078552E"/>
    <w:rsid w:val="007928CB"/>
    <w:rsid w:val="00794772"/>
    <w:rsid w:val="007954A4"/>
    <w:rsid w:val="007A4D21"/>
    <w:rsid w:val="007A6CCF"/>
    <w:rsid w:val="007B0AF6"/>
    <w:rsid w:val="007C056D"/>
    <w:rsid w:val="007C101E"/>
    <w:rsid w:val="007C2AA5"/>
    <w:rsid w:val="007C386F"/>
    <w:rsid w:val="007C5BC0"/>
    <w:rsid w:val="007C6B45"/>
    <w:rsid w:val="007D285E"/>
    <w:rsid w:val="007D460E"/>
    <w:rsid w:val="007D5DC3"/>
    <w:rsid w:val="007D715B"/>
    <w:rsid w:val="007E3AEA"/>
    <w:rsid w:val="007F229D"/>
    <w:rsid w:val="007F3CF3"/>
    <w:rsid w:val="007F4546"/>
    <w:rsid w:val="008040C5"/>
    <w:rsid w:val="00811753"/>
    <w:rsid w:val="00817900"/>
    <w:rsid w:val="0082358C"/>
    <w:rsid w:val="00827199"/>
    <w:rsid w:val="00827B53"/>
    <w:rsid w:val="00835923"/>
    <w:rsid w:val="00840784"/>
    <w:rsid w:val="00847391"/>
    <w:rsid w:val="00857282"/>
    <w:rsid w:val="00865621"/>
    <w:rsid w:val="008674AB"/>
    <w:rsid w:val="00867F25"/>
    <w:rsid w:val="00871371"/>
    <w:rsid w:val="00877D35"/>
    <w:rsid w:val="00886FCA"/>
    <w:rsid w:val="008A01DE"/>
    <w:rsid w:val="008A0AFF"/>
    <w:rsid w:val="008A1221"/>
    <w:rsid w:val="008A158C"/>
    <w:rsid w:val="008A4D93"/>
    <w:rsid w:val="008A4DD4"/>
    <w:rsid w:val="008A4E11"/>
    <w:rsid w:val="008B0869"/>
    <w:rsid w:val="008B7038"/>
    <w:rsid w:val="008C46C4"/>
    <w:rsid w:val="008C760B"/>
    <w:rsid w:val="008D71CE"/>
    <w:rsid w:val="008E305C"/>
    <w:rsid w:val="008E3CE0"/>
    <w:rsid w:val="008E42D7"/>
    <w:rsid w:val="008F0391"/>
    <w:rsid w:val="008F5A61"/>
    <w:rsid w:val="00904AD7"/>
    <w:rsid w:val="00911EA3"/>
    <w:rsid w:val="009169FA"/>
    <w:rsid w:val="0092208D"/>
    <w:rsid w:val="00922614"/>
    <w:rsid w:val="00942283"/>
    <w:rsid w:val="00943FCC"/>
    <w:rsid w:val="0094425E"/>
    <w:rsid w:val="00944B51"/>
    <w:rsid w:val="00951E1C"/>
    <w:rsid w:val="00952B00"/>
    <w:rsid w:val="009559D7"/>
    <w:rsid w:val="00966201"/>
    <w:rsid w:val="0096717B"/>
    <w:rsid w:val="00967C5C"/>
    <w:rsid w:val="00970706"/>
    <w:rsid w:val="00971A7F"/>
    <w:rsid w:val="009733F5"/>
    <w:rsid w:val="009738AE"/>
    <w:rsid w:val="00973D26"/>
    <w:rsid w:val="00976CE7"/>
    <w:rsid w:val="00984DB6"/>
    <w:rsid w:val="009924ED"/>
    <w:rsid w:val="00993890"/>
    <w:rsid w:val="0099659A"/>
    <w:rsid w:val="009A1C9D"/>
    <w:rsid w:val="009A1FDB"/>
    <w:rsid w:val="009A6A57"/>
    <w:rsid w:val="009C37A3"/>
    <w:rsid w:val="009D02CC"/>
    <w:rsid w:val="009D7080"/>
    <w:rsid w:val="009E03E8"/>
    <w:rsid w:val="009E1F57"/>
    <w:rsid w:val="009E51A3"/>
    <w:rsid w:val="009E7D37"/>
    <w:rsid w:val="009F267B"/>
    <w:rsid w:val="009F74BD"/>
    <w:rsid w:val="00A03C85"/>
    <w:rsid w:val="00A06308"/>
    <w:rsid w:val="00A07A78"/>
    <w:rsid w:val="00A1451B"/>
    <w:rsid w:val="00A161FE"/>
    <w:rsid w:val="00A20C8F"/>
    <w:rsid w:val="00A22AD5"/>
    <w:rsid w:val="00A23579"/>
    <w:rsid w:val="00A23C94"/>
    <w:rsid w:val="00A318F4"/>
    <w:rsid w:val="00A31B78"/>
    <w:rsid w:val="00A36CD2"/>
    <w:rsid w:val="00A40777"/>
    <w:rsid w:val="00A41833"/>
    <w:rsid w:val="00A42DEE"/>
    <w:rsid w:val="00A43A45"/>
    <w:rsid w:val="00A448AC"/>
    <w:rsid w:val="00A45C73"/>
    <w:rsid w:val="00A4783E"/>
    <w:rsid w:val="00A50301"/>
    <w:rsid w:val="00A54EC6"/>
    <w:rsid w:val="00A63741"/>
    <w:rsid w:val="00A64FED"/>
    <w:rsid w:val="00A7046F"/>
    <w:rsid w:val="00A70820"/>
    <w:rsid w:val="00A75827"/>
    <w:rsid w:val="00A84DA2"/>
    <w:rsid w:val="00A955FA"/>
    <w:rsid w:val="00AA015A"/>
    <w:rsid w:val="00AA28A3"/>
    <w:rsid w:val="00AA4F4F"/>
    <w:rsid w:val="00AB1195"/>
    <w:rsid w:val="00AB21EF"/>
    <w:rsid w:val="00AB2775"/>
    <w:rsid w:val="00AB4728"/>
    <w:rsid w:val="00AB7D67"/>
    <w:rsid w:val="00AC012E"/>
    <w:rsid w:val="00AC2F06"/>
    <w:rsid w:val="00AC74F5"/>
    <w:rsid w:val="00AD169B"/>
    <w:rsid w:val="00AD28FE"/>
    <w:rsid w:val="00AE1A94"/>
    <w:rsid w:val="00AE21B1"/>
    <w:rsid w:val="00AE3A92"/>
    <w:rsid w:val="00AF0DDB"/>
    <w:rsid w:val="00AF4600"/>
    <w:rsid w:val="00AF65B5"/>
    <w:rsid w:val="00B00B7A"/>
    <w:rsid w:val="00B05985"/>
    <w:rsid w:val="00B16507"/>
    <w:rsid w:val="00B26F77"/>
    <w:rsid w:val="00B31235"/>
    <w:rsid w:val="00B3397B"/>
    <w:rsid w:val="00B4427B"/>
    <w:rsid w:val="00B446A8"/>
    <w:rsid w:val="00B51D12"/>
    <w:rsid w:val="00B57219"/>
    <w:rsid w:val="00B62DDD"/>
    <w:rsid w:val="00B651AA"/>
    <w:rsid w:val="00B73859"/>
    <w:rsid w:val="00B73B72"/>
    <w:rsid w:val="00B75DCA"/>
    <w:rsid w:val="00B77D8D"/>
    <w:rsid w:val="00B8067A"/>
    <w:rsid w:val="00B80F88"/>
    <w:rsid w:val="00B811D0"/>
    <w:rsid w:val="00B87EA9"/>
    <w:rsid w:val="00B91908"/>
    <w:rsid w:val="00B953AC"/>
    <w:rsid w:val="00BA11C1"/>
    <w:rsid w:val="00BA4684"/>
    <w:rsid w:val="00BA5E3D"/>
    <w:rsid w:val="00BB4B1B"/>
    <w:rsid w:val="00BC00A1"/>
    <w:rsid w:val="00BD2BA8"/>
    <w:rsid w:val="00BD3D49"/>
    <w:rsid w:val="00BD4AE0"/>
    <w:rsid w:val="00BD7AC7"/>
    <w:rsid w:val="00BE29DB"/>
    <w:rsid w:val="00BE4DEB"/>
    <w:rsid w:val="00BF1353"/>
    <w:rsid w:val="00C059B0"/>
    <w:rsid w:val="00C06015"/>
    <w:rsid w:val="00C121BD"/>
    <w:rsid w:val="00C24262"/>
    <w:rsid w:val="00C3144D"/>
    <w:rsid w:val="00C34C81"/>
    <w:rsid w:val="00C40656"/>
    <w:rsid w:val="00C41952"/>
    <w:rsid w:val="00C558D0"/>
    <w:rsid w:val="00C55FD5"/>
    <w:rsid w:val="00C70868"/>
    <w:rsid w:val="00C773CC"/>
    <w:rsid w:val="00C85812"/>
    <w:rsid w:val="00C917F0"/>
    <w:rsid w:val="00C92735"/>
    <w:rsid w:val="00CA3543"/>
    <w:rsid w:val="00CB0188"/>
    <w:rsid w:val="00CB3FEF"/>
    <w:rsid w:val="00CB6AC3"/>
    <w:rsid w:val="00CC005A"/>
    <w:rsid w:val="00CC3233"/>
    <w:rsid w:val="00CC6094"/>
    <w:rsid w:val="00CD0D50"/>
    <w:rsid w:val="00CD1A86"/>
    <w:rsid w:val="00CD5506"/>
    <w:rsid w:val="00CE1603"/>
    <w:rsid w:val="00CE30C4"/>
    <w:rsid w:val="00CE5684"/>
    <w:rsid w:val="00CF01E0"/>
    <w:rsid w:val="00CF285A"/>
    <w:rsid w:val="00D06DEF"/>
    <w:rsid w:val="00D221B5"/>
    <w:rsid w:val="00D3649E"/>
    <w:rsid w:val="00D43636"/>
    <w:rsid w:val="00D45188"/>
    <w:rsid w:val="00D451E2"/>
    <w:rsid w:val="00D46E45"/>
    <w:rsid w:val="00D47B34"/>
    <w:rsid w:val="00D50F3E"/>
    <w:rsid w:val="00D54D86"/>
    <w:rsid w:val="00D6351F"/>
    <w:rsid w:val="00D64BCB"/>
    <w:rsid w:val="00D67A16"/>
    <w:rsid w:val="00D728BC"/>
    <w:rsid w:val="00D82782"/>
    <w:rsid w:val="00D93712"/>
    <w:rsid w:val="00DA0880"/>
    <w:rsid w:val="00DA0AEE"/>
    <w:rsid w:val="00DA1804"/>
    <w:rsid w:val="00DA3AC9"/>
    <w:rsid w:val="00DA5587"/>
    <w:rsid w:val="00DA55E2"/>
    <w:rsid w:val="00DB1406"/>
    <w:rsid w:val="00DB33CE"/>
    <w:rsid w:val="00DB3B9C"/>
    <w:rsid w:val="00DB5E3A"/>
    <w:rsid w:val="00DC1236"/>
    <w:rsid w:val="00DF3177"/>
    <w:rsid w:val="00DF76B1"/>
    <w:rsid w:val="00E00D53"/>
    <w:rsid w:val="00E020DC"/>
    <w:rsid w:val="00E11C8B"/>
    <w:rsid w:val="00E1657A"/>
    <w:rsid w:val="00E31D3A"/>
    <w:rsid w:val="00E35811"/>
    <w:rsid w:val="00E40952"/>
    <w:rsid w:val="00E4127D"/>
    <w:rsid w:val="00E55E27"/>
    <w:rsid w:val="00E61008"/>
    <w:rsid w:val="00E658F3"/>
    <w:rsid w:val="00E71E36"/>
    <w:rsid w:val="00E73BCA"/>
    <w:rsid w:val="00E7440E"/>
    <w:rsid w:val="00E74FC9"/>
    <w:rsid w:val="00E927F1"/>
    <w:rsid w:val="00E96043"/>
    <w:rsid w:val="00E972CC"/>
    <w:rsid w:val="00EA0F75"/>
    <w:rsid w:val="00EA585D"/>
    <w:rsid w:val="00EB737C"/>
    <w:rsid w:val="00EC038E"/>
    <w:rsid w:val="00EC4D32"/>
    <w:rsid w:val="00EC5382"/>
    <w:rsid w:val="00ED1BEE"/>
    <w:rsid w:val="00ED6897"/>
    <w:rsid w:val="00EF3523"/>
    <w:rsid w:val="00F02C02"/>
    <w:rsid w:val="00F136C7"/>
    <w:rsid w:val="00F14912"/>
    <w:rsid w:val="00F21DBB"/>
    <w:rsid w:val="00F23682"/>
    <w:rsid w:val="00F2782D"/>
    <w:rsid w:val="00F31B05"/>
    <w:rsid w:val="00F40734"/>
    <w:rsid w:val="00F51B32"/>
    <w:rsid w:val="00F534C4"/>
    <w:rsid w:val="00F57A92"/>
    <w:rsid w:val="00F60160"/>
    <w:rsid w:val="00F6042B"/>
    <w:rsid w:val="00F66234"/>
    <w:rsid w:val="00F717BE"/>
    <w:rsid w:val="00F81407"/>
    <w:rsid w:val="00F927EA"/>
    <w:rsid w:val="00F96114"/>
    <w:rsid w:val="00FA02DC"/>
    <w:rsid w:val="00FA24CD"/>
    <w:rsid w:val="00FA624F"/>
    <w:rsid w:val="00FB566A"/>
    <w:rsid w:val="00FC312B"/>
    <w:rsid w:val="00FD4204"/>
    <w:rsid w:val="00FD780C"/>
    <w:rsid w:val="00FE2DDA"/>
    <w:rsid w:val="00FF014A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661B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3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E3D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E3D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E3D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E3D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E3D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E3D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E3D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E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E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3D"/>
    <w:rPr>
      <w:b/>
      <w:bCs/>
      <w:caps/>
      <w:color w:val="FFFFFF" w:themeColor="background1"/>
      <w:spacing w:val="15"/>
      <w:shd w:val="clear" w:color="auto" w:fill="F07F09" w:themeFill="accent1"/>
    </w:rPr>
  </w:style>
  <w:style w:type="paragraph" w:styleId="ListParagraph">
    <w:name w:val="List Paragraph"/>
    <w:basedOn w:val="Normal"/>
    <w:uiPriority w:val="34"/>
    <w:qFormat/>
    <w:rsid w:val="00BA5E3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47391"/>
  </w:style>
  <w:style w:type="character" w:customStyle="1" w:styleId="Heading2Char">
    <w:name w:val="Heading 2 Char"/>
    <w:basedOn w:val="DefaultParagraphFont"/>
    <w:link w:val="Heading2"/>
    <w:uiPriority w:val="9"/>
    <w:rsid w:val="00BA5E3D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A5E3D"/>
    <w:rPr>
      <w:caps/>
      <w:color w:val="773F04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84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847391"/>
  </w:style>
  <w:style w:type="character" w:styleId="Hyperlink">
    <w:name w:val="Hyperlink"/>
    <w:basedOn w:val="DefaultParagraphFont"/>
    <w:uiPriority w:val="99"/>
    <w:unhideWhenUsed/>
    <w:rsid w:val="00847391"/>
    <w:rPr>
      <w:color w:val="0000FF"/>
      <w:u w:val="single"/>
    </w:rPr>
  </w:style>
  <w:style w:type="paragraph" w:customStyle="1" w:styleId="ibm-list-next">
    <w:name w:val="ibm-list-next"/>
    <w:basedOn w:val="Normal"/>
    <w:rsid w:val="0084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BA5E3D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E3D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E3D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E3D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E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E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E3D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5E3D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E3D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E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5E3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A5E3D"/>
    <w:rPr>
      <w:b/>
      <w:bCs/>
    </w:rPr>
  </w:style>
  <w:style w:type="character" w:styleId="Emphasis">
    <w:name w:val="Emphasis"/>
    <w:uiPriority w:val="20"/>
    <w:qFormat/>
    <w:rsid w:val="00BA5E3D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A5E3D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E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5E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E3D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E3D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BA5E3D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BA5E3D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BA5E3D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BA5E3D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BA5E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E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A5E3D"/>
    <w:rPr>
      <w:sz w:val="20"/>
      <w:szCs w:val="20"/>
    </w:rPr>
  </w:style>
  <w:style w:type="table" w:styleId="TableGrid">
    <w:name w:val="Table Grid"/>
    <w:basedOn w:val="TableNormal"/>
    <w:rsid w:val="00AB21E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8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8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C9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9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2C9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91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33A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3A5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3A59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3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E3D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E3D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E3D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E3D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E3D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E3D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E3D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E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E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3D"/>
    <w:rPr>
      <w:b/>
      <w:bCs/>
      <w:caps/>
      <w:color w:val="FFFFFF" w:themeColor="background1"/>
      <w:spacing w:val="15"/>
      <w:shd w:val="clear" w:color="auto" w:fill="F07F09" w:themeFill="accent1"/>
    </w:rPr>
  </w:style>
  <w:style w:type="paragraph" w:styleId="ListParagraph">
    <w:name w:val="List Paragraph"/>
    <w:basedOn w:val="Normal"/>
    <w:uiPriority w:val="34"/>
    <w:qFormat/>
    <w:rsid w:val="00BA5E3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47391"/>
  </w:style>
  <w:style w:type="character" w:customStyle="1" w:styleId="Heading2Char">
    <w:name w:val="Heading 2 Char"/>
    <w:basedOn w:val="DefaultParagraphFont"/>
    <w:link w:val="Heading2"/>
    <w:uiPriority w:val="9"/>
    <w:rsid w:val="00BA5E3D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A5E3D"/>
    <w:rPr>
      <w:caps/>
      <w:color w:val="773F04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84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847391"/>
  </w:style>
  <w:style w:type="character" w:styleId="Hyperlink">
    <w:name w:val="Hyperlink"/>
    <w:basedOn w:val="DefaultParagraphFont"/>
    <w:uiPriority w:val="99"/>
    <w:unhideWhenUsed/>
    <w:rsid w:val="00847391"/>
    <w:rPr>
      <w:color w:val="0000FF"/>
      <w:u w:val="single"/>
    </w:rPr>
  </w:style>
  <w:style w:type="paragraph" w:customStyle="1" w:styleId="ibm-list-next">
    <w:name w:val="ibm-list-next"/>
    <w:basedOn w:val="Normal"/>
    <w:rsid w:val="0084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BA5E3D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E3D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E3D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E3D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E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E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E3D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5E3D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E3D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E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5E3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A5E3D"/>
    <w:rPr>
      <w:b/>
      <w:bCs/>
    </w:rPr>
  </w:style>
  <w:style w:type="character" w:styleId="Emphasis">
    <w:name w:val="Emphasis"/>
    <w:uiPriority w:val="20"/>
    <w:qFormat/>
    <w:rsid w:val="00BA5E3D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A5E3D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E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5E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E3D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E3D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BA5E3D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BA5E3D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BA5E3D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BA5E3D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BA5E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E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A5E3D"/>
    <w:rPr>
      <w:sz w:val="20"/>
      <w:szCs w:val="20"/>
    </w:rPr>
  </w:style>
  <w:style w:type="table" w:styleId="TableGrid">
    <w:name w:val="Table Grid"/>
    <w:basedOn w:val="TableNormal"/>
    <w:rsid w:val="00AB21E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8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8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C9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9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2C9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91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33A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3A5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3A5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Horak\Documents\Ukuvuma\Internal\Templates\Proposals%20and%20Quotes\Project%20Proposal%20Template%20(Feb%202011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5D84D-FC46-3542-8C6A-F4DD1F9F6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 Horak\Documents\Ukuvuma\Internal\Templates\Proposals and Quotes\Project Proposal Template (Feb 2011).dotx</Template>
  <TotalTime>1</TotalTime>
  <Pages>11</Pages>
  <Words>1772</Words>
  <Characters>10103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Horak</dc:creator>
  <cp:lastModifiedBy>John Jardin</cp:lastModifiedBy>
  <cp:revision>3</cp:revision>
  <cp:lastPrinted>2013-12-19T14:31:00Z</cp:lastPrinted>
  <dcterms:created xsi:type="dcterms:W3CDTF">2013-12-19T14:31:00Z</dcterms:created>
  <dcterms:modified xsi:type="dcterms:W3CDTF">2013-12-19T14:32:00Z</dcterms:modified>
</cp:coreProperties>
</file>