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B5B2" w14:textId="77777777" w:rsidR="003440C4" w:rsidRPr="003440C4" w:rsidRDefault="003440C4" w:rsidP="003440C4">
      <w:pPr>
        <w:spacing w:before="100" w:beforeAutospacing="1" w:after="100" w:afterAutospacing="1" w:line="240" w:lineRule="auto"/>
        <w:outlineLvl w:val="0"/>
        <w:rPr>
          <w:rFonts w:ascii="Roboto" w:eastAsia="Times New Roman" w:hAnsi="Roboto" w:cs="Times New Roman"/>
          <w:b/>
          <w:bCs/>
          <w:color w:val="1C1D1F"/>
          <w:kern w:val="36"/>
          <w:sz w:val="48"/>
          <w:szCs w:val="48"/>
        </w:rPr>
      </w:pPr>
      <w:r w:rsidRPr="003440C4">
        <w:rPr>
          <w:rFonts w:ascii="Roboto" w:eastAsia="Times New Roman" w:hAnsi="Roboto" w:cs="Times New Roman"/>
          <w:b/>
          <w:bCs/>
          <w:color w:val="1C1D1F"/>
          <w:kern w:val="36"/>
          <w:sz w:val="48"/>
          <w:szCs w:val="48"/>
        </w:rPr>
        <w:t>Create a Custom Amazon VPC with Public and Private Subnets</w:t>
      </w:r>
    </w:p>
    <w:p w14:paraId="008E4795" w14:textId="77777777" w:rsidR="003440C4" w:rsidRPr="003440C4" w:rsidRDefault="003440C4" w:rsidP="003440C4">
      <w:p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 xml:space="preserve">Created </w:t>
      </w:r>
      <w:proofErr w:type="spellStart"/>
      <w:r w:rsidRPr="003440C4">
        <w:rPr>
          <w:rFonts w:ascii="Roboto" w:eastAsia="Times New Roman" w:hAnsi="Roboto" w:cs="Times New Roman"/>
          <w:color w:val="1C1D1F"/>
          <w:sz w:val="24"/>
          <w:szCs w:val="24"/>
        </w:rPr>
        <w:t>by</w:t>
      </w:r>
      <w:hyperlink r:id="rId7" w:history="1">
        <w:r w:rsidRPr="003440C4">
          <w:rPr>
            <w:rFonts w:ascii="Roboto" w:eastAsia="Times New Roman" w:hAnsi="Roboto" w:cs="Times New Roman"/>
            <w:color w:val="5624D0"/>
            <w:sz w:val="24"/>
            <w:szCs w:val="24"/>
            <w:u w:val="single"/>
          </w:rPr>
          <w:t>Neal</w:t>
        </w:r>
        <w:proofErr w:type="spellEnd"/>
        <w:r w:rsidRPr="003440C4">
          <w:rPr>
            <w:rFonts w:ascii="Roboto" w:eastAsia="Times New Roman" w:hAnsi="Roboto" w:cs="Times New Roman"/>
            <w:color w:val="5624D0"/>
            <w:sz w:val="24"/>
            <w:szCs w:val="24"/>
            <w:u w:val="single"/>
          </w:rPr>
          <w:t xml:space="preserve"> Davis | AWS Certified Solutions Architect &amp; Developer</w:t>
        </w:r>
      </w:hyperlink>
    </w:p>
    <w:p w14:paraId="6D5CD167" w14:textId="77777777" w:rsidR="003440C4" w:rsidRPr="003440C4" w:rsidRDefault="003440C4" w:rsidP="003440C4">
      <w:pPr>
        <w:spacing w:after="0" w:line="240" w:lineRule="auto"/>
        <w:rPr>
          <w:rFonts w:ascii="Roboto" w:eastAsia="Times New Roman" w:hAnsi="Roboto" w:cs="Times New Roman"/>
          <w:b/>
          <w:bCs/>
          <w:color w:val="6A6F73"/>
          <w:sz w:val="24"/>
          <w:szCs w:val="24"/>
        </w:rPr>
      </w:pPr>
      <w:r w:rsidRPr="003440C4">
        <w:rPr>
          <w:rFonts w:ascii="Roboto" w:eastAsia="Times New Roman" w:hAnsi="Roboto" w:cs="Times New Roman"/>
          <w:b/>
          <w:bCs/>
          <w:color w:val="6A6F73"/>
          <w:sz w:val="24"/>
          <w:szCs w:val="24"/>
        </w:rPr>
        <w:t>AWS Workspace</w:t>
      </w:r>
    </w:p>
    <w:p w14:paraId="1CDA580E" w14:textId="77777777" w:rsidR="003440C4" w:rsidRPr="003440C4" w:rsidRDefault="003440C4" w:rsidP="003440C4">
      <w:pPr>
        <w:spacing w:after="0" w:line="240" w:lineRule="auto"/>
        <w:rPr>
          <w:rFonts w:ascii="Roboto" w:eastAsia="Times New Roman" w:hAnsi="Roboto" w:cs="Times New Roman"/>
          <w:b/>
          <w:bCs/>
          <w:color w:val="6A6F73"/>
          <w:sz w:val="24"/>
          <w:szCs w:val="24"/>
        </w:rPr>
      </w:pPr>
      <w:r w:rsidRPr="003440C4">
        <w:rPr>
          <w:rFonts w:ascii="Roboto" w:eastAsia="Times New Roman" w:hAnsi="Roboto" w:cs="Times New Roman"/>
          <w:b/>
          <w:bCs/>
          <w:color w:val="6A6F73"/>
          <w:sz w:val="24"/>
          <w:szCs w:val="24"/>
        </w:rPr>
        <w:t>60-90 minutes</w:t>
      </w:r>
    </w:p>
    <w:p w14:paraId="7F70C4DC" w14:textId="77777777" w:rsidR="003440C4" w:rsidRPr="003440C4" w:rsidRDefault="003440C4" w:rsidP="003440C4">
      <w:p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In this lab, you will be a Cloud Practitioner at a company that is preparing to launch applications in the AWS Cloud. Your boss has asked you to set up a custom Amazon Virtual Private Cloud (VPC) with public and private subnets into which applications running on Amazon EC2 instances will be launched.</w:t>
      </w:r>
    </w:p>
    <w:p w14:paraId="6B3254E1" w14:textId="77777777" w:rsidR="003440C4" w:rsidRPr="003440C4" w:rsidRDefault="003440C4" w:rsidP="003440C4">
      <w:p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 xml:space="preserve">The IT Manager at our company has given approval to start configuring the AWS Cloud in preparation for the migration of workloads from our on-premises environment. </w:t>
      </w:r>
      <w:proofErr w:type="spellStart"/>
      <w:r w:rsidRPr="003440C4">
        <w:rPr>
          <w:rFonts w:ascii="Roboto" w:eastAsia="Times New Roman" w:hAnsi="Roboto" w:cs="Times New Roman"/>
          <w:color w:val="1C1D1F"/>
          <w:sz w:val="24"/>
          <w:szCs w:val="24"/>
        </w:rPr>
        <w:t>Id</w:t>
      </w:r>
      <w:proofErr w:type="spellEnd"/>
      <w:r w:rsidRPr="003440C4">
        <w:rPr>
          <w:rFonts w:ascii="Roboto" w:eastAsia="Times New Roman" w:hAnsi="Roboto" w:cs="Times New Roman"/>
          <w:color w:val="1C1D1F"/>
          <w:sz w:val="24"/>
          <w:szCs w:val="24"/>
        </w:rPr>
        <w:t xml:space="preserve"> like you to set up a custom Amazon VPC with public and private subnets. This will provide a platform for testing some applications in the cloud.</w:t>
      </w:r>
    </w:p>
    <w:p w14:paraId="04EF33B4" w14:textId="77777777" w:rsidR="003440C4" w:rsidRPr="003440C4" w:rsidRDefault="003440C4" w:rsidP="003440C4">
      <w:p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 xml:space="preserve">To deploy this </w:t>
      </w:r>
      <w:proofErr w:type="gramStart"/>
      <w:r w:rsidRPr="003440C4">
        <w:rPr>
          <w:rFonts w:ascii="Roboto" w:eastAsia="Times New Roman" w:hAnsi="Roboto" w:cs="Times New Roman"/>
          <w:color w:val="1C1D1F"/>
          <w:sz w:val="24"/>
          <w:szCs w:val="24"/>
        </w:rPr>
        <w:t>solution</w:t>
      </w:r>
      <w:proofErr w:type="gramEnd"/>
      <w:r w:rsidRPr="003440C4">
        <w:rPr>
          <w:rFonts w:ascii="Roboto" w:eastAsia="Times New Roman" w:hAnsi="Roboto" w:cs="Times New Roman"/>
          <w:color w:val="1C1D1F"/>
          <w:sz w:val="24"/>
          <w:szCs w:val="24"/>
        </w:rPr>
        <w:t xml:space="preserve"> you will need to create an Amazon VPC including IPv4 CIDR block, public and private subnets, Internet Gateway, and route tables. You will need to verify network connectivity is functioning correctly within the VPC using Amazon EC2 instances in public and private subnets.</w:t>
      </w:r>
    </w:p>
    <w:p w14:paraId="679F2C85" w14:textId="77777777" w:rsidR="003440C4" w:rsidRPr="003440C4" w:rsidRDefault="003440C4" w:rsidP="003440C4">
      <w:pPr>
        <w:spacing w:after="0" w:line="240" w:lineRule="auto"/>
        <w:rPr>
          <w:rFonts w:ascii="Roboto" w:eastAsia="Times New Roman" w:hAnsi="Roboto" w:cs="Times New Roman"/>
          <w:b/>
          <w:bCs/>
          <w:color w:val="1C1D1F"/>
          <w:sz w:val="24"/>
          <w:szCs w:val="24"/>
        </w:rPr>
      </w:pPr>
      <w:r w:rsidRPr="003440C4">
        <w:rPr>
          <w:rFonts w:ascii="Roboto" w:eastAsia="Times New Roman" w:hAnsi="Roboto" w:cs="Times New Roman"/>
          <w:b/>
          <w:bCs/>
          <w:color w:val="1C1D1F"/>
          <w:sz w:val="24"/>
          <w:szCs w:val="24"/>
        </w:rPr>
        <w:t>How you'll work</w:t>
      </w:r>
    </w:p>
    <w:p w14:paraId="607BE9FE" w14:textId="77777777" w:rsidR="003440C4" w:rsidRPr="003440C4" w:rsidRDefault="003440C4" w:rsidP="003440C4">
      <w:p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Your project has been broken into a set of tasks. To complete these tasks, use the provided workspace. You can launch your workspace by clicking below or using the button in the top right of the screen.</w:t>
      </w:r>
    </w:p>
    <w:p w14:paraId="1D54C19D" w14:textId="1D9B3D89" w:rsidR="009C536C" w:rsidRDefault="003440C4">
      <w:r>
        <w:t>Tasks</w:t>
      </w:r>
    </w:p>
    <w:p w14:paraId="67946059" w14:textId="6FF2E2C8" w:rsidR="003440C4" w:rsidRDefault="003440C4">
      <w:r>
        <w:t>1-Create VPC and subnets</w:t>
      </w:r>
    </w:p>
    <w:p w14:paraId="53F302AC" w14:textId="12B0A30A" w:rsidR="003440C4" w:rsidRDefault="003440C4">
      <w:r>
        <w:t>2-Configure VPC subnets</w:t>
      </w:r>
    </w:p>
    <w:p w14:paraId="1D6B6A7C" w14:textId="2C78ED3F" w:rsidR="003440C4" w:rsidRDefault="003440C4">
      <w:r>
        <w:t>3-Attach an internet gateway and configure route table</w:t>
      </w:r>
    </w:p>
    <w:p w14:paraId="363252F1" w14:textId="22CEAAE1" w:rsidR="003440C4" w:rsidRDefault="003440C4">
      <w:r>
        <w:t>4-Deploy EC2 and test connectivity</w:t>
      </w:r>
    </w:p>
    <w:p w14:paraId="6D7E4676" w14:textId="210C9A7F" w:rsidR="003440C4" w:rsidRDefault="003440C4">
      <w:r>
        <w:t>5-Clean up</w:t>
      </w:r>
    </w:p>
    <w:p w14:paraId="548534DE" w14:textId="069A3C76" w:rsidR="003440C4" w:rsidRDefault="003440C4" w:rsidP="003440C4">
      <w:pPr>
        <w:rPr>
          <w:color w:val="FF0000"/>
          <w:sz w:val="32"/>
          <w:szCs w:val="32"/>
        </w:rPr>
      </w:pPr>
      <w:r w:rsidRPr="003440C4">
        <w:rPr>
          <w:color w:val="FF0000"/>
          <w:sz w:val="32"/>
          <w:szCs w:val="32"/>
        </w:rPr>
        <w:t>Create VPC and subnets</w:t>
      </w:r>
    </w:p>
    <w:p w14:paraId="6C6959DE" w14:textId="77777777" w:rsidR="003440C4" w:rsidRPr="003440C4" w:rsidRDefault="003440C4" w:rsidP="003440C4">
      <w:p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br/>
        <w:t>You will need to create an Amazon VPC with two public subnets and two private subnets across multiple Availability Zones. Use the 10.0.0.0/16 CIDR block for the VPC and use /24 blocks for the subnets. Use the name tags to make it easy to identify the type of subnet and Availability Zone.</w:t>
      </w:r>
    </w:p>
    <w:p w14:paraId="20A98014" w14:textId="77777777" w:rsidR="003440C4" w:rsidRPr="003440C4" w:rsidRDefault="003440C4" w:rsidP="003440C4">
      <w:pPr>
        <w:numPr>
          <w:ilvl w:val="0"/>
          <w:numId w:val="1"/>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In the </w:t>
      </w:r>
      <w:r w:rsidRPr="003440C4">
        <w:rPr>
          <w:rFonts w:ascii="Roboto" w:eastAsia="Times New Roman" w:hAnsi="Roboto" w:cs="Times New Roman"/>
          <w:b/>
          <w:bCs/>
          <w:color w:val="1C1D1F"/>
          <w:sz w:val="24"/>
          <w:szCs w:val="24"/>
        </w:rPr>
        <w:t>AWS Management Console</w:t>
      </w:r>
      <w:r w:rsidRPr="003440C4">
        <w:rPr>
          <w:rFonts w:ascii="Roboto" w:eastAsia="Times New Roman" w:hAnsi="Roboto" w:cs="Times New Roman"/>
          <w:color w:val="1C1D1F"/>
          <w:sz w:val="24"/>
          <w:szCs w:val="24"/>
        </w:rPr>
        <w:t>, go to </w:t>
      </w:r>
      <w:r w:rsidRPr="003440C4">
        <w:rPr>
          <w:rFonts w:ascii="Roboto" w:eastAsia="Times New Roman" w:hAnsi="Roboto" w:cs="Times New Roman"/>
          <w:b/>
          <w:bCs/>
          <w:color w:val="1C1D1F"/>
          <w:sz w:val="24"/>
          <w:szCs w:val="24"/>
        </w:rPr>
        <w:t>Services</w:t>
      </w:r>
      <w:r w:rsidRPr="003440C4">
        <w:rPr>
          <w:rFonts w:ascii="Roboto" w:eastAsia="Times New Roman" w:hAnsi="Roboto" w:cs="Times New Roman"/>
          <w:color w:val="1C1D1F"/>
          <w:sz w:val="24"/>
          <w:szCs w:val="24"/>
        </w:rPr>
        <w:t> and click </w:t>
      </w:r>
      <w:r w:rsidRPr="003440C4">
        <w:rPr>
          <w:rFonts w:ascii="Roboto" w:eastAsia="Times New Roman" w:hAnsi="Roboto" w:cs="Times New Roman"/>
          <w:b/>
          <w:bCs/>
          <w:color w:val="1C1D1F"/>
          <w:sz w:val="24"/>
          <w:szCs w:val="24"/>
        </w:rPr>
        <w:t>VPC.</w:t>
      </w:r>
    </w:p>
    <w:p w14:paraId="21A33E6F" w14:textId="77777777" w:rsidR="003440C4" w:rsidRPr="003440C4" w:rsidRDefault="003440C4" w:rsidP="003440C4">
      <w:pPr>
        <w:numPr>
          <w:ilvl w:val="0"/>
          <w:numId w:val="1"/>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Select </w:t>
      </w:r>
      <w:r w:rsidRPr="003440C4">
        <w:rPr>
          <w:rFonts w:ascii="Roboto" w:eastAsia="Times New Roman" w:hAnsi="Roboto" w:cs="Times New Roman"/>
          <w:b/>
          <w:bCs/>
          <w:color w:val="1C1D1F"/>
          <w:sz w:val="24"/>
          <w:szCs w:val="24"/>
        </w:rPr>
        <w:t>Your VPCs</w:t>
      </w:r>
      <w:r w:rsidRPr="003440C4">
        <w:rPr>
          <w:rFonts w:ascii="Roboto" w:eastAsia="Times New Roman" w:hAnsi="Roboto" w:cs="Times New Roman"/>
          <w:color w:val="1C1D1F"/>
          <w:sz w:val="24"/>
          <w:szCs w:val="24"/>
        </w:rPr>
        <w:t> in the left-hand navigation and click </w:t>
      </w:r>
      <w:r w:rsidRPr="003440C4">
        <w:rPr>
          <w:rFonts w:ascii="Roboto" w:eastAsia="Times New Roman" w:hAnsi="Roboto" w:cs="Times New Roman"/>
          <w:b/>
          <w:bCs/>
          <w:color w:val="1C1D1F"/>
          <w:sz w:val="24"/>
          <w:szCs w:val="24"/>
        </w:rPr>
        <w:t>Create VPC.</w:t>
      </w:r>
    </w:p>
    <w:p w14:paraId="0E9EE086" w14:textId="77777777" w:rsidR="003440C4" w:rsidRPr="003440C4" w:rsidRDefault="003440C4" w:rsidP="003440C4">
      <w:pPr>
        <w:numPr>
          <w:ilvl w:val="0"/>
          <w:numId w:val="1"/>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 xml:space="preserve">For the name tag enter vpc-us-east-1-test. This name includes the AWS Region code to easily identify the Region the VPC </w:t>
      </w:r>
      <w:proofErr w:type="gramStart"/>
      <w:r w:rsidRPr="003440C4">
        <w:rPr>
          <w:rFonts w:ascii="Roboto" w:eastAsia="Times New Roman" w:hAnsi="Roboto" w:cs="Times New Roman"/>
          <w:color w:val="1C1D1F"/>
          <w:sz w:val="24"/>
          <w:szCs w:val="24"/>
        </w:rPr>
        <w:t>is located in</w:t>
      </w:r>
      <w:proofErr w:type="gramEnd"/>
      <w:r w:rsidRPr="003440C4">
        <w:rPr>
          <w:rFonts w:ascii="Roboto" w:eastAsia="Times New Roman" w:hAnsi="Roboto" w:cs="Times New Roman"/>
          <w:color w:val="1C1D1F"/>
          <w:sz w:val="24"/>
          <w:szCs w:val="24"/>
        </w:rPr>
        <w:t xml:space="preserve"> (change as appropriate.)</w:t>
      </w:r>
    </w:p>
    <w:p w14:paraId="00183100" w14:textId="77777777" w:rsidR="003440C4" w:rsidRPr="003440C4" w:rsidRDefault="003440C4" w:rsidP="003440C4">
      <w:pPr>
        <w:numPr>
          <w:ilvl w:val="0"/>
          <w:numId w:val="1"/>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lastRenderedPageBreak/>
        <w:t>For the IPv4 CIDR block enter 10.0.0.0/16.</w:t>
      </w:r>
    </w:p>
    <w:p w14:paraId="3B1C88F1" w14:textId="77777777" w:rsidR="003440C4" w:rsidRPr="003440C4" w:rsidRDefault="003440C4" w:rsidP="003440C4">
      <w:pPr>
        <w:numPr>
          <w:ilvl w:val="0"/>
          <w:numId w:val="1"/>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 xml:space="preserve">The VPC settings should now appear </w:t>
      </w:r>
      <w:proofErr w:type="gramStart"/>
      <w:r w:rsidRPr="003440C4">
        <w:rPr>
          <w:rFonts w:ascii="Roboto" w:eastAsia="Times New Roman" w:hAnsi="Roboto" w:cs="Times New Roman"/>
          <w:color w:val="1C1D1F"/>
          <w:sz w:val="24"/>
          <w:szCs w:val="24"/>
        </w:rPr>
        <w:t>similar to</w:t>
      </w:r>
      <w:proofErr w:type="gramEnd"/>
      <w:r w:rsidRPr="003440C4">
        <w:rPr>
          <w:rFonts w:ascii="Roboto" w:eastAsia="Times New Roman" w:hAnsi="Roboto" w:cs="Times New Roman"/>
          <w:color w:val="1C1D1F"/>
          <w:sz w:val="24"/>
          <w:szCs w:val="24"/>
        </w:rPr>
        <w:t xml:space="preserve"> the image below:</w:t>
      </w:r>
    </w:p>
    <w:p w14:paraId="50BE6B61" w14:textId="29D42AFC" w:rsidR="003440C4" w:rsidRPr="003440C4" w:rsidRDefault="003440C4" w:rsidP="003440C4">
      <w:pPr>
        <w:spacing w:after="0" w:line="240" w:lineRule="auto"/>
        <w:ind w:left="720"/>
        <w:rPr>
          <w:rFonts w:ascii="Roboto" w:eastAsia="Times New Roman" w:hAnsi="Roboto" w:cs="Times New Roman"/>
          <w:color w:val="1C1D1F"/>
          <w:sz w:val="24"/>
          <w:szCs w:val="24"/>
        </w:rPr>
      </w:pPr>
      <w:r w:rsidRPr="003440C4">
        <w:rPr>
          <w:rFonts w:ascii="Roboto" w:eastAsia="Times New Roman" w:hAnsi="Roboto" w:cs="Times New Roman"/>
          <w:noProof/>
          <w:color w:val="1C1D1F"/>
          <w:sz w:val="24"/>
          <w:szCs w:val="24"/>
        </w:rPr>
        <w:drawing>
          <wp:inline distT="0" distB="0" distL="0" distR="0" wp14:anchorId="7090165B" wp14:editId="405C23BF">
            <wp:extent cx="5943600" cy="4188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88460"/>
                    </a:xfrm>
                    <a:prstGeom prst="rect">
                      <a:avLst/>
                    </a:prstGeom>
                    <a:noFill/>
                    <a:ln>
                      <a:noFill/>
                    </a:ln>
                  </pic:spPr>
                </pic:pic>
              </a:graphicData>
            </a:graphic>
          </wp:inline>
        </w:drawing>
      </w:r>
    </w:p>
    <w:p w14:paraId="342A49F2" w14:textId="77777777" w:rsidR="003440C4" w:rsidRPr="003440C4" w:rsidRDefault="003440C4" w:rsidP="003440C4">
      <w:pPr>
        <w:numPr>
          <w:ilvl w:val="0"/>
          <w:numId w:val="1"/>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Click </w:t>
      </w:r>
      <w:r w:rsidRPr="003440C4">
        <w:rPr>
          <w:rFonts w:ascii="Roboto" w:eastAsia="Times New Roman" w:hAnsi="Roboto" w:cs="Times New Roman"/>
          <w:b/>
          <w:bCs/>
          <w:color w:val="1C1D1F"/>
          <w:sz w:val="24"/>
          <w:szCs w:val="24"/>
        </w:rPr>
        <w:t>Create VPC</w:t>
      </w:r>
      <w:r w:rsidRPr="003440C4">
        <w:rPr>
          <w:rFonts w:ascii="Roboto" w:eastAsia="Times New Roman" w:hAnsi="Roboto" w:cs="Times New Roman"/>
          <w:color w:val="1C1D1F"/>
          <w:sz w:val="24"/>
          <w:szCs w:val="24"/>
        </w:rPr>
        <w:t> to create the custom VPC.</w:t>
      </w:r>
    </w:p>
    <w:p w14:paraId="55639D5B" w14:textId="77777777" w:rsidR="003440C4" w:rsidRPr="003440C4" w:rsidRDefault="003440C4" w:rsidP="003440C4">
      <w:pPr>
        <w:numPr>
          <w:ilvl w:val="0"/>
          <w:numId w:val="1"/>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Select </w:t>
      </w:r>
      <w:r w:rsidRPr="003440C4">
        <w:rPr>
          <w:rFonts w:ascii="Roboto" w:eastAsia="Times New Roman" w:hAnsi="Roboto" w:cs="Times New Roman"/>
          <w:b/>
          <w:bCs/>
          <w:color w:val="1C1D1F"/>
          <w:sz w:val="24"/>
          <w:szCs w:val="24"/>
        </w:rPr>
        <w:t>Subnets</w:t>
      </w:r>
      <w:r w:rsidRPr="003440C4">
        <w:rPr>
          <w:rFonts w:ascii="Roboto" w:eastAsia="Times New Roman" w:hAnsi="Roboto" w:cs="Times New Roman"/>
          <w:color w:val="1C1D1F"/>
          <w:sz w:val="24"/>
          <w:szCs w:val="24"/>
        </w:rPr>
        <w:t> in the left-hand navigation and click </w:t>
      </w:r>
      <w:r w:rsidRPr="003440C4">
        <w:rPr>
          <w:rFonts w:ascii="Roboto" w:eastAsia="Times New Roman" w:hAnsi="Roboto" w:cs="Times New Roman"/>
          <w:b/>
          <w:bCs/>
          <w:color w:val="1C1D1F"/>
          <w:sz w:val="24"/>
          <w:szCs w:val="24"/>
        </w:rPr>
        <w:t>Create Subnet.</w:t>
      </w:r>
    </w:p>
    <w:p w14:paraId="6998A118" w14:textId="77777777" w:rsidR="003440C4" w:rsidRPr="003440C4" w:rsidRDefault="003440C4" w:rsidP="003440C4">
      <w:pPr>
        <w:numPr>
          <w:ilvl w:val="0"/>
          <w:numId w:val="1"/>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 xml:space="preserve">Use the drop-down selector to select the custom VPC. The VPC should be selected and appear </w:t>
      </w:r>
      <w:proofErr w:type="gramStart"/>
      <w:r w:rsidRPr="003440C4">
        <w:rPr>
          <w:rFonts w:ascii="Roboto" w:eastAsia="Times New Roman" w:hAnsi="Roboto" w:cs="Times New Roman"/>
          <w:color w:val="1C1D1F"/>
          <w:sz w:val="24"/>
          <w:szCs w:val="24"/>
        </w:rPr>
        <w:t>similar to</w:t>
      </w:r>
      <w:proofErr w:type="gramEnd"/>
      <w:r w:rsidRPr="003440C4">
        <w:rPr>
          <w:rFonts w:ascii="Roboto" w:eastAsia="Times New Roman" w:hAnsi="Roboto" w:cs="Times New Roman"/>
          <w:color w:val="1C1D1F"/>
          <w:sz w:val="24"/>
          <w:szCs w:val="24"/>
        </w:rPr>
        <w:t xml:space="preserve"> the image below:</w:t>
      </w:r>
    </w:p>
    <w:p w14:paraId="1F690B49" w14:textId="33FFB71C" w:rsidR="003440C4" w:rsidRPr="003440C4" w:rsidRDefault="003440C4" w:rsidP="003440C4">
      <w:pPr>
        <w:spacing w:after="0" w:line="240" w:lineRule="auto"/>
        <w:ind w:left="720"/>
        <w:rPr>
          <w:rFonts w:ascii="Roboto" w:eastAsia="Times New Roman" w:hAnsi="Roboto" w:cs="Times New Roman"/>
          <w:color w:val="1C1D1F"/>
          <w:sz w:val="24"/>
          <w:szCs w:val="24"/>
        </w:rPr>
      </w:pPr>
      <w:r w:rsidRPr="003440C4">
        <w:rPr>
          <w:rFonts w:ascii="Roboto" w:eastAsia="Times New Roman" w:hAnsi="Roboto" w:cs="Times New Roman"/>
          <w:noProof/>
          <w:color w:val="1C1D1F"/>
          <w:sz w:val="24"/>
          <w:szCs w:val="24"/>
        </w:rPr>
        <w:drawing>
          <wp:inline distT="0" distB="0" distL="0" distR="0" wp14:anchorId="62B6883C" wp14:editId="718C7209">
            <wp:extent cx="5943600" cy="2570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70480"/>
                    </a:xfrm>
                    <a:prstGeom prst="rect">
                      <a:avLst/>
                    </a:prstGeom>
                    <a:noFill/>
                    <a:ln>
                      <a:noFill/>
                    </a:ln>
                  </pic:spPr>
                </pic:pic>
              </a:graphicData>
            </a:graphic>
          </wp:inline>
        </w:drawing>
      </w:r>
    </w:p>
    <w:p w14:paraId="1BE2A2C6" w14:textId="77777777" w:rsidR="003440C4" w:rsidRPr="003440C4" w:rsidRDefault="003440C4" w:rsidP="003440C4">
      <w:pPr>
        <w:numPr>
          <w:ilvl w:val="0"/>
          <w:numId w:val="1"/>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lastRenderedPageBreak/>
        <w:t>For </w:t>
      </w:r>
      <w:r w:rsidRPr="003440C4">
        <w:rPr>
          <w:rFonts w:ascii="Roboto" w:eastAsia="Times New Roman" w:hAnsi="Roboto" w:cs="Times New Roman"/>
          <w:b/>
          <w:bCs/>
          <w:color w:val="1C1D1F"/>
          <w:sz w:val="24"/>
          <w:szCs w:val="24"/>
        </w:rPr>
        <w:t>Subnet settings</w:t>
      </w:r>
      <w:r w:rsidRPr="003440C4">
        <w:rPr>
          <w:rFonts w:ascii="Roboto" w:eastAsia="Times New Roman" w:hAnsi="Roboto" w:cs="Times New Roman"/>
          <w:color w:val="1C1D1F"/>
          <w:sz w:val="24"/>
          <w:szCs w:val="24"/>
        </w:rPr>
        <w:t> open the custom-vpc.txt file and fill in the details for the first public subnet. The first public subnet should be configured as in the image below:</w:t>
      </w:r>
    </w:p>
    <w:p w14:paraId="608B42B2" w14:textId="73AABD79" w:rsidR="003440C4" w:rsidRPr="003440C4" w:rsidRDefault="003440C4" w:rsidP="003440C4">
      <w:pPr>
        <w:spacing w:after="0" w:line="240" w:lineRule="auto"/>
        <w:ind w:left="720"/>
        <w:rPr>
          <w:rFonts w:ascii="Roboto" w:eastAsia="Times New Roman" w:hAnsi="Roboto" w:cs="Times New Roman"/>
          <w:color w:val="1C1D1F"/>
          <w:sz w:val="24"/>
          <w:szCs w:val="24"/>
        </w:rPr>
      </w:pPr>
      <w:r w:rsidRPr="003440C4">
        <w:rPr>
          <w:rFonts w:ascii="Roboto" w:eastAsia="Times New Roman" w:hAnsi="Roboto" w:cs="Times New Roman"/>
          <w:noProof/>
          <w:color w:val="1C1D1F"/>
          <w:sz w:val="24"/>
          <w:szCs w:val="24"/>
        </w:rPr>
        <w:drawing>
          <wp:inline distT="0" distB="0" distL="0" distR="0" wp14:anchorId="0F954449" wp14:editId="0925368F">
            <wp:extent cx="5943600" cy="3910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10965"/>
                    </a:xfrm>
                    <a:prstGeom prst="rect">
                      <a:avLst/>
                    </a:prstGeom>
                    <a:noFill/>
                    <a:ln>
                      <a:noFill/>
                    </a:ln>
                  </pic:spPr>
                </pic:pic>
              </a:graphicData>
            </a:graphic>
          </wp:inline>
        </w:drawing>
      </w:r>
    </w:p>
    <w:p w14:paraId="598A8C6A" w14:textId="77777777" w:rsidR="003440C4" w:rsidRPr="003440C4" w:rsidRDefault="003440C4" w:rsidP="003440C4">
      <w:pPr>
        <w:numPr>
          <w:ilvl w:val="0"/>
          <w:numId w:val="1"/>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At the bottom of the page on the left-hand side click </w:t>
      </w:r>
      <w:r w:rsidRPr="003440C4">
        <w:rPr>
          <w:rFonts w:ascii="Roboto" w:eastAsia="Times New Roman" w:hAnsi="Roboto" w:cs="Times New Roman"/>
          <w:b/>
          <w:bCs/>
          <w:color w:val="1C1D1F"/>
          <w:sz w:val="24"/>
          <w:szCs w:val="24"/>
        </w:rPr>
        <w:t>Add new subnet</w:t>
      </w:r>
      <w:r w:rsidRPr="003440C4">
        <w:rPr>
          <w:rFonts w:ascii="Roboto" w:eastAsia="Times New Roman" w:hAnsi="Roboto" w:cs="Times New Roman"/>
          <w:color w:val="1C1D1F"/>
          <w:sz w:val="24"/>
          <w:szCs w:val="24"/>
        </w:rPr>
        <w:t> and fill in the details for the second public subnet and then repeat the same steps for the two private subnets.</w:t>
      </w:r>
    </w:p>
    <w:p w14:paraId="3339B1F9" w14:textId="77777777" w:rsidR="003440C4" w:rsidRPr="003440C4" w:rsidRDefault="003440C4" w:rsidP="003440C4">
      <w:pPr>
        <w:numPr>
          <w:ilvl w:val="0"/>
          <w:numId w:val="1"/>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Once all four subnets have been configured click </w:t>
      </w:r>
      <w:r w:rsidRPr="003440C4">
        <w:rPr>
          <w:rFonts w:ascii="Roboto" w:eastAsia="Times New Roman" w:hAnsi="Roboto" w:cs="Times New Roman"/>
          <w:b/>
          <w:bCs/>
          <w:color w:val="1C1D1F"/>
          <w:sz w:val="24"/>
          <w:szCs w:val="24"/>
        </w:rPr>
        <w:t>Create subnet</w:t>
      </w:r>
      <w:r w:rsidRPr="003440C4">
        <w:rPr>
          <w:rFonts w:ascii="Roboto" w:eastAsia="Times New Roman" w:hAnsi="Roboto" w:cs="Times New Roman"/>
          <w:color w:val="1C1D1F"/>
          <w:sz w:val="24"/>
          <w:szCs w:val="24"/>
        </w:rPr>
        <w:t> to create all four subnets.</w:t>
      </w:r>
    </w:p>
    <w:p w14:paraId="660E1F35" w14:textId="1901BBCD" w:rsidR="003440C4" w:rsidRDefault="003440C4" w:rsidP="003440C4">
      <w:pPr>
        <w:rPr>
          <w:color w:val="FF0000"/>
          <w:sz w:val="32"/>
          <w:szCs w:val="32"/>
        </w:rPr>
      </w:pPr>
      <w:r>
        <w:rPr>
          <w:color w:val="FF0000"/>
          <w:sz w:val="32"/>
          <w:szCs w:val="32"/>
        </w:rPr>
        <w:t>Ref custom-vpc.txt</w:t>
      </w:r>
    </w:p>
    <w:p w14:paraId="728E6729" w14:textId="5C6BCF3B" w:rsidR="003440C4" w:rsidRDefault="003440C4" w:rsidP="003440C4">
      <w:pPr>
        <w:rPr>
          <w:color w:val="FF0000"/>
          <w:sz w:val="32"/>
          <w:szCs w:val="32"/>
        </w:rPr>
      </w:pPr>
      <w:hyperlink r:id="rId11" w:history="1">
        <w:r w:rsidRPr="00834EB4">
          <w:rPr>
            <w:rStyle w:val="Hyperlink"/>
            <w:sz w:val="32"/>
            <w:szCs w:val="32"/>
          </w:rPr>
          <w:t>https://docs.aws.amazon.com/vpc/latest/userguide/working-with-vpcs.html</w:t>
        </w:r>
      </w:hyperlink>
    </w:p>
    <w:p w14:paraId="33B3DF1F" w14:textId="77777777" w:rsidR="003440C4" w:rsidRPr="003440C4" w:rsidRDefault="003440C4" w:rsidP="003440C4">
      <w:pPr>
        <w:rPr>
          <w:color w:val="FF0000"/>
          <w:sz w:val="32"/>
          <w:szCs w:val="32"/>
        </w:rPr>
      </w:pPr>
    </w:p>
    <w:p w14:paraId="154A03D7" w14:textId="2ADE8F1B" w:rsidR="003440C4" w:rsidRDefault="003440C4" w:rsidP="003440C4">
      <w:pPr>
        <w:rPr>
          <w:color w:val="FF0000"/>
          <w:sz w:val="32"/>
          <w:szCs w:val="32"/>
        </w:rPr>
      </w:pPr>
      <w:r w:rsidRPr="003440C4">
        <w:rPr>
          <w:color w:val="FF0000"/>
          <w:sz w:val="32"/>
          <w:szCs w:val="32"/>
        </w:rPr>
        <w:t>Configure VPC subnets</w:t>
      </w:r>
    </w:p>
    <w:p w14:paraId="1CE7BD0C" w14:textId="77777777" w:rsidR="003440C4" w:rsidRPr="003440C4" w:rsidRDefault="003440C4" w:rsidP="003440C4">
      <w:p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You need to update the configuration for the custom VPC so that DNS hostnames are assigned to Amazon EC2 instances. You also need to configure the public subnets to automatically assign public IPv4 addresses to EC2 instances. This will ensure that Amazon EC2 instances that are launched in public subnets have both public IPv4 IP addresses and DNS hostnames that are resolvable from the Internet.</w:t>
      </w:r>
    </w:p>
    <w:p w14:paraId="014C3760" w14:textId="77777777" w:rsidR="003440C4" w:rsidRPr="003440C4" w:rsidRDefault="003440C4" w:rsidP="003440C4">
      <w:pPr>
        <w:numPr>
          <w:ilvl w:val="0"/>
          <w:numId w:val="2"/>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lastRenderedPageBreak/>
        <w:t>In the </w:t>
      </w:r>
      <w:r w:rsidRPr="003440C4">
        <w:rPr>
          <w:rFonts w:ascii="Roboto" w:eastAsia="Times New Roman" w:hAnsi="Roboto" w:cs="Times New Roman"/>
          <w:b/>
          <w:bCs/>
          <w:color w:val="1C1D1F"/>
          <w:sz w:val="24"/>
          <w:szCs w:val="24"/>
        </w:rPr>
        <w:t>VPC Management Console</w:t>
      </w:r>
      <w:r w:rsidRPr="003440C4">
        <w:rPr>
          <w:rFonts w:ascii="Roboto" w:eastAsia="Times New Roman" w:hAnsi="Roboto" w:cs="Times New Roman"/>
          <w:color w:val="1C1D1F"/>
          <w:sz w:val="24"/>
          <w:szCs w:val="24"/>
        </w:rPr>
        <w:t> select </w:t>
      </w:r>
      <w:r w:rsidRPr="003440C4">
        <w:rPr>
          <w:rFonts w:ascii="Roboto" w:eastAsia="Times New Roman" w:hAnsi="Roboto" w:cs="Times New Roman"/>
          <w:b/>
          <w:bCs/>
          <w:color w:val="1C1D1F"/>
          <w:sz w:val="24"/>
          <w:szCs w:val="24"/>
        </w:rPr>
        <w:t>Your VPCs</w:t>
      </w:r>
      <w:r w:rsidRPr="003440C4">
        <w:rPr>
          <w:rFonts w:ascii="Roboto" w:eastAsia="Times New Roman" w:hAnsi="Roboto" w:cs="Times New Roman"/>
          <w:color w:val="1C1D1F"/>
          <w:sz w:val="24"/>
          <w:szCs w:val="24"/>
        </w:rPr>
        <w:t> in the left-hand navigation and then select the custom VPC created previously from the list of VPCs.</w:t>
      </w:r>
    </w:p>
    <w:p w14:paraId="63F51253" w14:textId="77777777" w:rsidR="003440C4" w:rsidRPr="003440C4" w:rsidRDefault="003440C4" w:rsidP="003440C4">
      <w:pPr>
        <w:numPr>
          <w:ilvl w:val="0"/>
          <w:numId w:val="2"/>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In the </w:t>
      </w:r>
      <w:r w:rsidRPr="003440C4">
        <w:rPr>
          <w:rFonts w:ascii="Roboto" w:eastAsia="Times New Roman" w:hAnsi="Roboto" w:cs="Times New Roman"/>
          <w:b/>
          <w:bCs/>
          <w:color w:val="1C1D1F"/>
          <w:sz w:val="24"/>
          <w:szCs w:val="24"/>
        </w:rPr>
        <w:t>Actions</w:t>
      </w:r>
      <w:r w:rsidRPr="003440C4">
        <w:rPr>
          <w:rFonts w:ascii="Roboto" w:eastAsia="Times New Roman" w:hAnsi="Roboto" w:cs="Times New Roman"/>
          <w:color w:val="1C1D1F"/>
          <w:sz w:val="24"/>
          <w:szCs w:val="24"/>
        </w:rPr>
        <w:t> menu select </w:t>
      </w:r>
      <w:r w:rsidRPr="003440C4">
        <w:rPr>
          <w:rFonts w:ascii="Roboto" w:eastAsia="Times New Roman" w:hAnsi="Roboto" w:cs="Times New Roman"/>
          <w:b/>
          <w:bCs/>
          <w:color w:val="1C1D1F"/>
          <w:sz w:val="24"/>
          <w:szCs w:val="24"/>
        </w:rPr>
        <w:t>Edit DNS hostnames</w:t>
      </w:r>
      <w:r w:rsidRPr="003440C4">
        <w:rPr>
          <w:rFonts w:ascii="Roboto" w:eastAsia="Times New Roman" w:hAnsi="Roboto" w:cs="Times New Roman"/>
          <w:color w:val="1C1D1F"/>
          <w:sz w:val="24"/>
          <w:szCs w:val="24"/>
        </w:rPr>
        <w:t> and then tick the check box under </w:t>
      </w:r>
      <w:r w:rsidRPr="003440C4">
        <w:rPr>
          <w:rFonts w:ascii="Roboto" w:eastAsia="Times New Roman" w:hAnsi="Roboto" w:cs="Times New Roman"/>
          <w:b/>
          <w:bCs/>
          <w:color w:val="1C1D1F"/>
          <w:sz w:val="24"/>
          <w:szCs w:val="24"/>
        </w:rPr>
        <w:t>DNS hostnames</w:t>
      </w:r>
      <w:r w:rsidRPr="003440C4">
        <w:rPr>
          <w:rFonts w:ascii="Roboto" w:eastAsia="Times New Roman" w:hAnsi="Roboto" w:cs="Times New Roman"/>
          <w:color w:val="1C1D1F"/>
          <w:sz w:val="24"/>
          <w:szCs w:val="24"/>
        </w:rPr>
        <w:t xml:space="preserve">. The window should appear </w:t>
      </w:r>
      <w:proofErr w:type="gramStart"/>
      <w:r w:rsidRPr="003440C4">
        <w:rPr>
          <w:rFonts w:ascii="Roboto" w:eastAsia="Times New Roman" w:hAnsi="Roboto" w:cs="Times New Roman"/>
          <w:color w:val="1C1D1F"/>
          <w:sz w:val="24"/>
          <w:szCs w:val="24"/>
        </w:rPr>
        <w:t>similar to</w:t>
      </w:r>
      <w:proofErr w:type="gramEnd"/>
      <w:r w:rsidRPr="003440C4">
        <w:rPr>
          <w:rFonts w:ascii="Roboto" w:eastAsia="Times New Roman" w:hAnsi="Roboto" w:cs="Times New Roman"/>
          <w:color w:val="1C1D1F"/>
          <w:sz w:val="24"/>
          <w:szCs w:val="24"/>
        </w:rPr>
        <w:t xml:space="preserve"> the image below (your VPC ID will be different):</w:t>
      </w:r>
    </w:p>
    <w:p w14:paraId="4BCCD9B0" w14:textId="52BD77CB" w:rsidR="003440C4" w:rsidRPr="003440C4" w:rsidRDefault="003440C4" w:rsidP="003440C4">
      <w:pPr>
        <w:spacing w:after="0" w:line="240" w:lineRule="auto"/>
        <w:ind w:left="720"/>
        <w:rPr>
          <w:rFonts w:ascii="Roboto" w:eastAsia="Times New Roman" w:hAnsi="Roboto" w:cs="Times New Roman"/>
          <w:color w:val="1C1D1F"/>
          <w:sz w:val="24"/>
          <w:szCs w:val="24"/>
        </w:rPr>
      </w:pPr>
      <w:r w:rsidRPr="003440C4">
        <w:rPr>
          <w:rFonts w:ascii="Roboto" w:eastAsia="Times New Roman" w:hAnsi="Roboto" w:cs="Times New Roman"/>
          <w:noProof/>
          <w:color w:val="1C1D1F"/>
          <w:sz w:val="24"/>
          <w:szCs w:val="24"/>
        </w:rPr>
        <w:drawing>
          <wp:inline distT="0" distB="0" distL="0" distR="0" wp14:anchorId="598F4283" wp14:editId="0548BE69">
            <wp:extent cx="5943600" cy="1649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49730"/>
                    </a:xfrm>
                    <a:prstGeom prst="rect">
                      <a:avLst/>
                    </a:prstGeom>
                    <a:noFill/>
                    <a:ln>
                      <a:noFill/>
                    </a:ln>
                  </pic:spPr>
                </pic:pic>
              </a:graphicData>
            </a:graphic>
          </wp:inline>
        </w:drawing>
      </w:r>
    </w:p>
    <w:p w14:paraId="0CC80A96" w14:textId="77777777" w:rsidR="003440C4" w:rsidRPr="003440C4" w:rsidRDefault="003440C4" w:rsidP="003440C4">
      <w:pPr>
        <w:numPr>
          <w:ilvl w:val="0"/>
          <w:numId w:val="2"/>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Click </w:t>
      </w:r>
      <w:r w:rsidRPr="003440C4">
        <w:rPr>
          <w:rFonts w:ascii="Roboto" w:eastAsia="Times New Roman" w:hAnsi="Roboto" w:cs="Times New Roman"/>
          <w:b/>
          <w:bCs/>
          <w:color w:val="1C1D1F"/>
          <w:sz w:val="24"/>
          <w:szCs w:val="24"/>
        </w:rPr>
        <w:t>Save changes.</w:t>
      </w:r>
    </w:p>
    <w:p w14:paraId="714AC134" w14:textId="77777777" w:rsidR="003440C4" w:rsidRPr="003440C4" w:rsidRDefault="003440C4" w:rsidP="003440C4">
      <w:pPr>
        <w:numPr>
          <w:ilvl w:val="0"/>
          <w:numId w:val="2"/>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In the left-hand navigation select </w:t>
      </w:r>
      <w:r w:rsidRPr="003440C4">
        <w:rPr>
          <w:rFonts w:ascii="Roboto" w:eastAsia="Times New Roman" w:hAnsi="Roboto" w:cs="Times New Roman"/>
          <w:b/>
          <w:bCs/>
          <w:color w:val="1C1D1F"/>
          <w:sz w:val="24"/>
          <w:szCs w:val="24"/>
        </w:rPr>
        <w:t>Subnets</w:t>
      </w:r>
      <w:r w:rsidRPr="003440C4">
        <w:rPr>
          <w:rFonts w:ascii="Roboto" w:eastAsia="Times New Roman" w:hAnsi="Roboto" w:cs="Times New Roman"/>
          <w:color w:val="1C1D1F"/>
          <w:sz w:val="24"/>
          <w:szCs w:val="24"/>
        </w:rPr>
        <w:t> and then select the </w:t>
      </w:r>
      <w:r w:rsidRPr="003440C4">
        <w:rPr>
          <w:rFonts w:ascii="Roboto" w:eastAsia="Times New Roman" w:hAnsi="Roboto" w:cs="Times New Roman"/>
          <w:b/>
          <w:bCs/>
          <w:color w:val="1C1D1F"/>
          <w:sz w:val="24"/>
          <w:szCs w:val="24"/>
        </w:rPr>
        <w:t>Public-1A </w:t>
      </w:r>
      <w:r w:rsidRPr="003440C4">
        <w:rPr>
          <w:rFonts w:ascii="Roboto" w:eastAsia="Times New Roman" w:hAnsi="Roboto" w:cs="Times New Roman"/>
          <w:color w:val="1C1D1F"/>
          <w:sz w:val="24"/>
          <w:szCs w:val="24"/>
        </w:rPr>
        <w:t>subnet created previously.</w:t>
      </w:r>
    </w:p>
    <w:p w14:paraId="5BE2E83E" w14:textId="77777777" w:rsidR="003440C4" w:rsidRPr="003440C4" w:rsidRDefault="003440C4" w:rsidP="003440C4">
      <w:pPr>
        <w:numPr>
          <w:ilvl w:val="0"/>
          <w:numId w:val="2"/>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In the </w:t>
      </w:r>
      <w:r w:rsidRPr="003440C4">
        <w:rPr>
          <w:rFonts w:ascii="Roboto" w:eastAsia="Times New Roman" w:hAnsi="Roboto" w:cs="Times New Roman"/>
          <w:b/>
          <w:bCs/>
          <w:color w:val="1C1D1F"/>
          <w:sz w:val="24"/>
          <w:szCs w:val="24"/>
        </w:rPr>
        <w:t>Actions</w:t>
      </w:r>
      <w:r w:rsidRPr="003440C4">
        <w:rPr>
          <w:rFonts w:ascii="Roboto" w:eastAsia="Times New Roman" w:hAnsi="Roboto" w:cs="Times New Roman"/>
          <w:color w:val="1C1D1F"/>
          <w:sz w:val="24"/>
          <w:szCs w:val="24"/>
        </w:rPr>
        <w:t> menu select </w:t>
      </w:r>
      <w:r w:rsidRPr="003440C4">
        <w:rPr>
          <w:rFonts w:ascii="Roboto" w:eastAsia="Times New Roman" w:hAnsi="Roboto" w:cs="Times New Roman"/>
          <w:b/>
          <w:bCs/>
          <w:color w:val="1C1D1F"/>
          <w:sz w:val="24"/>
          <w:szCs w:val="24"/>
        </w:rPr>
        <w:t>Modify auto-assign IP settings</w:t>
      </w:r>
      <w:r w:rsidRPr="003440C4">
        <w:rPr>
          <w:rFonts w:ascii="Roboto" w:eastAsia="Times New Roman" w:hAnsi="Roboto" w:cs="Times New Roman"/>
          <w:color w:val="1C1D1F"/>
          <w:sz w:val="24"/>
          <w:szCs w:val="24"/>
        </w:rPr>
        <w:t> and tick the check box next to </w:t>
      </w:r>
      <w:r w:rsidRPr="003440C4">
        <w:rPr>
          <w:rFonts w:ascii="Roboto" w:eastAsia="Times New Roman" w:hAnsi="Roboto" w:cs="Times New Roman"/>
          <w:b/>
          <w:bCs/>
          <w:color w:val="1C1D1F"/>
          <w:sz w:val="24"/>
          <w:szCs w:val="24"/>
        </w:rPr>
        <w:t>Enable auto-assign public IPv4 address</w:t>
      </w:r>
      <w:r w:rsidRPr="003440C4">
        <w:rPr>
          <w:rFonts w:ascii="Roboto" w:eastAsia="Times New Roman" w:hAnsi="Roboto" w:cs="Times New Roman"/>
          <w:color w:val="1C1D1F"/>
          <w:sz w:val="24"/>
          <w:szCs w:val="24"/>
        </w:rPr>
        <w:t xml:space="preserve">. The window should appear </w:t>
      </w:r>
      <w:proofErr w:type="gramStart"/>
      <w:r w:rsidRPr="003440C4">
        <w:rPr>
          <w:rFonts w:ascii="Roboto" w:eastAsia="Times New Roman" w:hAnsi="Roboto" w:cs="Times New Roman"/>
          <w:color w:val="1C1D1F"/>
          <w:sz w:val="24"/>
          <w:szCs w:val="24"/>
        </w:rPr>
        <w:t>similar to</w:t>
      </w:r>
      <w:proofErr w:type="gramEnd"/>
      <w:r w:rsidRPr="003440C4">
        <w:rPr>
          <w:rFonts w:ascii="Roboto" w:eastAsia="Times New Roman" w:hAnsi="Roboto" w:cs="Times New Roman"/>
          <w:color w:val="1C1D1F"/>
          <w:sz w:val="24"/>
          <w:szCs w:val="24"/>
        </w:rPr>
        <w:t xml:space="preserve"> the image below (your Subnet ID will be different):</w:t>
      </w:r>
    </w:p>
    <w:p w14:paraId="2AF47235" w14:textId="61AD0994" w:rsidR="003440C4" w:rsidRPr="003440C4" w:rsidRDefault="003440C4" w:rsidP="003440C4">
      <w:pPr>
        <w:spacing w:after="0" w:line="240" w:lineRule="auto"/>
        <w:ind w:left="720"/>
        <w:rPr>
          <w:rFonts w:ascii="Roboto" w:eastAsia="Times New Roman" w:hAnsi="Roboto" w:cs="Times New Roman"/>
          <w:color w:val="1C1D1F"/>
          <w:sz w:val="24"/>
          <w:szCs w:val="24"/>
        </w:rPr>
      </w:pPr>
      <w:r w:rsidRPr="003440C4">
        <w:rPr>
          <w:rFonts w:ascii="Roboto" w:eastAsia="Times New Roman" w:hAnsi="Roboto" w:cs="Times New Roman"/>
          <w:noProof/>
          <w:color w:val="1C1D1F"/>
          <w:sz w:val="24"/>
          <w:szCs w:val="24"/>
        </w:rPr>
        <w:drawing>
          <wp:inline distT="0" distB="0" distL="0" distR="0" wp14:anchorId="67F77F9E" wp14:editId="62DD5FB2">
            <wp:extent cx="5943600" cy="4326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6255"/>
                    </a:xfrm>
                    <a:prstGeom prst="rect">
                      <a:avLst/>
                    </a:prstGeom>
                    <a:noFill/>
                    <a:ln>
                      <a:noFill/>
                    </a:ln>
                  </pic:spPr>
                </pic:pic>
              </a:graphicData>
            </a:graphic>
          </wp:inline>
        </w:drawing>
      </w:r>
    </w:p>
    <w:p w14:paraId="7ECE335E" w14:textId="77777777" w:rsidR="003440C4" w:rsidRPr="003440C4" w:rsidRDefault="003440C4" w:rsidP="003440C4">
      <w:pPr>
        <w:numPr>
          <w:ilvl w:val="0"/>
          <w:numId w:val="2"/>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Click </w:t>
      </w:r>
      <w:r w:rsidRPr="003440C4">
        <w:rPr>
          <w:rFonts w:ascii="Roboto" w:eastAsia="Times New Roman" w:hAnsi="Roboto" w:cs="Times New Roman"/>
          <w:b/>
          <w:bCs/>
          <w:color w:val="1C1D1F"/>
          <w:sz w:val="24"/>
          <w:szCs w:val="24"/>
        </w:rPr>
        <w:t>Save</w:t>
      </w:r>
      <w:r w:rsidRPr="003440C4">
        <w:rPr>
          <w:rFonts w:ascii="Roboto" w:eastAsia="Times New Roman" w:hAnsi="Roboto" w:cs="Times New Roman"/>
          <w:color w:val="1C1D1F"/>
          <w:sz w:val="24"/>
          <w:szCs w:val="24"/>
        </w:rPr>
        <w:t> and then repeat the above step for the </w:t>
      </w:r>
      <w:r w:rsidRPr="003440C4">
        <w:rPr>
          <w:rFonts w:ascii="Roboto" w:eastAsia="Times New Roman" w:hAnsi="Roboto" w:cs="Times New Roman"/>
          <w:b/>
          <w:bCs/>
          <w:color w:val="1C1D1F"/>
          <w:sz w:val="24"/>
          <w:szCs w:val="24"/>
        </w:rPr>
        <w:t>Public-1B</w:t>
      </w:r>
      <w:r w:rsidRPr="003440C4">
        <w:rPr>
          <w:rFonts w:ascii="Roboto" w:eastAsia="Times New Roman" w:hAnsi="Roboto" w:cs="Times New Roman"/>
          <w:color w:val="1C1D1F"/>
          <w:sz w:val="24"/>
          <w:szCs w:val="24"/>
        </w:rPr>
        <w:t> subnet.</w:t>
      </w:r>
    </w:p>
    <w:p w14:paraId="3724D534" w14:textId="5930C05E" w:rsidR="003440C4" w:rsidRDefault="003440C4" w:rsidP="003440C4">
      <w:pPr>
        <w:rPr>
          <w:color w:val="FF0000"/>
          <w:sz w:val="32"/>
          <w:szCs w:val="32"/>
        </w:rPr>
      </w:pPr>
      <w:hyperlink r:id="rId14" w:history="1">
        <w:r w:rsidRPr="00834EB4">
          <w:rPr>
            <w:rStyle w:val="Hyperlink"/>
            <w:sz w:val="32"/>
            <w:szCs w:val="32"/>
          </w:rPr>
          <w:t>https://docs.aws.amazon.com/vpc/latest/userguide/working-with-vpcs.html</w:t>
        </w:r>
      </w:hyperlink>
    </w:p>
    <w:p w14:paraId="6E1BAF0C" w14:textId="77777777" w:rsidR="003440C4" w:rsidRPr="003440C4" w:rsidRDefault="003440C4" w:rsidP="003440C4">
      <w:pPr>
        <w:rPr>
          <w:color w:val="FF0000"/>
          <w:sz w:val="32"/>
          <w:szCs w:val="32"/>
        </w:rPr>
      </w:pPr>
    </w:p>
    <w:p w14:paraId="538204C1" w14:textId="4E0D8B15" w:rsidR="003440C4" w:rsidRDefault="003440C4" w:rsidP="003440C4">
      <w:pPr>
        <w:rPr>
          <w:color w:val="FF0000"/>
          <w:sz w:val="32"/>
          <w:szCs w:val="32"/>
        </w:rPr>
      </w:pPr>
      <w:r w:rsidRPr="003440C4">
        <w:rPr>
          <w:color w:val="FF0000"/>
          <w:sz w:val="32"/>
          <w:szCs w:val="32"/>
        </w:rPr>
        <w:t>Attach an internet gateway and configure route table</w:t>
      </w:r>
    </w:p>
    <w:p w14:paraId="795A1FA5" w14:textId="77777777" w:rsidR="003440C4" w:rsidRDefault="003440C4" w:rsidP="003440C4">
      <w:pPr>
        <w:pStyle w:val="NormalWeb"/>
        <w:spacing w:before="0" w:beforeAutospacing="0" w:after="0" w:afterAutospacing="0"/>
        <w:rPr>
          <w:rFonts w:ascii="Roboto" w:hAnsi="Roboto"/>
          <w:color w:val="1C1D1F"/>
        </w:rPr>
      </w:pPr>
      <w:r>
        <w:rPr>
          <w:rFonts w:ascii="Roboto" w:hAnsi="Roboto"/>
          <w:color w:val="1C1D1F"/>
        </w:rPr>
        <w:br/>
        <w:t>You will now create an Internet Gateway and attach it to the custom VPC. This is required to enable Internet connectivity for the instances in the public subnets. You will also need to configure a route in the VPC route table pointing to the internet gateway.</w:t>
      </w:r>
    </w:p>
    <w:p w14:paraId="117CF820" w14:textId="77777777" w:rsidR="003440C4" w:rsidRDefault="003440C4" w:rsidP="003440C4">
      <w:pPr>
        <w:pStyle w:val="NormalWeb"/>
        <w:numPr>
          <w:ilvl w:val="0"/>
          <w:numId w:val="3"/>
        </w:numPr>
        <w:spacing w:before="0" w:beforeAutospacing="0" w:after="0" w:afterAutospacing="0"/>
        <w:rPr>
          <w:rFonts w:ascii="Roboto" w:hAnsi="Roboto"/>
          <w:color w:val="1C1D1F"/>
        </w:rPr>
      </w:pPr>
      <w:r>
        <w:rPr>
          <w:rFonts w:ascii="Roboto" w:hAnsi="Roboto"/>
          <w:color w:val="1C1D1F"/>
        </w:rPr>
        <w:t>In the </w:t>
      </w:r>
      <w:r>
        <w:rPr>
          <w:rStyle w:val="Strong"/>
          <w:rFonts w:ascii="Roboto" w:hAnsi="Roboto"/>
          <w:color w:val="1C1D1F"/>
        </w:rPr>
        <w:t>VPC Management Console</w:t>
      </w:r>
      <w:r>
        <w:rPr>
          <w:rFonts w:ascii="Roboto" w:hAnsi="Roboto"/>
          <w:color w:val="1C1D1F"/>
        </w:rPr>
        <w:t> select </w:t>
      </w:r>
      <w:r>
        <w:rPr>
          <w:rStyle w:val="Strong"/>
          <w:rFonts w:ascii="Roboto" w:hAnsi="Roboto"/>
          <w:color w:val="1C1D1F"/>
        </w:rPr>
        <w:t>Internet gateways</w:t>
      </w:r>
      <w:r>
        <w:rPr>
          <w:rFonts w:ascii="Roboto" w:hAnsi="Roboto"/>
          <w:color w:val="1C1D1F"/>
        </w:rPr>
        <w:t> in the left-hand navigation and then click </w:t>
      </w:r>
      <w:r>
        <w:rPr>
          <w:rStyle w:val="Strong"/>
          <w:rFonts w:ascii="Roboto" w:hAnsi="Roboto"/>
          <w:color w:val="1C1D1F"/>
        </w:rPr>
        <w:t>Create internet gateway.</w:t>
      </w:r>
    </w:p>
    <w:p w14:paraId="0247AEC8" w14:textId="77777777" w:rsidR="003440C4" w:rsidRDefault="003440C4" w:rsidP="003440C4">
      <w:pPr>
        <w:pStyle w:val="NormalWeb"/>
        <w:numPr>
          <w:ilvl w:val="0"/>
          <w:numId w:val="3"/>
        </w:numPr>
        <w:spacing w:before="0" w:beforeAutospacing="0" w:after="0" w:afterAutospacing="0"/>
        <w:rPr>
          <w:rFonts w:ascii="Roboto" w:hAnsi="Roboto"/>
          <w:color w:val="1C1D1F"/>
        </w:rPr>
      </w:pPr>
      <w:r>
        <w:rPr>
          <w:rFonts w:ascii="Roboto" w:hAnsi="Roboto"/>
          <w:color w:val="1C1D1F"/>
        </w:rPr>
        <w:t>For the </w:t>
      </w:r>
      <w:r>
        <w:rPr>
          <w:rStyle w:val="Strong"/>
          <w:rFonts w:ascii="Roboto" w:hAnsi="Roboto"/>
          <w:color w:val="1C1D1F"/>
        </w:rPr>
        <w:t>Name tag</w:t>
      </w:r>
      <w:r>
        <w:rPr>
          <w:rFonts w:ascii="Roboto" w:hAnsi="Roboto"/>
          <w:color w:val="1C1D1F"/>
        </w:rPr>
        <w:t> enter Test-IGW and click </w:t>
      </w:r>
      <w:r>
        <w:rPr>
          <w:rStyle w:val="Strong"/>
          <w:rFonts w:ascii="Roboto" w:hAnsi="Roboto"/>
          <w:color w:val="1C1D1F"/>
        </w:rPr>
        <w:t>Create internet gateway</w:t>
      </w:r>
    </w:p>
    <w:p w14:paraId="1308E941" w14:textId="26BDFB22" w:rsidR="003440C4" w:rsidRDefault="003440C4" w:rsidP="003440C4">
      <w:pPr>
        <w:ind w:left="720"/>
        <w:rPr>
          <w:rFonts w:ascii="Roboto" w:hAnsi="Roboto"/>
          <w:color w:val="1C1D1F"/>
        </w:rPr>
      </w:pPr>
      <w:r>
        <w:rPr>
          <w:rFonts w:ascii="Roboto" w:hAnsi="Roboto"/>
          <w:noProof/>
          <w:color w:val="1C1D1F"/>
        </w:rPr>
        <w:drawing>
          <wp:inline distT="0" distB="0" distL="0" distR="0" wp14:anchorId="2DC1CB28" wp14:editId="4C1A4460">
            <wp:extent cx="5943600" cy="3684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684905"/>
                    </a:xfrm>
                    <a:prstGeom prst="rect">
                      <a:avLst/>
                    </a:prstGeom>
                    <a:noFill/>
                    <a:ln>
                      <a:noFill/>
                    </a:ln>
                  </pic:spPr>
                </pic:pic>
              </a:graphicData>
            </a:graphic>
          </wp:inline>
        </w:drawing>
      </w:r>
    </w:p>
    <w:p w14:paraId="57E917BD" w14:textId="77777777" w:rsidR="003440C4" w:rsidRDefault="003440C4" w:rsidP="003440C4">
      <w:pPr>
        <w:pStyle w:val="NormalWeb"/>
        <w:numPr>
          <w:ilvl w:val="0"/>
          <w:numId w:val="3"/>
        </w:numPr>
        <w:spacing w:before="0" w:beforeAutospacing="0" w:after="0" w:afterAutospacing="0"/>
        <w:rPr>
          <w:rFonts w:ascii="Roboto" w:hAnsi="Roboto"/>
          <w:color w:val="1C1D1F"/>
        </w:rPr>
      </w:pPr>
      <w:r>
        <w:rPr>
          <w:rFonts w:ascii="Roboto" w:hAnsi="Roboto"/>
          <w:color w:val="1C1D1F"/>
        </w:rPr>
        <w:t>On the confirmation page you can then attach the </w:t>
      </w:r>
      <w:r>
        <w:rPr>
          <w:rStyle w:val="Strong"/>
          <w:rFonts w:ascii="Roboto" w:hAnsi="Roboto"/>
          <w:color w:val="1C1D1F"/>
        </w:rPr>
        <w:t>internet gateway</w:t>
      </w:r>
      <w:r>
        <w:rPr>
          <w:rFonts w:ascii="Roboto" w:hAnsi="Roboto"/>
          <w:color w:val="1C1D1F"/>
        </w:rPr>
        <w:t> to the VPC using the </w:t>
      </w:r>
      <w:r>
        <w:rPr>
          <w:rStyle w:val="Strong"/>
          <w:rFonts w:ascii="Roboto" w:hAnsi="Roboto"/>
          <w:color w:val="1C1D1F"/>
        </w:rPr>
        <w:t>Attach to a VPC</w:t>
      </w:r>
      <w:r>
        <w:rPr>
          <w:rFonts w:ascii="Roboto" w:hAnsi="Roboto"/>
          <w:color w:val="1C1D1F"/>
        </w:rPr>
        <w:t> button or by going to </w:t>
      </w:r>
      <w:r>
        <w:rPr>
          <w:rStyle w:val="Strong"/>
          <w:rFonts w:ascii="Roboto" w:hAnsi="Roboto"/>
          <w:color w:val="1C1D1F"/>
        </w:rPr>
        <w:t>Actions</w:t>
      </w:r>
      <w:r>
        <w:rPr>
          <w:rFonts w:ascii="Roboto" w:hAnsi="Roboto"/>
          <w:color w:val="1C1D1F"/>
        </w:rPr>
        <w:t> and then selecting </w:t>
      </w:r>
      <w:r>
        <w:rPr>
          <w:rStyle w:val="Strong"/>
          <w:rFonts w:ascii="Roboto" w:hAnsi="Roboto"/>
          <w:color w:val="1C1D1F"/>
        </w:rPr>
        <w:t>Attach to VPC.</w:t>
      </w:r>
    </w:p>
    <w:p w14:paraId="24409630" w14:textId="77777777" w:rsidR="003440C4" w:rsidRDefault="003440C4" w:rsidP="003440C4">
      <w:pPr>
        <w:pStyle w:val="NormalWeb"/>
        <w:numPr>
          <w:ilvl w:val="0"/>
          <w:numId w:val="3"/>
        </w:numPr>
        <w:spacing w:before="0" w:beforeAutospacing="0" w:after="0" w:afterAutospacing="0"/>
        <w:rPr>
          <w:rFonts w:ascii="Roboto" w:hAnsi="Roboto"/>
          <w:color w:val="1C1D1F"/>
        </w:rPr>
      </w:pPr>
      <w:r>
        <w:rPr>
          <w:rFonts w:ascii="Roboto" w:hAnsi="Roboto"/>
          <w:color w:val="1C1D1F"/>
        </w:rPr>
        <w:t xml:space="preserve">Use the drop-down selector to select the VPC to attach the internet gateway to. There should only be one VPC available and it is listed by the VPC ID. The window should appear </w:t>
      </w:r>
      <w:proofErr w:type="gramStart"/>
      <w:r>
        <w:rPr>
          <w:rFonts w:ascii="Roboto" w:hAnsi="Roboto"/>
          <w:color w:val="1C1D1F"/>
        </w:rPr>
        <w:t>similar to</w:t>
      </w:r>
      <w:proofErr w:type="gramEnd"/>
      <w:r>
        <w:rPr>
          <w:rFonts w:ascii="Roboto" w:hAnsi="Roboto"/>
          <w:color w:val="1C1D1F"/>
        </w:rPr>
        <w:t xml:space="preserve"> the following image (your VPC ID will be different):</w:t>
      </w:r>
    </w:p>
    <w:p w14:paraId="5CCE71D3" w14:textId="644ADC7D" w:rsidR="003440C4" w:rsidRDefault="003440C4" w:rsidP="003440C4">
      <w:pPr>
        <w:ind w:left="720"/>
        <w:rPr>
          <w:rFonts w:ascii="Roboto" w:hAnsi="Roboto"/>
          <w:color w:val="1C1D1F"/>
        </w:rPr>
      </w:pPr>
      <w:r>
        <w:rPr>
          <w:rFonts w:ascii="Roboto" w:hAnsi="Roboto"/>
          <w:noProof/>
          <w:color w:val="1C1D1F"/>
        </w:rPr>
        <w:lastRenderedPageBreak/>
        <w:drawing>
          <wp:inline distT="0" distB="0" distL="0" distR="0" wp14:anchorId="7E9B974B" wp14:editId="2711788F">
            <wp:extent cx="5943600" cy="2196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196465"/>
                    </a:xfrm>
                    <a:prstGeom prst="rect">
                      <a:avLst/>
                    </a:prstGeom>
                    <a:noFill/>
                    <a:ln>
                      <a:noFill/>
                    </a:ln>
                  </pic:spPr>
                </pic:pic>
              </a:graphicData>
            </a:graphic>
          </wp:inline>
        </w:drawing>
      </w:r>
    </w:p>
    <w:p w14:paraId="76F182F1" w14:textId="77777777" w:rsidR="003440C4" w:rsidRDefault="003440C4" w:rsidP="003440C4">
      <w:pPr>
        <w:pStyle w:val="NormalWeb"/>
        <w:numPr>
          <w:ilvl w:val="0"/>
          <w:numId w:val="3"/>
        </w:numPr>
        <w:spacing w:before="0" w:beforeAutospacing="0" w:after="0" w:afterAutospacing="0"/>
        <w:rPr>
          <w:rFonts w:ascii="Roboto" w:hAnsi="Roboto"/>
          <w:color w:val="1C1D1F"/>
        </w:rPr>
      </w:pPr>
      <w:r>
        <w:rPr>
          <w:rFonts w:ascii="Roboto" w:hAnsi="Roboto"/>
          <w:color w:val="1C1D1F"/>
        </w:rPr>
        <w:t>Click </w:t>
      </w:r>
      <w:r>
        <w:rPr>
          <w:rStyle w:val="Strong"/>
          <w:rFonts w:ascii="Roboto" w:hAnsi="Roboto"/>
          <w:color w:val="1C1D1F"/>
        </w:rPr>
        <w:t>Attach internet gateway</w:t>
      </w:r>
      <w:r>
        <w:rPr>
          <w:rFonts w:ascii="Roboto" w:hAnsi="Roboto"/>
          <w:color w:val="1C1D1F"/>
        </w:rPr>
        <w:t> to attach the internet gateway to the VPC.</w:t>
      </w:r>
    </w:p>
    <w:p w14:paraId="2A3948D8" w14:textId="77777777" w:rsidR="003440C4" w:rsidRDefault="003440C4" w:rsidP="003440C4">
      <w:pPr>
        <w:pStyle w:val="NormalWeb"/>
        <w:numPr>
          <w:ilvl w:val="0"/>
          <w:numId w:val="3"/>
        </w:numPr>
        <w:spacing w:before="0" w:beforeAutospacing="0" w:after="0" w:afterAutospacing="0"/>
        <w:rPr>
          <w:rFonts w:ascii="Roboto" w:hAnsi="Roboto"/>
          <w:color w:val="1C1D1F"/>
        </w:rPr>
      </w:pPr>
      <w:r>
        <w:rPr>
          <w:rFonts w:ascii="Roboto" w:hAnsi="Roboto"/>
          <w:color w:val="1C1D1F"/>
        </w:rPr>
        <w:t>In the left-hand navigation, select </w:t>
      </w:r>
      <w:r>
        <w:rPr>
          <w:rStyle w:val="Strong"/>
          <w:rFonts w:ascii="Roboto" w:hAnsi="Roboto"/>
          <w:color w:val="1C1D1F"/>
        </w:rPr>
        <w:t>Route Tables</w:t>
      </w:r>
      <w:r>
        <w:rPr>
          <w:rFonts w:ascii="Roboto" w:hAnsi="Roboto"/>
          <w:color w:val="1C1D1F"/>
        </w:rPr>
        <w:t> and select the route table associated with the custom VPC. This can be identified by the name of the VPC in the </w:t>
      </w:r>
      <w:r>
        <w:rPr>
          <w:rStyle w:val="Strong"/>
          <w:rFonts w:ascii="Roboto" w:hAnsi="Roboto"/>
          <w:color w:val="1C1D1F"/>
        </w:rPr>
        <w:t>VPC ID</w:t>
      </w:r>
      <w:r>
        <w:rPr>
          <w:rFonts w:ascii="Roboto" w:hAnsi="Roboto"/>
          <w:color w:val="1C1D1F"/>
        </w:rPr>
        <w:t> column.</w:t>
      </w:r>
    </w:p>
    <w:p w14:paraId="72AC5285" w14:textId="77777777" w:rsidR="003440C4" w:rsidRDefault="003440C4" w:rsidP="003440C4">
      <w:pPr>
        <w:pStyle w:val="NormalWeb"/>
        <w:numPr>
          <w:ilvl w:val="0"/>
          <w:numId w:val="3"/>
        </w:numPr>
        <w:spacing w:before="0" w:beforeAutospacing="0" w:after="0" w:afterAutospacing="0"/>
        <w:rPr>
          <w:rFonts w:ascii="Roboto" w:hAnsi="Roboto"/>
          <w:color w:val="1C1D1F"/>
        </w:rPr>
      </w:pPr>
      <w:r>
        <w:rPr>
          <w:rFonts w:ascii="Roboto" w:hAnsi="Roboto"/>
          <w:color w:val="1C1D1F"/>
        </w:rPr>
        <w:t>With the route table selected, click </w:t>
      </w:r>
      <w:r>
        <w:rPr>
          <w:rStyle w:val="Strong"/>
          <w:rFonts w:ascii="Roboto" w:hAnsi="Roboto"/>
          <w:color w:val="1C1D1F"/>
        </w:rPr>
        <w:t>Routes</w:t>
      </w:r>
      <w:r>
        <w:rPr>
          <w:rFonts w:ascii="Roboto" w:hAnsi="Roboto"/>
          <w:color w:val="1C1D1F"/>
        </w:rPr>
        <w:t>, then click </w:t>
      </w:r>
      <w:r>
        <w:rPr>
          <w:rStyle w:val="Strong"/>
          <w:rFonts w:ascii="Roboto" w:hAnsi="Roboto"/>
          <w:color w:val="1C1D1F"/>
        </w:rPr>
        <w:t>Edit routes.</w:t>
      </w:r>
    </w:p>
    <w:p w14:paraId="57E6A02A" w14:textId="77777777" w:rsidR="003440C4" w:rsidRDefault="003440C4" w:rsidP="003440C4">
      <w:pPr>
        <w:pStyle w:val="NormalWeb"/>
        <w:numPr>
          <w:ilvl w:val="0"/>
          <w:numId w:val="3"/>
        </w:numPr>
        <w:spacing w:before="0" w:beforeAutospacing="0" w:after="0" w:afterAutospacing="0"/>
        <w:rPr>
          <w:rFonts w:ascii="Roboto" w:hAnsi="Roboto"/>
          <w:color w:val="1C1D1F"/>
        </w:rPr>
      </w:pPr>
      <w:r>
        <w:rPr>
          <w:rFonts w:ascii="Roboto" w:hAnsi="Roboto"/>
          <w:color w:val="1C1D1F"/>
        </w:rPr>
        <w:t>In the </w:t>
      </w:r>
      <w:r>
        <w:rPr>
          <w:rStyle w:val="Strong"/>
          <w:rFonts w:ascii="Roboto" w:hAnsi="Roboto"/>
          <w:color w:val="1C1D1F"/>
        </w:rPr>
        <w:t>Edit routes</w:t>
      </w:r>
      <w:r>
        <w:rPr>
          <w:rFonts w:ascii="Roboto" w:hAnsi="Roboto"/>
          <w:color w:val="1C1D1F"/>
        </w:rPr>
        <w:t> windows click </w:t>
      </w:r>
      <w:r>
        <w:rPr>
          <w:rStyle w:val="Strong"/>
          <w:rFonts w:ascii="Roboto" w:hAnsi="Roboto"/>
          <w:color w:val="1C1D1F"/>
        </w:rPr>
        <w:t>Add route</w:t>
      </w:r>
      <w:r>
        <w:rPr>
          <w:rFonts w:ascii="Roboto" w:hAnsi="Roboto"/>
          <w:color w:val="1C1D1F"/>
        </w:rPr>
        <w:t> and enter 0.0.0.0/0 for the </w:t>
      </w:r>
      <w:r>
        <w:rPr>
          <w:rStyle w:val="Strong"/>
          <w:rFonts w:ascii="Roboto" w:hAnsi="Roboto"/>
          <w:color w:val="1C1D1F"/>
        </w:rPr>
        <w:t>Destination.</w:t>
      </w:r>
    </w:p>
    <w:p w14:paraId="459B622B" w14:textId="77777777" w:rsidR="003440C4" w:rsidRDefault="003440C4" w:rsidP="003440C4">
      <w:pPr>
        <w:pStyle w:val="NormalWeb"/>
        <w:numPr>
          <w:ilvl w:val="0"/>
          <w:numId w:val="3"/>
        </w:numPr>
        <w:spacing w:before="0" w:beforeAutospacing="0" w:after="0" w:afterAutospacing="0"/>
        <w:rPr>
          <w:rFonts w:ascii="Roboto" w:hAnsi="Roboto"/>
          <w:color w:val="1C1D1F"/>
        </w:rPr>
      </w:pPr>
      <w:r>
        <w:rPr>
          <w:rFonts w:ascii="Roboto" w:hAnsi="Roboto"/>
          <w:color w:val="1C1D1F"/>
        </w:rPr>
        <w:t>Use the drop-down selector under </w:t>
      </w:r>
      <w:r>
        <w:rPr>
          <w:rStyle w:val="Strong"/>
          <w:rFonts w:ascii="Roboto" w:hAnsi="Roboto"/>
          <w:color w:val="1C1D1F"/>
        </w:rPr>
        <w:t>Target </w:t>
      </w:r>
      <w:r>
        <w:rPr>
          <w:rFonts w:ascii="Roboto" w:hAnsi="Roboto"/>
          <w:color w:val="1C1D1F"/>
        </w:rPr>
        <w:t>and select </w:t>
      </w:r>
      <w:r>
        <w:rPr>
          <w:rStyle w:val="Strong"/>
          <w:rFonts w:ascii="Roboto" w:hAnsi="Roboto"/>
          <w:color w:val="1C1D1F"/>
        </w:rPr>
        <w:t>Internet Gateway.</w:t>
      </w:r>
    </w:p>
    <w:p w14:paraId="7511EF93" w14:textId="77777777" w:rsidR="003440C4" w:rsidRDefault="003440C4" w:rsidP="003440C4">
      <w:pPr>
        <w:pStyle w:val="NormalWeb"/>
        <w:numPr>
          <w:ilvl w:val="0"/>
          <w:numId w:val="3"/>
        </w:numPr>
        <w:spacing w:before="0" w:beforeAutospacing="0" w:after="0" w:afterAutospacing="0"/>
        <w:rPr>
          <w:rFonts w:ascii="Roboto" w:hAnsi="Roboto"/>
          <w:color w:val="1C1D1F"/>
        </w:rPr>
      </w:pPr>
      <w:r>
        <w:rPr>
          <w:rFonts w:ascii="Roboto" w:hAnsi="Roboto"/>
          <w:color w:val="1C1D1F"/>
        </w:rPr>
        <w:t xml:space="preserve">The internet gateway previously created should be listed and can be selected. The windows should appear </w:t>
      </w:r>
      <w:proofErr w:type="gramStart"/>
      <w:r>
        <w:rPr>
          <w:rFonts w:ascii="Roboto" w:hAnsi="Roboto"/>
          <w:color w:val="1C1D1F"/>
        </w:rPr>
        <w:t>similar to</w:t>
      </w:r>
      <w:proofErr w:type="gramEnd"/>
      <w:r>
        <w:rPr>
          <w:rFonts w:ascii="Roboto" w:hAnsi="Roboto"/>
          <w:color w:val="1C1D1F"/>
        </w:rPr>
        <w:t xml:space="preserve"> the following image (your internet gateway ID will be different):</w:t>
      </w:r>
    </w:p>
    <w:p w14:paraId="4C20C014" w14:textId="40CF08F8" w:rsidR="003440C4" w:rsidRDefault="003440C4" w:rsidP="003440C4">
      <w:pPr>
        <w:ind w:left="720"/>
        <w:rPr>
          <w:rFonts w:ascii="Roboto" w:hAnsi="Roboto"/>
          <w:color w:val="1C1D1F"/>
        </w:rPr>
      </w:pPr>
      <w:r>
        <w:rPr>
          <w:rFonts w:ascii="Roboto" w:hAnsi="Roboto"/>
          <w:noProof/>
          <w:color w:val="1C1D1F"/>
        </w:rPr>
        <w:drawing>
          <wp:inline distT="0" distB="0" distL="0" distR="0" wp14:anchorId="32080950" wp14:editId="7B09C4C7">
            <wp:extent cx="5943600" cy="1178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178560"/>
                    </a:xfrm>
                    <a:prstGeom prst="rect">
                      <a:avLst/>
                    </a:prstGeom>
                    <a:noFill/>
                    <a:ln>
                      <a:noFill/>
                    </a:ln>
                  </pic:spPr>
                </pic:pic>
              </a:graphicData>
            </a:graphic>
          </wp:inline>
        </w:drawing>
      </w:r>
    </w:p>
    <w:p w14:paraId="004E1227" w14:textId="7D1C6A64" w:rsidR="003440C4" w:rsidRPr="003440C4" w:rsidRDefault="003440C4" w:rsidP="003440C4">
      <w:pPr>
        <w:pStyle w:val="NormalWeb"/>
        <w:numPr>
          <w:ilvl w:val="0"/>
          <w:numId w:val="3"/>
        </w:numPr>
        <w:spacing w:before="0" w:beforeAutospacing="0" w:after="0" w:afterAutospacing="0"/>
        <w:rPr>
          <w:rStyle w:val="Strong"/>
          <w:rFonts w:ascii="Roboto" w:hAnsi="Roboto"/>
          <w:b w:val="0"/>
          <w:bCs w:val="0"/>
          <w:color w:val="1C1D1F"/>
        </w:rPr>
      </w:pPr>
      <w:r>
        <w:rPr>
          <w:rFonts w:ascii="Roboto" w:hAnsi="Roboto"/>
          <w:color w:val="1C1D1F"/>
        </w:rPr>
        <w:t>Click </w:t>
      </w:r>
      <w:r>
        <w:rPr>
          <w:rStyle w:val="Strong"/>
          <w:rFonts w:ascii="Roboto" w:hAnsi="Roboto"/>
          <w:color w:val="1C1D1F"/>
        </w:rPr>
        <w:t>Save routes.</w:t>
      </w:r>
    </w:p>
    <w:p w14:paraId="462A80EE" w14:textId="43C6E233" w:rsidR="003440C4" w:rsidRDefault="003440C4" w:rsidP="003440C4">
      <w:pPr>
        <w:pStyle w:val="NormalWeb"/>
        <w:spacing w:before="0" w:beforeAutospacing="0" w:after="0" w:afterAutospacing="0"/>
        <w:ind w:left="360"/>
        <w:rPr>
          <w:rFonts w:ascii="Roboto" w:hAnsi="Roboto"/>
          <w:color w:val="1C1D1F"/>
        </w:rPr>
      </w:pPr>
      <w:hyperlink r:id="rId18" w:history="1">
        <w:r w:rsidRPr="00834EB4">
          <w:rPr>
            <w:rStyle w:val="Hyperlink"/>
            <w:rFonts w:ascii="Roboto" w:hAnsi="Roboto"/>
          </w:rPr>
          <w:t>https://docs.aws.amazon.com/vpc/latest/userguide/VPC_Internet_Gateway.html</w:t>
        </w:r>
      </w:hyperlink>
    </w:p>
    <w:p w14:paraId="2E558FBE" w14:textId="77777777" w:rsidR="003440C4" w:rsidRPr="003440C4" w:rsidRDefault="003440C4" w:rsidP="003440C4">
      <w:pPr>
        <w:pStyle w:val="NormalWeb"/>
        <w:spacing w:before="0" w:beforeAutospacing="0" w:after="0" w:afterAutospacing="0"/>
        <w:ind w:left="720"/>
        <w:rPr>
          <w:rFonts w:ascii="Roboto" w:hAnsi="Roboto"/>
          <w:color w:val="1C1D1F"/>
        </w:rPr>
      </w:pPr>
    </w:p>
    <w:p w14:paraId="789D83A3" w14:textId="77777777" w:rsidR="003440C4" w:rsidRPr="003440C4" w:rsidRDefault="003440C4" w:rsidP="003440C4">
      <w:pPr>
        <w:rPr>
          <w:color w:val="FF0000"/>
          <w:sz w:val="32"/>
          <w:szCs w:val="32"/>
        </w:rPr>
      </w:pPr>
    </w:p>
    <w:p w14:paraId="3DFD3C0D" w14:textId="669F7076" w:rsidR="003440C4" w:rsidRDefault="003440C4" w:rsidP="003440C4">
      <w:pPr>
        <w:rPr>
          <w:color w:val="FF0000"/>
          <w:sz w:val="32"/>
          <w:szCs w:val="32"/>
        </w:rPr>
      </w:pPr>
      <w:r w:rsidRPr="003440C4">
        <w:rPr>
          <w:color w:val="FF0000"/>
          <w:sz w:val="32"/>
          <w:szCs w:val="32"/>
        </w:rPr>
        <w:t>Deploy EC2 and test connectivity</w:t>
      </w:r>
    </w:p>
    <w:p w14:paraId="11776426" w14:textId="77777777" w:rsidR="003440C4" w:rsidRPr="003440C4" w:rsidRDefault="003440C4" w:rsidP="003440C4">
      <w:p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You need to test that connectivity to EC2 instances launched in the custom VPC subnets works from the internet. You also need to check the connectivity within the VPC between public and private subnets. The first task is to create a security group allowing the required protocols and ports. You should then launch two Amazon EC2 instances, one in a public subnet, and one in a private subnet. You can then go ahead and test connectivity by connecting to the public instance and using the ping utility to connect from the public instance to the private instance.</w:t>
      </w:r>
    </w:p>
    <w:p w14:paraId="2C49C845" w14:textId="77777777" w:rsidR="003440C4" w:rsidRPr="003440C4" w:rsidRDefault="003440C4" w:rsidP="003440C4">
      <w:pPr>
        <w:numPr>
          <w:ilvl w:val="0"/>
          <w:numId w:val="4"/>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lastRenderedPageBreak/>
        <w:t>In the </w:t>
      </w:r>
      <w:r w:rsidRPr="003440C4">
        <w:rPr>
          <w:rFonts w:ascii="Roboto" w:eastAsia="Times New Roman" w:hAnsi="Roboto" w:cs="Times New Roman"/>
          <w:b/>
          <w:bCs/>
          <w:color w:val="1C1D1F"/>
          <w:sz w:val="24"/>
          <w:szCs w:val="24"/>
        </w:rPr>
        <w:t>AWS Management Console</w:t>
      </w:r>
      <w:r w:rsidRPr="003440C4">
        <w:rPr>
          <w:rFonts w:ascii="Roboto" w:eastAsia="Times New Roman" w:hAnsi="Roboto" w:cs="Times New Roman"/>
          <w:color w:val="1C1D1F"/>
          <w:sz w:val="24"/>
          <w:szCs w:val="24"/>
        </w:rPr>
        <w:t>, go to </w:t>
      </w:r>
      <w:r w:rsidRPr="003440C4">
        <w:rPr>
          <w:rFonts w:ascii="Roboto" w:eastAsia="Times New Roman" w:hAnsi="Roboto" w:cs="Times New Roman"/>
          <w:b/>
          <w:bCs/>
          <w:color w:val="1C1D1F"/>
          <w:sz w:val="24"/>
          <w:szCs w:val="24"/>
        </w:rPr>
        <w:t>Services</w:t>
      </w:r>
      <w:r w:rsidRPr="003440C4">
        <w:rPr>
          <w:rFonts w:ascii="Roboto" w:eastAsia="Times New Roman" w:hAnsi="Roboto" w:cs="Times New Roman"/>
          <w:color w:val="1C1D1F"/>
          <w:sz w:val="24"/>
          <w:szCs w:val="24"/>
        </w:rPr>
        <w:t> and click </w:t>
      </w:r>
      <w:r w:rsidRPr="003440C4">
        <w:rPr>
          <w:rFonts w:ascii="Roboto" w:eastAsia="Times New Roman" w:hAnsi="Roboto" w:cs="Times New Roman"/>
          <w:b/>
          <w:bCs/>
          <w:color w:val="1C1D1F"/>
          <w:sz w:val="24"/>
          <w:szCs w:val="24"/>
        </w:rPr>
        <w:t>EC2.</w:t>
      </w:r>
    </w:p>
    <w:p w14:paraId="2594B6F7" w14:textId="77777777" w:rsidR="003440C4" w:rsidRPr="003440C4" w:rsidRDefault="003440C4" w:rsidP="003440C4">
      <w:pPr>
        <w:numPr>
          <w:ilvl w:val="0"/>
          <w:numId w:val="4"/>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In the left-hand navigation, select </w:t>
      </w:r>
      <w:r w:rsidRPr="003440C4">
        <w:rPr>
          <w:rFonts w:ascii="Roboto" w:eastAsia="Times New Roman" w:hAnsi="Roboto" w:cs="Times New Roman"/>
          <w:b/>
          <w:bCs/>
          <w:color w:val="1C1D1F"/>
          <w:sz w:val="24"/>
          <w:szCs w:val="24"/>
        </w:rPr>
        <w:t>Security Groups</w:t>
      </w:r>
      <w:r w:rsidRPr="003440C4">
        <w:rPr>
          <w:rFonts w:ascii="Roboto" w:eastAsia="Times New Roman" w:hAnsi="Roboto" w:cs="Times New Roman"/>
          <w:color w:val="1C1D1F"/>
          <w:sz w:val="24"/>
          <w:szCs w:val="24"/>
        </w:rPr>
        <w:t> and click </w:t>
      </w:r>
      <w:r w:rsidRPr="003440C4">
        <w:rPr>
          <w:rFonts w:ascii="Roboto" w:eastAsia="Times New Roman" w:hAnsi="Roboto" w:cs="Times New Roman"/>
          <w:b/>
          <w:bCs/>
          <w:color w:val="1C1D1F"/>
          <w:sz w:val="24"/>
          <w:szCs w:val="24"/>
        </w:rPr>
        <w:t>Create security group.</w:t>
      </w:r>
    </w:p>
    <w:p w14:paraId="553BE889" w14:textId="77777777" w:rsidR="003440C4" w:rsidRPr="003440C4" w:rsidRDefault="003440C4" w:rsidP="003440C4">
      <w:pPr>
        <w:numPr>
          <w:ilvl w:val="0"/>
          <w:numId w:val="4"/>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For the </w:t>
      </w:r>
      <w:r w:rsidRPr="003440C4">
        <w:rPr>
          <w:rFonts w:ascii="Roboto" w:eastAsia="Times New Roman" w:hAnsi="Roboto" w:cs="Times New Roman"/>
          <w:b/>
          <w:bCs/>
          <w:color w:val="1C1D1F"/>
          <w:sz w:val="24"/>
          <w:szCs w:val="24"/>
        </w:rPr>
        <w:t>Security group name</w:t>
      </w:r>
      <w:r w:rsidRPr="003440C4">
        <w:rPr>
          <w:rFonts w:ascii="Roboto" w:eastAsia="Times New Roman" w:hAnsi="Roboto" w:cs="Times New Roman"/>
          <w:color w:val="1C1D1F"/>
          <w:sz w:val="24"/>
          <w:szCs w:val="24"/>
        </w:rPr>
        <w:t xml:space="preserve"> enter </w:t>
      </w:r>
      <w:proofErr w:type="spellStart"/>
      <w:r w:rsidRPr="003440C4">
        <w:rPr>
          <w:rFonts w:ascii="Roboto" w:eastAsia="Times New Roman" w:hAnsi="Roboto" w:cs="Times New Roman"/>
          <w:color w:val="1C1D1F"/>
          <w:sz w:val="24"/>
          <w:szCs w:val="24"/>
        </w:rPr>
        <w:t>WebAccess</w:t>
      </w:r>
      <w:proofErr w:type="spellEnd"/>
      <w:r w:rsidRPr="003440C4">
        <w:rPr>
          <w:rFonts w:ascii="Roboto" w:eastAsia="Times New Roman" w:hAnsi="Roboto" w:cs="Times New Roman"/>
          <w:color w:val="1C1D1F"/>
          <w:sz w:val="24"/>
          <w:szCs w:val="24"/>
        </w:rPr>
        <w:t xml:space="preserve"> and for </w:t>
      </w:r>
      <w:r w:rsidRPr="003440C4">
        <w:rPr>
          <w:rFonts w:ascii="Roboto" w:eastAsia="Times New Roman" w:hAnsi="Roboto" w:cs="Times New Roman"/>
          <w:b/>
          <w:bCs/>
          <w:color w:val="1C1D1F"/>
          <w:sz w:val="24"/>
          <w:szCs w:val="24"/>
        </w:rPr>
        <w:t>Description</w:t>
      </w:r>
      <w:r w:rsidRPr="003440C4">
        <w:rPr>
          <w:rFonts w:ascii="Roboto" w:eastAsia="Times New Roman" w:hAnsi="Roboto" w:cs="Times New Roman"/>
          <w:color w:val="1C1D1F"/>
          <w:sz w:val="24"/>
          <w:szCs w:val="24"/>
        </w:rPr>
        <w:t> enter Allow SSH and ICMP from any source.</w:t>
      </w:r>
    </w:p>
    <w:p w14:paraId="7654C28F" w14:textId="77777777" w:rsidR="003440C4" w:rsidRPr="003440C4" w:rsidRDefault="003440C4" w:rsidP="003440C4">
      <w:pPr>
        <w:numPr>
          <w:ilvl w:val="0"/>
          <w:numId w:val="4"/>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Use the drop-down selector under </w:t>
      </w:r>
      <w:r w:rsidRPr="003440C4">
        <w:rPr>
          <w:rFonts w:ascii="Roboto" w:eastAsia="Times New Roman" w:hAnsi="Roboto" w:cs="Times New Roman"/>
          <w:b/>
          <w:bCs/>
          <w:color w:val="1C1D1F"/>
          <w:sz w:val="24"/>
          <w:szCs w:val="24"/>
        </w:rPr>
        <w:t>VPC</w:t>
      </w:r>
      <w:r w:rsidRPr="003440C4">
        <w:rPr>
          <w:rFonts w:ascii="Roboto" w:eastAsia="Times New Roman" w:hAnsi="Roboto" w:cs="Times New Roman"/>
          <w:color w:val="1C1D1F"/>
          <w:sz w:val="24"/>
          <w:szCs w:val="24"/>
        </w:rPr>
        <w:t xml:space="preserve"> to select the custom VPC. The basic details should now appear </w:t>
      </w:r>
      <w:proofErr w:type="gramStart"/>
      <w:r w:rsidRPr="003440C4">
        <w:rPr>
          <w:rFonts w:ascii="Roboto" w:eastAsia="Times New Roman" w:hAnsi="Roboto" w:cs="Times New Roman"/>
          <w:color w:val="1C1D1F"/>
          <w:sz w:val="24"/>
          <w:szCs w:val="24"/>
        </w:rPr>
        <w:t>similar to</w:t>
      </w:r>
      <w:proofErr w:type="gramEnd"/>
      <w:r w:rsidRPr="003440C4">
        <w:rPr>
          <w:rFonts w:ascii="Roboto" w:eastAsia="Times New Roman" w:hAnsi="Roboto" w:cs="Times New Roman"/>
          <w:color w:val="1C1D1F"/>
          <w:sz w:val="24"/>
          <w:szCs w:val="24"/>
        </w:rPr>
        <w:t xml:space="preserve"> the following image:</w:t>
      </w:r>
    </w:p>
    <w:p w14:paraId="2CB8CC48" w14:textId="32C82B69" w:rsidR="003440C4" w:rsidRPr="003440C4" w:rsidRDefault="003440C4" w:rsidP="003440C4">
      <w:pPr>
        <w:spacing w:after="0" w:line="240" w:lineRule="auto"/>
        <w:ind w:left="720"/>
        <w:rPr>
          <w:rFonts w:ascii="Roboto" w:eastAsia="Times New Roman" w:hAnsi="Roboto" w:cs="Times New Roman"/>
          <w:color w:val="1C1D1F"/>
          <w:sz w:val="24"/>
          <w:szCs w:val="24"/>
        </w:rPr>
      </w:pPr>
      <w:r w:rsidRPr="003440C4">
        <w:rPr>
          <w:rFonts w:ascii="Roboto" w:eastAsia="Times New Roman" w:hAnsi="Roboto" w:cs="Times New Roman"/>
          <w:noProof/>
          <w:color w:val="1C1D1F"/>
          <w:sz w:val="24"/>
          <w:szCs w:val="24"/>
        </w:rPr>
        <w:drawing>
          <wp:inline distT="0" distB="0" distL="0" distR="0" wp14:anchorId="3498A9B7" wp14:editId="52BCDF1D">
            <wp:extent cx="5943600" cy="2903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14:paraId="4881A206" w14:textId="77777777" w:rsidR="003440C4" w:rsidRPr="003440C4" w:rsidRDefault="003440C4" w:rsidP="003440C4">
      <w:pPr>
        <w:numPr>
          <w:ilvl w:val="0"/>
          <w:numId w:val="4"/>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Under </w:t>
      </w:r>
      <w:r w:rsidRPr="003440C4">
        <w:rPr>
          <w:rFonts w:ascii="Roboto" w:eastAsia="Times New Roman" w:hAnsi="Roboto" w:cs="Times New Roman"/>
          <w:b/>
          <w:bCs/>
          <w:color w:val="1C1D1F"/>
          <w:sz w:val="24"/>
          <w:szCs w:val="24"/>
        </w:rPr>
        <w:t>Inbound rules</w:t>
      </w:r>
      <w:r w:rsidRPr="003440C4">
        <w:rPr>
          <w:rFonts w:ascii="Roboto" w:eastAsia="Times New Roman" w:hAnsi="Roboto" w:cs="Times New Roman"/>
          <w:color w:val="1C1D1F"/>
          <w:sz w:val="24"/>
          <w:szCs w:val="24"/>
        </w:rPr>
        <w:t> click </w:t>
      </w:r>
      <w:r w:rsidRPr="003440C4">
        <w:rPr>
          <w:rFonts w:ascii="Roboto" w:eastAsia="Times New Roman" w:hAnsi="Roboto" w:cs="Times New Roman"/>
          <w:b/>
          <w:bCs/>
          <w:color w:val="1C1D1F"/>
          <w:sz w:val="24"/>
          <w:szCs w:val="24"/>
        </w:rPr>
        <w:t>Add rule</w:t>
      </w:r>
      <w:r w:rsidRPr="003440C4">
        <w:rPr>
          <w:rFonts w:ascii="Roboto" w:eastAsia="Times New Roman" w:hAnsi="Roboto" w:cs="Times New Roman"/>
          <w:color w:val="1C1D1F"/>
          <w:sz w:val="24"/>
          <w:szCs w:val="24"/>
        </w:rPr>
        <w:t>. Under </w:t>
      </w:r>
      <w:r w:rsidRPr="003440C4">
        <w:rPr>
          <w:rFonts w:ascii="Roboto" w:eastAsia="Times New Roman" w:hAnsi="Roboto" w:cs="Times New Roman"/>
          <w:b/>
          <w:bCs/>
          <w:color w:val="1C1D1F"/>
          <w:sz w:val="24"/>
          <w:szCs w:val="24"/>
        </w:rPr>
        <w:t>Type</w:t>
      </w:r>
      <w:r w:rsidRPr="003440C4">
        <w:rPr>
          <w:rFonts w:ascii="Roboto" w:eastAsia="Times New Roman" w:hAnsi="Roboto" w:cs="Times New Roman"/>
          <w:color w:val="1C1D1F"/>
          <w:sz w:val="24"/>
          <w:szCs w:val="24"/>
        </w:rPr>
        <w:t> select </w:t>
      </w:r>
      <w:r w:rsidRPr="003440C4">
        <w:rPr>
          <w:rFonts w:ascii="Roboto" w:eastAsia="Times New Roman" w:hAnsi="Roboto" w:cs="Times New Roman"/>
          <w:b/>
          <w:bCs/>
          <w:color w:val="1C1D1F"/>
          <w:sz w:val="24"/>
          <w:szCs w:val="24"/>
        </w:rPr>
        <w:t>SSH</w:t>
      </w:r>
      <w:r w:rsidRPr="003440C4">
        <w:rPr>
          <w:rFonts w:ascii="Roboto" w:eastAsia="Times New Roman" w:hAnsi="Roboto" w:cs="Times New Roman"/>
          <w:color w:val="1C1D1F"/>
          <w:sz w:val="24"/>
          <w:szCs w:val="24"/>
        </w:rPr>
        <w:t> and then under </w:t>
      </w:r>
      <w:r w:rsidRPr="003440C4">
        <w:rPr>
          <w:rFonts w:ascii="Roboto" w:eastAsia="Times New Roman" w:hAnsi="Roboto" w:cs="Times New Roman"/>
          <w:b/>
          <w:bCs/>
          <w:color w:val="1C1D1F"/>
          <w:sz w:val="24"/>
          <w:szCs w:val="24"/>
        </w:rPr>
        <w:t>Source</w:t>
      </w:r>
      <w:r w:rsidRPr="003440C4">
        <w:rPr>
          <w:rFonts w:ascii="Roboto" w:eastAsia="Times New Roman" w:hAnsi="Roboto" w:cs="Times New Roman"/>
          <w:color w:val="1C1D1F"/>
          <w:sz w:val="24"/>
          <w:szCs w:val="24"/>
        </w:rPr>
        <w:t> select </w:t>
      </w:r>
      <w:r w:rsidRPr="003440C4">
        <w:rPr>
          <w:rFonts w:ascii="Roboto" w:eastAsia="Times New Roman" w:hAnsi="Roboto" w:cs="Times New Roman"/>
          <w:b/>
          <w:bCs/>
          <w:color w:val="1C1D1F"/>
          <w:sz w:val="24"/>
          <w:szCs w:val="24"/>
        </w:rPr>
        <w:t>Anywhere</w:t>
      </w:r>
      <w:r w:rsidRPr="003440C4">
        <w:rPr>
          <w:rFonts w:ascii="Roboto" w:eastAsia="Times New Roman" w:hAnsi="Roboto" w:cs="Times New Roman"/>
          <w:color w:val="1C1D1F"/>
          <w:sz w:val="24"/>
          <w:szCs w:val="24"/>
        </w:rPr>
        <w:t>.</w:t>
      </w:r>
    </w:p>
    <w:p w14:paraId="30319F0A" w14:textId="77777777" w:rsidR="003440C4" w:rsidRPr="003440C4" w:rsidRDefault="003440C4" w:rsidP="003440C4">
      <w:pPr>
        <w:numPr>
          <w:ilvl w:val="0"/>
          <w:numId w:val="4"/>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Click </w:t>
      </w:r>
      <w:r w:rsidRPr="003440C4">
        <w:rPr>
          <w:rFonts w:ascii="Roboto" w:eastAsia="Times New Roman" w:hAnsi="Roboto" w:cs="Times New Roman"/>
          <w:b/>
          <w:bCs/>
          <w:color w:val="1C1D1F"/>
          <w:sz w:val="24"/>
          <w:szCs w:val="24"/>
        </w:rPr>
        <w:t>Add rule</w:t>
      </w:r>
      <w:r w:rsidRPr="003440C4">
        <w:rPr>
          <w:rFonts w:ascii="Roboto" w:eastAsia="Times New Roman" w:hAnsi="Roboto" w:cs="Times New Roman"/>
          <w:color w:val="1C1D1F"/>
          <w:sz w:val="24"/>
          <w:szCs w:val="24"/>
        </w:rPr>
        <w:t> again and under </w:t>
      </w:r>
      <w:r w:rsidRPr="003440C4">
        <w:rPr>
          <w:rFonts w:ascii="Roboto" w:eastAsia="Times New Roman" w:hAnsi="Roboto" w:cs="Times New Roman"/>
          <w:b/>
          <w:bCs/>
          <w:color w:val="1C1D1F"/>
          <w:sz w:val="24"/>
          <w:szCs w:val="24"/>
        </w:rPr>
        <w:t>Type</w:t>
      </w:r>
      <w:r w:rsidRPr="003440C4">
        <w:rPr>
          <w:rFonts w:ascii="Roboto" w:eastAsia="Times New Roman" w:hAnsi="Roboto" w:cs="Times New Roman"/>
          <w:color w:val="1C1D1F"/>
          <w:sz w:val="24"/>
          <w:szCs w:val="24"/>
        </w:rPr>
        <w:t> select </w:t>
      </w:r>
      <w:r w:rsidRPr="003440C4">
        <w:rPr>
          <w:rFonts w:ascii="Roboto" w:eastAsia="Times New Roman" w:hAnsi="Roboto" w:cs="Times New Roman"/>
          <w:b/>
          <w:bCs/>
          <w:color w:val="1C1D1F"/>
          <w:sz w:val="24"/>
          <w:szCs w:val="24"/>
        </w:rPr>
        <w:t>All ICMP - IPv4</w:t>
      </w:r>
      <w:r w:rsidRPr="003440C4">
        <w:rPr>
          <w:rFonts w:ascii="Roboto" w:eastAsia="Times New Roman" w:hAnsi="Roboto" w:cs="Times New Roman"/>
          <w:color w:val="1C1D1F"/>
          <w:sz w:val="24"/>
          <w:szCs w:val="24"/>
        </w:rPr>
        <w:t> and then under </w:t>
      </w:r>
      <w:r w:rsidRPr="003440C4">
        <w:rPr>
          <w:rFonts w:ascii="Roboto" w:eastAsia="Times New Roman" w:hAnsi="Roboto" w:cs="Times New Roman"/>
          <w:b/>
          <w:bCs/>
          <w:color w:val="1C1D1F"/>
          <w:sz w:val="24"/>
          <w:szCs w:val="24"/>
        </w:rPr>
        <w:t>Source </w:t>
      </w:r>
      <w:r w:rsidRPr="003440C4">
        <w:rPr>
          <w:rFonts w:ascii="Roboto" w:eastAsia="Times New Roman" w:hAnsi="Roboto" w:cs="Times New Roman"/>
          <w:color w:val="1C1D1F"/>
          <w:sz w:val="24"/>
          <w:szCs w:val="24"/>
        </w:rPr>
        <w:t>select </w:t>
      </w:r>
      <w:r w:rsidRPr="003440C4">
        <w:rPr>
          <w:rFonts w:ascii="Roboto" w:eastAsia="Times New Roman" w:hAnsi="Roboto" w:cs="Times New Roman"/>
          <w:b/>
          <w:bCs/>
          <w:color w:val="1C1D1F"/>
          <w:sz w:val="24"/>
          <w:szCs w:val="24"/>
        </w:rPr>
        <w:t>Anywhere</w:t>
      </w:r>
      <w:r w:rsidRPr="003440C4">
        <w:rPr>
          <w:rFonts w:ascii="Roboto" w:eastAsia="Times New Roman" w:hAnsi="Roboto" w:cs="Times New Roman"/>
          <w:color w:val="1C1D1F"/>
          <w:sz w:val="24"/>
          <w:szCs w:val="24"/>
        </w:rPr>
        <w:t xml:space="preserve">. The inbound rules should appear </w:t>
      </w:r>
      <w:proofErr w:type="gramStart"/>
      <w:r w:rsidRPr="003440C4">
        <w:rPr>
          <w:rFonts w:ascii="Roboto" w:eastAsia="Times New Roman" w:hAnsi="Roboto" w:cs="Times New Roman"/>
          <w:color w:val="1C1D1F"/>
          <w:sz w:val="24"/>
          <w:szCs w:val="24"/>
        </w:rPr>
        <w:t>similar to</w:t>
      </w:r>
      <w:proofErr w:type="gramEnd"/>
      <w:r w:rsidRPr="003440C4">
        <w:rPr>
          <w:rFonts w:ascii="Roboto" w:eastAsia="Times New Roman" w:hAnsi="Roboto" w:cs="Times New Roman"/>
          <w:color w:val="1C1D1F"/>
          <w:sz w:val="24"/>
          <w:szCs w:val="24"/>
        </w:rPr>
        <w:t xml:space="preserve"> the following image:</w:t>
      </w:r>
    </w:p>
    <w:p w14:paraId="7AAF1AD2" w14:textId="610D8488" w:rsidR="003440C4" w:rsidRPr="003440C4" w:rsidRDefault="003440C4" w:rsidP="003440C4">
      <w:pPr>
        <w:spacing w:after="0" w:line="240" w:lineRule="auto"/>
        <w:ind w:left="720"/>
        <w:rPr>
          <w:rFonts w:ascii="Roboto" w:eastAsia="Times New Roman" w:hAnsi="Roboto" w:cs="Times New Roman"/>
          <w:color w:val="1C1D1F"/>
          <w:sz w:val="24"/>
          <w:szCs w:val="24"/>
        </w:rPr>
      </w:pPr>
      <w:r w:rsidRPr="003440C4">
        <w:rPr>
          <w:rFonts w:ascii="Roboto" w:eastAsia="Times New Roman" w:hAnsi="Roboto" w:cs="Times New Roman"/>
          <w:noProof/>
          <w:color w:val="1C1D1F"/>
          <w:sz w:val="24"/>
          <w:szCs w:val="24"/>
        </w:rPr>
        <w:drawing>
          <wp:inline distT="0" distB="0" distL="0" distR="0" wp14:anchorId="5FB3998F" wp14:editId="2879BB27">
            <wp:extent cx="5943600" cy="1200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200785"/>
                    </a:xfrm>
                    <a:prstGeom prst="rect">
                      <a:avLst/>
                    </a:prstGeom>
                    <a:noFill/>
                    <a:ln>
                      <a:noFill/>
                    </a:ln>
                  </pic:spPr>
                </pic:pic>
              </a:graphicData>
            </a:graphic>
          </wp:inline>
        </w:drawing>
      </w:r>
    </w:p>
    <w:p w14:paraId="2AA4E27A" w14:textId="77777777" w:rsidR="003440C4" w:rsidRPr="003440C4" w:rsidRDefault="003440C4" w:rsidP="003440C4">
      <w:pPr>
        <w:numPr>
          <w:ilvl w:val="0"/>
          <w:numId w:val="4"/>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Do not modify the outbound rules.</w:t>
      </w:r>
    </w:p>
    <w:p w14:paraId="12912349" w14:textId="77777777" w:rsidR="003440C4" w:rsidRPr="003440C4" w:rsidRDefault="003440C4" w:rsidP="003440C4">
      <w:pPr>
        <w:numPr>
          <w:ilvl w:val="0"/>
          <w:numId w:val="4"/>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At the bottom of the page click </w:t>
      </w:r>
      <w:r w:rsidRPr="003440C4">
        <w:rPr>
          <w:rFonts w:ascii="Roboto" w:eastAsia="Times New Roman" w:hAnsi="Roboto" w:cs="Times New Roman"/>
          <w:b/>
          <w:bCs/>
          <w:color w:val="1C1D1F"/>
          <w:sz w:val="24"/>
          <w:szCs w:val="24"/>
        </w:rPr>
        <w:t>Create security group.</w:t>
      </w:r>
    </w:p>
    <w:p w14:paraId="65036D80" w14:textId="77777777" w:rsidR="003440C4" w:rsidRPr="003440C4" w:rsidRDefault="003440C4" w:rsidP="003440C4">
      <w:pPr>
        <w:numPr>
          <w:ilvl w:val="0"/>
          <w:numId w:val="4"/>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In the left-hand navigation, click </w:t>
      </w:r>
      <w:r w:rsidRPr="003440C4">
        <w:rPr>
          <w:rFonts w:ascii="Roboto" w:eastAsia="Times New Roman" w:hAnsi="Roboto" w:cs="Times New Roman"/>
          <w:b/>
          <w:bCs/>
          <w:color w:val="1C1D1F"/>
          <w:sz w:val="24"/>
          <w:szCs w:val="24"/>
        </w:rPr>
        <w:t>Instances</w:t>
      </w:r>
      <w:r w:rsidRPr="003440C4">
        <w:rPr>
          <w:rFonts w:ascii="Roboto" w:eastAsia="Times New Roman" w:hAnsi="Roboto" w:cs="Times New Roman"/>
          <w:color w:val="1C1D1F"/>
          <w:sz w:val="24"/>
          <w:szCs w:val="24"/>
        </w:rPr>
        <w:t> and click </w:t>
      </w:r>
      <w:r w:rsidRPr="003440C4">
        <w:rPr>
          <w:rFonts w:ascii="Roboto" w:eastAsia="Times New Roman" w:hAnsi="Roboto" w:cs="Times New Roman"/>
          <w:b/>
          <w:bCs/>
          <w:color w:val="1C1D1F"/>
          <w:sz w:val="24"/>
          <w:szCs w:val="24"/>
        </w:rPr>
        <w:t>Launch instances</w:t>
      </w:r>
    </w:p>
    <w:p w14:paraId="4F8CBA5D" w14:textId="77777777" w:rsidR="003440C4" w:rsidRPr="003440C4" w:rsidRDefault="003440C4" w:rsidP="003440C4">
      <w:pPr>
        <w:numPr>
          <w:ilvl w:val="0"/>
          <w:numId w:val="4"/>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Open the instance-configuration.txt file and use the configuration details for launching the public instance.</w:t>
      </w:r>
    </w:p>
    <w:p w14:paraId="64D66D15" w14:textId="77777777" w:rsidR="003440C4" w:rsidRPr="003440C4" w:rsidRDefault="003440C4" w:rsidP="003440C4">
      <w:pPr>
        <w:numPr>
          <w:ilvl w:val="0"/>
          <w:numId w:val="4"/>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Once the public instance has been launched, restart the </w:t>
      </w:r>
      <w:r w:rsidRPr="003440C4">
        <w:rPr>
          <w:rFonts w:ascii="Roboto" w:eastAsia="Times New Roman" w:hAnsi="Roboto" w:cs="Times New Roman"/>
          <w:b/>
          <w:bCs/>
          <w:color w:val="1C1D1F"/>
          <w:sz w:val="24"/>
          <w:szCs w:val="24"/>
        </w:rPr>
        <w:t>Launch instances</w:t>
      </w:r>
      <w:r w:rsidRPr="003440C4">
        <w:rPr>
          <w:rFonts w:ascii="Roboto" w:eastAsia="Times New Roman" w:hAnsi="Roboto" w:cs="Times New Roman"/>
          <w:color w:val="1C1D1F"/>
          <w:sz w:val="24"/>
          <w:szCs w:val="24"/>
        </w:rPr>
        <w:t> wizard and use the configuration details for launching the private instances.</w:t>
      </w:r>
    </w:p>
    <w:p w14:paraId="11239CAB" w14:textId="77777777" w:rsidR="003440C4" w:rsidRPr="003440C4" w:rsidRDefault="003440C4" w:rsidP="003440C4">
      <w:pPr>
        <w:numPr>
          <w:ilvl w:val="0"/>
          <w:numId w:val="4"/>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Wait a few minutes for the instances to launch and then in the </w:t>
      </w:r>
      <w:r w:rsidRPr="003440C4">
        <w:rPr>
          <w:rFonts w:ascii="Roboto" w:eastAsia="Times New Roman" w:hAnsi="Roboto" w:cs="Times New Roman"/>
          <w:b/>
          <w:bCs/>
          <w:color w:val="1C1D1F"/>
          <w:sz w:val="24"/>
          <w:szCs w:val="24"/>
        </w:rPr>
        <w:t>Instances</w:t>
      </w:r>
      <w:r w:rsidRPr="003440C4">
        <w:rPr>
          <w:rFonts w:ascii="Roboto" w:eastAsia="Times New Roman" w:hAnsi="Roboto" w:cs="Times New Roman"/>
          <w:color w:val="1C1D1F"/>
          <w:sz w:val="24"/>
          <w:szCs w:val="24"/>
        </w:rPr>
        <w:t> pane, select the public instance (the one with the public IPv4 address) and click </w:t>
      </w:r>
      <w:r w:rsidRPr="003440C4">
        <w:rPr>
          <w:rFonts w:ascii="Roboto" w:eastAsia="Times New Roman" w:hAnsi="Roboto" w:cs="Times New Roman"/>
          <w:b/>
          <w:bCs/>
          <w:color w:val="1C1D1F"/>
          <w:sz w:val="24"/>
          <w:szCs w:val="24"/>
        </w:rPr>
        <w:t>Connect</w:t>
      </w:r>
      <w:r w:rsidRPr="003440C4">
        <w:rPr>
          <w:rFonts w:ascii="Roboto" w:eastAsia="Times New Roman" w:hAnsi="Roboto" w:cs="Times New Roman"/>
          <w:color w:val="1C1D1F"/>
          <w:sz w:val="24"/>
          <w:szCs w:val="24"/>
        </w:rPr>
        <w:t>. You should see a window that looks like this:</w:t>
      </w:r>
    </w:p>
    <w:p w14:paraId="1E3DFE07" w14:textId="6E6CFE6B" w:rsidR="003440C4" w:rsidRPr="003440C4" w:rsidRDefault="003440C4" w:rsidP="003440C4">
      <w:pPr>
        <w:spacing w:after="0" w:line="240" w:lineRule="auto"/>
        <w:ind w:left="720"/>
        <w:rPr>
          <w:rFonts w:ascii="Roboto" w:eastAsia="Times New Roman" w:hAnsi="Roboto" w:cs="Times New Roman"/>
          <w:color w:val="1C1D1F"/>
          <w:sz w:val="24"/>
          <w:szCs w:val="24"/>
        </w:rPr>
      </w:pPr>
      <w:r w:rsidRPr="003440C4">
        <w:rPr>
          <w:rFonts w:ascii="Roboto" w:eastAsia="Times New Roman" w:hAnsi="Roboto" w:cs="Times New Roman"/>
          <w:noProof/>
          <w:color w:val="1C1D1F"/>
          <w:sz w:val="24"/>
          <w:szCs w:val="24"/>
        </w:rPr>
        <w:lastRenderedPageBreak/>
        <w:drawing>
          <wp:inline distT="0" distB="0" distL="0" distR="0" wp14:anchorId="0816F91D" wp14:editId="7A7ED2E1">
            <wp:extent cx="5943600" cy="3811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811270"/>
                    </a:xfrm>
                    <a:prstGeom prst="rect">
                      <a:avLst/>
                    </a:prstGeom>
                    <a:noFill/>
                    <a:ln>
                      <a:noFill/>
                    </a:ln>
                  </pic:spPr>
                </pic:pic>
              </a:graphicData>
            </a:graphic>
          </wp:inline>
        </w:drawing>
      </w:r>
    </w:p>
    <w:p w14:paraId="4B4704F8" w14:textId="77777777" w:rsidR="003440C4" w:rsidRPr="003440C4" w:rsidRDefault="003440C4" w:rsidP="003440C4">
      <w:pPr>
        <w:numPr>
          <w:ilvl w:val="0"/>
          <w:numId w:val="4"/>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Click </w:t>
      </w:r>
      <w:r w:rsidRPr="003440C4">
        <w:rPr>
          <w:rFonts w:ascii="Roboto" w:eastAsia="Times New Roman" w:hAnsi="Roboto" w:cs="Times New Roman"/>
          <w:b/>
          <w:bCs/>
          <w:color w:val="1C1D1F"/>
          <w:sz w:val="24"/>
          <w:szCs w:val="24"/>
        </w:rPr>
        <w:t>Connect</w:t>
      </w:r>
      <w:r w:rsidRPr="003440C4">
        <w:rPr>
          <w:rFonts w:ascii="Roboto" w:eastAsia="Times New Roman" w:hAnsi="Roboto" w:cs="Times New Roman"/>
          <w:color w:val="1C1D1F"/>
          <w:sz w:val="24"/>
          <w:szCs w:val="24"/>
        </w:rPr>
        <w:t xml:space="preserve"> to connect to the EC2 instance. A new browser window will </w:t>
      </w:r>
      <w:proofErr w:type="gramStart"/>
      <w:r w:rsidRPr="003440C4">
        <w:rPr>
          <w:rFonts w:ascii="Roboto" w:eastAsia="Times New Roman" w:hAnsi="Roboto" w:cs="Times New Roman"/>
          <w:color w:val="1C1D1F"/>
          <w:sz w:val="24"/>
          <w:szCs w:val="24"/>
        </w:rPr>
        <w:t>open</w:t>
      </w:r>
      <w:proofErr w:type="gramEnd"/>
      <w:r w:rsidRPr="003440C4">
        <w:rPr>
          <w:rFonts w:ascii="Roboto" w:eastAsia="Times New Roman" w:hAnsi="Roboto" w:cs="Times New Roman"/>
          <w:color w:val="1C1D1F"/>
          <w:sz w:val="24"/>
          <w:szCs w:val="24"/>
        </w:rPr>
        <w:t xml:space="preserve"> and you will be connected to the command line on the EC2 instance.</w:t>
      </w:r>
    </w:p>
    <w:p w14:paraId="7E96814C" w14:textId="77777777" w:rsidR="003440C4" w:rsidRPr="003440C4" w:rsidRDefault="003440C4" w:rsidP="003440C4">
      <w:pPr>
        <w:numPr>
          <w:ilvl w:val="0"/>
          <w:numId w:val="4"/>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 xml:space="preserve">Using the command prompt type ping google.com. A successful internet connection will result in a response </w:t>
      </w:r>
      <w:proofErr w:type="gramStart"/>
      <w:r w:rsidRPr="003440C4">
        <w:rPr>
          <w:rFonts w:ascii="Roboto" w:eastAsia="Times New Roman" w:hAnsi="Roboto" w:cs="Times New Roman"/>
          <w:color w:val="1C1D1F"/>
          <w:sz w:val="24"/>
          <w:szCs w:val="24"/>
        </w:rPr>
        <w:t>similar to</w:t>
      </w:r>
      <w:proofErr w:type="gramEnd"/>
      <w:r w:rsidRPr="003440C4">
        <w:rPr>
          <w:rFonts w:ascii="Roboto" w:eastAsia="Times New Roman" w:hAnsi="Roboto" w:cs="Times New Roman"/>
          <w:color w:val="1C1D1F"/>
          <w:sz w:val="24"/>
          <w:szCs w:val="24"/>
        </w:rPr>
        <w:t xml:space="preserve"> the following:</w:t>
      </w:r>
    </w:p>
    <w:p w14:paraId="6EEB2D54" w14:textId="6EC910E0" w:rsidR="003440C4" w:rsidRPr="003440C4" w:rsidRDefault="003440C4" w:rsidP="003440C4">
      <w:pPr>
        <w:spacing w:after="0" w:line="240" w:lineRule="auto"/>
        <w:ind w:left="720"/>
        <w:rPr>
          <w:rFonts w:ascii="Roboto" w:eastAsia="Times New Roman" w:hAnsi="Roboto" w:cs="Times New Roman"/>
          <w:color w:val="1C1D1F"/>
          <w:sz w:val="24"/>
          <w:szCs w:val="24"/>
        </w:rPr>
      </w:pPr>
      <w:r w:rsidRPr="003440C4">
        <w:rPr>
          <w:rFonts w:ascii="Roboto" w:eastAsia="Times New Roman" w:hAnsi="Roboto" w:cs="Times New Roman"/>
          <w:noProof/>
          <w:color w:val="1C1D1F"/>
          <w:sz w:val="24"/>
          <w:szCs w:val="24"/>
        </w:rPr>
        <w:drawing>
          <wp:inline distT="0" distB="0" distL="0" distR="0" wp14:anchorId="745F922B" wp14:editId="4BCC1186">
            <wp:extent cx="5943600" cy="10198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019810"/>
                    </a:xfrm>
                    <a:prstGeom prst="rect">
                      <a:avLst/>
                    </a:prstGeom>
                    <a:noFill/>
                    <a:ln>
                      <a:noFill/>
                    </a:ln>
                  </pic:spPr>
                </pic:pic>
              </a:graphicData>
            </a:graphic>
          </wp:inline>
        </w:drawing>
      </w:r>
    </w:p>
    <w:p w14:paraId="4F36DEEF" w14:textId="77777777" w:rsidR="003440C4" w:rsidRPr="003440C4" w:rsidRDefault="003440C4" w:rsidP="003440C4">
      <w:pPr>
        <w:numPr>
          <w:ilvl w:val="0"/>
          <w:numId w:val="4"/>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 xml:space="preserve">Use a key sequence to stop the ping command from running (control/command + c) but </w:t>
      </w:r>
      <w:proofErr w:type="spellStart"/>
      <w:r w:rsidRPr="003440C4">
        <w:rPr>
          <w:rFonts w:ascii="Roboto" w:eastAsia="Times New Roman" w:hAnsi="Roboto" w:cs="Times New Roman"/>
          <w:color w:val="1C1D1F"/>
          <w:sz w:val="24"/>
          <w:szCs w:val="24"/>
        </w:rPr>
        <w:t>dont</w:t>
      </w:r>
      <w:proofErr w:type="spellEnd"/>
      <w:r w:rsidRPr="003440C4">
        <w:rPr>
          <w:rFonts w:ascii="Roboto" w:eastAsia="Times New Roman" w:hAnsi="Roboto" w:cs="Times New Roman"/>
          <w:color w:val="1C1D1F"/>
          <w:sz w:val="24"/>
          <w:szCs w:val="24"/>
        </w:rPr>
        <w:t xml:space="preserve"> close the instance connect browser window.</w:t>
      </w:r>
    </w:p>
    <w:p w14:paraId="07135490" w14:textId="77777777" w:rsidR="003440C4" w:rsidRPr="003440C4" w:rsidRDefault="003440C4" w:rsidP="003440C4">
      <w:pPr>
        <w:numPr>
          <w:ilvl w:val="0"/>
          <w:numId w:val="4"/>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Back in the </w:t>
      </w:r>
      <w:r w:rsidRPr="003440C4">
        <w:rPr>
          <w:rFonts w:ascii="Roboto" w:eastAsia="Times New Roman" w:hAnsi="Roboto" w:cs="Times New Roman"/>
          <w:b/>
          <w:bCs/>
          <w:color w:val="1C1D1F"/>
          <w:sz w:val="24"/>
          <w:szCs w:val="24"/>
        </w:rPr>
        <w:t>Instances</w:t>
      </w:r>
      <w:r w:rsidRPr="003440C4">
        <w:rPr>
          <w:rFonts w:ascii="Roboto" w:eastAsia="Times New Roman" w:hAnsi="Roboto" w:cs="Times New Roman"/>
          <w:color w:val="1C1D1F"/>
          <w:sz w:val="24"/>
          <w:szCs w:val="24"/>
        </w:rPr>
        <w:t> pane select the EC2 instance in the private subnet and on the </w:t>
      </w:r>
      <w:proofErr w:type="gramStart"/>
      <w:r w:rsidRPr="003440C4">
        <w:rPr>
          <w:rFonts w:ascii="Roboto" w:eastAsia="Times New Roman" w:hAnsi="Roboto" w:cs="Times New Roman"/>
          <w:b/>
          <w:bCs/>
          <w:color w:val="1C1D1F"/>
          <w:sz w:val="24"/>
          <w:szCs w:val="24"/>
        </w:rPr>
        <w:t>Details</w:t>
      </w:r>
      <w:proofErr w:type="gramEnd"/>
      <w:r w:rsidRPr="003440C4">
        <w:rPr>
          <w:rFonts w:ascii="Roboto" w:eastAsia="Times New Roman" w:hAnsi="Roboto" w:cs="Times New Roman"/>
          <w:color w:val="1C1D1F"/>
          <w:sz w:val="24"/>
          <w:szCs w:val="24"/>
        </w:rPr>
        <w:t> pane copy the </w:t>
      </w:r>
      <w:r w:rsidRPr="003440C4">
        <w:rPr>
          <w:rFonts w:ascii="Roboto" w:eastAsia="Times New Roman" w:hAnsi="Roboto" w:cs="Times New Roman"/>
          <w:b/>
          <w:bCs/>
          <w:color w:val="1C1D1F"/>
          <w:sz w:val="24"/>
          <w:szCs w:val="24"/>
        </w:rPr>
        <w:t>Private IPv4 address</w:t>
      </w:r>
      <w:r w:rsidRPr="003440C4">
        <w:rPr>
          <w:rFonts w:ascii="Roboto" w:eastAsia="Times New Roman" w:hAnsi="Roboto" w:cs="Times New Roman"/>
          <w:color w:val="1C1D1F"/>
          <w:sz w:val="24"/>
          <w:szCs w:val="24"/>
        </w:rPr>
        <w:t> to your clipboard.</w:t>
      </w:r>
    </w:p>
    <w:p w14:paraId="0B9FD4B5" w14:textId="77777777" w:rsidR="003440C4" w:rsidRPr="003440C4" w:rsidRDefault="003440C4" w:rsidP="003440C4">
      <w:pPr>
        <w:numPr>
          <w:ilvl w:val="0"/>
          <w:numId w:val="4"/>
        </w:numPr>
        <w:spacing w:after="0" w:line="240" w:lineRule="auto"/>
        <w:rPr>
          <w:rFonts w:ascii="Roboto" w:eastAsia="Times New Roman" w:hAnsi="Roboto" w:cs="Times New Roman"/>
          <w:color w:val="1C1D1F"/>
          <w:sz w:val="24"/>
          <w:szCs w:val="24"/>
        </w:rPr>
      </w:pPr>
      <w:r w:rsidRPr="003440C4">
        <w:rPr>
          <w:rFonts w:ascii="Roboto" w:eastAsia="Times New Roman" w:hAnsi="Roboto" w:cs="Times New Roman"/>
          <w:color w:val="1C1D1F"/>
          <w:sz w:val="24"/>
          <w:szCs w:val="24"/>
        </w:rPr>
        <w:t>In the instance connect browser window, run the command ping &lt;private-ipv4-address&gt;, and paste the private IP address from your clipboard. A similar response to the previous command should be seen and this indicates a successful connection to the private instance from the public instance.</w:t>
      </w:r>
    </w:p>
    <w:p w14:paraId="0DAA5B07" w14:textId="1E60EAFF" w:rsidR="003440C4" w:rsidRDefault="005E3178" w:rsidP="003440C4">
      <w:pPr>
        <w:rPr>
          <w:color w:val="FF0000"/>
          <w:sz w:val="32"/>
          <w:szCs w:val="32"/>
        </w:rPr>
      </w:pPr>
      <w:r>
        <w:rPr>
          <w:color w:val="FF0000"/>
          <w:sz w:val="32"/>
          <w:szCs w:val="32"/>
        </w:rPr>
        <w:t>Ref instance-configuration.txt</w:t>
      </w:r>
    </w:p>
    <w:p w14:paraId="0723F64E" w14:textId="72A121AB" w:rsidR="005E3178" w:rsidRDefault="005E3178" w:rsidP="003440C4">
      <w:pPr>
        <w:rPr>
          <w:color w:val="FF0000"/>
          <w:sz w:val="32"/>
          <w:szCs w:val="32"/>
        </w:rPr>
      </w:pPr>
      <w:hyperlink r:id="rId23" w:history="1">
        <w:r w:rsidRPr="00834EB4">
          <w:rPr>
            <w:rStyle w:val="Hyperlink"/>
            <w:sz w:val="32"/>
            <w:szCs w:val="32"/>
          </w:rPr>
          <w:t>https://docs.aws.amazon.com/AWSEC2/latest/UserGuide/security-group-rules-reference.html</w:t>
        </w:r>
      </w:hyperlink>
    </w:p>
    <w:p w14:paraId="383A278F" w14:textId="59A74DD1" w:rsidR="005E3178" w:rsidRDefault="005E3178" w:rsidP="003440C4">
      <w:pPr>
        <w:rPr>
          <w:color w:val="FF0000"/>
          <w:sz w:val="32"/>
          <w:szCs w:val="32"/>
        </w:rPr>
      </w:pPr>
      <w:hyperlink r:id="rId24" w:history="1">
        <w:r w:rsidRPr="00834EB4">
          <w:rPr>
            <w:rStyle w:val="Hyperlink"/>
            <w:sz w:val="32"/>
            <w:szCs w:val="32"/>
          </w:rPr>
          <w:t>https://docs.aws.amazon.com/AWSEC2/latest/UserGuide/AccessingInstances.html</w:t>
        </w:r>
      </w:hyperlink>
    </w:p>
    <w:p w14:paraId="0CBDD9A3" w14:textId="77777777" w:rsidR="005E3178" w:rsidRPr="003440C4" w:rsidRDefault="005E3178" w:rsidP="003440C4">
      <w:pPr>
        <w:rPr>
          <w:color w:val="FF0000"/>
          <w:sz w:val="32"/>
          <w:szCs w:val="32"/>
        </w:rPr>
      </w:pPr>
    </w:p>
    <w:p w14:paraId="36F593B1" w14:textId="599D7F8F" w:rsidR="003440C4" w:rsidRPr="005E3178" w:rsidRDefault="003440C4" w:rsidP="003440C4">
      <w:pPr>
        <w:rPr>
          <w:color w:val="FF0000"/>
          <w:sz w:val="32"/>
          <w:szCs w:val="32"/>
        </w:rPr>
      </w:pPr>
      <w:r w:rsidRPr="005E3178">
        <w:rPr>
          <w:color w:val="FF0000"/>
          <w:sz w:val="32"/>
          <w:szCs w:val="32"/>
        </w:rPr>
        <w:t>Clean up</w:t>
      </w:r>
    </w:p>
    <w:p w14:paraId="19DE41DD" w14:textId="77777777" w:rsidR="005E3178" w:rsidRDefault="005E3178" w:rsidP="005E3178">
      <w:pPr>
        <w:pStyle w:val="NormalWeb"/>
        <w:spacing w:before="0" w:beforeAutospacing="0" w:after="0" w:afterAutospacing="0"/>
        <w:rPr>
          <w:rFonts w:ascii="Roboto" w:hAnsi="Roboto"/>
          <w:color w:val="1C1D1F"/>
        </w:rPr>
      </w:pPr>
      <w:r>
        <w:rPr>
          <w:rFonts w:ascii="Roboto" w:hAnsi="Roboto"/>
          <w:color w:val="1C1D1F"/>
        </w:rPr>
        <w:t>Now that you have created a custom VPC with EC2 instances, lets clean up the lab environment.</w:t>
      </w:r>
    </w:p>
    <w:p w14:paraId="7E918E14" w14:textId="77777777" w:rsidR="005E3178" w:rsidRDefault="005E3178" w:rsidP="005E3178">
      <w:pPr>
        <w:pStyle w:val="NormalWeb"/>
        <w:numPr>
          <w:ilvl w:val="0"/>
          <w:numId w:val="5"/>
        </w:numPr>
        <w:spacing w:before="0" w:beforeAutospacing="0" w:after="0" w:afterAutospacing="0"/>
        <w:rPr>
          <w:rFonts w:ascii="Roboto" w:hAnsi="Roboto"/>
          <w:color w:val="1C1D1F"/>
        </w:rPr>
      </w:pPr>
      <w:r>
        <w:rPr>
          <w:rFonts w:ascii="Roboto" w:hAnsi="Roboto"/>
          <w:color w:val="1C1D1F"/>
        </w:rPr>
        <w:t>Go to the </w:t>
      </w:r>
      <w:r>
        <w:rPr>
          <w:rStyle w:val="Strong"/>
          <w:rFonts w:ascii="Roboto" w:hAnsi="Roboto"/>
          <w:color w:val="1C1D1F"/>
        </w:rPr>
        <w:t>EC2</w:t>
      </w:r>
      <w:r>
        <w:rPr>
          <w:rFonts w:ascii="Roboto" w:hAnsi="Roboto"/>
          <w:color w:val="1C1D1F"/>
        </w:rPr>
        <w:t> screen and click on the </w:t>
      </w:r>
      <w:r>
        <w:rPr>
          <w:rStyle w:val="Strong"/>
          <w:rFonts w:ascii="Roboto" w:hAnsi="Roboto"/>
          <w:color w:val="1C1D1F"/>
        </w:rPr>
        <w:t>Instances</w:t>
      </w:r>
      <w:r>
        <w:rPr>
          <w:rFonts w:ascii="Roboto" w:hAnsi="Roboto"/>
          <w:color w:val="1C1D1F"/>
        </w:rPr>
        <w:t> menu in the left-hand navigation.</w:t>
      </w:r>
    </w:p>
    <w:p w14:paraId="31048A74" w14:textId="77777777" w:rsidR="005E3178" w:rsidRDefault="005E3178" w:rsidP="005E3178">
      <w:pPr>
        <w:pStyle w:val="NormalWeb"/>
        <w:numPr>
          <w:ilvl w:val="0"/>
          <w:numId w:val="5"/>
        </w:numPr>
        <w:spacing w:before="0" w:beforeAutospacing="0" w:after="0" w:afterAutospacing="0"/>
        <w:rPr>
          <w:rFonts w:ascii="Roboto" w:hAnsi="Roboto"/>
          <w:color w:val="1C1D1F"/>
        </w:rPr>
      </w:pPr>
      <w:r>
        <w:rPr>
          <w:rFonts w:ascii="Roboto" w:hAnsi="Roboto"/>
          <w:color w:val="1C1D1F"/>
        </w:rPr>
        <w:t>Select a running instance by clicking its row. This should check the left-hand checkbox. Click on the second running instances checkbox to select it as well. Go to the </w:t>
      </w:r>
      <w:r>
        <w:rPr>
          <w:rStyle w:val="Strong"/>
          <w:rFonts w:ascii="Roboto" w:hAnsi="Roboto"/>
          <w:color w:val="1C1D1F"/>
        </w:rPr>
        <w:t>Instance State</w:t>
      </w:r>
      <w:r>
        <w:rPr>
          <w:rFonts w:ascii="Roboto" w:hAnsi="Roboto"/>
          <w:color w:val="1C1D1F"/>
        </w:rPr>
        <w:t> menu and select </w:t>
      </w:r>
      <w:r>
        <w:rPr>
          <w:rStyle w:val="Strong"/>
          <w:rFonts w:ascii="Roboto" w:hAnsi="Roboto"/>
          <w:color w:val="1C1D1F"/>
        </w:rPr>
        <w:t>Terminate Instance</w:t>
      </w:r>
      <w:r>
        <w:rPr>
          <w:rFonts w:ascii="Roboto" w:hAnsi="Roboto"/>
          <w:color w:val="1C1D1F"/>
        </w:rPr>
        <w:t>. Press </w:t>
      </w:r>
      <w:r>
        <w:rPr>
          <w:rStyle w:val="Strong"/>
          <w:rFonts w:ascii="Roboto" w:hAnsi="Roboto"/>
          <w:color w:val="1C1D1F"/>
        </w:rPr>
        <w:t>Terminate</w:t>
      </w:r>
      <w:r>
        <w:rPr>
          <w:rFonts w:ascii="Roboto" w:hAnsi="Roboto"/>
          <w:color w:val="1C1D1F"/>
        </w:rPr>
        <w:t> to confirm.</w:t>
      </w:r>
    </w:p>
    <w:p w14:paraId="16406148" w14:textId="77777777" w:rsidR="005E3178" w:rsidRDefault="005E3178" w:rsidP="005E3178">
      <w:pPr>
        <w:pStyle w:val="NormalWeb"/>
        <w:numPr>
          <w:ilvl w:val="0"/>
          <w:numId w:val="5"/>
        </w:numPr>
        <w:spacing w:before="0" w:beforeAutospacing="0" w:after="0" w:afterAutospacing="0"/>
        <w:rPr>
          <w:rFonts w:ascii="Roboto" w:hAnsi="Roboto"/>
          <w:color w:val="1C1D1F"/>
        </w:rPr>
      </w:pPr>
      <w:r>
        <w:rPr>
          <w:rFonts w:ascii="Roboto" w:hAnsi="Roboto"/>
          <w:color w:val="1C1D1F"/>
        </w:rPr>
        <w:t>Go to the </w:t>
      </w:r>
      <w:r>
        <w:rPr>
          <w:rStyle w:val="Strong"/>
          <w:rFonts w:ascii="Roboto" w:hAnsi="Roboto"/>
          <w:color w:val="1C1D1F"/>
        </w:rPr>
        <w:t>VPC</w:t>
      </w:r>
      <w:r>
        <w:rPr>
          <w:rFonts w:ascii="Roboto" w:hAnsi="Roboto"/>
          <w:color w:val="1C1D1F"/>
        </w:rPr>
        <w:t> screen. Select </w:t>
      </w:r>
      <w:r>
        <w:rPr>
          <w:rStyle w:val="Strong"/>
          <w:rFonts w:ascii="Roboto" w:hAnsi="Roboto"/>
          <w:color w:val="1C1D1F"/>
        </w:rPr>
        <w:t>Your VPCs</w:t>
      </w:r>
      <w:r>
        <w:rPr>
          <w:rFonts w:ascii="Roboto" w:hAnsi="Roboto"/>
          <w:color w:val="1C1D1F"/>
        </w:rPr>
        <w:t xml:space="preserve"> in the left-hand navigation, then select the vpc-us-east-1-test </w:t>
      </w:r>
      <w:proofErr w:type="spellStart"/>
      <w:r>
        <w:rPr>
          <w:rFonts w:ascii="Roboto" w:hAnsi="Roboto"/>
          <w:color w:val="1C1D1F"/>
        </w:rPr>
        <w:t>vpc</w:t>
      </w:r>
      <w:proofErr w:type="spellEnd"/>
      <w:r>
        <w:rPr>
          <w:rFonts w:ascii="Roboto" w:hAnsi="Roboto"/>
          <w:color w:val="1C1D1F"/>
        </w:rPr>
        <w:t>. Click on the </w:t>
      </w:r>
      <w:r>
        <w:rPr>
          <w:rStyle w:val="Strong"/>
          <w:rFonts w:ascii="Roboto" w:hAnsi="Roboto"/>
          <w:color w:val="1C1D1F"/>
        </w:rPr>
        <w:t>Actions</w:t>
      </w:r>
      <w:r>
        <w:rPr>
          <w:rFonts w:ascii="Roboto" w:hAnsi="Roboto"/>
          <w:color w:val="1C1D1F"/>
        </w:rPr>
        <w:t> menu and select </w:t>
      </w:r>
      <w:r>
        <w:rPr>
          <w:rStyle w:val="Strong"/>
          <w:rFonts w:ascii="Roboto" w:hAnsi="Roboto"/>
          <w:color w:val="1C1D1F"/>
        </w:rPr>
        <w:t>Delete VPC</w:t>
      </w:r>
      <w:r>
        <w:rPr>
          <w:rFonts w:ascii="Roboto" w:hAnsi="Roboto"/>
          <w:color w:val="1C1D1F"/>
        </w:rPr>
        <w:t>.</w:t>
      </w:r>
    </w:p>
    <w:p w14:paraId="3EE0B22A" w14:textId="77777777" w:rsidR="005E3178" w:rsidRDefault="005E3178" w:rsidP="005E3178">
      <w:pPr>
        <w:pStyle w:val="NormalWeb"/>
        <w:numPr>
          <w:ilvl w:val="0"/>
          <w:numId w:val="5"/>
        </w:numPr>
        <w:spacing w:before="0" w:beforeAutospacing="0" w:after="0" w:afterAutospacing="0"/>
        <w:rPr>
          <w:rFonts w:ascii="Roboto" w:hAnsi="Roboto"/>
          <w:color w:val="1C1D1F"/>
        </w:rPr>
      </w:pPr>
      <w:r>
        <w:rPr>
          <w:rFonts w:ascii="Roboto" w:hAnsi="Roboto"/>
          <w:color w:val="1C1D1F"/>
        </w:rPr>
        <w:t>The dialog will warn you that the security group, 4 subnets, and internet gateway will be deleted. Confirm the delete by typing in </w:t>
      </w:r>
      <w:r>
        <w:rPr>
          <w:rStyle w:val="Emphasis"/>
          <w:rFonts w:ascii="Roboto" w:hAnsi="Roboto"/>
          <w:color w:val="1C1D1F"/>
        </w:rPr>
        <w:t>delete</w:t>
      </w:r>
      <w:r>
        <w:rPr>
          <w:rFonts w:ascii="Roboto" w:hAnsi="Roboto"/>
          <w:color w:val="1C1D1F"/>
        </w:rPr>
        <w:t> and pressing </w:t>
      </w:r>
      <w:r>
        <w:rPr>
          <w:rStyle w:val="Strong"/>
          <w:rFonts w:ascii="Roboto" w:hAnsi="Roboto"/>
          <w:color w:val="1C1D1F"/>
        </w:rPr>
        <w:t>Delete</w:t>
      </w:r>
      <w:r>
        <w:rPr>
          <w:rFonts w:ascii="Roboto" w:hAnsi="Roboto"/>
          <w:color w:val="1C1D1F"/>
        </w:rPr>
        <w:t>.</w:t>
      </w:r>
    </w:p>
    <w:p w14:paraId="7B8FBE51" w14:textId="77777777" w:rsidR="003440C4" w:rsidRDefault="003440C4"/>
    <w:sectPr w:rsidR="003440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6ABA9" w14:textId="77777777" w:rsidR="005E3178" w:rsidRDefault="005E3178" w:rsidP="005E3178">
      <w:pPr>
        <w:spacing w:after="0" w:line="240" w:lineRule="auto"/>
      </w:pPr>
      <w:r>
        <w:separator/>
      </w:r>
    </w:p>
  </w:endnote>
  <w:endnote w:type="continuationSeparator" w:id="0">
    <w:p w14:paraId="045E0146" w14:textId="77777777" w:rsidR="005E3178" w:rsidRDefault="005E3178" w:rsidP="005E3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F445C" w14:textId="77777777" w:rsidR="005E3178" w:rsidRDefault="005E3178" w:rsidP="005E3178">
      <w:pPr>
        <w:spacing w:after="0" w:line="240" w:lineRule="auto"/>
      </w:pPr>
      <w:r>
        <w:separator/>
      </w:r>
    </w:p>
  </w:footnote>
  <w:footnote w:type="continuationSeparator" w:id="0">
    <w:p w14:paraId="77B544A9" w14:textId="77777777" w:rsidR="005E3178" w:rsidRDefault="005E3178" w:rsidP="005E3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64153"/>
    <w:multiLevelType w:val="multilevel"/>
    <w:tmpl w:val="A504F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15E10"/>
    <w:multiLevelType w:val="multilevel"/>
    <w:tmpl w:val="AF52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55641"/>
    <w:multiLevelType w:val="multilevel"/>
    <w:tmpl w:val="93467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81F5D"/>
    <w:multiLevelType w:val="multilevel"/>
    <w:tmpl w:val="D25A5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CB2935"/>
    <w:multiLevelType w:val="multilevel"/>
    <w:tmpl w:val="2CFE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C4"/>
    <w:rsid w:val="003440C4"/>
    <w:rsid w:val="005D6CC3"/>
    <w:rsid w:val="005E3178"/>
    <w:rsid w:val="00DB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DE2C0"/>
  <w15:chartTrackingRefBased/>
  <w15:docId w15:val="{5CB8BAA8-B1B4-4D39-A2D6-599AF2723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40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440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0C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440C4"/>
    <w:rPr>
      <w:color w:val="0000FF"/>
      <w:u w:val="single"/>
    </w:rPr>
  </w:style>
  <w:style w:type="character" w:customStyle="1" w:styleId="lab-overview--inline-detail--1dv1q">
    <w:name w:val="lab-overview--inline-detail--1dv1q"/>
    <w:basedOn w:val="DefaultParagraphFont"/>
    <w:rsid w:val="003440C4"/>
  </w:style>
  <w:style w:type="paragraph" w:styleId="NormalWeb">
    <w:name w:val="Normal (Web)"/>
    <w:basedOn w:val="Normal"/>
    <w:uiPriority w:val="99"/>
    <w:unhideWhenUsed/>
    <w:rsid w:val="003440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40C4"/>
    <w:rPr>
      <w:b/>
      <w:bCs/>
    </w:rPr>
  </w:style>
  <w:style w:type="character" w:styleId="UnresolvedMention">
    <w:name w:val="Unresolved Mention"/>
    <w:basedOn w:val="DefaultParagraphFont"/>
    <w:uiPriority w:val="99"/>
    <w:semiHidden/>
    <w:unhideWhenUsed/>
    <w:rsid w:val="003440C4"/>
    <w:rPr>
      <w:color w:val="605E5C"/>
      <w:shd w:val="clear" w:color="auto" w:fill="E1DFDD"/>
    </w:rPr>
  </w:style>
  <w:style w:type="character" w:customStyle="1" w:styleId="Heading2Char">
    <w:name w:val="Heading 2 Char"/>
    <w:basedOn w:val="DefaultParagraphFont"/>
    <w:link w:val="Heading2"/>
    <w:uiPriority w:val="9"/>
    <w:semiHidden/>
    <w:rsid w:val="003440C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E31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962">
      <w:bodyDiv w:val="1"/>
      <w:marLeft w:val="0"/>
      <w:marRight w:val="0"/>
      <w:marTop w:val="0"/>
      <w:marBottom w:val="0"/>
      <w:divBdr>
        <w:top w:val="none" w:sz="0" w:space="0" w:color="auto"/>
        <w:left w:val="none" w:sz="0" w:space="0" w:color="auto"/>
        <w:bottom w:val="none" w:sz="0" w:space="0" w:color="auto"/>
        <w:right w:val="none" w:sz="0" w:space="0" w:color="auto"/>
      </w:divBdr>
      <w:divsChild>
        <w:div w:id="2040741429">
          <w:marLeft w:val="0"/>
          <w:marRight w:val="0"/>
          <w:marTop w:val="0"/>
          <w:marBottom w:val="0"/>
          <w:divBdr>
            <w:top w:val="none" w:sz="0" w:space="0" w:color="auto"/>
            <w:left w:val="none" w:sz="0" w:space="0" w:color="auto"/>
            <w:bottom w:val="none" w:sz="0" w:space="0" w:color="auto"/>
            <w:right w:val="none" w:sz="0" w:space="0" w:color="auto"/>
          </w:divBdr>
          <w:divsChild>
            <w:div w:id="553198244">
              <w:marLeft w:val="0"/>
              <w:marRight w:val="0"/>
              <w:marTop w:val="0"/>
              <w:marBottom w:val="0"/>
              <w:divBdr>
                <w:top w:val="none" w:sz="0" w:space="0" w:color="auto"/>
                <w:left w:val="none" w:sz="0" w:space="0" w:color="auto"/>
                <w:bottom w:val="none" w:sz="0" w:space="0" w:color="auto"/>
                <w:right w:val="none" w:sz="0" w:space="0" w:color="auto"/>
              </w:divBdr>
            </w:div>
          </w:divsChild>
        </w:div>
        <w:div w:id="1269922104">
          <w:marLeft w:val="0"/>
          <w:marRight w:val="0"/>
          <w:marTop w:val="0"/>
          <w:marBottom w:val="0"/>
          <w:divBdr>
            <w:top w:val="none" w:sz="0" w:space="0" w:color="auto"/>
            <w:left w:val="none" w:sz="0" w:space="0" w:color="auto"/>
            <w:bottom w:val="none" w:sz="0" w:space="0" w:color="auto"/>
            <w:right w:val="none" w:sz="0" w:space="0" w:color="auto"/>
          </w:divBdr>
          <w:divsChild>
            <w:div w:id="1079523974">
              <w:marLeft w:val="0"/>
              <w:marRight w:val="0"/>
              <w:marTop w:val="0"/>
              <w:marBottom w:val="0"/>
              <w:divBdr>
                <w:top w:val="none" w:sz="0" w:space="0" w:color="auto"/>
                <w:left w:val="none" w:sz="0" w:space="0" w:color="auto"/>
                <w:bottom w:val="none" w:sz="0" w:space="0" w:color="auto"/>
                <w:right w:val="none" w:sz="0" w:space="0" w:color="auto"/>
              </w:divBdr>
              <w:divsChild>
                <w:div w:id="1930237751">
                  <w:marLeft w:val="0"/>
                  <w:marRight w:val="0"/>
                  <w:marTop w:val="0"/>
                  <w:marBottom w:val="0"/>
                  <w:divBdr>
                    <w:top w:val="none" w:sz="0" w:space="0" w:color="auto"/>
                    <w:left w:val="none" w:sz="0" w:space="0" w:color="auto"/>
                    <w:bottom w:val="none" w:sz="0" w:space="0" w:color="auto"/>
                    <w:right w:val="none" w:sz="0" w:space="0" w:color="auto"/>
                  </w:divBdr>
                </w:div>
                <w:div w:id="370765908">
                  <w:marLeft w:val="0"/>
                  <w:marRight w:val="0"/>
                  <w:marTop w:val="0"/>
                  <w:marBottom w:val="0"/>
                  <w:divBdr>
                    <w:top w:val="none" w:sz="0" w:space="0" w:color="auto"/>
                    <w:left w:val="none" w:sz="0" w:space="0" w:color="auto"/>
                    <w:bottom w:val="none" w:sz="0" w:space="0" w:color="auto"/>
                    <w:right w:val="none" w:sz="0" w:space="0" w:color="auto"/>
                  </w:divBdr>
                </w:div>
                <w:div w:id="211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07720">
      <w:bodyDiv w:val="1"/>
      <w:marLeft w:val="0"/>
      <w:marRight w:val="0"/>
      <w:marTop w:val="0"/>
      <w:marBottom w:val="0"/>
      <w:divBdr>
        <w:top w:val="none" w:sz="0" w:space="0" w:color="auto"/>
        <w:left w:val="none" w:sz="0" w:space="0" w:color="auto"/>
        <w:bottom w:val="none" w:sz="0" w:space="0" w:color="auto"/>
        <w:right w:val="none" w:sz="0" w:space="0" w:color="auto"/>
      </w:divBdr>
      <w:divsChild>
        <w:div w:id="611742089">
          <w:marLeft w:val="0"/>
          <w:marRight w:val="0"/>
          <w:marTop w:val="0"/>
          <w:marBottom w:val="0"/>
          <w:divBdr>
            <w:top w:val="none" w:sz="0" w:space="0" w:color="auto"/>
            <w:left w:val="none" w:sz="0" w:space="0" w:color="auto"/>
            <w:bottom w:val="none" w:sz="0" w:space="0" w:color="auto"/>
            <w:right w:val="none" w:sz="0" w:space="0" w:color="auto"/>
          </w:divBdr>
          <w:divsChild>
            <w:div w:id="2089384299">
              <w:marLeft w:val="0"/>
              <w:marRight w:val="0"/>
              <w:marTop w:val="0"/>
              <w:marBottom w:val="0"/>
              <w:divBdr>
                <w:top w:val="none" w:sz="0" w:space="0" w:color="auto"/>
                <w:left w:val="none" w:sz="0" w:space="0" w:color="auto"/>
                <w:bottom w:val="none" w:sz="0" w:space="0" w:color="auto"/>
                <w:right w:val="none" w:sz="0" w:space="0" w:color="auto"/>
              </w:divBdr>
            </w:div>
          </w:divsChild>
        </w:div>
        <w:div w:id="318387545">
          <w:marLeft w:val="0"/>
          <w:marRight w:val="0"/>
          <w:marTop w:val="0"/>
          <w:marBottom w:val="0"/>
          <w:divBdr>
            <w:top w:val="none" w:sz="0" w:space="0" w:color="auto"/>
            <w:left w:val="none" w:sz="0" w:space="0" w:color="auto"/>
            <w:bottom w:val="none" w:sz="0" w:space="0" w:color="auto"/>
            <w:right w:val="none" w:sz="0" w:space="0" w:color="auto"/>
          </w:divBdr>
          <w:divsChild>
            <w:div w:id="268316989">
              <w:marLeft w:val="0"/>
              <w:marRight w:val="0"/>
              <w:marTop w:val="0"/>
              <w:marBottom w:val="0"/>
              <w:divBdr>
                <w:top w:val="none" w:sz="0" w:space="0" w:color="auto"/>
                <w:left w:val="none" w:sz="0" w:space="0" w:color="auto"/>
                <w:bottom w:val="none" w:sz="0" w:space="0" w:color="auto"/>
                <w:right w:val="none" w:sz="0" w:space="0" w:color="auto"/>
              </w:divBdr>
              <w:divsChild>
                <w:div w:id="1966543653">
                  <w:marLeft w:val="0"/>
                  <w:marRight w:val="0"/>
                  <w:marTop w:val="0"/>
                  <w:marBottom w:val="0"/>
                  <w:divBdr>
                    <w:top w:val="none" w:sz="0" w:space="0" w:color="auto"/>
                    <w:left w:val="none" w:sz="0" w:space="0" w:color="auto"/>
                    <w:bottom w:val="none" w:sz="0" w:space="0" w:color="auto"/>
                    <w:right w:val="none" w:sz="0" w:space="0" w:color="auto"/>
                  </w:divBdr>
                </w:div>
                <w:div w:id="194856034">
                  <w:marLeft w:val="0"/>
                  <w:marRight w:val="0"/>
                  <w:marTop w:val="0"/>
                  <w:marBottom w:val="0"/>
                  <w:divBdr>
                    <w:top w:val="none" w:sz="0" w:space="0" w:color="auto"/>
                    <w:left w:val="none" w:sz="0" w:space="0" w:color="auto"/>
                    <w:bottom w:val="none" w:sz="0" w:space="0" w:color="auto"/>
                    <w:right w:val="none" w:sz="0" w:space="0" w:color="auto"/>
                  </w:divBdr>
                </w:div>
                <w:div w:id="19501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1840">
          <w:marLeft w:val="0"/>
          <w:marRight w:val="0"/>
          <w:marTop w:val="0"/>
          <w:marBottom w:val="0"/>
          <w:divBdr>
            <w:top w:val="none" w:sz="0" w:space="0" w:color="auto"/>
            <w:left w:val="none" w:sz="0" w:space="0" w:color="auto"/>
            <w:bottom w:val="none" w:sz="0" w:space="0" w:color="auto"/>
            <w:right w:val="none" w:sz="0" w:space="0" w:color="auto"/>
          </w:divBdr>
          <w:divsChild>
            <w:div w:id="711921376">
              <w:marLeft w:val="0"/>
              <w:marRight w:val="0"/>
              <w:marTop w:val="0"/>
              <w:marBottom w:val="0"/>
              <w:divBdr>
                <w:top w:val="single" w:sz="6" w:space="0" w:color="D1D7DC"/>
                <w:left w:val="single" w:sz="6" w:space="0" w:color="D1D7DC"/>
                <w:bottom w:val="single" w:sz="6" w:space="0" w:color="D1D7DC"/>
                <w:right w:val="single" w:sz="6" w:space="0" w:color="D1D7DC"/>
              </w:divBdr>
            </w:div>
          </w:divsChild>
        </w:div>
      </w:divsChild>
    </w:div>
    <w:div w:id="1002318960">
      <w:bodyDiv w:val="1"/>
      <w:marLeft w:val="0"/>
      <w:marRight w:val="0"/>
      <w:marTop w:val="0"/>
      <w:marBottom w:val="0"/>
      <w:divBdr>
        <w:top w:val="none" w:sz="0" w:space="0" w:color="auto"/>
        <w:left w:val="none" w:sz="0" w:space="0" w:color="auto"/>
        <w:bottom w:val="none" w:sz="0" w:space="0" w:color="auto"/>
        <w:right w:val="none" w:sz="0" w:space="0" w:color="auto"/>
      </w:divBdr>
      <w:divsChild>
        <w:div w:id="1577400057">
          <w:marLeft w:val="0"/>
          <w:marRight w:val="0"/>
          <w:marTop w:val="0"/>
          <w:marBottom w:val="0"/>
          <w:divBdr>
            <w:top w:val="none" w:sz="0" w:space="0" w:color="auto"/>
            <w:left w:val="none" w:sz="0" w:space="0" w:color="auto"/>
            <w:bottom w:val="none" w:sz="0" w:space="0" w:color="auto"/>
            <w:right w:val="none" w:sz="0" w:space="0" w:color="auto"/>
          </w:divBdr>
          <w:divsChild>
            <w:div w:id="1950433133">
              <w:marLeft w:val="0"/>
              <w:marRight w:val="0"/>
              <w:marTop w:val="0"/>
              <w:marBottom w:val="0"/>
              <w:divBdr>
                <w:top w:val="none" w:sz="0" w:space="0" w:color="auto"/>
                <w:left w:val="none" w:sz="0" w:space="0" w:color="auto"/>
                <w:bottom w:val="none" w:sz="0" w:space="0" w:color="auto"/>
                <w:right w:val="none" w:sz="0" w:space="0" w:color="auto"/>
              </w:divBdr>
            </w:div>
          </w:divsChild>
        </w:div>
        <w:div w:id="1403289153">
          <w:marLeft w:val="0"/>
          <w:marRight w:val="0"/>
          <w:marTop w:val="0"/>
          <w:marBottom w:val="0"/>
          <w:divBdr>
            <w:top w:val="none" w:sz="0" w:space="0" w:color="auto"/>
            <w:left w:val="none" w:sz="0" w:space="0" w:color="auto"/>
            <w:bottom w:val="none" w:sz="0" w:space="0" w:color="auto"/>
            <w:right w:val="none" w:sz="0" w:space="0" w:color="auto"/>
          </w:divBdr>
          <w:divsChild>
            <w:div w:id="369502410">
              <w:marLeft w:val="0"/>
              <w:marRight w:val="0"/>
              <w:marTop w:val="0"/>
              <w:marBottom w:val="0"/>
              <w:divBdr>
                <w:top w:val="none" w:sz="0" w:space="0" w:color="auto"/>
                <w:left w:val="none" w:sz="0" w:space="0" w:color="auto"/>
                <w:bottom w:val="none" w:sz="0" w:space="0" w:color="auto"/>
                <w:right w:val="none" w:sz="0" w:space="0" w:color="auto"/>
              </w:divBdr>
              <w:divsChild>
                <w:div w:id="2030526122">
                  <w:marLeft w:val="0"/>
                  <w:marRight w:val="0"/>
                  <w:marTop w:val="0"/>
                  <w:marBottom w:val="0"/>
                  <w:divBdr>
                    <w:top w:val="none" w:sz="0" w:space="0" w:color="auto"/>
                    <w:left w:val="none" w:sz="0" w:space="0" w:color="auto"/>
                    <w:bottom w:val="none" w:sz="0" w:space="0" w:color="auto"/>
                    <w:right w:val="none" w:sz="0" w:space="0" w:color="auto"/>
                  </w:divBdr>
                </w:div>
                <w:div w:id="12029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0207">
      <w:bodyDiv w:val="1"/>
      <w:marLeft w:val="0"/>
      <w:marRight w:val="0"/>
      <w:marTop w:val="0"/>
      <w:marBottom w:val="0"/>
      <w:divBdr>
        <w:top w:val="none" w:sz="0" w:space="0" w:color="auto"/>
        <w:left w:val="none" w:sz="0" w:space="0" w:color="auto"/>
        <w:bottom w:val="none" w:sz="0" w:space="0" w:color="auto"/>
        <w:right w:val="none" w:sz="0" w:space="0" w:color="auto"/>
      </w:divBdr>
      <w:divsChild>
        <w:div w:id="1396734545">
          <w:marLeft w:val="0"/>
          <w:marRight w:val="0"/>
          <w:marTop w:val="0"/>
          <w:marBottom w:val="0"/>
          <w:divBdr>
            <w:top w:val="none" w:sz="0" w:space="0" w:color="auto"/>
            <w:left w:val="none" w:sz="0" w:space="0" w:color="auto"/>
            <w:bottom w:val="none" w:sz="0" w:space="0" w:color="auto"/>
            <w:right w:val="none" w:sz="0" w:space="0" w:color="auto"/>
          </w:divBdr>
          <w:divsChild>
            <w:div w:id="1052118092">
              <w:marLeft w:val="0"/>
              <w:marRight w:val="0"/>
              <w:marTop w:val="0"/>
              <w:marBottom w:val="0"/>
              <w:divBdr>
                <w:top w:val="none" w:sz="0" w:space="0" w:color="auto"/>
                <w:left w:val="none" w:sz="0" w:space="0" w:color="auto"/>
                <w:bottom w:val="none" w:sz="0" w:space="0" w:color="auto"/>
                <w:right w:val="none" w:sz="0" w:space="0" w:color="auto"/>
              </w:divBdr>
            </w:div>
          </w:divsChild>
        </w:div>
        <w:div w:id="914895794">
          <w:marLeft w:val="0"/>
          <w:marRight w:val="0"/>
          <w:marTop w:val="0"/>
          <w:marBottom w:val="0"/>
          <w:divBdr>
            <w:top w:val="none" w:sz="0" w:space="0" w:color="auto"/>
            <w:left w:val="none" w:sz="0" w:space="0" w:color="auto"/>
            <w:bottom w:val="none" w:sz="0" w:space="0" w:color="auto"/>
            <w:right w:val="none" w:sz="0" w:space="0" w:color="auto"/>
          </w:divBdr>
          <w:divsChild>
            <w:div w:id="20528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29313">
      <w:bodyDiv w:val="1"/>
      <w:marLeft w:val="0"/>
      <w:marRight w:val="0"/>
      <w:marTop w:val="0"/>
      <w:marBottom w:val="0"/>
      <w:divBdr>
        <w:top w:val="none" w:sz="0" w:space="0" w:color="auto"/>
        <w:left w:val="none" w:sz="0" w:space="0" w:color="auto"/>
        <w:bottom w:val="none" w:sz="0" w:space="0" w:color="auto"/>
        <w:right w:val="none" w:sz="0" w:space="0" w:color="auto"/>
      </w:divBdr>
      <w:divsChild>
        <w:div w:id="210777262">
          <w:marLeft w:val="0"/>
          <w:marRight w:val="0"/>
          <w:marTop w:val="0"/>
          <w:marBottom w:val="0"/>
          <w:divBdr>
            <w:top w:val="none" w:sz="0" w:space="0" w:color="auto"/>
            <w:left w:val="none" w:sz="0" w:space="0" w:color="auto"/>
            <w:bottom w:val="none" w:sz="0" w:space="0" w:color="auto"/>
            <w:right w:val="none" w:sz="0" w:space="0" w:color="auto"/>
          </w:divBdr>
          <w:divsChild>
            <w:div w:id="914557439">
              <w:marLeft w:val="0"/>
              <w:marRight w:val="0"/>
              <w:marTop w:val="0"/>
              <w:marBottom w:val="0"/>
              <w:divBdr>
                <w:top w:val="none" w:sz="0" w:space="0" w:color="auto"/>
                <w:left w:val="none" w:sz="0" w:space="0" w:color="auto"/>
                <w:bottom w:val="none" w:sz="0" w:space="0" w:color="auto"/>
                <w:right w:val="none" w:sz="0" w:space="0" w:color="auto"/>
              </w:divBdr>
            </w:div>
          </w:divsChild>
        </w:div>
        <w:div w:id="1590189889">
          <w:marLeft w:val="0"/>
          <w:marRight w:val="0"/>
          <w:marTop w:val="0"/>
          <w:marBottom w:val="0"/>
          <w:divBdr>
            <w:top w:val="none" w:sz="0" w:space="0" w:color="auto"/>
            <w:left w:val="none" w:sz="0" w:space="0" w:color="auto"/>
            <w:bottom w:val="none" w:sz="0" w:space="0" w:color="auto"/>
            <w:right w:val="none" w:sz="0" w:space="0" w:color="auto"/>
          </w:divBdr>
          <w:divsChild>
            <w:div w:id="484399289">
              <w:marLeft w:val="0"/>
              <w:marRight w:val="0"/>
              <w:marTop w:val="0"/>
              <w:marBottom w:val="0"/>
              <w:divBdr>
                <w:top w:val="none" w:sz="0" w:space="0" w:color="auto"/>
                <w:left w:val="none" w:sz="0" w:space="0" w:color="auto"/>
                <w:bottom w:val="none" w:sz="0" w:space="0" w:color="auto"/>
                <w:right w:val="none" w:sz="0" w:space="0" w:color="auto"/>
              </w:divBdr>
              <w:divsChild>
                <w:div w:id="670957941">
                  <w:marLeft w:val="0"/>
                  <w:marRight w:val="0"/>
                  <w:marTop w:val="0"/>
                  <w:marBottom w:val="0"/>
                  <w:divBdr>
                    <w:top w:val="none" w:sz="0" w:space="0" w:color="auto"/>
                    <w:left w:val="none" w:sz="0" w:space="0" w:color="auto"/>
                    <w:bottom w:val="none" w:sz="0" w:space="0" w:color="auto"/>
                    <w:right w:val="none" w:sz="0" w:space="0" w:color="auto"/>
                  </w:divBdr>
                </w:div>
                <w:div w:id="1874072764">
                  <w:marLeft w:val="0"/>
                  <w:marRight w:val="0"/>
                  <w:marTop w:val="0"/>
                  <w:marBottom w:val="0"/>
                  <w:divBdr>
                    <w:top w:val="none" w:sz="0" w:space="0" w:color="auto"/>
                    <w:left w:val="none" w:sz="0" w:space="0" w:color="auto"/>
                    <w:bottom w:val="none" w:sz="0" w:space="0" w:color="auto"/>
                    <w:right w:val="none" w:sz="0" w:space="0" w:color="auto"/>
                  </w:divBdr>
                </w:div>
                <w:div w:id="1947737186">
                  <w:marLeft w:val="0"/>
                  <w:marRight w:val="0"/>
                  <w:marTop w:val="0"/>
                  <w:marBottom w:val="0"/>
                  <w:divBdr>
                    <w:top w:val="none" w:sz="0" w:space="0" w:color="auto"/>
                    <w:left w:val="none" w:sz="0" w:space="0" w:color="auto"/>
                    <w:bottom w:val="none" w:sz="0" w:space="0" w:color="auto"/>
                    <w:right w:val="none" w:sz="0" w:space="0" w:color="auto"/>
                  </w:divBdr>
                </w:div>
                <w:div w:id="17499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7470">
      <w:bodyDiv w:val="1"/>
      <w:marLeft w:val="0"/>
      <w:marRight w:val="0"/>
      <w:marTop w:val="0"/>
      <w:marBottom w:val="0"/>
      <w:divBdr>
        <w:top w:val="none" w:sz="0" w:space="0" w:color="auto"/>
        <w:left w:val="none" w:sz="0" w:space="0" w:color="auto"/>
        <w:bottom w:val="none" w:sz="0" w:space="0" w:color="auto"/>
        <w:right w:val="none" w:sz="0" w:space="0" w:color="auto"/>
      </w:divBdr>
      <w:divsChild>
        <w:div w:id="1816605266">
          <w:marLeft w:val="0"/>
          <w:marRight w:val="0"/>
          <w:marTop w:val="0"/>
          <w:marBottom w:val="0"/>
          <w:divBdr>
            <w:top w:val="none" w:sz="0" w:space="0" w:color="auto"/>
            <w:left w:val="none" w:sz="0" w:space="0" w:color="auto"/>
            <w:bottom w:val="none" w:sz="0" w:space="0" w:color="auto"/>
            <w:right w:val="none" w:sz="0" w:space="0" w:color="auto"/>
          </w:divBdr>
        </w:div>
        <w:div w:id="957175589">
          <w:marLeft w:val="0"/>
          <w:marRight w:val="0"/>
          <w:marTop w:val="0"/>
          <w:marBottom w:val="0"/>
          <w:divBdr>
            <w:top w:val="none" w:sz="0" w:space="0" w:color="auto"/>
            <w:left w:val="none" w:sz="0" w:space="0" w:color="auto"/>
            <w:bottom w:val="none" w:sz="0" w:space="0" w:color="auto"/>
            <w:right w:val="none" w:sz="0" w:space="0" w:color="auto"/>
          </w:divBdr>
          <w:divsChild>
            <w:div w:id="2127430395">
              <w:marLeft w:val="0"/>
              <w:marRight w:val="0"/>
              <w:marTop w:val="0"/>
              <w:marBottom w:val="0"/>
              <w:divBdr>
                <w:top w:val="none" w:sz="0" w:space="0" w:color="auto"/>
                <w:left w:val="none" w:sz="0" w:space="0" w:color="auto"/>
                <w:bottom w:val="none" w:sz="0" w:space="0" w:color="auto"/>
                <w:right w:val="none" w:sz="0" w:space="0" w:color="auto"/>
              </w:divBdr>
            </w:div>
            <w:div w:id="1469279515">
              <w:marLeft w:val="0"/>
              <w:marRight w:val="0"/>
              <w:marTop w:val="0"/>
              <w:marBottom w:val="0"/>
              <w:divBdr>
                <w:top w:val="none" w:sz="0" w:space="0" w:color="auto"/>
                <w:left w:val="none" w:sz="0" w:space="0" w:color="auto"/>
                <w:bottom w:val="none" w:sz="0" w:space="0" w:color="auto"/>
                <w:right w:val="none" w:sz="0" w:space="0" w:color="auto"/>
              </w:divBdr>
            </w:div>
            <w:div w:id="1320383427">
              <w:marLeft w:val="0"/>
              <w:marRight w:val="0"/>
              <w:marTop w:val="0"/>
              <w:marBottom w:val="0"/>
              <w:divBdr>
                <w:top w:val="none" w:sz="0" w:space="0" w:color="auto"/>
                <w:left w:val="none" w:sz="0" w:space="0" w:color="auto"/>
                <w:bottom w:val="none" w:sz="0" w:space="0" w:color="auto"/>
                <w:right w:val="none" w:sz="0" w:space="0" w:color="auto"/>
              </w:divBdr>
            </w:div>
          </w:divsChild>
        </w:div>
        <w:div w:id="1449011335">
          <w:marLeft w:val="0"/>
          <w:marRight w:val="0"/>
          <w:marTop w:val="0"/>
          <w:marBottom w:val="0"/>
          <w:divBdr>
            <w:top w:val="none" w:sz="0" w:space="0" w:color="auto"/>
            <w:left w:val="none" w:sz="0" w:space="0" w:color="auto"/>
            <w:bottom w:val="none" w:sz="0" w:space="0" w:color="auto"/>
            <w:right w:val="none" w:sz="0" w:space="0" w:color="auto"/>
          </w:divBdr>
          <w:divsChild>
            <w:div w:id="13639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1621">
      <w:bodyDiv w:val="1"/>
      <w:marLeft w:val="0"/>
      <w:marRight w:val="0"/>
      <w:marTop w:val="0"/>
      <w:marBottom w:val="0"/>
      <w:divBdr>
        <w:top w:val="none" w:sz="0" w:space="0" w:color="auto"/>
        <w:left w:val="none" w:sz="0" w:space="0" w:color="auto"/>
        <w:bottom w:val="none" w:sz="0" w:space="0" w:color="auto"/>
        <w:right w:val="none" w:sz="0" w:space="0" w:color="auto"/>
      </w:divBdr>
      <w:divsChild>
        <w:div w:id="480077154">
          <w:marLeft w:val="0"/>
          <w:marRight w:val="0"/>
          <w:marTop w:val="0"/>
          <w:marBottom w:val="0"/>
          <w:divBdr>
            <w:top w:val="none" w:sz="0" w:space="0" w:color="auto"/>
            <w:left w:val="none" w:sz="0" w:space="0" w:color="auto"/>
            <w:bottom w:val="none" w:sz="0" w:space="0" w:color="auto"/>
            <w:right w:val="none" w:sz="0" w:space="0" w:color="auto"/>
          </w:divBdr>
        </w:div>
        <w:div w:id="858010356">
          <w:marLeft w:val="0"/>
          <w:marRight w:val="0"/>
          <w:marTop w:val="0"/>
          <w:marBottom w:val="0"/>
          <w:divBdr>
            <w:top w:val="none" w:sz="0" w:space="0" w:color="auto"/>
            <w:left w:val="none" w:sz="0" w:space="0" w:color="auto"/>
            <w:bottom w:val="none" w:sz="0" w:space="0" w:color="auto"/>
            <w:right w:val="none" w:sz="0" w:space="0" w:color="auto"/>
          </w:divBdr>
          <w:divsChild>
            <w:div w:id="296108481">
              <w:marLeft w:val="0"/>
              <w:marRight w:val="0"/>
              <w:marTop w:val="0"/>
              <w:marBottom w:val="0"/>
              <w:divBdr>
                <w:top w:val="none" w:sz="0" w:space="0" w:color="auto"/>
                <w:left w:val="none" w:sz="0" w:space="0" w:color="auto"/>
                <w:bottom w:val="none" w:sz="0" w:space="0" w:color="auto"/>
                <w:right w:val="none" w:sz="0" w:space="0" w:color="auto"/>
              </w:divBdr>
            </w:div>
          </w:divsChild>
        </w:div>
        <w:div w:id="1389454355">
          <w:marLeft w:val="0"/>
          <w:marRight w:val="0"/>
          <w:marTop w:val="0"/>
          <w:marBottom w:val="0"/>
          <w:divBdr>
            <w:top w:val="none" w:sz="0" w:space="0" w:color="auto"/>
            <w:left w:val="none" w:sz="0" w:space="0" w:color="auto"/>
            <w:bottom w:val="none" w:sz="0" w:space="0" w:color="auto"/>
            <w:right w:val="none" w:sz="0" w:space="0" w:color="auto"/>
          </w:divBdr>
        </w:div>
        <w:div w:id="1475103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aws.amazon.com/vpc/latest/userguide/VPC_Internet_Gateway.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deloittedevelopment.udemy.com/user/63f4a578-c67a-456b-916c-ddadf73e9a26/"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vpc/latest/userguide/working-with-vpcs.html" TargetMode="External"/><Relationship Id="rId24" Type="http://schemas.openxmlformats.org/officeDocument/2006/relationships/hyperlink" Target="https://docs.aws.amazon.com/AWSEC2/latest/UserGuide/AccessingInstances.html"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cs.aws.amazon.com/AWSEC2/latest/UserGuide/security-group-rules-reference.html"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aws.amazon.com/vpc/latest/userguide/working-with-vpcs.html"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Wona, Yannick</dc:creator>
  <cp:keywords/>
  <dc:description/>
  <cp:lastModifiedBy>Wona, Yannick</cp:lastModifiedBy>
  <cp:revision>1</cp:revision>
  <dcterms:created xsi:type="dcterms:W3CDTF">2022-10-07T23:26:00Z</dcterms:created>
  <dcterms:modified xsi:type="dcterms:W3CDTF">2022-10-07T23:39:00Z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2022-10-07T23:26:50Z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a49f66d6-b1d6-409d-b2c2-8daa6e365821</vt:lpwstr>
  </property>
  <property fmtid="{D5CDD505-2E9C-101B-9397-08002B2CF9AE}" pid="8" name="MSIP_Label_ea60d57e-af5b-4752-ac57-3e4f28ca11dc_ContentBits">
    <vt:lpwstr>0</vt:lpwstr>
  </property>
</Properties>
</file>