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28E3" w14:textId="68E36EB0" w:rsidR="00D87454" w:rsidRPr="00D87454" w:rsidRDefault="00942386" w:rsidP="00D87454">
      <w:pPr>
        <w:pStyle w:val="Titre1"/>
        <w:numPr>
          <w:ilvl w:val="0"/>
          <w:numId w:val="28"/>
        </w:numPr>
      </w:pPr>
      <w:r w:rsidRPr="00942386">
        <w:t>Introduction</w:t>
      </w:r>
      <w:r w:rsidR="00D87454">
        <w:t xml:space="preserve"> et Methodologie</w:t>
      </w:r>
    </w:p>
    <w:p w14:paraId="1B8F302F" w14:textId="5048F41B" w:rsidR="00D87454" w:rsidRPr="00D87454" w:rsidRDefault="00D87454" w:rsidP="00D87454">
      <w:pPr>
        <w:pStyle w:val="Titre2"/>
      </w:pPr>
      <w:r>
        <w:t>1.1 Introduction</w:t>
      </w:r>
    </w:p>
    <w:p w14:paraId="140AB169" w14:textId="77777777" w:rsidR="00942386" w:rsidRPr="00942386" w:rsidRDefault="00942386" w:rsidP="00942386">
      <w:pPr>
        <w:rPr>
          <w:b/>
          <w:bCs/>
        </w:rPr>
      </w:pPr>
      <w:r w:rsidRPr="00942386">
        <w:rPr>
          <w:b/>
          <w:bCs/>
        </w:rPr>
        <w:t>Dans un contexte commercial, le suivi précis des prix et des offres constitue un enjeu majeur pour les entreprises de distribution. Les offres produits évoluent régulièrement en fonction des variations de prix, des changements de disponibilité, des promotions ou encore de la fermeture de certains points de vente. Il est donc essentiel de disposer d’un système fiable permettant de gérer ces évolutions tout en conservant un historique des offres passées.</w:t>
      </w:r>
    </w:p>
    <w:p w14:paraId="7944C8E8" w14:textId="77777777" w:rsidR="00942386" w:rsidRPr="00942386" w:rsidRDefault="00942386" w:rsidP="00942386">
      <w:pPr>
        <w:rPr>
          <w:b/>
          <w:bCs/>
        </w:rPr>
      </w:pPr>
      <w:r w:rsidRPr="00942386">
        <w:rPr>
          <w:b/>
          <w:bCs/>
        </w:rPr>
        <w:t>Ce projet est un projet personnel, réalisé dans le cadre d’un travail d’approfondissement des compétences en SQL et en gestion de bases de données. Pour mener à bien ce projet, des données issues d’un projet pédagogique ont été utilisées comme support, notamment sous la forme de relevés de prix journaliers au format CSV. Ces données servent ici de cas d’étude afin de simuler un contexte professionnel réaliste.</w:t>
      </w:r>
    </w:p>
    <w:p w14:paraId="5EDC5C39" w14:textId="77777777" w:rsidR="00942386" w:rsidRPr="00942386" w:rsidRDefault="00942386" w:rsidP="00942386">
      <w:pPr>
        <w:rPr>
          <w:b/>
          <w:bCs/>
        </w:rPr>
      </w:pPr>
      <w:r w:rsidRPr="00942386">
        <w:rPr>
          <w:b/>
          <w:bCs/>
        </w:rPr>
        <w:t>L’objectif du projet est de concevoir et d’implémenter un processus SQL automatisé capable d’intégrer ces relevés de prix dans une base de données. À partir des fichiers importés, le système permet de créer de nouvelles offres, de mettre à jour les offres existantes et de clôturer celles qui ne sont plus actives, tout en garantissant la cohérence et la fiabilité des informations stockées.</w:t>
      </w:r>
    </w:p>
    <w:p w14:paraId="46CADEEF" w14:textId="77777777" w:rsidR="00942386" w:rsidRPr="00942386" w:rsidRDefault="00942386" w:rsidP="00942386">
      <w:pPr>
        <w:rPr>
          <w:b/>
          <w:bCs/>
        </w:rPr>
      </w:pPr>
      <w:r w:rsidRPr="00942386">
        <w:rPr>
          <w:b/>
          <w:bCs/>
        </w:rPr>
        <w:t>Le projet repose sur plusieurs éléments clés : l’utilisation d’une table de staging pour l’importation et la validation des données, une table Offer historisée pour le suivi temporel des offres, ainsi qu’un mécanisme de journalisation (log) permettant de tracer chaque exécution du processus. Des contrôles de qualité et de cohérence ont également été mis en place afin de vérifier l’exactitude des mises à jour apportées à la base de données.</w:t>
      </w:r>
    </w:p>
    <w:p w14:paraId="6FD743B3" w14:textId="77777777" w:rsidR="00942386" w:rsidRPr="00942386" w:rsidRDefault="00942386" w:rsidP="00942386">
      <w:pPr>
        <w:rPr>
          <w:b/>
          <w:bCs/>
        </w:rPr>
      </w:pPr>
      <w:r w:rsidRPr="00942386">
        <w:rPr>
          <w:b/>
          <w:bCs/>
        </w:rPr>
        <w:t>Ce travail vise ainsi à reproduire un fonctionnement proche de celui rencontré en environnement professionnel, en appliquant des bonnes pratiques telles que l’automatisation des traitements, l’historisation des données, la gestion des erreurs et la traçabilité des opérations.</w:t>
      </w:r>
    </w:p>
    <w:p w14:paraId="496BA3E3" w14:textId="00CD7278" w:rsidR="00BA6FC2" w:rsidRDefault="00D87454" w:rsidP="00D87454">
      <w:pPr>
        <w:pStyle w:val="Titre2"/>
        <w:numPr>
          <w:ilvl w:val="1"/>
          <w:numId w:val="28"/>
        </w:numPr>
      </w:pPr>
      <w:r>
        <w:t xml:space="preserve">Methodologie </w:t>
      </w:r>
    </w:p>
    <w:p w14:paraId="03B71E73" w14:textId="77777777" w:rsidR="00427051" w:rsidRPr="00427051" w:rsidRDefault="00427051" w:rsidP="00427051">
      <w:pPr>
        <w:rPr>
          <w:b/>
          <w:bCs/>
        </w:rPr>
      </w:pPr>
      <w:r w:rsidRPr="00427051">
        <w:rPr>
          <w:b/>
          <w:bCs/>
        </w:rPr>
        <w:t>1.2 Méthodologie</w:t>
      </w:r>
    </w:p>
    <w:p w14:paraId="2317D9D3" w14:textId="77777777" w:rsidR="00427051" w:rsidRPr="00427051" w:rsidRDefault="00427051" w:rsidP="00427051">
      <w:r w:rsidRPr="00427051">
        <w:t>La méthodologie adoptée pour ce projet repose sur une approche structurée, progressive et orientée bonnes pratiques professionnelles en gestion de bases de données. Elle vise à garantir la fiabilité des données traitées, la traçabilité des opérations effectuées et la cohérence des mises à jour appliquées à la table des offres.</w:t>
      </w:r>
    </w:p>
    <w:p w14:paraId="650C4865" w14:textId="77777777" w:rsidR="00427051" w:rsidRPr="00427051" w:rsidRDefault="00427051" w:rsidP="00427051">
      <w:r w:rsidRPr="00427051">
        <w:lastRenderedPageBreak/>
        <w:t xml:space="preserve">Le processus mis en place suit une logique de </w:t>
      </w:r>
      <w:r w:rsidRPr="00427051">
        <w:rPr>
          <w:b/>
          <w:bCs/>
        </w:rPr>
        <w:t>traitement journalier</w:t>
      </w:r>
      <w:r w:rsidRPr="00427051">
        <w:t>, dans laquelle chaque fichier CSV correspond à un relevé de prix effectué à une date donnée. Chaque exécution du script SQL traite un seul fichier à la fois, identifié par son nom et par une date métier associée. Cette approche permet d’assurer un suivi précis des traitements, de faciliter les contrôles et d’éviter toute ambiguïté sur l’origine des données.</w:t>
      </w:r>
    </w:p>
    <w:p w14:paraId="2342353E" w14:textId="77777777" w:rsidR="00427051" w:rsidRPr="00427051" w:rsidRDefault="00427051" w:rsidP="00427051">
      <w:r w:rsidRPr="00427051">
        <w:t xml:space="preserve">La première étape du processus consiste à importer les données issues du fichier CSV dans une </w:t>
      </w:r>
      <w:r w:rsidRPr="00427051">
        <w:rPr>
          <w:b/>
          <w:bCs/>
        </w:rPr>
        <w:t>table de staging</w:t>
      </w:r>
      <w:r w:rsidRPr="00427051">
        <w:t>, nommée dbo.Staging_Price. Cette table intermédiaire joue un rôle central dans la méthodologie, car elle permet d’isoler les données sources avant toute modification de la base de données principale. Les données sont ainsi chargées sans impacter directement la table métier, ce qui limite les risques en cas d’erreur lors de l’importation ou du traitement.</w:t>
      </w:r>
    </w:p>
    <w:p w14:paraId="3E014A3D" w14:textId="77777777" w:rsidR="00427051" w:rsidRPr="00427051" w:rsidRDefault="00427051" w:rsidP="00427051">
      <w:r w:rsidRPr="00427051">
        <w:t xml:space="preserve">Une fois les données importées dans la table de staging, une phase de </w:t>
      </w:r>
      <w:r w:rsidRPr="00427051">
        <w:rPr>
          <w:b/>
          <w:bCs/>
        </w:rPr>
        <w:t>validation et de nettoyage</w:t>
      </w:r>
      <w:r w:rsidRPr="00427051">
        <w:t xml:space="preserve"> est appliquée. Des règles simples mais essentielles sont mises en œuvre afin de garantir la qualité des données : suppression des lignes présentant des prix nuls ou négatifs, élimination des valeurs de prix jugées aberrantes, et comptabilisation des lignes rejetées. Cette étape permet d’éviter l’intégration de données incohérentes dans la table des offres.</w:t>
      </w:r>
    </w:p>
    <w:p w14:paraId="5289E146" w14:textId="77777777" w:rsidR="00427051" w:rsidRPr="00427051" w:rsidRDefault="00427051" w:rsidP="00427051">
      <w:r w:rsidRPr="00427051">
        <w:t>Après validation, les données sont utilisées pour mettre à jour la table Offer, qui constitue la table métier principale du projet. Cette table est conçue de manière historisée, ce qui signifie qu’aucune donnée n’est écrasée. Lorsqu’une offre évolue (changement de prix, disparition du relevé, fermeture d’un magasin), l’offre existante est clôturée et une nouvelle ligne est créée si nécessaire. Cette approche permet de conserver l’historique complet des offres dans le temps.</w:t>
      </w:r>
    </w:p>
    <w:p w14:paraId="0E940F7A" w14:textId="77777777" w:rsidR="00427051" w:rsidRPr="00427051" w:rsidRDefault="00427051" w:rsidP="00427051">
      <w:r w:rsidRPr="00427051">
        <w:t>Le traitement des offres repose sur plusieurs règles métiers :</w:t>
      </w:r>
    </w:p>
    <w:p w14:paraId="61227503" w14:textId="08F7B228" w:rsidR="00427051" w:rsidRPr="00427051" w:rsidRDefault="0022432F" w:rsidP="00427051">
      <w:pPr>
        <w:numPr>
          <w:ilvl w:val="0"/>
          <w:numId w:val="36"/>
        </w:numPr>
      </w:pPr>
      <w:r w:rsidRPr="00427051">
        <w:t>Création</w:t>
      </w:r>
      <w:r w:rsidR="00427051" w:rsidRPr="00427051">
        <w:t xml:space="preserve"> de nouvelles offres lorsqu’un produit apparaît pour la première fois dans un magasin,</w:t>
      </w:r>
    </w:p>
    <w:p w14:paraId="01EFEF0D" w14:textId="6C9EBC1D" w:rsidR="00427051" w:rsidRPr="00427051" w:rsidRDefault="0022432F" w:rsidP="00427051">
      <w:pPr>
        <w:numPr>
          <w:ilvl w:val="0"/>
          <w:numId w:val="36"/>
        </w:numPr>
      </w:pPr>
      <w:r w:rsidRPr="00427051">
        <w:t>Mise</w:t>
      </w:r>
      <w:r w:rsidR="00427051" w:rsidRPr="00427051">
        <w:t xml:space="preserve"> à jour de la date de vérification (VerifiedDate) pour les offres toujours actives,</w:t>
      </w:r>
    </w:p>
    <w:p w14:paraId="6CB27BF8" w14:textId="03D6CCAE" w:rsidR="00427051" w:rsidRPr="00427051" w:rsidRDefault="0022432F" w:rsidP="00427051">
      <w:pPr>
        <w:numPr>
          <w:ilvl w:val="0"/>
          <w:numId w:val="36"/>
        </w:numPr>
      </w:pPr>
      <w:r w:rsidRPr="00427051">
        <w:t>Clôture</w:t>
      </w:r>
      <w:r w:rsidR="00427051" w:rsidRPr="00427051">
        <w:t xml:space="preserve"> et recréation des offres en cas de changement de prix,</w:t>
      </w:r>
    </w:p>
    <w:p w14:paraId="164AC66B" w14:textId="3F41ABDC" w:rsidR="00427051" w:rsidRPr="00427051" w:rsidRDefault="0022432F" w:rsidP="00427051">
      <w:pPr>
        <w:numPr>
          <w:ilvl w:val="0"/>
          <w:numId w:val="36"/>
        </w:numPr>
      </w:pPr>
      <w:r w:rsidRPr="00427051">
        <w:t>Clôture</w:t>
      </w:r>
      <w:r w:rsidR="00427051" w:rsidRPr="00427051">
        <w:t xml:space="preserve"> automatique des offres absentes du relevé du jour,</w:t>
      </w:r>
    </w:p>
    <w:p w14:paraId="4DAAC1E0" w14:textId="02FACD1C" w:rsidR="00427051" w:rsidRPr="00427051" w:rsidRDefault="0022432F" w:rsidP="00427051">
      <w:pPr>
        <w:numPr>
          <w:ilvl w:val="0"/>
          <w:numId w:val="36"/>
        </w:numPr>
      </w:pPr>
      <w:r w:rsidRPr="00427051">
        <w:t>Clôture</w:t>
      </w:r>
      <w:r w:rsidR="00427051" w:rsidRPr="00427051">
        <w:t xml:space="preserve"> des offres liées à des magasins fermés.</w:t>
      </w:r>
    </w:p>
    <w:p w14:paraId="2ADC8166" w14:textId="77777777" w:rsidR="00427051" w:rsidRPr="00427051" w:rsidRDefault="00427051" w:rsidP="00427051">
      <w:r w:rsidRPr="00427051">
        <w:t xml:space="preserve">Afin d’assurer la </w:t>
      </w:r>
      <w:r w:rsidRPr="00427051">
        <w:rPr>
          <w:b/>
          <w:bCs/>
        </w:rPr>
        <w:t>traçabilité du processus</w:t>
      </w:r>
      <w:r w:rsidRPr="00427051">
        <w:t xml:space="preserve">, chaque exécution est enregistrée dans une table de journalisation appelée dbo.ProcessLog. Cette table conserve des informations détaillées sur le traitement effectué : nom du fichier, date, nombre de lignes importées et rejetées, nombre d’offres créées, mises à jour ou clôturées, ainsi que le statut global </w:t>
      </w:r>
      <w:r w:rsidRPr="00427051">
        <w:lastRenderedPageBreak/>
        <w:t>de l’exécution. En cas d’erreur, un message explicite est également stocké, facilitant l’analyse et le débogage.</w:t>
      </w:r>
    </w:p>
    <w:p w14:paraId="685CE36B" w14:textId="77777777" w:rsidR="00427051" w:rsidRPr="00427051" w:rsidRDefault="00427051" w:rsidP="00427051">
      <w:r w:rsidRPr="00427051">
        <w:t xml:space="preserve">Des </w:t>
      </w:r>
      <w:r w:rsidRPr="00427051">
        <w:rPr>
          <w:b/>
          <w:bCs/>
        </w:rPr>
        <w:t>contrôles de cohérence</w:t>
      </w:r>
      <w:r w:rsidRPr="00427051">
        <w:t xml:space="preserve"> sont enfin exécutés en fin de traitement afin de vérifier l’exactitude des mises à jour appliquées à la table Offer. Ces vérifications portent notamment sur l’unicité des offres actives, la cohérence des dates de vérification, la bonne gestion des changements de prix et l’absence d’offres actives incohérentes. Des contraintes techniques, telles que des index uniques filtrés, viennent renforcer ces contrôles au niveau de la base de données.</w:t>
      </w:r>
    </w:p>
    <w:p w14:paraId="7EBE9627" w14:textId="6CF6C648" w:rsidR="000F08B0" w:rsidRDefault="00427051" w:rsidP="00942386">
      <w:r w:rsidRPr="00427051">
        <w:t>Cette méthodologie permet de reproduire un processus proche de ceux utilisés en environnement professionnel, en combinant automatisation, fiabilité, historisation des données et contrôle qualité. Elle offre également une base solide pour une évolution future du projet, notamment vers le traitement automatisé de plusieurs fichiers ou l’intégration dans une chaîne de traitement plus large.</w:t>
      </w:r>
    </w:p>
    <w:p w14:paraId="38D853DF" w14:textId="77777777" w:rsidR="000F08B0" w:rsidRPr="000F08B0" w:rsidRDefault="000F08B0" w:rsidP="00311F4C">
      <w:pPr>
        <w:pStyle w:val="Titre1"/>
      </w:pPr>
      <w:r w:rsidRPr="000F08B0">
        <w:t>2. Présentation du contexte et des données</w:t>
      </w:r>
    </w:p>
    <w:p w14:paraId="5E1673A4" w14:textId="77777777" w:rsidR="000F08B0" w:rsidRPr="00311F4C" w:rsidRDefault="000F08B0" w:rsidP="005E0A84">
      <w:pPr>
        <w:pStyle w:val="Titre2"/>
      </w:pPr>
      <w:r w:rsidRPr="00311F4C">
        <w:t>2.1 Contexte du projet</w:t>
      </w:r>
    </w:p>
    <w:p w14:paraId="1E5F4E6B" w14:textId="77777777" w:rsidR="000F08B0" w:rsidRPr="000F08B0" w:rsidRDefault="000F08B0" w:rsidP="000F08B0">
      <w:r w:rsidRPr="000F08B0">
        <w:t xml:space="preserve">Le projet s’inscrit dans un contexte de </w:t>
      </w:r>
      <w:r w:rsidRPr="000F08B0">
        <w:rPr>
          <w:b/>
          <w:bCs/>
        </w:rPr>
        <w:t>suivi quotidien des prix pratiqués en magasin</w:t>
      </w:r>
      <w:r w:rsidRPr="000F08B0">
        <w:t>. Chaque jour, un fichier de relevé de prix est mis à disposition sous forme de fichier CSV. Ce fichier contient, pour chaque produit et chaque magasin, le prix recommandé ainsi que le prix effectivement appliqué.</w:t>
      </w:r>
    </w:p>
    <w:p w14:paraId="495031AB" w14:textId="77777777" w:rsidR="000F08B0" w:rsidRPr="000F08B0" w:rsidRDefault="000F08B0" w:rsidP="000F08B0">
      <w:r w:rsidRPr="000F08B0">
        <w:t xml:space="preserve">L’objectif du système est de </w:t>
      </w:r>
      <w:r w:rsidRPr="000F08B0">
        <w:rPr>
          <w:b/>
          <w:bCs/>
        </w:rPr>
        <w:t>transformer ces relevés journaliers en offres historisées</w:t>
      </w:r>
      <w:r w:rsidRPr="000F08B0">
        <w:t>, permettant :</w:t>
      </w:r>
    </w:p>
    <w:p w14:paraId="248E3BF3" w14:textId="1AA14672" w:rsidR="000F08B0" w:rsidRPr="000F08B0" w:rsidRDefault="000F08B0" w:rsidP="000F08B0">
      <w:pPr>
        <w:numPr>
          <w:ilvl w:val="0"/>
          <w:numId w:val="1"/>
        </w:numPr>
      </w:pPr>
      <w:r w:rsidRPr="000F08B0">
        <w:t>D’identifier</w:t>
      </w:r>
      <w:r w:rsidRPr="000F08B0">
        <w:t xml:space="preserve"> les nouvelles offres,</w:t>
      </w:r>
    </w:p>
    <w:p w14:paraId="7F9E900C" w14:textId="14C211B5" w:rsidR="000F08B0" w:rsidRPr="000F08B0" w:rsidRDefault="000F08B0" w:rsidP="000F08B0">
      <w:pPr>
        <w:numPr>
          <w:ilvl w:val="0"/>
          <w:numId w:val="1"/>
        </w:numPr>
      </w:pPr>
      <w:r w:rsidRPr="000F08B0">
        <w:t>De</w:t>
      </w:r>
      <w:r w:rsidRPr="000F08B0">
        <w:t xml:space="preserve"> détecter les changements de prix,</w:t>
      </w:r>
    </w:p>
    <w:p w14:paraId="01091419" w14:textId="27B9BBD8" w:rsidR="000F08B0" w:rsidRPr="000F08B0" w:rsidRDefault="000F08B0" w:rsidP="000F08B0">
      <w:pPr>
        <w:numPr>
          <w:ilvl w:val="0"/>
          <w:numId w:val="1"/>
        </w:numPr>
      </w:pPr>
      <w:r w:rsidRPr="000F08B0">
        <w:t>De</w:t>
      </w:r>
      <w:r w:rsidRPr="000F08B0">
        <w:t xml:space="preserve"> clôturer les offres devenues obsolètes,</w:t>
      </w:r>
    </w:p>
    <w:p w14:paraId="5454C0BF" w14:textId="0237FBBA" w:rsidR="000F08B0" w:rsidRPr="000F08B0" w:rsidRDefault="000F08B0" w:rsidP="000F08B0">
      <w:pPr>
        <w:numPr>
          <w:ilvl w:val="0"/>
          <w:numId w:val="1"/>
        </w:numPr>
      </w:pPr>
      <w:r w:rsidRPr="000F08B0">
        <w:t>Et</w:t>
      </w:r>
      <w:r w:rsidRPr="000F08B0">
        <w:t xml:space="preserve"> de conserver un historique fiable des évolutions dans le temps.</w:t>
      </w:r>
    </w:p>
    <w:p w14:paraId="52734C08" w14:textId="77777777" w:rsidR="000F08B0" w:rsidRPr="000F08B0" w:rsidRDefault="000F08B0" w:rsidP="000F08B0">
      <w:r w:rsidRPr="000F08B0">
        <w:t>Ce fonctionnement est typique des systèmes décisionnels et des chaînes de traitement de données (ETL), fréquemment rencontrés en environnement professionnel.</w:t>
      </w:r>
    </w:p>
    <w:p w14:paraId="7F1234C6" w14:textId="77777777" w:rsidR="005D4FB6" w:rsidRPr="00311F4C" w:rsidRDefault="005D4FB6" w:rsidP="005E0A84">
      <w:pPr>
        <w:pStyle w:val="Titre2"/>
      </w:pPr>
      <w:r w:rsidRPr="00311F4C">
        <w:t>2.2 Description des fichiers de données (CSV)</w:t>
      </w:r>
    </w:p>
    <w:p w14:paraId="787F8CD6" w14:textId="77777777" w:rsidR="005D4FB6" w:rsidRPr="005D4FB6" w:rsidRDefault="005D4FB6" w:rsidP="005D4FB6">
      <w:r w:rsidRPr="005D4FB6">
        <w:t>Les données sources utilisées dans ce projet proviennent de fichiers CSV journaliers, nommés selon la convention suivante :</w:t>
      </w:r>
    </w:p>
    <w:p w14:paraId="504AD6B7" w14:textId="475CD27A" w:rsidR="005D4FB6" w:rsidRPr="005D4FB6" w:rsidRDefault="005D4FB6" w:rsidP="005D4FB6">
      <w:r>
        <w:t>‘</w:t>
      </w:r>
      <w:r w:rsidRPr="005D4FB6">
        <w:rPr>
          <w:color w:val="EE0000"/>
        </w:rPr>
        <w:t>DATAAAAAMMJJ.csv</w:t>
      </w:r>
      <w:r>
        <w:t>’</w:t>
      </w:r>
    </w:p>
    <w:p w14:paraId="621C16C0" w14:textId="77777777" w:rsidR="005D4FB6" w:rsidRPr="005D4FB6" w:rsidRDefault="005D4FB6" w:rsidP="005D4FB6">
      <w:r w:rsidRPr="005D4FB6">
        <w:t>Exemple :</w:t>
      </w:r>
    </w:p>
    <w:p w14:paraId="6AA1AFA5" w14:textId="46336CA8" w:rsidR="005D4FB6" w:rsidRPr="005D4FB6" w:rsidRDefault="005D4FB6" w:rsidP="005D4FB6">
      <w:r>
        <w:lastRenderedPageBreak/>
        <w:t>‘</w:t>
      </w:r>
      <w:r w:rsidRPr="005D4FB6">
        <w:rPr>
          <w:color w:val="EE0000"/>
        </w:rPr>
        <w:t>DATA20241125.csv</w:t>
      </w:r>
      <w:r>
        <w:t>’</w:t>
      </w:r>
    </w:p>
    <w:p w14:paraId="57DC3C5C" w14:textId="77777777" w:rsidR="005D4FB6" w:rsidRPr="005D4FB6" w:rsidRDefault="005D4FB6" w:rsidP="005D4FB6">
      <w:r w:rsidRPr="005D4FB6">
        <w:t xml:space="preserve">Chaque fichier correspond à </w:t>
      </w:r>
      <w:r w:rsidRPr="005D4FB6">
        <w:rPr>
          <w:b/>
          <w:bCs/>
        </w:rPr>
        <w:t>un jour de relevé</w:t>
      </w:r>
      <w:r w:rsidRPr="005D4FB6">
        <w:t xml:space="preserve"> et doit être traité </w:t>
      </w:r>
      <w:r w:rsidRPr="005D4FB6">
        <w:rPr>
          <w:b/>
          <w:bCs/>
        </w:rPr>
        <w:t>une seule fois</w:t>
      </w:r>
      <w:r w:rsidRPr="005D4FB6">
        <w:t xml:space="preserve"> par le processus automatisé.</w:t>
      </w:r>
    </w:p>
    <w:p w14:paraId="4E759955" w14:textId="77777777" w:rsidR="000F08B0" w:rsidRDefault="000F08B0" w:rsidP="00942386"/>
    <w:p w14:paraId="6657B6C7" w14:textId="77777777" w:rsidR="009912A3" w:rsidRDefault="009912A3" w:rsidP="00942386"/>
    <w:p w14:paraId="2DCB4E65" w14:textId="77777777" w:rsidR="009912A3" w:rsidRDefault="009912A3" w:rsidP="00942386"/>
    <w:p w14:paraId="5B54584B" w14:textId="77777777" w:rsidR="009912A3" w:rsidRDefault="009912A3" w:rsidP="00942386"/>
    <w:p w14:paraId="28828FA2" w14:textId="77777777" w:rsidR="009912A3" w:rsidRDefault="009912A3" w:rsidP="00942386"/>
    <w:p w14:paraId="587738A7" w14:textId="77777777" w:rsidR="009912A3" w:rsidRDefault="009912A3" w:rsidP="00942386"/>
    <w:p w14:paraId="58802B9F" w14:textId="77777777" w:rsidR="009912A3" w:rsidRDefault="009912A3" w:rsidP="00942386"/>
    <w:p w14:paraId="1DD85B57" w14:textId="77777777" w:rsidR="009912A3" w:rsidRDefault="009912A3" w:rsidP="00942386"/>
    <w:p w14:paraId="58A7EFE8" w14:textId="77777777" w:rsidR="009912A3" w:rsidRPr="00311F4C" w:rsidRDefault="009912A3" w:rsidP="005E0A84">
      <w:pPr>
        <w:pStyle w:val="Titre2"/>
      </w:pPr>
      <w:r w:rsidRPr="00311F4C">
        <w:t>2.3 Structure du fichier de relevé de prix</w:t>
      </w:r>
    </w:p>
    <w:p w14:paraId="3DAB7431" w14:textId="77777777" w:rsidR="009912A3" w:rsidRPr="009912A3" w:rsidRDefault="009912A3" w:rsidP="009912A3">
      <w:r w:rsidRPr="009912A3">
        <w:t>Chaque fichier CSV contient les colonnes suivantes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5"/>
        <w:gridCol w:w="6737"/>
      </w:tblGrid>
      <w:tr w:rsidR="009912A3" w:rsidRPr="009912A3" w14:paraId="32AC81AC" w14:textId="77777777" w:rsidTr="009912A3">
        <w:trPr>
          <w:tblHeader/>
          <w:tblCellSpacing w:w="15" w:type="dxa"/>
        </w:trPr>
        <w:tc>
          <w:tcPr>
            <w:tcW w:w="0" w:type="auto"/>
            <w:vAlign w:val="center"/>
            <w:hideMark/>
          </w:tcPr>
          <w:p w14:paraId="75955EA1" w14:textId="77777777" w:rsidR="009912A3" w:rsidRPr="009912A3" w:rsidRDefault="009912A3" w:rsidP="009912A3">
            <w:pPr>
              <w:rPr>
                <w:b/>
                <w:bCs/>
              </w:rPr>
            </w:pPr>
            <w:r w:rsidRPr="009912A3">
              <w:rPr>
                <w:b/>
                <w:bCs/>
              </w:rPr>
              <w:t>Colonne</w:t>
            </w:r>
          </w:p>
        </w:tc>
        <w:tc>
          <w:tcPr>
            <w:tcW w:w="0" w:type="auto"/>
            <w:vAlign w:val="center"/>
            <w:hideMark/>
          </w:tcPr>
          <w:p w14:paraId="7E5C36BA" w14:textId="77777777" w:rsidR="009912A3" w:rsidRPr="009912A3" w:rsidRDefault="009912A3" w:rsidP="009912A3">
            <w:pPr>
              <w:rPr>
                <w:b/>
                <w:bCs/>
              </w:rPr>
            </w:pPr>
            <w:r w:rsidRPr="009912A3">
              <w:rPr>
                <w:b/>
                <w:bCs/>
              </w:rPr>
              <w:t>Description</w:t>
            </w:r>
          </w:p>
        </w:tc>
      </w:tr>
      <w:tr w:rsidR="009912A3" w:rsidRPr="009912A3" w14:paraId="21C714E7" w14:textId="77777777" w:rsidTr="009912A3">
        <w:trPr>
          <w:tblCellSpacing w:w="15" w:type="dxa"/>
        </w:trPr>
        <w:tc>
          <w:tcPr>
            <w:tcW w:w="0" w:type="auto"/>
            <w:vAlign w:val="center"/>
            <w:hideMark/>
          </w:tcPr>
          <w:p w14:paraId="1EF75FF4" w14:textId="77777777" w:rsidR="009912A3" w:rsidRPr="009912A3" w:rsidRDefault="009912A3" w:rsidP="009912A3">
            <w:r w:rsidRPr="009912A3">
              <w:rPr>
                <w:b/>
                <w:bCs/>
              </w:rPr>
              <w:t>EAN</w:t>
            </w:r>
          </w:p>
        </w:tc>
        <w:tc>
          <w:tcPr>
            <w:tcW w:w="0" w:type="auto"/>
            <w:vAlign w:val="center"/>
            <w:hideMark/>
          </w:tcPr>
          <w:p w14:paraId="1328DD86" w14:textId="77777777" w:rsidR="009912A3" w:rsidRPr="009912A3" w:rsidRDefault="009912A3" w:rsidP="009912A3">
            <w:r w:rsidRPr="009912A3">
              <w:t>Code produit (European Article Number) permettant d’identifier de manière unique un article</w:t>
            </w:r>
          </w:p>
        </w:tc>
      </w:tr>
      <w:tr w:rsidR="009912A3" w:rsidRPr="009912A3" w14:paraId="2D577B99" w14:textId="77777777" w:rsidTr="009912A3">
        <w:trPr>
          <w:tblCellSpacing w:w="15" w:type="dxa"/>
        </w:trPr>
        <w:tc>
          <w:tcPr>
            <w:tcW w:w="0" w:type="auto"/>
            <w:vAlign w:val="center"/>
            <w:hideMark/>
          </w:tcPr>
          <w:p w14:paraId="6D79B6BC" w14:textId="77777777" w:rsidR="009912A3" w:rsidRPr="009912A3" w:rsidRDefault="009912A3" w:rsidP="009912A3">
            <w:r w:rsidRPr="009912A3">
              <w:rPr>
                <w:b/>
                <w:bCs/>
              </w:rPr>
              <w:t>StoreNumberID</w:t>
            </w:r>
          </w:p>
        </w:tc>
        <w:tc>
          <w:tcPr>
            <w:tcW w:w="0" w:type="auto"/>
            <w:vAlign w:val="center"/>
            <w:hideMark/>
          </w:tcPr>
          <w:p w14:paraId="71643BD0" w14:textId="77777777" w:rsidR="009912A3" w:rsidRPr="009912A3" w:rsidRDefault="009912A3" w:rsidP="009912A3">
            <w:r w:rsidRPr="009912A3">
              <w:t>Identifiant unique du magasin</w:t>
            </w:r>
          </w:p>
        </w:tc>
      </w:tr>
      <w:tr w:rsidR="009912A3" w:rsidRPr="009912A3" w14:paraId="7B9C76F7" w14:textId="77777777" w:rsidTr="009912A3">
        <w:trPr>
          <w:tblCellSpacing w:w="15" w:type="dxa"/>
        </w:trPr>
        <w:tc>
          <w:tcPr>
            <w:tcW w:w="0" w:type="auto"/>
            <w:vAlign w:val="center"/>
            <w:hideMark/>
          </w:tcPr>
          <w:p w14:paraId="102D58C1" w14:textId="77777777" w:rsidR="009912A3" w:rsidRPr="009912A3" w:rsidRDefault="009912A3" w:rsidP="009912A3">
            <w:r w:rsidRPr="009912A3">
              <w:rPr>
                <w:b/>
                <w:bCs/>
              </w:rPr>
              <w:t>RecommendedPrice</w:t>
            </w:r>
          </w:p>
        </w:tc>
        <w:tc>
          <w:tcPr>
            <w:tcW w:w="0" w:type="auto"/>
            <w:vAlign w:val="center"/>
            <w:hideMark/>
          </w:tcPr>
          <w:p w14:paraId="36B2921F" w14:textId="77777777" w:rsidR="009912A3" w:rsidRPr="009912A3" w:rsidRDefault="009912A3" w:rsidP="009912A3">
            <w:r w:rsidRPr="009912A3">
              <w:t>Prix recommandé pour le produit</w:t>
            </w:r>
          </w:p>
        </w:tc>
      </w:tr>
      <w:tr w:rsidR="009912A3" w:rsidRPr="009912A3" w14:paraId="25A2680A" w14:textId="77777777" w:rsidTr="009912A3">
        <w:trPr>
          <w:tblCellSpacing w:w="15" w:type="dxa"/>
        </w:trPr>
        <w:tc>
          <w:tcPr>
            <w:tcW w:w="0" w:type="auto"/>
            <w:vAlign w:val="center"/>
            <w:hideMark/>
          </w:tcPr>
          <w:p w14:paraId="3C8CDB6A" w14:textId="77777777" w:rsidR="009912A3" w:rsidRPr="009912A3" w:rsidRDefault="009912A3" w:rsidP="009912A3">
            <w:r w:rsidRPr="009912A3">
              <w:rPr>
                <w:b/>
                <w:bCs/>
              </w:rPr>
              <w:t>AppliedPrice</w:t>
            </w:r>
          </w:p>
        </w:tc>
        <w:tc>
          <w:tcPr>
            <w:tcW w:w="0" w:type="auto"/>
            <w:vAlign w:val="center"/>
            <w:hideMark/>
          </w:tcPr>
          <w:p w14:paraId="02CA4AC0" w14:textId="77777777" w:rsidR="009912A3" w:rsidRPr="009912A3" w:rsidRDefault="009912A3" w:rsidP="009912A3">
            <w:r w:rsidRPr="009912A3">
              <w:t>Prix réellement appliqué en magasin</w:t>
            </w:r>
          </w:p>
        </w:tc>
      </w:tr>
    </w:tbl>
    <w:p w14:paraId="5EFF9857" w14:textId="77777777" w:rsidR="00ED109F" w:rsidRDefault="00ED109F" w:rsidP="009912A3"/>
    <w:p w14:paraId="627E1BA1" w14:textId="33D07404" w:rsidR="009912A3" w:rsidRPr="009912A3" w:rsidRDefault="009912A3" w:rsidP="009912A3">
      <w:r w:rsidRPr="009912A3">
        <w:t>Ces informations sont suffisantes pour déterminer :</w:t>
      </w:r>
    </w:p>
    <w:p w14:paraId="1AF6D1B9" w14:textId="214636E7" w:rsidR="009912A3" w:rsidRPr="009912A3" w:rsidRDefault="009912A3" w:rsidP="009912A3">
      <w:pPr>
        <w:numPr>
          <w:ilvl w:val="0"/>
          <w:numId w:val="2"/>
        </w:numPr>
      </w:pPr>
      <w:r w:rsidRPr="009912A3">
        <w:t>Si</w:t>
      </w:r>
      <w:r w:rsidRPr="009912A3">
        <w:t xml:space="preserve"> une offre existe déjà,</w:t>
      </w:r>
    </w:p>
    <w:p w14:paraId="09D85EB5" w14:textId="43814E25" w:rsidR="009912A3" w:rsidRPr="009912A3" w:rsidRDefault="009912A3" w:rsidP="009912A3">
      <w:pPr>
        <w:numPr>
          <w:ilvl w:val="0"/>
          <w:numId w:val="2"/>
        </w:numPr>
      </w:pPr>
      <w:r w:rsidRPr="009912A3">
        <w:t>Si</w:t>
      </w:r>
      <w:r w:rsidRPr="009912A3">
        <w:t xml:space="preserve"> son prix a changé,</w:t>
      </w:r>
    </w:p>
    <w:p w14:paraId="4CB5F795" w14:textId="551CE81C" w:rsidR="009912A3" w:rsidRPr="009912A3" w:rsidRDefault="009912A3" w:rsidP="009912A3">
      <w:pPr>
        <w:numPr>
          <w:ilvl w:val="0"/>
          <w:numId w:val="2"/>
        </w:numPr>
      </w:pPr>
      <w:r w:rsidRPr="009912A3">
        <w:t>Si</w:t>
      </w:r>
      <w:r w:rsidRPr="009912A3">
        <w:t xml:space="preserve"> elle doit être créée, mise à jour ou clôturée</w:t>
      </w:r>
    </w:p>
    <w:p w14:paraId="6DD31111" w14:textId="77777777" w:rsidR="00F26265" w:rsidRPr="00F26265" w:rsidRDefault="00F26265" w:rsidP="005E0A84">
      <w:pPr>
        <w:pStyle w:val="Titre2"/>
      </w:pPr>
      <w:r w:rsidRPr="00F26265">
        <w:t>2.4 Table de staging : rôle et utilité</w:t>
      </w:r>
    </w:p>
    <w:p w14:paraId="5542B747" w14:textId="77777777" w:rsidR="00F26265" w:rsidRPr="00F26265" w:rsidRDefault="00F26265" w:rsidP="001B3EFC">
      <w:r w:rsidRPr="00F26265">
        <w:t>Avant toute mise à jour de la table métier Offer, les données issues des fichiers CSV journaliers sont chargées dans une table intermédiaire appelée table de staging :</w:t>
      </w:r>
    </w:p>
    <w:p w14:paraId="7B7E139A" w14:textId="77777777" w:rsidR="00F26265" w:rsidRPr="00F26265" w:rsidRDefault="00F26265" w:rsidP="001B3EFC">
      <w:r w:rsidRPr="00F26265">
        <w:t>dbo.Staging_Price</w:t>
      </w:r>
    </w:p>
    <w:p w14:paraId="2EC301F8" w14:textId="77777777" w:rsidR="00F26265" w:rsidRPr="00F26265" w:rsidRDefault="00F26265" w:rsidP="001B3EFC">
      <w:r w:rsidRPr="00F26265">
        <w:lastRenderedPageBreak/>
        <w:t>Cette table joue un rôle central dans le processus d’intégration des données. Elle constitue une zone tampon entre les fichiers sources et la base de données opérationnelle.</w:t>
      </w:r>
    </w:p>
    <w:p w14:paraId="0A2F46DD" w14:textId="77777777" w:rsidR="00F26265" w:rsidRPr="00F26265" w:rsidRDefault="00F26265" w:rsidP="001B3EFC">
      <w:r w:rsidRPr="00F26265">
        <w:t>Rôles principaux de la table de staging</w:t>
      </w:r>
    </w:p>
    <w:p w14:paraId="52BE2F80" w14:textId="77777777" w:rsidR="00F26265" w:rsidRPr="00F26265" w:rsidRDefault="00F26265" w:rsidP="001B3EFC">
      <w:r w:rsidRPr="00F26265">
        <w:t>L’utilisation d’une table de staging permet de :</w:t>
      </w:r>
    </w:p>
    <w:p w14:paraId="65312993" w14:textId="77777777" w:rsidR="00F26265" w:rsidRPr="00F26265" w:rsidRDefault="00F26265" w:rsidP="001B3EFC">
      <w:pPr>
        <w:pStyle w:val="Paragraphedeliste"/>
        <w:numPr>
          <w:ilvl w:val="0"/>
          <w:numId w:val="19"/>
        </w:numPr>
      </w:pPr>
      <w:r w:rsidRPr="00F26265">
        <w:t>Isoler les données sources</w:t>
      </w:r>
      <w:r w:rsidRPr="00F26265">
        <w:br/>
        <w:t>Les fichiers CSV ne sont jamais exploités directement pour modifier la table Offer. Toutes les opérations passent par la table dbo.Staging_Price, ce qui réduit fortement les risques d’erreur.</w:t>
      </w:r>
    </w:p>
    <w:p w14:paraId="2A14D1B5" w14:textId="77777777" w:rsidR="00F26265" w:rsidRPr="00F26265" w:rsidRDefault="00F26265" w:rsidP="001B3EFC">
      <w:pPr>
        <w:pStyle w:val="Paragraphedeliste"/>
        <w:numPr>
          <w:ilvl w:val="0"/>
          <w:numId w:val="19"/>
        </w:numPr>
      </w:pPr>
      <w:r w:rsidRPr="00F26265">
        <w:t>Centraliser les contrôles de qualité</w:t>
      </w:r>
      <w:r w:rsidRPr="00F26265">
        <w:br/>
        <w:t>Les règles de validation et de nettoyage sont appliquées uniquement sur la table de staging, garantissant que seules des données cohérentes seront utilisées par la suite.</w:t>
      </w:r>
    </w:p>
    <w:p w14:paraId="7BBDD668" w14:textId="77777777" w:rsidR="00F26265" w:rsidRPr="00F26265" w:rsidRDefault="00F26265" w:rsidP="001E047A">
      <w:pPr>
        <w:pStyle w:val="Paragraphedeliste"/>
        <w:numPr>
          <w:ilvl w:val="0"/>
          <w:numId w:val="19"/>
        </w:numPr>
      </w:pPr>
      <w:r w:rsidRPr="00F26265">
        <w:t>Sécuriser la table métier</w:t>
      </w:r>
      <w:r w:rsidRPr="00F26265">
        <w:br/>
        <w:t>En cas d’erreur lors de l’importation ou du nettoyage, la table Offer n’est jamais impactée directement.</w:t>
      </w:r>
    </w:p>
    <w:p w14:paraId="3CD742D3" w14:textId="77777777" w:rsidR="00F26265" w:rsidRDefault="00F26265" w:rsidP="001E047A">
      <w:pPr>
        <w:pStyle w:val="Paragraphedeliste"/>
        <w:numPr>
          <w:ilvl w:val="0"/>
          <w:numId w:val="19"/>
        </w:numPr>
      </w:pPr>
      <w:r w:rsidRPr="00F26265">
        <w:t>Faciliter la traçabilité et l’audit</w:t>
      </w:r>
      <w:r w:rsidRPr="00F26265">
        <w:br/>
        <w:t>Le nombre de lignes importées, rejetées ou utilisées est mesuré à partir de la table de staging et consigné dans la table de log du processus.</w:t>
      </w:r>
    </w:p>
    <w:p w14:paraId="431DDA74" w14:textId="34B89797" w:rsidR="00A47EF7" w:rsidRDefault="00A47EF7" w:rsidP="00A47EF7">
      <w:r w:rsidRPr="00A47EF7">
        <w:drawing>
          <wp:inline distT="0" distB="0" distL="0" distR="0" wp14:anchorId="289C3D58" wp14:editId="4C2F1233">
            <wp:extent cx="5760720" cy="1729740"/>
            <wp:effectExtent l="0" t="0" r="0" b="3810"/>
            <wp:docPr id="529607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7154" name=""/>
                    <pic:cNvPicPr/>
                  </pic:nvPicPr>
                  <pic:blipFill>
                    <a:blip r:embed="rId5"/>
                    <a:stretch>
                      <a:fillRect/>
                    </a:stretch>
                  </pic:blipFill>
                  <pic:spPr>
                    <a:xfrm>
                      <a:off x="0" y="0"/>
                      <a:ext cx="5760720" cy="1729740"/>
                    </a:xfrm>
                    <a:prstGeom prst="rect">
                      <a:avLst/>
                    </a:prstGeom>
                  </pic:spPr>
                </pic:pic>
              </a:graphicData>
            </a:graphic>
          </wp:inline>
        </w:drawing>
      </w:r>
    </w:p>
    <w:p w14:paraId="55CFB892" w14:textId="77777777" w:rsidR="00B33A10" w:rsidRPr="00B33A10" w:rsidRDefault="00B33A10" w:rsidP="00B33A10">
      <w:pPr>
        <w:rPr>
          <w:b/>
          <w:bCs/>
        </w:rPr>
      </w:pPr>
      <w:r w:rsidRPr="00B33A10">
        <w:rPr>
          <w:b/>
          <w:bCs/>
          <w:i/>
          <w:iCs/>
        </w:rPr>
        <w:t>Création de la table de staging dbo.Staging_Price utilisée pour l’importation des fichiers CSV journaliers.</w:t>
      </w:r>
    </w:p>
    <w:p w14:paraId="7D4E9AFF" w14:textId="77777777" w:rsidR="00A47EF7" w:rsidRPr="00F26265" w:rsidRDefault="00A47EF7" w:rsidP="00A47EF7"/>
    <w:p w14:paraId="292B79FC" w14:textId="77777777" w:rsidR="00F26265" w:rsidRPr="001B3EFC" w:rsidRDefault="00F26265" w:rsidP="001B3EFC">
      <w:pPr>
        <w:pStyle w:val="Sous-titre"/>
        <w:rPr>
          <w:b/>
          <w:bCs/>
        </w:rPr>
      </w:pPr>
      <w:r w:rsidRPr="001B3EFC">
        <w:rPr>
          <w:b/>
          <w:bCs/>
        </w:rPr>
        <w:t>Structure et fonctionnement</w:t>
      </w:r>
    </w:p>
    <w:p w14:paraId="03F39084" w14:textId="77777777" w:rsidR="00F26265" w:rsidRPr="00F26265" w:rsidRDefault="00F26265" w:rsidP="001B3EFC">
      <w:r w:rsidRPr="00F26265">
        <w:t>La table dbo.Staging_Price reprend exactement la structure du fichier CSV, avec les colonnes suivantes :</w:t>
      </w:r>
    </w:p>
    <w:p w14:paraId="31FBD4DF" w14:textId="77777777" w:rsidR="00F26265" w:rsidRPr="00F26265" w:rsidRDefault="00F26265" w:rsidP="001E047A">
      <w:pPr>
        <w:pStyle w:val="Paragraphedeliste"/>
        <w:numPr>
          <w:ilvl w:val="0"/>
          <w:numId w:val="20"/>
        </w:numPr>
      </w:pPr>
      <w:r w:rsidRPr="00F26265">
        <w:t>Code produit (EAN)</w:t>
      </w:r>
    </w:p>
    <w:p w14:paraId="25223C57" w14:textId="77777777" w:rsidR="00F26265" w:rsidRPr="00F26265" w:rsidRDefault="00F26265" w:rsidP="001E047A">
      <w:pPr>
        <w:pStyle w:val="Paragraphedeliste"/>
        <w:numPr>
          <w:ilvl w:val="0"/>
          <w:numId w:val="20"/>
        </w:numPr>
      </w:pPr>
      <w:r w:rsidRPr="00F26265">
        <w:t>Identifiant du magasin (StoreNumberID)</w:t>
      </w:r>
    </w:p>
    <w:p w14:paraId="2D719A77" w14:textId="77777777" w:rsidR="00F26265" w:rsidRPr="00F26265" w:rsidRDefault="00F26265" w:rsidP="001E047A">
      <w:pPr>
        <w:pStyle w:val="Paragraphedeliste"/>
        <w:numPr>
          <w:ilvl w:val="0"/>
          <w:numId w:val="20"/>
        </w:numPr>
      </w:pPr>
      <w:r w:rsidRPr="00F26265">
        <w:t>Prix recommandé</w:t>
      </w:r>
    </w:p>
    <w:p w14:paraId="7A3F9E4B" w14:textId="77777777" w:rsidR="00F26265" w:rsidRPr="00F26265" w:rsidRDefault="00F26265" w:rsidP="001E047A">
      <w:pPr>
        <w:pStyle w:val="Paragraphedeliste"/>
        <w:numPr>
          <w:ilvl w:val="0"/>
          <w:numId w:val="20"/>
        </w:numPr>
      </w:pPr>
      <w:r w:rsidRPr="00F26265">
        <w:lastRenderedPageBreak/>
        <w:t>Prix appliqué</w:t>
      </w:r>
    </w:p>
    <w:p w14:paraId="75A8A5FE" w14:textId="77777777" w:rsidR="00F26265" w:rsidRPr="00F26265" w:rsidRDefault="00F26265" w:rsidP="001B3EFC">
      <w:r w:rsidRPr="00F26265">
        <w:t>À chaque exécution du processus journalier :</w:t>
      </w:r>
    </w:p>
    <w:p w14:paraId="61F50020" w14:textId="190BB3ED" w:rsidR="00F26265" w:rsidRPr="00F26265" w:rsidRDefault="00363142" w:rsidP="001B3EFC">
      <w:r w:rsidRPr="00F26265">
        <w:t>La</w:t>
      </w:r>
      <w:r w:rsidR="00F26265" w:rsidRPr="00F26265">
        <w:t xml:space="preserve"> table est vidée (TRUNCATE TABLE),</w:t>
      </w:r>
    </w:p>
    <w:p w14:paraId="0F12B966" w14:textId="7F8BCF09" w:rsidR="00F26265" w:rsidRPr="00F26265" w:rsidRDefault="00363142" w:rsidP="001B3EFC">
      <w:r w:rsidRPr="00F26265">
        <w:t>Le</w:t>
      </w:r>
      <w:r w:rsidR="00F26265" w:rsidRPr="00F26265">
        <w:t xml:space="preserve"> fichier CSV du jour est entièrement importé via la commande BULK INSERT,</w:t>
      </w:r>
    </w:p>
    <w:p w14:paraId="5C5F3580" w14:textId="5C40E56E" w:rsidR="00F26265" w:rsidRPr="00F26265" w:rsidRDefault="00363142" w:rsidP="001B3EFC">
      <w:r w:rsidRPr="00F26265">
        <w:t>Les</w:t>
      </w:r>
      <w:r w:rsidR="00F26265" w:rsidRPr="00F26265">
        <w:t xml:space="preserve"> données sont ensuite validées et nettoyées avant toute exploitation.</w:t>
      </w:r>
    </w:p>
    <w:p w14:paraId="4B945939" w14:textId="77777777" w:rsidR="00F26265" w:rsidRPr="00F26265" w:rsidRDefault="00F26265" w:rsidP="001B3EFC">
      <w:r w:rsidRPr="00F26265">
        <w:t>Ce fonctionnement garantit que la table de staging contient uniquement les données du jour traité, évitant toute confusion entre plusieurs relevés.</w:t>
      </w:r>
    </w:p>
    <w:p w14:paraId="152FC4DD" w14:textId="48FBFFBC" w:rsidR="00F26265" w:rsidRDefault="00735709" w:rsidP="00F26265">
      <w:pPr>
        <w:rPr>
          <w:rFonts w:eastAsiaTheme="majorEastAsia" w:cstheme="majorBidi"/>
          <w:b/>
          <w:bCs/>
          <w:color w:val="595959" w:themeColor="text1" w:themeTint="A6"/>
          <w:spacing w:val="15"/>
          <w:sz w:val="28"/>
          <w:szCs w:val="28"/>
        </w:rPr>
      </w:pPr>
      <w:r w:rsidRPr="00735709">
        <w:rPr>
          <w:rFonts w:eastAsiaTheme="majorEastAsia" w:cstheme="majorBidi"/>
          <w:b/>
          <w:bCs/>
          <w:color w:val="595959" w:themeColor="text1" w:themeTint="A6"/>
          <w:spacing w:val="15"/>
          <w:sz w:val="28"/>
          <w:szCs w:val="28"/>
        </w:rPr>
        <w:drawing>
          <wp:inline distT="0" distB="0" distL="0" distR="0" wp14:anchorId="068E9FB3" wp14:editId="68266933">
            <wp:extent cx="5760720" cy="2464435"/>
            <wp:effectExtent l="0" t="0" r="0" b="0"/>
            <wp:docPr id="14356310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1061" name="Image 1" descr="Une image contenant texte, capture d’écran, Police&#10;&#10;Le contenu généré par l’IA peut être incorrect."/>
                    <pic:cNvPicPr/>
                  </pic:nvPicPr>
                  <pic:blipFill>
                    <a:blip r:embed="rId6"/>
                    <a:stretch>
                      <a:fillRect/>
                    </a:stretch>
                  </pic:blipFill>
                  <pic:spPr>
                    <a:xfrm>
                      <a:off x="0" y="0"/>
                      <a:ext cx="5760720" cy="2464435"/>
                    </a:xfrm>
                    <a:prstGeom prst="rect">
                      <a:avLst/>
                    </a:prstGeom>
                  </pic:spPr>
                </pic:pic>
              </a:graphicData>
            </a:graphic>
          </wp:inline>
        </w:drawing>
      </w:r>
    </w:p>
    <w:p w14:paraId="45C00004" w14:textId="77777777" w:rsidR="00E20660" w:rsidRPr="00E20660" w:rsidRDefault="00E20660" w:rsidP="00E20660">
      <w:pPr>
        <w:rPr>
          <w:rFonts w:eastAsiaTheme="majorEastAsia" w:cstheme="majorBidi"/>
          <w:b/>
          <w:bCs/>
          <w:color w:val="595959" w:themeColor="text1" w:themeTint="A6"/>
          <w:spacing w:val="15"/>
          <w:sz w:val="28"/>
          <w:szCs w:val="28"/>
        </w:rPr>
      </w:pPr>
      <w:r w:rsidRPr="00E20660">
        <w:rPr>
          <w:rFonts w:eastAsiaTheme="majorEastAsia" w:cstheme="majorBidi"/>
          <w:b/>
          <w:bCs/>
          <w:i/>
          <w:iCs/>
          <w:color w:val="595959" w:themeColor="text1" w:themeTint="A6"/>
          <w:spacing w:val="15"/>
          <w:sz w:val="28"/>
          <w:szCs w:val="28"/>
        </w:rPr>
        <w:t>Importation automatisée du fichier CSV dans la table de staging via la commande BULK INSERT.</w:t>
      </w:r>
    </w:p>
    <w:p w14:paraId="78EA90E8" w14:textId="77777777" w:rsidR="00735709" w:rsidRDefault="00735709" w:rsidP="00F26265">
      <w:pPr>
        <w:rPr>
          <w:rFonts w:eastAsiaTheme="majorEastAsia" w:cstheme="majorBidi"/>
          <w:b/>
          <w:bCs/>
          <w:color w:val="595959" w:themeColor="text1" w:themeTint="A6"/>
          <w:spacing w:val="15"/>
          <w:sz w:val="28"/>
          <w:szCs w:val="28"/>
        </w:rPr>
      </w:pPr>
    </w:p>
    <w:p w14:paraId="582B268E" w14:textId="296CBB35" w:rsidR="007B6E62" w:rsidRDefault="007B6E62" w:rsidP="00F26265">
      <w:pPr>
        <w:rPr>
          <w:rFonts w:eastAsiaTheme="majorEastAsia" w:cstheme="majorBidi"/>
          <w:b/>
          <w:bCs/>
          <w:color w:val="595959" w:themeColor="text1" w:themeTint="A6"/>
          <w:spacing w:val="15"/>
          <w:sz w:val="28"/>
          <w:szCs w:val="28"/>
        </w:rPr>
      </w:pPr>
      <w:r w:rsidRPr="007B6E62">
        <w:rPr>
          <w:rFonts w:eastAsiaTheme="majorEastAsia" w:cstheme="majorBidi"/>
          <w:b/>
          <w:bCs/>
          <w:color w:val="595959" w:themeColor="text1" w:themeTint="A6"/>
          <w:spacing w:val="15"/>
          <w:sz w:val="28"/>
          <w:szCs w:val="28"/>
        </w:rPr>
        <w:drawing>
          <wp:inline distT="0" distB="0" distL="0" distR="0" wp14:anchorId="4B56B812" wp14:editId="51C6706B">
            <wp:extent cx="5760720" cy="1823085"/>
            <wp:effectExtent l="0" t="0" r="0" b="5715"/>
            <wp:docPr id="577219284"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9284" name="Image 1" descr="Une image contenant texte, capture d’écran, nombre, logiciel&#10;&#10;Le contenu généré par l’IA peut être incorrect."/>
                    <pic:cNvPicPr/>
                  </pic:nvPicPr>
                  <pic:blipFill>
                    <a:blip r:embed="rId7"/>
                    <a:stretch>
                      <a:fillRect/>
                    </a:stretch>
                  </pic:blipFill>
                  <pic:spPr>
                    <a:xfrm>
                      <a:off x="0" y="0"/>
                      <a:ext cx="5760720" cy="1823085"/>
                    </a:xfrm>
                    <a:prstGeom prst="rect">
                      <a:avLst/>
                    </a:prstGeom>
                  </pic:spPr>
                </pic:pic>
              </a:graphicData>
            </a:graphic>
          </wp:inline>
        </w:drawing>
      </w:r>
    </w:p>
    <w:p w14:paraId="684B8AB3" w14:textId="4217A0C7" w:rsidR="00104B39" w:rsidRPr="00F26265" w:rsidRDefault="00104B39" w:rsidP="00F26265">
      <w:pPr>
        <w:rPr>
          <w:rFonts w:eastAsiaTheme="majorEastAsia" w:cstheme="majorBidi"/>
          <w:b/>
          <w:bCs/>
          <w:color w:val="595959" w:themeColor="text1" w:themeTint="A6"/>
          <w:spacing w:val="15"/>
          <w:sz w:val="28"/>
          <w:szCs w:val="28"/>
        </w:rPr>
      </w:pPr>
      <w:r w:rsidRPr="00104B39">
        <w:rPr>
          <w:rFonts w:eastAsiaTheme="majorEastAsia" w:cstheme="majorBidi"/>
          <w:b/>
          <w:bCs/>
          <w:i/>
          <w:iCs/>
          <w:color w:val="595959" w:themeColor="text1" w:themeTint="A6"/>
          <w:spacing w:val="15"/>
          <w:sz w:val="28"/>
          <w:szCs w:val="28"/>
        </w:rPr>
        <w:t>Extrait des données importées dans la table de staging avant validation.</w:t>
      </w:r>
    </w:p>
    <w:p w14:paraId="64A00E00" w14:textId="77777777" w:rsidR="00F26265" w:rsidRDefault="00F26265" w:rsidP="005E0A84">
      <w:pPr>
        <w:pStyle w:val="Titre2"/>
      </w:pPr>
      <w:r w:rsidRPr="00F26265">
        <w:lastRenderedPageBreak/>
        <w:t>2.5 Validation et nettoyage des données</w:t>
      </w:r>
    </w:p>
    <w:p w14:paraId="15BCBE16" w14:textId="0BFF51DF" w:rsidR="00DD69B2" w:rsidRDefault="00DD69B2" w:rsidP="00DD69B2">
      <w:r w:rsidRPr="00DD69B2">
        <w:drawing>
          <wp:inline distT="0" distB="0" distL="0" distR="0" wp14:anchorId="0F1AA97B" wp14:editId="416FFD88">
            <wp:extent cx="5760720" cy="1810385"/>
            <wp:effectExtent l="0" t="0" r="0" b="0"/>
            <wp:docPr id="13477018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01888" name="Image 1" descr="Une image contenant texte, capture d’écran, Police&#10;&#10;Le contenu généré par l’IA peut être incorrect."/>
                    <pic:cNvPicPr/>
                  </pic:nvPicPr>
                  <pic:blipFill>
                    <a:blip r:embed="rId8"/>
                    <a:stretch>
                      <a:fillRect/>
                    </a:stretch>
                  </pic:blipFill>
                  <pic:spPr>
                    <a:xfrm>
                      <a:off x="0" y="0"/>
                      <a:ext cx="5760720" cy="1810385"/>
                    </a:xfrm>
                    <a:prstGeom prst="rect">
                      <a:avLst/>
                    </a:prstGeom>
                  </pic:spPr>
                </pic:pic>
              </a:graphicData>
            </a:graphic>
          </wp:inline>
        </w:drawing>
      </w:r>
    </w:p>
    <w:p w14:paraId="05036350" w14:textId="0229D0AF" w:rsidR="00DD69B2" w:rsidRPr="00C02676" w:rsidRDefault="00C02676" w:rsidP="00C02676">
      <w:pPr>
        <w:pStyle w:val="Sous-titre"/>
        <w:rPr>
          <w:b/>
          <w:bCs/>
          <w:i/>
          <w:iCs/>
        </w:rPr>
      </w:pPr>
      <w:r w:rsidRPr="00C02676">
        <w:rPr>
          <w:b/>
          <w:bCs/>
          <w:i/>
          <w:iCs/>
        </w:rPr>
        <w:t>Application des règles de validation et suppression des données incohérente</w:t>
      </w:r>
      <w:r w:rsidRPr="00104B39">
        <w:rPr>
          <w:b/>
          <w:bCs/>
          <w:i/>
          <w:iCs/>
        </w:rPr>
        <w:t xml:space="preserve"> </w:t>
      </w:r>
    </w:p>
    <w:p w14:paraId="6B460D49" w14:textId="77777777" w:rsidR="00F26265" w:rsidRPr="00F26265" w:rsidRDefault="00F26265" w:rsidP="001B3EFC">
      <w:r w:rsidRPr="00F26265">
        <w:t>Une fois les données importées dans la table dbo.Staging_Price, une phase de validation est systématiquement appliquée.</w:t>
      </w:r>
      <w:r w:rsidRPr="00F26265">
        <w:br/>
        <w:t>Cette étape est essentielle pour garantir la fiabilité des informations utilisées dans la mise à jour des offres.</w:t>
      </w:r>
    </w:p>
    <w:p w14:paraId="797889F3" w14:textId="77777777" w:rsidR="00F26265" w:rsidRPr="00F26265" w:rsidRDefault="00F26265" w:rsidP="001B3EFC">
      <w:r w:rsidRPr="00F26265">
        <w:t>Règles de validation appliquées</w:t>
      </w:r>
    </w:p>
    <w:p w14:paraId="205126CA" w14:textId="77777777" w:rsidR="00F26265" w:rsidRPr="00F26265" w:rsidRDefault="00F26265" w:rsidP="001B3EFC">
      <w:r w:rsidRPr="00F26265">
        <w:t>Les règles suivantes sont mises en œuvre :</w:t>
      </w:r>
    </w:p>
    <w:p w14:paraId="6449E26E" w14:textId="77777777" w:rsidR="00F26265" w:rsidRPr="00F26265" w:rsidRDefault="00F26265" w:rsidP="001B3EFC">
      <w:r w:rsidRPr="00F26265">
        <w:t>Suppression des prix nuls ou négatifs</w:t>
      </w:r>
      <w:r w:rsidRPr="00F26265">
        <w:br/>
        <w:t>Toute ligne dont le prix appliqué ou le prix recommandé est inférieur ou égal à zéro est supprimée.</w:t>
      </w:r>
    </w:p>
    <w:p w14:paraId="01808802" w14:textId="77777777" w:rsidR="00F26265" w:rsidRPr="00F26265" w:rsidRDefault="00F26265" w:rsidP="001B3EFC">
      <w:r w:rsidRPr="00F26265">
        <w:t>Suppression des prix aberrants</w:t>
      </w:r>
      <w:r w:rsidRPr="00F26265">
        <w:br/>
        <w:t>Les lignes contenant des prix supérieurs à 1000 € sont considérées comme incohérentes et supprimées.</w:t>
      </w:r>
    </w:p>
    <w:p w14:paraId="3AEE535F" w14:textId="77777777" w:rsidR="00F26265" w:rsidRPr="00F26265" w:rsidRDefault="00F26265" w:rsidP="001B3EFC">
      <w:r w:rsidRPr="00F26265">
        <w:t>Ces seuils permettent d’écarter les erreurs de saisie, de format ou d’extraction des données sources.</w:t>
      </w:r>
    </w:p>
    <w:p w14:paraId="4188BC0B" w14:textId="304DD4F8" w:rsidR="00F45B53" w:rsidRPr="00F45B53" w:rsidRDefault="00F26265" w:rsidP="00F45B53">
      <w:pPr>
        <w:pStyle w:val="Sous-titre"/>
        <w:rPr>
          <w:b/>
          <w:bCs/>
        </w:rPr>
      </w:pPr>
      <w:r w:rsidRPr="00F45B53">
        <w:rPr>
          <w:b/>
          <w:bCs/>
        </w:rPr>
        <w:t>Traçabilité des anomalies</w:t>
      </w:r>
    </w:p>
    <w:p w14:paraId="2047CF90" w14:textId="77777777" w:rsidR="00F26265" w:rsidRPr="00F26265" w:rsidRDefault="00F26265" w:rsidP="001B3EFC">
      <w:r w:rsidRPr="00F26265">
        <w:t>Afin d’assurer un suivi précis du processus, les éléments suivants sont systématiquement comptabilisés :</w:t>
      </w:r>
    </w:p>
    <w:p w14:paraId="7DF29875" w14:textId="64642311" w:rsidR="00F26265" w:rsidRPr="00F26265" w:rsidRDefault="00363142" w:rsidP="001B3EFC">
      <w:r w:rsidRPr="00F26265">
        <w:t>Nombre</w:t>
      </w:r>
      <w:r w:rsidR="00F26265" w:rsidRPr="00F26265">
        <w:t xml:space="preserve"> de lignes importées initialement,</w:t>
      </w:r>
    </w:p>
    <w:p w14:paraId="5ECFB5D7" w14:textId="723E76D1" w:rsidR="00F26265" w:rsidRPr="00F26265" w:rsidRDefault="00363142" w:rsidP="001B3EFC">
      <w:r w:rsidRPr="00F26265">
        <w:t>Nombre</w:t>
      </w:r>
      <w:r w:rsidR="00F26265" w:rsidRPr="00F26265">
        <w:t xml:space="preserve"> de lignes restantes après nettoyage,</w:t>
      </w:r>
    </w:p>
    <w:p w14:paraId="617FE453" w14:textId="584112EE" w:rsidR="00F26265" w:rsidRPr="00F26265" w:rsidRDefault="00363142" w:rsidP="001B3EFC">
      <w:r w:rsidRPr="00F26265">
        <w:t>Nombre</w:t>
      </w:r>
      <w:r w:rsidR="00F26265" w:rsidRPr="00F26265">
        <w:t xml:space="preserve"> de lignes rejetées.</w:t>
      </w:r>
    </w:p>
    <w:p w14:paraId="02674196" w14:textId="77777777" w:rsidR="00F26265" w:rsidRPr="00F26265" w:rsidRDefault="00F26265" w:rsidP="001B3EFC">
      <w:r w:rsidRPr="00F26265">
        <w:lastRenderedPageBreak/>
        <w:t>Ces informations sont ensuite enregistrées dans la table de log du processus (ProcessLog).</w:t>
      </w:r>
      <w:r w:rsidRPr="00F26265">
        <w:br/>
        <w:t>Cette traçabilité permet :</w:t>
      </w:r>
    </w:p>
    <w:p w14:paraId="4E4BCD84" w14:textId="2504D0BB" w:rsidR="00F26265" w:rsidRPr="00F26265" w:rsidRDefault="00363142" w:rsidP="00C33B09">
      <w:pPr>
        <w:pStyle w:val="Paragraphedeliste"/>
        <w:numPr>
          <w:ilvl w:val="0"/>
          <w:numId w:val="21"/>
        </w:numPr>
      </w:pPr>
      <w:r w:rsidRPr="00F26265">
        <w:t>D’auditer</w:t>
      </w:r>
      <w:r w:rsidR="00F26265" w:rsidRPr="00F26265">
        <w:t xml:space="preserve"> les traitements effectués,</w:t>
      </w:r>
    </w:p>
    <w:p w14:paraId="4D18195F" w14:textId="14DA0084" w:rsidR="00F26265" w:rsidRPr="00F26265" w:rsidRDefault="00363142" w:rsidP="00C33B09">
      <w:pPr>
        <w:pStyle w:val="Paragraphedeliste"/>
        <w:numPr>
          <w:ilvl w:val="0"/>
          <w:numId w:val="21"/>
        </w:numPr>
      </w:pPr>
      <w:r w:rsidRPr="00F26265">
        <w:t>D’identifier</w:t>
      </w:r>
      <w:r w:rsidR="00F26265" w:rsidRPr="00F26265">
        <w:t xml:space="preserve"> rapidement une anomalie dans un fichier source,</w:t>
      </w:r>
    </w:p>
    <w:p w14:paraId="309228E1" w14:textId="1AE2AACA" w:rsidR="00F26265" w:rsidRDefault="00363142" w:rsidP="00C33B09">
      <w:pPr>
        <w:pStyle w:val="Paragraphedeliste"/>
        <w:numPr>
          <w:ilvl w:val="0"/>
          <w:numId w:val="21"/>
        </w:numPr>
      </w:pPr>
      <w:r w:rsidRPr="00F26265">
        <w:t>De</w:t>
      </w:r>
      <w:r w:rsidR="00F26265" w:rsidRPr="00F26265">
        <w:t xml:space="preserve"> justifier les écarts entre fichiers importés et données exploitées.</w:t>
      </w:r>
    </w:p>
    <w:p w14:paraId="7678D87C" w14:textId="104D1988" w:rsidR="00F45B53" w:rsidRDefault="00C33B09" w:rsidP="001B3EFC">
      <w:r w:rsidRPr="00F45B53">
        <w:drawing>
          <wp:inline distT="0" distB="0" distL="0" distR="0" wp14:anchorId="78D93AD0" wp14:editId="5BE5A657">
            <wp:extent cx="5760720" cy="781685"/>
            <wp:effectExtent l="0" t="0" r="0" b="0"/>
            <wp:docPr id="1881549988"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9988" name="Image 1" descr="Une image contenant texte, Police, capture d’écran, blanc&#10;&#10;Le contenu généré par l’IA peut être incorrect."/>
                    <pic:cNvPicPr/>
                  </pic:nvPicPr>
                  <pic:blipFill>
                    <a:blip r:embed="rId9"/>
                    <a:stretch>
                      <a:fillRect/>
                    </a:stretch>
                  </pic:blipFill>
                  <pic:spPr>
                    <a:xfrm>
                      <a:off x="0" y="0"/>
                      <a:ext cx="5760720" cy="781685"/>
                    </a:xfrm>
                    <a:prstGeom prst="rect">
                      <a:avLst/>
                    </a:prstGeom>
                  </pic:spPr>
                </pic:pic>
              </a:graphicData>
            </a:graphic>
          </wp:inline>
        </w:drawing>
      </w:r>
    </w:p>
    <w:p w14:paraId="07AB2E0D" w14:textId="77777777" w:rsidR="00AA16BC" w:rsidRPr="00AA16BC" w:rsidRDefault="00AA16BC" w:rsidP="00AA16BC">
      <w:pPr>
        <w:rPr>
          <w:b/>
          <w:bCs/>
          <w:sz w:val="28"/>
          <w:szCs w:val="28"/>
        </w:rPr>
      </w:pPr>
      <w:r w:rsidRPr="00AA16BC">
        <w:rPr>
          <w:b/>
          <w:bCs/>
          <w:i/>
          <w:iCs/>
          <w:sz w:val="28"/>
          <w:szCs w:val="28"/>
        </w:rPr>
        <w:t>Comparaison du nombre de lignes importées et rejetées après nettoyage.</w:t>
      </w:r>
    </w:p>
    <w:p w14:paraId="305D4DCB" w14:textId="77777777" w:rsidR="00AA16BC" w:rsidRPr="00F26265" w:rsidRDefault="00AA16BC" w:rsidP="001B3EFC"/>
    <w:p w14:paraId="723711A2" w14:textId="77777777" w:rsidR="00F26265" w:rsidRPr="00F26265" w:rsidRDefault="00F26265" w:rsidP="00F26265">
      <w:pPr>
        <w:rPr>
          <w:rFonts w:eastAsiaTheme="majorEastAsia" w:cstheme="majorBidi"/>
          <w:b/>
          <w:bCs/>
          <w:color w:val="595959" w:themeColor="text1" w:themeTint="A6"/>
          <w:spacing w:val="15"/>
          <w:sz w:val="28"/>
          <w:szCs w:val="28"/>
        </w:rPr>
      </w:pPr>
      <w:r w:rsidRPr="00F26265">
        <w:rPr>
          <w:rFonts w:eastAsiaTheme="majorEastAsia" w:cstheme="majorBidi"/>
          <w:b/>
          <w:bCs/>
          <w:color w:val="595959" w:themeColor="text1" w:themeTint="A6"/>
          <w:spacing w:val="15"/>
          <w:sz w:val="28"/>
          <w:szCs w:val="28"/>
        </w:rPr>
        <w:t>Contribution à la fiabilité du système</w:t>
      </w:r>
    </w:p>
    <w:p w14:paraId="45AC6225" w14:textId="77777777" w:rsidR="00F26265" w:rsidRPr="00F26265" w:rsidRDefault="00F26265" w:rsidP="001B3EFC">
      <w:r w:rsidRPr="00F26265">
        <w:t>Grâce à cette phase de validation, seules des données cohérentes, réalistes et exploitables sont utilisées pour mettre à jour la table Offer.</w:t>
      </w:r>
      <w:r w:rsidRPr="00F26265">
        <w:br/>
        <w:t>Cela renforce la robustesse globale du système et garantit la qualité des offres actives et historisées.</w:t>
      </w:r>
    </w:p>
    <w:p w14:paraId="5B0CAEB6" w14:textId="77777777" w:rsidR="001B3EFC" w:rsidRPr="009E5F98" w:rsidRDefault="001B3EFC" w:rsidP="005E0A84">
      <w:pPr>
        <w:pStyle w:val="Titre2"/>
      </w:pPr>
      <w:r w:rsidRPr="009E5F98">
        <w:t>2.6 Mise à jour de la table Offer : logique métier et historisation</w:t>
      </w:r>
    </w:p>
    <w:p w14:paraId="10976937" w14:textId="77777777" w:rsidR="001B3EFC" w:rsidRPr="001B3EFC" w:rsidRDefault="001B3EFC" w:rsidP="001B3EFC">
      <w:r w:rsidRPr="001B3EFC">
        <w:t>La table Offer constitue la table métier principale du système.</w:t>
      </w:r>
      <w:r w:rsidRPr="001B3EFC">
        <w:br/>
        <w:t>Elle permet de stocker l’ensemble des offres produits en magasin, tout en conservant l’historique de leurs évolutions dans le temps.</w:t>
      </w:r>
    </w:p>
    <w:p w14:paraId="1BAC2871" w14:textId="77777777" w:rsidR="001B3EFC" w:rsidRPr="001B3EFC" w:rsidRDefault="001B3EFC" w:rsidP="001B3EFC">
      <w:r w:rsidRPr="001B3EFC">
        <w:t>Chaque mise à jour de cette table repose exclusivement sur les données présentes dans la table de staging dbo.Staging_Price, garantissant ainsi un traitement cohérent et maîtrisé.</w:t>
      </w:r>
    </w:p>
    <w:p w14:paraId="36983923" w14:textId="6C135A70" w:rsidR="001B3EFC" w:rsidRPr="001B3EFC" w:rsidRDefault="001B3EFC" w:rsidP="001B3EFC"/>
    <w:p w14:paraId="08D4D580" w14:textId="77777777" w:rsidR="001B3EFC" w:rsidRPr="005E0A84" w:rsidRDefault="001B3EFC" w:rsidP="005E0A84">
      <w:pPr>
        <w:pStyle w:val="Sous-titre"/>
        <w:rPr>
          <w:b/>
          <w:bCs/>
        </w:rPr>
      </w:pPr>
      <w:r w:rsidRPr="005E0A84">
        <w:rPr>
          <w:b/>
          <w:bCs/>
        </w:rPr>
        <w:t>2.6.1 Principe d’historisation des offres</w:t>
      </w:r>
    </w:p>
    <w:p w14:paraId="680F448C" w14:textId="77777777" w:rsidR="001B3EFC" w:rsidRPr="001B3EFC" w:rsidRDefault="001B3EFC" w:rsidP="001B3EFC">
      <w:r w:rsidRPr="001B3EFC">
        <w:t>Le mécanisme d’historisation repose sur deux champs fondamentaux :</w:t>
      </w:r>
    </w:p>
    <w:p w14:paraId="2CC59FC7" w14:textId="77777777" w:rsidR="001B3EFC" w:rsidRPr="001B3EFC" w:rsidRDefault="001B3EFC" w:rsidP="001B3EFC">
      <w:pPr>
        <w:numPr>
          <w:ilvl w:val="0"/>
          <w:numId w:val="10"/>
        </w:numPr>
      </w:pPr>
      <w:r w:rsidRPr="001B3EFC">
        <w:rPr>
          <w:b/>
          <w:bCs/>
        </w:rPr>
        <w:t>PeriodStart</w:t>
      </w:r>
      <w:r w:rsidRPr="001B3EFC">
        <w:t xml:space="preserve"> : date de début de validité de l’offre</w:t>
      </w:r>
    </w:p>
    <w:p w14:paraId="348F64DE" w14:textId="77777777" w:rsidR="001B3EFC" w:rsidRPr="001B3EFC" w:rsidRDefault="001B3EFC" w:rsidP="001B3EFC">
      <w:pPr>
        <w:numPr>
          <w:ilvl w:val="0"/>
          <w:numId w:val="10"/>
        </w:numPr>
      </w:pPr>
      <w:r w:rsidRPr="001B3EFC">
        <w:rPr>
          <w:b/>
          <w:bCs/>
        </w:rPr>
        <w:t>PeriodEnd</w:t>
      </w:r>
      <w:r w:rsidRPr="001B3EFC">
        <w:t xml:space="preserve"> : date de fin de validité de l’offre</w:t>
      </w:r>
    </w:p>
    <w:p w14:paraId="7C1D6EBD" w14:textId="77777777" w:rsidR="001B3EFC" w:rsidRPr="001B3EFC" w:rsidRDefault="001B3EFC" w:rsidP="001B3EFC">
      <w:r w:rsidRPr="001B3EFC">
        <w:t xml:space="preserve">Une offre est considérée comme </w:t>
      </w:r>
      <w:r w:rsidRPr="001B3EFC">
        <w:rPr>
          <w:b/>
          <w:bCs/>
        </w:rPr>
        <w:t>active</w:t>
      </w:r>
      <w:r w:rsidRPr="001B3EFC">
        <w:t xml:space="preserve"> lorsque :</w:t>
      </w:r>
    </w:p>
    <w:p w14:paraId="102E3D8D" w14:textId="77777777" w:rsidR="001B3EFC" w:rsidRPr="001B3EFC" w:rsidRDefault="001B3EFC" w:rsidP="001B3EFC">
      <w:r w:rsidRPr="001B3EFC">
        <w:t>PeriodEnd = '9999-12-31'</w:t>
      </w:r>
    </w:p>
    <w:p w14:paraId="58FC0B7C" w14:textId="77777777" w:rsidR="001B3EFC" w:rsidRPr="001B3EFC" w:rsidRDefault="001B3EFC" w:rsidP="001B3EFC">
      <w:r w:rsidRPr="001B3EFC">
        <w:lastRenderedPageBreak/>
        <w:t>Cette valeur conventionnelle permet d’identifier facilement les offres en cours sans supprimer les anciennes versions.</w:t>
      </w:r>
      <w:r w:rsidRPr="001B3EFC">
        <w:br/>
        <w:t>Lorsqu’une offre devient obsolète, sa date de fin est mise à jour avec la date du fichier traité.</w:t>
      </w:r>
    </w:p>
    <w:p w14:paraId="585175E7" w14:textId="77777777" w:rsidR="001B3EFC" w:rsidRPr="001B3EFC" w:rsidRDefault="001B3EFC" w:rsidP="001B3EFC">
      <w:r w:rsidRPr="001B3EFC">
        <w:t>Ce choix de conception permet :</w:t>
      </w:r>
    </w:p>
    <w:p w14:paraId="4825014C" w14:textId="280174DB" w:rsidR="001B3EFC" w:rsidRPr="001B3EFC" w:rsidRDefault="005E0A84" w:rsidP="001B3EFC">
      <w:pPr>
        <w:numPr>
          <w:ilvl w:val="0"/>
          <w:numId w:val="11"/>
        </w:numPr>
      </w:pPr>
      <w:r w:rsidRPr="001B3EFC">
        <w:t>De</w:t>
      </w:r>
      <w:r w:rsidR="001B3EFC" w:rsidRPr="001B3EFC">
        <w:t xml:space="preserve"> conserver un </w:t>
      </w:r>
      <w:r w:rsidR="001B3EFC" w:rsidRPr="001B3EFC">
        <w:rPr>
          <w:b/>
          <w:bCs/>
        </w:rPr>
        <w:t>historique complet</w:t>
      </w:r>
      <w:r w:rsidR="001B3EFC" w:rsidRPr="001B3EFC">
        <w:t>,</w:t>
      </w:r>
    </w:p>
    <w:p w14:paraId="4EAFAD68" w14:textId="49AC6FED" w:rsidR="001B3EFC" w:rsidRPr="001B3EFC" w:rsidRDefault="005E0A84" w:rsidP="001B3EFC">
      <w:pPr>
        <w:numPr>
          <w:ilvl w:val="0"/>
          <w:numId w:val="11"/>
        </w:numPr>
      </w:pPr>
      <w:r w:rsidRPr="001B3EFC">
        <w:t>De</w:t>
      </w:r>
      <w:r w:rsidR="001B3EFC" w:rsidRPr="001B3EFC">
        <w:t xml:space="preserve"> retracer l’évolution des prix dans le temps,</w:t>
      </w:r>
    </w:p>
    <w:p w14:paraId="449C3EBB" w14:textId="1FD5A526" w:rsidR="001B3EFC" w:rsidRPr="001B3EFC" w:rsidRDefault="005E0A84" w:rsidP="001B3EFC">
      <w:pPr>
        <w:numPr>
          <w:ilvl w:val="0"/>
          <w:numId w:val="11"/>
        </w:numPr>
      </w:pPr>
      <w:r w:rsidRPr="001B3EFC">
        <w:t>D’éviter</w:t>
      </w:r>
      <w:r w:rsidR="001B3EFC" w:rsidRPr="001B3EFC">
        <w:t xml:space="preserve"> toute perte d’information.</w:t>
      </w:r>
    </w:p>
    <w:p w14:paraId="391F5E81" w14:textId="0ABD6B64" w:rsidR="001B3EFC" w:rsidRDefault="003042DF" w:rsidP="001B3EFC">
      <w:r w:rsidRPr="003042DF">
        <w:drawing>
          <wp:inline distT="0" distB="0" distL="0" distR="0" wp14:anchorId="1FCD872A" wp14:editId="19AECA9C">
            <wp:extent cx="5760720" cy="1276985"/>
            <wp:effectExtent l="0" t="0" r="0" b="0"/>
            <wp:docPr id="9147314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1406" name="Image 1" descr="Une image contenant texte, capture d’écran, Police, nombre&#10;&#10;Le contenu généré par l’IA peut être incorrect."/>
                    <pic:cNvPicPr/>
                  </pic:nvPicPr>
                  <pic:blipFill>
                    <a:blip r:embed="rId10"/>
                    <a:stretch>
                      <a:fillRect/>
                    </a:stretch>
                  </pic:blipFill>
                  <pic:spPr>
                    <a:xfrm>
                      <a:off x="0" y="0"/>
                      <a:ext cx="5760720" cy="1276985"/>
                    </a:xfrm>
                    <a:prstGeom prst="rect">
                      <a:avLst/>
                    </a:prstGeom>
                  </pic:spPr>
                </pic:pic>
              </a:graphicData>
            </a:graphic>
          </wp:inline>
        </w:drawing>
      </w:r>
    </w:p>
    <w:p w14:paraId="335D89DC" w14:textId="768E402A" w:rsidR="00C22510" w:rsidRPr="00C22510" w:rsidRDefault="00C22510" w:rsidP="001B3EFC">
      <w:pPr>
        <w:rPr>
          <w:b/>
          <w:bCs/>
          <w:i/>
          <w:iCs/>
        </w:rPr>
      </w:pPr>
      <w:r w:rsidRPr="00C22510">
        <w:rPr>
          <w:b/>
          <w:bCs/>
          <w:i/>
          <w:iCs/>
        </w:rPr>
        <w:t>Exemple d’offres actives présentes dans le relevé du jour : la date VerifiedDate est mise à jour sans modification du prix ni des périodes.</w:t>
      </w:r>
    </w:p>
    <w:p w14:paraId="4169D49A" w14:textId="77777777" w:rsidR="003042DF" w:rsidRPr="001B3EFC" w:rsidRDefault="003042DF" w:rsidP="001B3EFC"/>
    <w:p w14:paraId="03795B26" w14:textId="77777777" w:rsidR="001B3EFC" w:rsidRPr="005E0A84" w:rsidRDefault="001B3EFC" w:rsidP="005E0A84">
      <w:pPr>
        <w:pStyle w:val="Sous-titre"/>
        <w:rPr>
          <w:b/>
          <w:bCs/>
        </w:rPr>
      </w:pPr>
      <w:r w:rsidRPr="005E0A84">
        <w:rPr>
          <w:b/>
          <w:bCs/>
        </w:rPr>
        <w:t>2.6.2 Création des nouvelles offres</w:t>
      </w:r>
    </w:p>
    <w:p w14:paraId="61AA83F0" w14:textId="77777777" w:rsidR="001B3EFC" w:rsidRPr="001B3EFC" w:rsidRDefault="001B3EFC" w:rsidP="001B3EFC">
      <w:r w:rsidRPr="001B3EFC">
        <w:t xml:space="preserve">Lorsqu’un couple </w:t>
      </w:r>
      <w:r w:rsidRPr="001B3EFC">
        <w:rPr>
          <w:b/>
          <w:bCs/>
        </w:rPr>
        <w:t>(EAN, StoreNumberID)</w:t>
      </w:r>
      <w:r w:rsidRPr="001B3EFC">
        <w:t xml:space="preserve"> apparaît dans le relevé du jour mais n’existe pas encore sous forme d’offre active, une </w:t>
      </w:r>
      <w:r w:rsidRPr="001B3EFC">
        <w:rPr>
          <w:b/>
          <w:bCs/>
        </w:rPr>
        <w:t>nouvelle offre est créée</w:t>
      </w:r>
      <w:r w:rsidRPr="001B3EFC">
        <w:t>.</w:t>
      </w:r>
    </w:p>
    <w:p w14:paraId="659484CC" w14:textId="77777777" w:rsidR="001B3EFC" w:rsidRPr="001B3EFC" w:rsidRDefault="001B3EFC" w:rsidP="001B3EFC">
      <w:r w:rsidRPr="001B3EFC">
        <w:t>Les règles appliquées sont les suivantes :</w:t>
      </w:r>
    </w:p>
    <w:p w14:paraId="0DB7748F" w14:textId="45219CC9" w:rsidR="001B3EFC" w:rsidRPr="001B3EFC" w:rsidRDefault="005E0A84" w:rsidP="001B3EFC">
      <w:pPr>
        <w:numPr>
          <w:ilvl w:val="0"/>
          <w:numId w:val="12"/>
        </w:numPr>
      </w:pPr>
      <w:r w:rsidRPr="001B3EFC">
        <w:t>Aucune</w:t>
      </w:r>
      <w:r w:rsidR="001B3EFC" w:rsidRPr="001B3EFC">
        <w:t xml:space="preserve"> offre active ne doit déjà exister pour ce couple,</w:t>
      </w:r>
    </w:p>
    <w:p w14:paraId="51FF3B62" w14:textId="589641A8" w:rsidR="001B3EFC" w:rsidRPr="001B3EFC" w:rsidRDefault="005E0A84" w:rsidP="001B3EFC">
      <w:pPr>
        <w:numPr>
          <w:ilvl w:val="0"/>
          <w:numId w:val="12"/>
        </w:numPr>
      </w:pPr>
      <w:r w:rsidRPr="001B3EFC">
        <w:t>La</w:t>
      </w:r>
      <w:r w:rsidR="001B3EFC" w:rsidRPr="001B3EFC">
        <w:t xml:space="preserve"> date de début de validité correspond à la date du fichier,</w:t>
      </w:r>
    </w:p>
    <w:p w14:paraId="47960999" w14:textId="1C5BFFB2" w:rsidR="001B3EFC" w:rsidRPr="001B3EFC" w:rsidRDefault="005E0A84" w:rsidP="001B3EFC">
      <w:pPr>
        <w:numPr>
          <w:ilvl w:val="0"/>
          <w:numId w:val="12"/>
        </w:numPr>
      </w:pPr>
      <w:r w:rsidRPr="001B3EFC">
        <w:t>La</w:t>
      </w:r>
      <w:r w:rsidR="001B3EFC" w:rsidRPr="001B3EFC">
        <w:t xml:space="preserve"> date de fin est initialisée à 9999-12-31,</w:t>
      </w:r>
    </w:p>
    <w:p w14:paraId="61FB1B1B" w14:textId="45BE9878" w:rsidR="001B3EFC" w:rsidRPr="001B3EFC" w:rsidRDefault="005E0A84" w:rsidP="001B3EFC">
      <w:pPr>
        <w:numPr>
          <w:ilvl w:val="0"/>
          <w:numId w:val="12"/>
        </w:numPr>
      </w:pPr>
      <w:r w:rsidRPr="001B3EFC">
        <w:t>Le</w:t>
      </w:r>
      <w:r w:rsidR="001B3EFC" w:rsidRPr="001B3EFC">
        <w:t xml:space="preserve"> prix appliqué est issu du relevé du jour.</w:t>
      </w:r>
    </w:p>
    <w:p w14:paraId="402A4A2E" w14:textId="2A04059C" w:rsidR="00010EF6" w:rsidRDefault="001B3EFC" w:rsidP="001B3EFC">
      <w:r w:rsidRPr="001B3EFC">
        <w:t>Ce mécanisme permet d’intégrer automatiquement de nouveaux produits ou de nouveaux magasins sans intervention manuelle.</w:t>
      </w:r>
    </w:p>
    <w:p w14:paraId="22A8B63E" w14:textId="77777777" w:rsidR="0086225F" w:rsidRDefault="0086225F" w:rsidP="001B3EFC"/>
    <w:p w14:paraId="4675E7F2" w14:textId="77777777" w:rsidR="0086225F" w:rsidRDefault="0086225F" w:rsidP="001B3EFC"/>
    <w:p w14:paraId="2FDC4CF2" w14:textId="7F79611E" w:rsidR="00010EF6" w:rsidRPr="001B3EFC" w:rsidRDefault="00140B1D" w:rsidP="001B3EFC">
      <w:r w:rsidRPr="00140B1D">
        <w:lastRenderedPageBreak/>
        <w:drawing>
          <wp:inline distT="0" distB="0" distL="0" distR="0" wp14:anchorId="6E8FA64B" wp14:editId="503DF135">
            <wp:extent cx="5760720" cy="4149090"/>
            <wp:effectExtent l="0" t="0" r="0" b="3810"/>
            <wp:docPr id="508801552"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1552" name="Image 1" descr="Une image contenant texte, capture d’écran, logiciel, Page web&#10;&#10;Le contenu généré par l’IA peut être incorrect."/>
                    <pic:cNvPicPr/>
                  </pic:nvPicPr>
                  <pic:blipFill>
                    <a:blip r:embed="rId11"/>
                    <a:stretch>
                      <a:fillRect/>
                    </a:stretch>
                  </pic:blipFill>
                  <pic:spPr>
                    <a:xfrm>
                      <a:off x="0" y="0"/>
                      <a:ext cx="5760720" cy="4149090"/>
                    </a:xfrm>
                    <a:prstGeom prst="rect">
                      <a:avLst/>
                    </a:prstGeom>
                  </pic:spPr>
                </pic:pic>
              </a:graphicData>
            </a:graphic>
          </wp:inline>
        </w:drawing>
      </w:r>
    </w:p>
    <w:p w14:paraId="76E4E874" w14:textId="478EA617" w:rsidR="00140B1D" w:rsidRDefault="00010EF6" w:rsidP="001B3EFC">
      <w:pPr>
        <w:rPr>
          <w:b/>
          <w:bCs/>
          <w:i/>
          <w:iCs/>
        </w:rPr>
      </w:pPr>
      <w:r w:rsidRPr="00010EF6">
        <w:rPr>
          <w:b/>
          <w:bCs/>
          <w:i/>
          <w:iCs/>
        </w:rPr>
        <w:t>Création automatique de nouvelles offres à partir des données du relevé journalier.</w:t>
      </w:r>
    </w:p>
    <w:p w14:paraId="34074B26" w14:textId="77777777" w:rsidR="00140B1D" w:rsidRDefault="00140B1D" w:rsidP="001B3EFC">
      <w:pPr>
        <w:rPr>
          <w:b/>
          <w:bCs/>
          <w:i/>
          <w:iCs/>
        </w:rPr>
      </w:pPr>
    </w:p>
    <w:p w14:paraId="6104BFFA" w14:textId="77777777" w:rsidR="00140B1D" w:rsidRPr="001B3EFC" w:rsidRDefault="00140B1D" w:rsidP="001B3EFC"/>
    <w:p w14:paraId="353A4187" w14:textId="77777777" w:rsidR="001B3EFC" w:rsidRDefault="001B3EFC" w:rsidP="005E0A84">
      <w:pPr>
        <w:pStyle w:val="Sous-titre"/>
        <w:rPr>
          <w:b/>
          <w:bCs/>
        </w:rPr>
      </w:pPr>
      <w:r w:rsidRPr="005E0A84">
        <w:rPr>
          <w:b/>
          <w:bCs/>
        </w:rPr>
        <w:t>2.6.3 Mise à jour des offres existantes (VerifiedDate)</w:t>
      </w:r>
    </w:p>
    <w:p w14:paraId="1BB7093B" w14:textId="13FBB394" w:rsidR="00F616E1" w:rsidRDefault="00785C9F" w:rsidP="00F616E1">
      <w:r w:rsidRPr="00785C9F">
        <w:drawing>
          <wp:inline distT="0" distB="0" distL="0" distR="0" wp14:anchorId="3A24F5F4" wp14:editId="6231324E">
            <wp:extent cx="5760720" cy="2221865"/>
            <wp:effectExtent l="0" t="0" r="0" b="6985"/>
            <wp:docPr id="194415922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9221" name="Image 1" descr="Une image contenant texte, capture d’écran, Police&#10;&#10;Le contenu généré par l’IA peut être incorrect."/>
                    <pic:cNvPicPr/>
                  </pic:nvPicPr>
                  <pic:blipFill>
                    <a:blip r:embed="rId12"/>
                    <a:stretch>
                      <a:fillRect/>
                    </a:stretch>
                  </pic:blipFill>
                  <pic:spPr>
                    <a:xfrm>
                      <a:off x="0" y="0"/>
                      <a:ext cx="5760720" cy="2221865"/>
                    </a:xfrm>
                    <a:prstGeom prst="rect">
                      <a:avLst/>
                    </a:prstGeom>
                  </pic:spPr>
                </pic:pic>
              </a:graphicData>
            </a:graphic>
          </wp:inline>
        </w:drawing>
      </w:r>
    </w:p>
    <w:p w14:paraId="06B89B67" w14:textId="77777777" w:rsidR="00121D45" w:rsidRPr="00121D45" w:rsidRDefault="00121D45" w:rsidP="00121D45">
      <w:pPr>
        <w:rPr>
          <w:i/>
          <w:iCs/>
        </w:rPr>
      </w:pPr>
      <w:r w:rsidRPr="00121D45">
        <w:rPr>
          <w:b/>
          <w:bCs/>
          <w:i/>
          <w:iCs/>
        </w:rPr>
        <w:t>Mise à jour de la date de vérification (VerifiedDate) des offres actives présentes dans le relevé du jour.</w:t>
      </w:r>
    </w:p>
    <w:p w14:paraId="136B0EA6" w14:textId="77777777" w:rsidR="00121D45" w:rsidRDefault="00121D45" w:rsidP="00F616E1"/>
    <w:p w14:paraId="483A95FB" w14:textId="77777777" w:rsidR="00121D45" w:rsidRPr="00F616E1" w:rsidRDefault="00121D45" w:rsidP="00F616E1"/>
    <w:p w14:paraId="16F0AB11" w14:textId="77777777" w:rsidR="001B3EFC" w:rsidRPr="001B3EFC" w:rsidRDefault="001B3EFC" w:rsidP="001B3EFC">
      <w:r w:rsidRPr="001B3EFC">
        <w:t xml:space="preserve">Si une offre est toujours active et présente dans le relevé du jour, sa </w:t>
      </w:r>
      <w:r w:rsidRPr="001B3EFC">
        <w:rPr>
          <w:b/>
          <w:bCs/>
        </w:rPr>
        <w:t>date de vérification</w:t>
      </w:r>
      <w:r w:rsidRPr="001B3EFC">
        <w:t xml:space="preserve"> (VerifiedDate) est mise à jour.</w:t>
      </w:r>
    </w:p>
    <w:p w14:paraId="29DF688B" w14:textId="77777777" w:rsidR="001B3EFC" w:rsidRPr="001B3EFC" w:rsidRDefault="001B3EFC" w:rsidP="001B3EFC">
      <w:r w:rsidRPr="001B3EFC">
        <w:t>Cette mise à jour permet de :</w:t>
      </w:r>
    </w:p>
    <w:p w14:paraId="7ABA6D44" w14:textId="0829416E" w:rsidR="001B3EFC" w:rsidRPr="001B3EFC" w:rsidRDefault="005E0A84" w:rsidP="001B3EFC">
      <w:pPr>
        <w:numPr>
          <w:ilvl w:val="0"/>
          <w:numId w:val="13"/>
        </w:numPr>
      </w:pPr>
      <w:r w:rsidRPr="001B3EFC">
        <w:t>Confirmer</w:t>
      </w:r>
      <w:r w:rsidR="001B3EFC" w:rsidRPr="001B3EFC">
        <w:t xml:space="preserve"> que l’offre a bien été observée lors du relevé,</w:t>
      </w:r>
    </w:p>
    <w:p w14:paraId="5CFEC290" w14:textId="265D7300" w:rsidR="001B3EFC" w:rsidRPr="001B3EFC" w:rsidRDefault="005E0A84" w:rsidP="001B3EFC">
      <w:pPr>
        <w:numPr>
          <w:ilvl w:val="0"/>
          <w:numId w:val="13"/>
        </w:numPr>
      </w:pPr>
      <w:r w:rsidRPr="001B3EFC">
        <w:t>Distinguer</w:t>
      </w:r>
      <w:r w:rsidR="001B3EFC" w:rsidRPr="001B3EFC">
        <w:t xml:space="preserve"> les offres réellement actives de celles devenues obsolètes,</w:t>
      </w:r>
    </w:p>
    <w:p w14:paraId="347AE7B4" w14:textId="3CB3DF0F" w:rsidR="001B3EFC" w:rsidRPr="001B3EFC" w:rsidRDefault="005E0A84" w:rsidP="001B3EFC">
      <w:pPr>
        <w:numPr>
          <w:ilvl w:val="0"/>
          <w:numId w:val="13"/>
        </w:numPr>
      </w:pPr>
      <w:r w:rsidRPr="001B3EFC">
        <w:t>Faciliter</w:t>
      </w:r>
      <w:r w:rsidR="001B3EFC" w:rsidRPr="001B3EFC">
        <w:t xml:space="preserve"> les contrôles de cohérence ultérieurs.</w:t>
      </w:r>
    </w:p>
    <w:p w14:paraId="6A17B29D" w14:textId="77777777" w:rsidR="001B3EFC" w:rsidRPr="001B3EFC" w:rsidRDefault="001B3EFC" w:rsidP="001B3EFC">
      <w:r w:rsidRPr="001B3EFC">
        <w:t>Aucune modification de prix ou de période n’est effectuée à cette étape.</w:t>
      </w:r>
    </w:p>
    <w:p w14:paraId="2A2C2327" w14:textId="539921B4" w:rsidR="001B3EFC" w:rsidRPr="001B3EFC" w:rsidRDefault="00475508" w:rsidP="001B3EFC">
      <w:r w:rsidRPr="00475508">
        <w:drawing>
          <wp:inline distT="0" distB="0" distL="0" distR="0" wp14:anchorId="34AED759" wp14:editId="396F9CAE">
            <wp:extent cx="5760720" cy="1699895"/>
            <wp:effectExtent l="0" t="0" r="0" b="0"/>
            <wp:docPr id="162699480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4800" name="Image 1" descr="Une image contenant texte, capture d’écran, nombre, Police&#10;&#10;Le contenu généré par l’IA peut être incorrect."/>
                    <pic:cNvPicPr/>
                  </pic:nvPicPr>
                  <pic:blipFill>
                    <a:blip r:embed="rId13"/>
                    <a:stretch>
                      <a:fillRect/>
                    </a:stretch>
                  </pic:blipFill>
                  <pic:spPr>
                    <a:xfrm>
                      <a:off x="0" y="0"/>
                      <a:ext cx="5760720" cy="1699895"/>
                    </a:xfrm>
                    <a:prstGeom prst="rect">
                      <a:avLst/>
                    </a:prstGeom>
                  </pic:spPr>
                </pic:pic>
              </a:graphicData>
            </a:graphic>
          </wp:inline>
        </w:drawing>
      </w:r>
    </w:p>
    <w:p w14:paraId="7A4D5B24" w14:textId="77777777" w:rsidR="001B3EFC" w:rsidRPr="005E0A84" w:rsidRDefault="001B3EFC" w:rsidP="005E0A84">
      <w:pPr>
        <w:pStyle w:val="Sous-titre"/>
        <w:rPr>
          <w:b/>
          <w:bCs/>
        </w:rPr>
      </w:pPr>
      <w:r w:rsidRPr="005E0A84">
        <w:rPr>
          <w:b/>
          <w:bCs/>
        </w:rPr>
        <w:t>2.6.4 Gestion des changements de prix</w:t>
      </w:r>
    </w:p>
    <w:p w14:paraId="04AE7B54" w14:textId="77777777" w:rsidR="001B3EFC" w:rsidRPr="001B3EFC" w:rsidRDefault="001B3EFC" w:rsidP="001B3EFC">
      <w:r w:rsidRPr="001B3EFC">
        <w:t xml:space="preserve">Lorsqu’un produit est présent dans le relevé du jour mais que son </w:t>
      </w:r>
      <w:r w:rsidRPr="001B3EFC">
        <w:rPr>
          <w:b/>
          <w:bCs/>
        </w:rPr>
        <w:t>prix appliqué est différent</w:t>
      </w:r>
      <w:r w:rsidRPr="001B3EFC">
        <w:t xml:space="preserve"> de celui stocké dans l’offre active, le système applique un double traitement :</w:t>
      </w:r>
    </w:p>
    <w:p w14:paraId="34BDF3BF" w14:textId="77777777" w:rsidR="001B3EFC" w:rsidRPr="001B3EFC" w:rsidRDefault="001B3EFC" w:rsidP="001B3EFC">
      <w:pPr>
        <w:numPr>
          <w:ilvl w:val="0"/>
          <w:numId w:val="14"/>
        </w:numPr>
      </w:pPr>
      <w:r w:rsidRPr="001B3EFC">
        <w:rPr>
          <w:b/>
          <w:bCs/>
        </w:rPr>
        <w:t>Clôture de l’ancienne offre</w:t>
      </w:r>
    </w:p>
    <w:p w14:paraId="763CC2FF" w14:textId="66A298DD" w:rsidR="001B3EFC" w:rsidRPr="001B3EFC" w:rsidRDefault="005E0A84" w:rsidP="001B3EFC">
      <w:pPr>
        <w:numPr>
          <w:ilvl w:val="1"/>
          <w:numId w:val="14"/>
        </w:numPr>
      </w:pPr>
      <w:r w:rsidRPr="001B3EFC">
        <w:t>La</w:t>
      </w:r>
      <w:r w:rsidR="001B3EFC" w:rsidRPr="001B3EFC">
        <w:t xml:space="preserve"> date de fin (</w:t>
      </w:r>
      <w:r w:rsidR="001B3EFC" w:rsidRPr="001B3EFC">
        <w:rPr>
          <w:color w:val="EE0000"/>
        </w:rPr>
        <w:t>PeriodEnd</w:t>
      </w:r>
      <w:r w:rsidR="001B3EFC" w:rsidRPr="001B3EFC">
        <w:t>) est mise à jour avec la date du fichier,</w:t>
      </w:r>
    </w:p>
    <w:p w14:paraId="14119DF6" w14:textId="5A6C9422" w:rsidR="001B3EFC" w:rsidRDefault="005E0A84" w:rsidP="001B3EFC">
      <w:pPr>
        <w:numPr>
          <w:ilvl w:val="1"/>
          <w:numId w:val="14"/>
        </w:numPr>
      </w:pPr>
      <w:r w:rsidRPr="001B3EFC">
        <w:t>L’offre</w:t>
      </w:r>
      <w:r w:rsidR="001B3EFC" w:rsidRPr="001B3EFC">
        <w:t xml:space="preserve"> devient inactive mais reste conservée à des fins d’historique.</w:t>
      </w:r>
    </w:p>
    <w:p w14:paraId="158A540B" w14:textId="3C0C3903" w:rsidR="001A06AC" w:rsidRDefault="001A06AC" w:rsidP="001A06AC">
      <w:r w:rsidRPr="001A06AC">
        <w:drawing>
          <wp:inline distT="0" distB="0" distL="0" distR="0" wp14:anchorId="3BF3F20B" wp14:editId="03AF77BF">
            <wp:extent cx="5760720" cy="2454910"/>
            <wp:effectExtent l="0" t="0" r="0" b="2540"/>
            <wp:docPr id="187900127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01272" name="Image 1" descr="Une image contenant texte, capture d’écran, Police&#10;&#10;Le contenu généré par l’IA peut être incorrect."/>
                    <pic:cNvPicPr/>
                  </pic:nvPicPr>
                  <pic:blipFill>
                    <a:blip r:embed="rId14"/>
                    <a:stretch>
                      <a:fillRect/>
                    </a:stretch>
                  </pic:blipFill>
                  <pic:spPr>
                    <a:xfrm>
                      <a:off x="0" y="0"/>
                      <a:ext cx="5760720" cy="2454910"/>
                    </a:xfrm>
                    <a:prstGeom prst="rect">
                      <a:avLst/>
                    </a:prstGeom>
                  </pic:spPr>
                </pic:pic>
              </a:graphicData>
            </a:graphic>
          </wp:inline>
        </w:drawing>
      </w:r>
    </w:p>
    <w:p w14:paraId="5C2ECAB6" w14:textId="5D8D6050" w:rsidR="00D55326" w:rsidRPr="001B3EFC" w:rsidRDefault="00D55326" w:rsidP="001A06AC">
      <w:pPr>
        <w:rPr>
          <w:b/>
          <w:bCs/>
          <w:i/>
          <w:iCs/>
        </w:rPr>
      </w:pPr>
      <w:r w:rsidRPr="00D55326">
        <w:rPr>
          <w:b/>
          <w:bCs/>
          <w:i/>
          <w:iCs/>
        </w:rPr>
        <w:t>Clôture ancienne offre active si prix différent</w:t>
      </w:r>
    </w:p>
    <w:p w14:paraId="02E59A72" w14:textId="77777777" w:rsidR="001B3EFC" w:rsidRPr="001B3EFC" w:rsidRDefault="001B3EFC" w:rsidP="001B3EFC">
      <w:pPr>
        <w:numPr>
          <w:ilvl w:val="0"/>
          <w:numId w:val="14"/>
        </w:numPr>
      </w:pPr>
      <w:r w:rsidRPr="001B3EFC">
        <w:rPr>
          <w:b/>
          <w:bCs/>
        </w:rPr>
        <w:lastRenderedPageBreak/>
        <w:t>Création d’une nouvelle offre</w:t>
      </w:r>
    </w:p>
    <w:p w14:paraId="3D62C41B" w14:textId="31F4A5D9" w:rsidR="001B3EFC" w:rsidRPr="001B3EFC" w:rsidRDefault="005E0A84" w:rsidP="001B3EFC">
      <w:pPr>
        <w:numPr>
          <w:ilvl w:val="1"/>
          <w:numId w:val="14"/>
        </w:numPr>
      </w:pPr>
      <w:r w:rsidRPr="001B3EFC">
        <w:t>Une</w:t>
      </w:r>
      <w:r w:rsidR="001B3EFC" w:rsidRPr="001B3EFC">
        <w:t xml:space="preserve"> nouvelle ligne est insérée avec le nouveau prix,</w:t>
      </w:r>
    </w:p>
    <w:p w14:paraId="110A1E99" w14:textId="28D28747" w:rsidR="001B3EFC" w:rsidRPr="001B3EFC" w:rsidRDefault="005E0A84" w:rsidP="001B3EFC">
      <w:pPr>
        <w:numPr>
          <w:ilvl w:val="1"/>
          <w:numId w:val="14"/>
        </w:numPr>
      </w:pPr>
      <w:r w:rsidRPr="001B3EFC">
        <w:t>La</w:t>
      </w:r>
      <w:r w:rsidR="001B3EFC" w:rsidRPr="001B3EFC">
        <w:t xml:space="preserve"> date de début correspond à la date du fichier,</w:t>
      </w:r>
    </w:p>
    <w:p w14:paraId="4C449572" w14:textId="21D9900B" w:rsidR="001B3EFC" w:rsidRDefault="005E0A84" w:rsidP="001B3EFC">
      <w:pPr>
        <w:numPr>
          <w:ilvl w:val="1"/>
          <w:numId w:val="14"/>
        </w:numPr>
      </w:pPr>
      <w:r w:rsidRPr="001B3EFC">
        <w:t>La</w:t>
      </w:r>
      <w:r w:rsidR="001B3EFC" w:rsidRPr="001B3EFC">
        <w:t xml:space="preserve"> date de fin est positionnée à 9999-12-31.</w:t>
      </w:r>
    </w:p>
    <w:p w14:paraId="6325E075" w14:textId="3D005205" w:rsidR="008218F3" w:rsidRDefault="00D55326" w:rsidP="008218F3">
      <w:r w:rsidRPr="00D55326">
        <w:drawing>
          <wp:inline distT="0" distB="0" distL="0" distR="0" wp14:anchorId="50577064" wp14:editId="6763DDE8">
            <wp:extent cx="5760720" cy="4545965"/>
            <wp:effectExtent l="0" t="0" r="0" b="6985"/>
            <wp:docPr id="138618203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2037" name="Image 1" descr="Une image contenant texte, capture d’écran&#10;&#10;Le contenu généré par l’IA peut être incorrect."/>
                    <pic:cNvPicPr/>
                  </pic:nvPicPr>
                  <pic:blipFill>
                    <a:blip r:embed="rId15"/>
                    <a:stretch>
                      <a:fillRect/>
                    </a:stretch>
                  </pic:blipFill>
                  <pic:spPr>
                    <a:xfrm>
                      <a:off x="0" y="0"/>
                      <a:ext cx="5760720" cy="4545965"/>
                    </a:xfrm>
                    <a:prstGeom prst="rect">
                      <a:avLst/>
                    </a:prstGeom>
                  </pic:spPr>
                </pic:pic>
              </a:graphicData>
            </a:graphic>
          </wp:inline>
        </w:drawing>
      </w:r>
    </w:p>
    <w:p w14:paraId="6B306912" w14:textId="7EEBE64A" w:rsidR="008218F3" w:rsidRPr="001B3EFC" w:rsidRDefault="00D55326" w:rsidP="008218F3">
      <w:pPr>
        <w:rPr>
          <w:b/>
          <w:bCs/>
          <w:i/>
          <w:iCs/>
        </w:rPr>
      </w:pPr>
      <w:r w:rsidRPr="00D55326">
        <w:rPr>
          <w:b/>
          <w:bCs/>
          <w:i/>
          <w:iCs/>
        </w:rPr>
        <w:t xml:space="preserve">Création d’une nouvelle offre après clôture </w:t>
      </w:r>
    </w:p>
    <w:p w14:paraId="7E260349" w14:textId="77777777" w:rsidR="001B3EFC" w:rsidRPr="001B3EFC" w:rsidRDefault="001B3EFC" w:rsidP="001B3EFC">
      <w:r w:rsidRPr="001B3EFC">
        <w:t>Ce mécanisme garantit une historisation fidèle des variations de prix, sans écrasement des données existantes.</w:t>
      </w:r>
    </w:p>
    <w:p w14:paraId="135915A9" w14:textId="3277CB31" w:rsidR="001B3EFC" w:rsidRPr="001B3EFC" w:rsidRDefault="001B3EFC" w:rsidP="001B3EFC"/>
    <w:p w14:paraId="5BA0BDE6" w14:textId="77777777" w:rsidR="001B3EFC" w:rsidRPr="005E0A84" w:rsidRDefault="001B3EFC" w:rsidP="005E0A84">
      <w:pPr>
        <w:pStyle w:val="Sous-titre"/>
        <w:rPr>
          <w:b/>
          <w:bCs/>
        </w:rPr>
      </w:pPr>
      <w:r w:rsidRPr="005E0A84">
        <w:rPr>
          <w:b/>
          <w:bCs/>
        </w:rPr>
        <w:t>2.6.5 Clôture des offres absentes du relevé</w:t>
      </w:r>
    </w:p>
    <w:p w14:paraId="40A201A9" w14:textId="77777777" w:rsidR="001B3EFC" w:rsidRPr="001B3EFC" w:rsidRDefault="001B3EFC" w:rsidP="001B3EFC">
      <w:r w:rsidRPr="001B3EFC">
        <w:t xml:space="preserve">Si une offre active n’apparaît plus dans le relevé du jour, elle est considérée comme </w:t>
      </w:r>
      <w:r w:rsidRPr="001B3EFC">
        <w:rPr>
          <w:b/>
          <w:bCs/>
        </w:rPr>
        <w:t>inactive</w:t>
      </w:r>
      <w:r w:rsidRPr="001B3EFC">
        <w:t>.</w:t>
      </w:r>
    </w:p>
    <w:p w14:paraId="222699D2" w14:textId="77777777" w:rsidR="001B3EFC" w:rsidRPr="001B3EFC" w:rsidRDefault="001B3EFC" w:rsidP="001B3EFC">
      <w:r w:rsidRPr="001B3EFC">
        <w:t>Dans ce cas :</w:t>
      </w:r>
    </w:p>
    <w:p w14:paraId="3DE7D692" w14:textId="493B74F5" w:rsidR="001B3EFC" w:rsidRPr="001B3EFC" w:rsidRDefault="005E0A84" w:rsidP="001B3EFC">
      <w:pPr>
        <w:numPr>
          <w:ilvl w:val="0"/>
          <w:numId w:val="15"/>
        </w:numPr>
      </w:pPr>
      <w:r w:rsidRPr="001B3EFC">
        <w:t>L’offre</w:t>
      </w:r>
      <w:r w:rsidR="001B3EFC" w:rsidRPr="001B3EFC">
        <w:t xml:space="preserve"> est automatiquement clôturée,</w:t>
      </w:r>
    </w:p>
    <w:p w14:paraId="021F6B3F" w14:textId="48594EB5" w:rsidR="001B3EFC" w:rsidRPr="001B3EFC" w:rsidRDefault="005E0A84" w:rsidP="001B3EFC">
      <w:pPr>
        <w:numPr>
          <w:ilvl w:val="0"/>
          <w:numId w:val="15"/>
        </w:numPr>
      </w:pPr>
      <w:r w:rsidRPr="001B3EFC">
        <w:t>La</w:t>
      </w:r>
      <w:r w:rsidR="001B3EFC" w:rsidRPr="001B3EFC">
        <w:t xml:space="preserve"> date de fin est positionnée à la date du fichier traité.</w:t>
      </w:r>
    </w:p>
    <w:p w14:paraId="0A61F8F3" w14:textId="77777777" w:rsidR="001B3EFC" w:rsidRDefault="001B3EFC" w:rsidP="001B3EFC">
      <w:r w:rsidRPr="001B3EFC">
        <w:lastRenderedPageBreak/>
        <w:t>Cette règle permet d’éviter que des offres obsolètes restent actives indéfiniment dans la base de données.</w:t>
      </w:r>
    </w:p>
    <w:p w14:paraId="2493EEBB" w14:textId="2D7AF53D" w:rsidR="00AA2376" w:rsidRDefault="00AA2376" w:rsidP="001B3EFC">
      <w:r w:rsidRPr="00AA2376">
        <w:drawing>
          <wp:inline distT="0" distB="0" distL="0" distR="0" wp14:anchorId="611EFBA0" wp14:editId="2F64284C">
            <wp:extent cx="5760720" cy="3021965"/>
            <wp:effectExtent l="0" t="0" r="0" b="6985"/>
            <wp:docPr id="18514832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3241" name="Image 1" descr="Une image contenant texte, capture d’écran, Police&#10;&#10;Le contenu généré par l’IA peut être incorrect."/>
                    <pic:cNvPicPr/>
                  </pic:nvPicPr>
                  <pic:blipFill>
                    <a:blip r:embed="rId16"/>
                    <a:stretch>
                      <a:fillRect/>
                    </a:stretch>
                  </pic:blipFill>
                  <pic:spPr>
                    <a:xfrm>
                      <a:off x="0" y="0"/>
                      <a:ext cx="5760720" cy="3021965"/>
                    </a:xfrm>
                    <a:prstGeom prst="rect">
                      <a:avLst/>
                    </a:prstGeom>
                  </pic:spPr>
                </pic:pic>
              </a:graphicData>
            </a:graphic>
          </wp:inline>
        </w:drawing>
      </w:r>
    </w:p>
    <w:p w14:paraId="0B315403" w14:textId="77777777" w:rsidR="00AA1267" w:rsidRPr="00AA1267" w:rsidRDefault="00AA2376" w:rsidP="00AA1267">
      <w:pPr>
        <w:rPr>
          <w:b/>
          <w:bCs/>
          <w:i/>
          <w:iCs/>
        </w:rPr>
      </w:pPr>
      <w:r w:rsidRPr="00AA1267">
        <w:rPr>
          <w:b/>
          <w:bCs/>
          <w:i/>
          <w:iCs/>
        </w:rPr>
        <w:t xml:space="preserve">Détection et </w:t>
      </w:r>
      <w:r w:rsidR="00AA1267" w:rsidRPr="00AA1267">
        <w:rPr>
          <w:b/>
          <w:bCs/>
          <w:i/>
          <w:iCs/>
        </w:rPr>
        <w:t>Clôture automatique des offres absentes du relevé journalier.</w:t>
      </w:r>
    </w:p>
    <w:p w14:paraId="085CBE87" w14:textId="7E70A5B1" w:rsidR="00AA2376" w:rsidRPr="001B3EFC" w:rsidRDefault="00AA2376" w:rsidP="001B3EFC"/>
    <w:p w14:paraId="6B984A6F" w14:textId="252D61E1" w:rsidR="001B3EFC" w:rsidRPr="001B3EFC" w:rsidRDefault="001B3EFC" w:rsidP="001B3EFC"/>
    <w:p w14:paraId="4C6C7216" w14:textId="77777777" w:rsidR="001B3EFC" w:rsidRPr="005E0A84" w:rsidRDefault="001B3EFC" w:rsidP="005E0A84">
      <w:pPr>
        <w:pStyle w:val="Sous-titre"/>
        <w:rPr>
          <w:b/>
          <w:bCs/>
        </w:rPr>
      </w:pPr>
      <w:r w:rsidRPr="005E0A84">
        <w:rPr>
          <w:b/>
          <w:bCs/>
        </w:rPr>
        <w:t>2.6.6 Clôture des offres liées à un magasin fermé</w:t>
      </w:r>
    </w:p>
    <w:p w14:paraId="77618497" w14:textId="77777777" w:rsidR="001B3EFC" w:rsidRPr="001B3EFC" w:rsidRDefault="001B3EFC" w:rsidP="001B3EFC">
      <w:r w:rsidRPr="001B3EFC">
        <w:t>Le système prend également en compte la fermeture des magasins.</w:t>
      </w:r>
    </w:p>
    <w:p w14:paraId="73288372" w14:textId="77777777" w:rsidR="001B3EFC" w:rsidRPr="001B3EFC" w:rsidRDefault="001B3EFC" w:rsidP="001B3EFC">
      <w:r w:rsidRPr="001B3EFC">
        <w:t>Si un magasin possède une date de fermeture antérieure ou égale à la date du fichier :</w:t>
      </w:r>
    </w:p>
    <w:p w14:paraId="7447B083" w14:textId="6FB03089" w:rsidR="001B3EFC" w:rsidRPr="001B3EFC" w:rsidRDefault="005E0A84" w:rsidP="001B3EFC">
      <w:pPr>
        <w:numPr>
          <w:ilvl w:val="0"/>
          <w:numId w:val="16"/>
        </w:numPr>
      </w:pPr>
      <w:r w:rsidRPr="001B3EFC">
        <w:t>Toutes</w:t>
      </w:r>
      <w:r w:rsidR="001B3EFC" w:rsidRPr="001B3EFC">
        <w:t xml:space="preserve"> ses offres encore actives sont automatiquement clôturées,</w:t>
      </w:r>
    </w:p>
    <w:p w14:paraId="7D4B746B" w14:textId="05A5B7D5" w:rsidR="001B3EFC" w:rsidRPr="001B3EFC" w:rsidRDefault="005E0A84" w:rsidP="001B3EFC">
      <w:pPr>
        <w:numPr>
          <w:ilvl w:val="0"/>
          <w:numId w:val="16"/>
        </w:numPr>
      </w:pPr>
      <w:r w:rsidRPr="001B3EFC">
        <w:t>Aucune</w:t>
      </w:r>
      <w:r w:rsidR="001B3EFC" w:rsidRPr="001B3EFC">
        <w:t xml:space="preserve"> nouvelle offre ne pourra rester active pour ce magasin.</w:t>
      </w:r>
    </w:p>
    <w:p w14:paraId="52BE1D30" w14:textId="77777777" w:rsidR="001B3EFC" w:rsidRDefault="001B3EFC" w:rsidP="001B3EFC">
      <w:r w:rsidRPr="001B3EFC">
        <w:t>Cette règle assure la cohérence entre la table Store et la table Offer.</w:t>
      </w:r>
    </w:p>
    <w:p w14:paraId="4F447BD1" w14:textId="3EFF472C" w:rsidR="00BB6BA8" w:rsidRPr="001B3EFC" w:rsidRDefault="00BB6BA8" w:rsidP="001B3EFC">
      <w:r w:rsidRPr="00BB6BA8">
        <w:drawing>
          <wp:inline distT="0" distB="0" distL="0" distR="0" wp14:anchorId="625A4A9C" wp14:editId="4C978545">
            <wp:extent cx="5760720" cy="1980565"/>
            <wp:effectExtent l="0" t="0" r="0" b="635"/>
            <wp:docPr id="108262475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4756" name="Image 1" descr="Une image contenant texte, capture d’écran, Police, ligne&#10;&#10;Le contenu généré par l’IA peut être incorrect."/>
                    <pic:cNvPicPr/>
                  </pic:nvPicPr>
                  <pic:blipFill>
                    <a:blip r:embed="rId17"/>
                    <a:stretch>
                      <a:fillRect/>
                    </a:stretch>
                  </pic:blipFill>
                  <pic:spPr>
                    <a:xfrm>
                      <a:off x="0" y="0"/>
                      <a:ext cx="5760720" cy="1980565"/>
                    </a:xfrm>
                    <a:prstGeom prst="rect">
                      <a:avLst/>
                    </a:prstGeom>
                  </pic:spPr>
                </pic:pic>
              </a:graphicData>
            </a:graphic>
          </wp:inline>
        </w:drawing>
      </w:r>
    </w:p>
    <w:p w14:paraId="18061381" w14:textId="77777777" w:rsidR="007E16BE" w:rsidRPr="007E16BE" w:rsidRDefault="007E16BE" w:rsidP="007E16BE">
      <w:pPr>
        <w:rPr>
          <w:i/>
          <w:iCs/>
        </w:rPr>
      </w:pPr>
      <w:r w:rsidRPr="007E16BE">
        <w:rPr>
          <w:b/>
          <w:bCs/>
          <w:i/>
          <w:iCs/>
        </w:rPr>
        <w:t>Identification des magasins fermés à partir de la table Store.</w:t>
      </w:r>
    </w:p>
    <w:p w14:paraId="62729F10" w14:textId="418A09E5" w:rsidR="001B3EFC" w:rsidRPr="001B3EFC" w:rsidRDefault="001B3EFC" w:rsidP="001B3EFC"/>
    <w:p w14:paraId="624D26D7" w14:textId="77777777" w:rsidR="001B3EFC" w:rsidRPr="005E0A84" w:rsidRDefault="001B3EFC" w:rsidP="005E0A84">
      <w:pPr>
        <w:pStyle w:val="Sous-titre"/>
        <w:rPr>
          <w:b/>
          <w:bCs/>
        </w:rPr>
      </w:pPr>
      <w:r w:rsidRPr="005E0A84">
        <w:rPr>
          <w:b/>
          <w:bCs/>
        </w:rPr>
        <w:t>2.6.7 Sécurisation de l’unicité des offres actives</w:t>
      </w:r>
    </w:p>
    <w:p w14:paraId="44D7F3E0" w14:textId="77777777" w:rsidR="001B3EFC" w:rsidRPr="001B3EFC" w:rsidRDefault="001B3EFC" w:rsidP="001B3EFC">
      <w:r w:rsidRPr="001B3EFC">
        <w:t>Afin de garantir l’intégrité des données, une règle supplémentaire est mise en place :</w:t>
      </w:r>
    </w:p>
    <w:p w14:paraId="2BB3B630" w14:textId="77777777" w:rsidR="001B3EFC" w:rsidRPr="001B3EFC" w:rsidRDefault="001B3EFC" w:rsidP="001B3EFC">
      <w:r w:rsidRPr="001B3EFC">
        <w:rPr>
          <w:b/>
          <w:bCs/>
        </w:rPr>
        <w:t>Il ne peut exister qu’une seule offre active par couple (StoreNumberID, EAN).</w:t>
      </w:r>
    </w:p>
    <w:p w14:paraId="286112CD" w14:textId="77777777" w:rsidR="001B3EFC" w:rsidRPr="001B3EFC" w:rsidRDefault="001B3EFC" w:rsidP="001B3EFC">
      <w:r w:rsidRPr="001B3EFC">
        <w:t>Cette règle est appliquée à deux niveaux :</w:t>
      </w:r>
    </w:p>
    <w:p w14:paraId="2F1B0144" w14:textId="75C1DD5A" w:rsidR="001B3EFC" w:rsidRPr="001B3EFC" w:rsidRDefault="005E0A84" w:rsidP="001B3EFC">
      <w:pPr>
        <w:numPr>
          <w:ilvl w:val="0"/>
          <w:numId w:val="17"/>
        </w:numPr>
      </w:pPr>
      <w:r w:rsidRPr="001B3EFC">
        <w:rPr>
          <w:b/>
          <w:bCs/>
        </w:rPr>
        <w:t>Logique</w:t>
      </w:r>
      <w:r w:rsidR="001B3EFC" w:rsidRPr="001B3EFC">
        <w:t xml:space="preserve"> : par les traitements SQL du processus,</w:t>
      </w:r>
    </w:p>
    <w:p w14:paraId="3A0C496C" w14:textId="59CCA35A" w:rsidR="001B3EFC" w:rsidRPr="001B3EFC" w:rsidRDefault="005E0A84" w:rsidP="001B3EFC">
      <w:pPr>
        <w:numPr>
          <w:ilvl w:val="0"/>
          <w:numId w:val="17"/>
        </w:numPr>
      </w:pPr>
      <w:r w:rsidRPr="001B3EFC">
        <w:rPr>
          <w:b/>
          <w:bCs/>
        </w:rPr>
        <w:t>Technique</w:t>
      </w:r>
      <w:r w:rsidR="001B3EFC" w:rsidRPr="001B3EFC">
        <w:t xml:space="preserve"> : par la création d’un index unique filtré sur les offres actives.</w:t>
      </w:r>
    </w:p>
    <w:p w14:paraId="04698529" w14:textId="77777777" w:rsidR="001B3EFC" w:rsidRPr="001B3EFC" w:rsidRDefault="001B3EFC" w:rsidP="001B3EFC">
      <w:r w:rsidRPr="001B3EFC">
        <w:t>Cette double sécurisation empêche toute création accidentelle de doublons.</w:t>
      </w:r>
    </w:p>
    <w:p w14:paraId="5F262FF6" w14:textId="40A7D315" w:rsidR="001B3EFC" w:rsidRDefault="00DA3ACC" w:rsidP="001B3EFC">
      <w:r w:rsidRPr="00DA3ACC">
        <w:drawing>
          <wp:inline distT="0" distB="0" distL="0" distR="0" wp14:anchorId="0159A31A" wp14:editId="1723F231">
            <wp:extent cx="5760720" cy="2111375"/>
            <wp:effectExtent l="0" t="0" r="0" b="3175"/>
            <wp:docPr id="17177057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05767" name="Image 1" descr="Une image contenant texte, capture d’écran, Police&#10;&#10;Le contenu généré par l’IA peut être incorrect."/>
                    <pic:cNvPicPr/>
                  </pic:nvPicPr>
                  <pic:blipFill>
                    <a:blip r:embed="rId18"/>
                    <a:stretch>
                      <a:fillRect/>
                    </a:stretch>
                  </pic:blipFill>
                  <pic:spPr>
                    <a:xfrm>
                      <a:off x="0" y="0"/>
                      <a:ext cx="5760720" cy="2111375"/>
                    </a:xfrm>
                    <a:prstGeom prst="rect">
                      <a:avLst/>
                    </a:prstGeom>
                  </pic:spPr>
                </pic:pic>
              </a:graphicData>
            </a:graphic>
          </wp:inline>
        </w:drawing>
      </w:r>
    </w:p>
    <w:p w14:paraId="48F6B436" w14:textId="77777777" w:rsidR="00CF4CE9" w:rsidRPr="00CF4CE9" w:rsidRDefault="00CF4CE9" w:rsidP="00CF4CE9">
      <w:pPr>
        <w:rPr>
          <w:i/>
          <w:iCs/>
        </w:rPr>
      </w:pPr>
      <w:r w:rsidRPr="00CF4CE9">
        <w:rPr>
          <w:b/>
          <w:bCs/>
          <w:i/>
          <w:iCs/>
        </w:rPr>
        <w:t>Index unique filtré garantissant l’unicité des offres actives par couple (StoreNumberID, EAN).</w:t>
      </w:r>
    </w:p>
    <w:p w14:paraId="0E3BABC7" w14:textId="77777777" w:rsidR="00CF4CE9" w:rsidRPr="001B3EFC" w:rsidRDefault="00CF4CE9" w:rsidP="001B3EFC"/>
    <w:p w14:paraId="570AE7CD" w14:textId="77777777" w:rsidR="001B3EFC" w:rsidRPr="005E0A84" w:rsidRDefault="001B3EFC" w:rsidP="005E0A84">
      <w:pPr>
        <w:pStyle w:val="Sous-titre"/>
        <w:rPr>
          <w:b/>
          <w:bCs/>
        </w:rPr>
      </w:pPr>
      <w:r w:rsidRPr="005E0A84">
        <w:rPr>
          <w:b/>
          <w:bCs/>
        </w:rPr>
        <w:t>2.6.8 Bénéfices du mécanisme de mise à jour</w:t>
      </w:r>
    </w:p>
    <w:p w14:paraId="586B91D7" w14:textId="77777777" w:rsidR="001B3EFC" w:rsidRPr="001B3EFC" w:rsidRDefault="001B3EFC" w:rsidP="001B3EFC">
      <w:r w:rsidRPr="001B3EFC">
        <w:t>Ce mécanisme de mise à jour et d’historisation permet :</w:t>
      </w:r>
    </w:p>
    <w:p w14:paraId="31C6D44D" w14:textId="7D7265DA" w:rsidR="001B3EFC" w:rsidRPr="001B3EFC" w:rsidRDefault="005E0A84" w:rsidP="001B3EFC">
      <w:pPr>
        <w:numPr>
          <w:ilvl w:val="0"/>
          <w:numId w:val="18"/>
        </w:numPr>
      </w:pPr>
      <w:r w:rsidRPr="001B3EFC">
        <w:t>Une</w:t>
      </w:r>
      <w:r w:rsidR="001B3EFC" w:rsidRPr="001B3EFC">
        <w:t xml:space="preserve"> gestion fiable et automatisée des offres,</w:t>
      </w:r>
    </w:p>
    <w:p w14:paraId="33CB56BB" w14:textId="11018099" w:rsidR="001B3EFC" w:rsidRPr="001B3EFC" w:rsidRDefault="005E0A84" w:rsidP="001B3EFC">
      <w:pPr>
        <w:numPr>
          <w:ilvl w:val="0"/>
          <w:numId w:val="18"/>
        </w:numPr>
      </w:pPr>
      <w:r w:rsidRPr="001B3EFC">
        <w:t>Une</w:t>
      </w:r>
      <w:r w:rsidR="001B3EFC" w:rsidRPr="001B3EFC">
        <w:t xml:space="preserve"> traçabilité complète des changements de prix,</w:t>
      </w:r>
    </w:p>
    <w:p w14:paraId="1ACB05B9" w14:textId="36A82D37" w:rsidR="001B3EFC" w:rsidRPr="001B3EFC" w:rsidRDefault="005E0A84" w:rsidP="001B3EFC">
      <w:pPr>
        <w:numPr>
          <w:ilvl w:val="0"/>
          <w:numId w:val="18"/>
        </w:numPr>
      </w:pPr>
      <w:r w:rsidRPr="001B3EFC">
        <w:t>Une</w:t>
      </w:r>
      <w:r w:rsidR="001B3EFC" w:rsidRPr="001B3EFC">
        <w:t xml:space="preserve"> exploitation facilitée des données pour l’analyse ou le reporting,</w:t>
      </w:r>
    </w:p>
    <w:p w14:paraId="79A7501D" w14:textId="3ADFE151" w:rsidR="001B3EFC" w:rsidRPr="001B3EFC" w:rsidRDefault="005E0A84" w:rsidP="001B3EFC">
      <w:pPr>
        <w:numPr>
          <w:ilvl w:val="0"/>
          <w:numId w:val="18"/>
        </w:numPr>
      </w:pPr>
      <w:r w:rsidRPr="001B3EFC">
        <w:t>Une</w:t>
      </w:r>
      <w:r w:rsidR="001B3EFC" w:rsidRPr="001B3EFC">
        <w:t xml:space="preserve"> conformité avec les bonnes pratiques des systèmes décisionnels.</w:t>
      </w:r>
    </w:p>
    <w:p w14:paraId="763F4031" w14:textId="77777777" w:rsidR="001A593C" w:rsidRDefault="001A593C" w:rsidP="00773210"/>
    <w:p w14:paraId="7425C75B" w14:textId="77777777" w:rsidR="003C7E17" w:rsidRPr="00637596" w:rsidRDefault="003C7E17" w:rsidP="003C7E17">
      <w:pPr>
        <w:pStyle w:val="Titre2"/>
      </w:pPr>
      <w:r w:rsidRPr="00637596">
        <w:t>2.7 Journalisation et traçabilité du processus (ProcessLog)</w:t>
      </w:r>
    </w:p>
    <w:p w14:paraId="685DF0CE" w14:textId="77777777" w:rsidR="003C7E17" w:rsidRPr="00637596" w:rsidRDefault="003C7E17" w:rsidP="003C7E17">
      <w:r w:rsidRPr="00637596">
        <w:t xml:space="preserve">Afin de garantir la fiabilité, la traçabilité et l’auditabilité du traitement journalier, une table de journalisation dédiée a été mise en place : </w:t>
      </w:r>
      <w:r w:rsidRPr="00637596">
        <w:rPr>
          <w:b/>
          <w:bCs/>
        </w:rPr>
        <w:t>ProcessLog</w:t>
      </w:r>
      <w:r w:rsidRPr="00637596">
        <w:t>.</w:t>
      </w:r>
    </w:p>
    <w:p w14:paraId="76EC0DB0" w14:textId="77777777" w:rsidR="003C7E17" w:rsidRPr="00637596" w:rsidRDefault="003C7E17" w:rsidP="003C7E17">
      <w:r w:rsidRPr="00637596">
        <w:lastRenderedPageBreak/>
        <w:t>Cette table permet de conserver une trace complète de chaque exécution du processus d’importation et de mise à jour des offres.</w:t>
      </w:r>
    </w:p>
    <w:p w14:paraId="58D606A2" w14:textId="77777777" w:rsidR="003C7E17" w:rsidRPr="00637596" w:rsidRDefault="003C7E17" w:rsidP="003C7E17">
      <w:r w:rsidRPr="00637596">
        <w:pict w14:anchorId="77580297">
          <v:rect id="_x0000_i1160" style="width:0;height:1.5pt" o:hralign="center" o:hrstd="t" o:hr="t" fillcolor="#a0a0a0" stroked="f"/>
        </w:pict>
      </w:r>
    </w:p>
    <w:p w14:paraId="25C94BB2" w14:textId="77777777" w:rsidR="003C7E17" w:rsidRPr="00637596" w:rsidRDefault="003C7E17" w:rsidP="003C7E17">
      <w:pPr>
        <w:pStyle w:val="Sous-titre"/>
        <w:rPr>
          <w:b/>
          <w:bCs/>
        </w:rPr>
      </w:pPr>
      <w:r w:rsidRPr="00637596">
        <w:rPr>
          <w:b/>
          <w:bCs/>
        </w:rPr>
        <w:t>2.7.1 Objectifs de la journalisation</w:t>
      </w:r>
    </w:p>
    <w:p w14:paraId="3669B326" w14:textId="77777777" w:rsidR="003C7E17" w:rsidRPr="00637596" w:rsidRDefault="003C7E17" w:rsidP="003C7E17">
      <w:r w:rsidRPr="00637596">
        <w:t>La journalisation répond à plusieurs objectifs essentiels :</w:t>
      </w:r>
    </w:p>
    <w:p w14:paraId="100A7739" w14:textId="77777777" w:rsidR="003C7E17" w:rsidRPr="00637596" w:rsidRDefault="003C7E17" w:rsidP="003C7E17">
      <w:pPr>
        <w:numPr>
          <w:ilvl w:val="0"/>
          <w:numId w:val="22"/>
        </w:numPr>
      </w:pPr>
      <w:r w:rsidRPr="00637596">
        <w:rPr>
          <w:b/>
          <w:bCs/>
        </w:rPr>
        <w:t>Tracer chaque exécution</w:t>
      </w:r>
      <w:r w:rsidRPr="00637596">
        <w:t xml:space="preserve"> du processus journalier</w:t>
      </w:r>
    </w:p>
    <w:p w14:paraId="7C8C84F1" w14:textId="77777777" w:rsidR="003C7E17" w:rsidRPr="00637596" w:rsidRDefault="003C7E17" w:rsidP="003C7E17">
      <w:pPr>
        <w:numPr>
          <w:ilvl w:val="0"/>
          <w:numId w:val="22"/>
        </w:numPr>
      </w:pPr>
      <w:r w:rsidRPr="00637596">
        <w:rPr>
          <w:b/>
          <w:bCs/>
        </w:rPr>
        <w:t>Identifier précisément le fichier traité</w:t>
      </w:r>
      <w:r w:rsidRPr="00637596">
        <w:t xml:space="preserve"> (nom et date)</w:t>
      </w:r>
    </w:p>
    <w:p w14:paraId="35D51D71" w14:textId="77777777" w:rsidR="003C7E17" w:rsidRPr="00637596" w:rsidRDefault="003C7E17" w:rsidP="003C7E17">
      <w:pPr>
        <w:numPr>
          <w:ilvl w:val="0"/>
          <w:numId w:val="22"/>
        </w:numPr>
      </w:pPr>
      <w:r w:rsidRPr="00637596">
        <w:rPr>
          <w:b/>
          <w:bCs/>
        </w:rPr>
        <w:t>Mesurer l’impact du traitement</w:t>
      </w:r>
      <w:r w:rsidRPr="00637596">
        <w:t xml:space="preserve"> sur les données</w:t>
      </w:r>
    </w:p>
    <w:p w14:paraId="4BD756AF" w14:textId="77777777" w:rsidR="003C7E17" w:rsidRPr="00637596" w:rsidRDefault="003C7E17" w:rsidP="003C7E17">
      <w:pPr>
        <w:numPr>
          <w:ilvl w:val="0"/>
          <w:numId w:val="22"/>
        </w:numPr>
      </w:pPr>
      <w:r w:rsidRPr="00637596">
        <w:rPr>
          <w:b/>
          <w:bCs/>
        </w:rPr>
        <w:t>Détecter et diagnostiquer les erreurs</w:t>
      </w:r>
    </w:p>
    <w:p w14:paraId="1F25613A" w14:textId="77777777" w:rsidR="003C7E17" w:rsidRPr="00637596" w:rsidRDefault="003C7E17" w:rsidP="003C7E17">
      <w:pPr>
        <w:numPr>
          <w:ilvl w:val="0"/>
          <w:numId w:val="22"/>
        </w:numPr>
      </w:pPr>
      <w:r w:rsidRPr="00637596">
        <w:rPr>
          <w:b/>
          <w:bCs/>
        </w:rPr>
        <w:t>Empêcher le retraitement accidentel d’un même fichier</w:t>
      </w:r>
    </w:p>
    <w:p w14:paraId="780FA5E4" w14:textId="77777777" w:rsidR="003C7E17" w:rsidRPr="00637596" w:rsidRDefault="003C7E17" w:rsidP="003C7E17">
      <w:r w:rsidRPr="00637596">
        <w:t>Ce mécanisme est indispensable dans un contexte professionnel où les traitements doivent être fiables et reproductibles.</w:t>
      </w:r>
    </w:p>
    <w:p w14:paraId="0B5C0209" w14:textId="77777777" w:rsidR="003C7E17" w:rsidRPr="00637596" w:rsidRDefault="003C7E17" w:rsidP="003C7E17">
      <w:r w:rsidRPr="00637596">
        <w:pict w14:anchorId="066861A8">
          <v:rect id="_x0000_i1161" style="width:0;height:1.5pt" o:hralign="center" o:hrstd="t" o:hr="t" fillcolor="#a0a0a0" stroked="f"/>
        </w:pict>
      </w:r>
    </w:p>
    <w:p w14:paraId="63C6BD74" w14:textId="77777777" w:rsidR="003C7E17" w:rsidRPr="00637596" w:rsidRDefault="003C7E17" w:rsidP="003C7E17">
      <w:pPr>
        <w:pStyle w:val="Sous-titre"/>
        <w:rPr>
          <w:b/>
          <w:bCs/>
        </w:rPr>
      </w:pPr>
      <w:r w:rsidRPr="00637596">
        <w:rPr>
          <w:b/>
          <w:bCs/>
        </w:rPr>
        <w:t>2.7.2 Structure de la table ProcessLog</w:t>
      </w:r>
    </w:p>
    <w:p w14:paraId="5A5EEF18" w14:textId="77777777" w:rsidR="003C7E17" w:rsidRPr="00637596" w:rsidRDefault="003C7E17" w:rsidP="003C7E17">
      <w:r w:rsidRPr="00637596">
        <w:t>La table ProcessLog contient une ligne par fichier traité.</w:t>
      </w:r>
      <w:r w:rsidRPr="00637596">
        <w:br/>
        <w:t>Elle regroupe à la fois des informations techniques, fonctionnelles et de contrôle.</w:t>
      </w:r>
    </w:p>
    <w:p w14:paraId="07075166" w14:textId="77777777" w:rsidR="003C7E17" w:rsidRPr="00637596" w:rsidRDefault="003C7E17" w:rsidP="003C7E17">
      <w:r w:rsidRPr="00637596">
        <w:t>Les principaux champs sont :</w:t>
      </w:r>
    </w:p>
    <w:p w14:paraId="3ECA7C30" w14:textId="77777777" w:rsidR="003C7E17" w:rsidRPr="00637596" w:rsidRDefault="003C7E17" w:rsidP="003C7E17">
      <w:pPr>
        <w:numPr>
          <w:ilvl w:val="0"/>
          <w:numId w:val="23"/>
        </w:numPr>
      </w:pPr>
      <w:r w:rsidRPr="00637596">
        <w:rPr>
          <w:b/>
          <w:bCs/>
        </w:rPr>
        <w:t>FileName</w:t>
      </w:r>
      <w:r w:rsidRPr="00637596">
        <w:t xml:space="preserve"> : nom du fichier CSV traité</w:t>
      </w:r>
    </w:p>
    <w:p w14:paraId="790B17DF" w14:textId="77777777" w:rsidR="003C7E17" w:rsidRPr="00637596" w:rsidRDefault="003C7E17" w:rsidP="003C7E17">
      <w:pPr>
        <w:numPr>
          <w:ilvl w:val="0"/>
          <w:numId w:val="23"/>
        </w:numPr>
      </w:pPr>
      <w:r w:rsidRPr="00637596">
        <w:rPr>
          <w:b/>
          <w:bCs/>
        </w:rPr>
        <w:t>FileDate</w:t>
      </w:r>
      <w:r w:rsidRPr="00637596">
        <w:t xml:space="preserve"> : date du relevé</w:t>
      </w:r>
    </w:p>
    <w:p w14:paraId="399FCF6E" w14:textId="77777777" w:rsidR="003C7E17" w:rsidRPr="00637596" w:rsidRDefault="003C7E17" w:rsidP="003C7E17">
      <w:pPr>
        <w:numPr>
          <w:ilvl w:val="0"/>
          <w:numId w:val="23"/>
        </w:numPr>
      </w:pPr>
      <w:r w:rsidRPr="00637596">
        <w:rPr>
          <w:b/>
          <w:bCs/>
        </w:rPr>
        <w:t>ImportedRows</w:t>
      </w:r>
      <w:r w:rsidRPr="00637596">
        <w:t xml:space="preserve"> : nombre de lignes importées avant nettoyage</w:t>
      </w:r>
    </w:p>
    <w:p w14:paraId="42E58DE5" w14:textId="77777777" w:rsidR="003C7E17" w:rsidRPr="00637596" w:rsidRDefault="003C7E17" w:rsidP="003C7E17">
      <w:pPr>
        <w:numPr>
          <w:ilvl w:val="0"/>
          <w:numId w:val="23"/>
        </w:numPr>
      </w:pPr>
      <w:r w:rsidRPr="00637596">
        <w:rPr>
          <w:b/>
          <w:bCs/>
        </w:rPr>
        <w:t>RejectedRows</w:t>
      </w:r>
      <w:r w:rsidRPr="00637596">
        <w:t xml:space="preserve"> : nombre de lignes rejetées lors de la validation</w:t>
      </w:r>
    </w:p>
    <w:p w14:paraId="7B816959" w14:textId="77777777" w:rsidR="003C7E17" w:rsidRPr="00637596" w:rsidRDefault="003C7E17" w:rsidP="003C7E17">
      <w:pPr>
        <w:numPr>
          <w:ilvl w:val="0"/>
          <w:numId w:val="23"/>
        </w:numPr>
      </w:pPr>
      <w:r w:rsidRPr="00637596">
        <w:rPr>
          <w:b/>
          <w:bCs/>
        </w:rPr>
        <w:t>CreatedOffers</w:t>
      </w:r>
      <w:r w:rsidRPr="00637596">
        <w:t xml:space="preserve"> : nombre de nouvelles offres créées</w:t>
      </w:r>
    </w:p>
    <w:p w14:paraId="2EB36F66" w14:textId="77777777" w:rsidR="003C7E17" w:rsidRPr="00637596" w:rsidRDefault="003C7E17" w:rsidP="003C7E17">
      <w:pPr>
        <w:numPr>
          <w:ilvl w:val="0"/>
          <w:numId w:val="23"/>
        </w:numPr>
      </w:pPr>
      <w:r w:rsidRPr="00637596">
        <w:rPr>
          <w:b/>
          <w:bCs/>
        </w:rPr>
        <w:t>UpdatedOffers</w:t>
      </w:r>
      <w:r w:rsidRPr="00637596">
        <w:t xml:space="preserve"> : nombre d’offres mises à jour</w:t>
      </w:r>
    </w:p>
    <w:p w14:paraId="34C55D78" w14:textId="77777777" w:rsidR="003C7E17" w:rsidRPr="00637596" w:rsidRDefault="003C7E17" w:rsidP="003C7E17">
      <w:pPr>
        <w:numPr>
          <w:ilvl w:val="0"/>
          <w:numId w:val="23"/>
        </w:numPr>
      </w:pPr>
      <w:r w:rsidRPr="00637596">
        <w:rPr>
          <w:b/>
          <w:bCs/>
        </w:rPr>
        <w:t>ClosedPriceChanged</w:t>
      </w:r>
      <w:r w:rsidRPr="00637596">
        <w:t xml:space="preserve"> : offres clôturées suite à un changement de prix</w:t>
      </w:r>
    </w:p>
    <w:p w14:paraId="129F8E07" w14:textId="77777777" w:rsidR="003C7E17" w:rsidRPr="00637596" w:rsidRDefault="003C7E17" w:rsidP="003C7E17">
      <w:pPr>
        <w:numPr>
          <w:ilvl w:val="0"/>
          <w:numId w:val="23"/>
        </w:numPr>
      </w:pPr>
      <w:r w:rsidRPr="00637596">
        <w:rPr>
          <w:b/>
          <w:bCs/>
        </w:rPr>
        <w:t>ClosedMissing</w:t>
      </w:r>
      <w:r w:rsidRPr="00637596">
        <w:t xml:space="preserve"> : offres clôturées car absentes du relevé</w:t>
      </w:r>
    </w:p>
    <w:p w14:paraId="0E185652" w14:textId="77777777" w:rsidR="003C7E17" w:rsidRPr="00637596" w:rsidRDefault="003C7E17" w:rsidP="003C7E17">
      <w:pPr>
        <w:numPr>
          <w:ilvl w:val="0"/>
          <w:numId w:val="23"/>
        </w:numPr>
      </w:pPr>
      <w:r w:rsidRPr="00637596">
        <w:rPr>
          <w:b/>
          <w:bCs/>
        </w:rPr>
        <w:t>ClosedStoreClosed</w:t>
      </w:r>
      <w:r w:rsidRPr="00637596">
        <w:t xml:space="preserve"> : offres clôturées car magasin fermé</w:t>
      </w:r>
    </w:p>
    <w:p w14:paraId="56B44EF8" w14:textId="77777777" w:rsidR="003C7E17" w:rsidRPr="00637596" w:rsidRDefault="003C7E17" w:rsidP="003C7E17">
      <w:pPr>
        <w:numPr>
          <w:ilvl w:val="0"/>
          <w:numId w:val="23"/>
        </w:numPr>
      </w:pPr>
      <w:r w:rsidRPr="00637596">
        <w:rPr>
          <w:b/>
          <w:bCs/>
        </w:rPr>
        <w:t>Status</w:t>
      </w:r>
      <w:r w:rsidRPr="00637596">
        <w:t xml:space="preserve"> : état de l’exécution (SUCCESS ou ERROR)</w:t>
      </w:r>
    </w:p>
    <w:p w14:paraId="5E466F5C" w14:textId="77777777" w:rsidR="003C7E17" w:rsidRPr="00637596" w:rsidRDefault="003C7E17" w:rsidP="003C7E17">
      <w:pPr>
        <w:numPr>
          <w:ilvl w:val="0"/>
          <w:numId w:val="23"/>
        </w:numPr>
      </w:pPr>
      <w:r w:rsidRPr="00637596">
        <w:rPr>
          <w:b/>
          <w:bCs/>
        </w:rPr>
        <w:t>ErrorMessage</w:t>
      </w:r>
      <w:r w:rsidRPr="00637596">
        <w:t xml:space="preserve"> : message d’erreur éventuel</w:t>
      </w:r>
    </w:p>
    <w:p w14:paraId="4F2B1282" w14:textId="77777777" w:rsidR="003C7E17" w:rsidRDefault="003C7E17" w:rsidP="003C7E17">
      <w:r w:rsidRPr="00637596">
        <w:t>Cette structure permet une vision complète et synthétique du traitement.</w:t>
      </w:r>
    </w:p>
    <w:p w14:paraId="4271E942" w14:textId="77777777" w:rsidR="003C7E17" w:rsidRPr="00637596" w:rsidRDefault="003C7E17" w:rsidP="003C7E17">
      <w:r w:rsidRPr="007D032B">
        <w:lastRenderedPageBreak/>
        <w:drawing>
          <wp:inline distT="0" distB="0" distL="0" distR="0" wp14:anchorId="5172D3C1" wp14:editId="3D327066">
            <wp:extent cx="5760720" cy="299720"/>
            <wp:effectExtent l="0" t="0" r="0" b="5080"/>
            <wp:docPr id="1414601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1398" name=""/>
                    <pic:cNvPicPr/>
                  </pic:nvPicPr>
                  <pic:blipFill>
                    <a:blip r:embed="rId19"/>
                    <a:stretch>
                      <a:fillRect/>
                    </a:stretch>
                  </pic:blipFill>
                  <pic:spPr>
                    <a:xfrm>
                      <a:off x="0" y="0"/>
                      <a:ext cx="5760720" cy="299720"/>
                    </a:xfrm>
                    <a:prstGeom prst="rect">
                      <a:avLst/>
                    </a:prstGeom>
                  </pic:spPr>
                </pic:pic>
              </a:graphicData>
            </a:graphic>
          </wp:inline>
        </w:drawing>
      </w:r>
    </w:p>
    <w:p w14:paraId="270E4F43" w14:textId="77777777" w:rsidR="003C7E17" w:rsidRPr="00637596" w:rsidRDefault="003C7E17" w:rsidP="003C7E17">
      <w:r w:rsidRPr="00637596">
        <w:pict w14:anchorId="6D7714D0">
          <v:rect id="_x0000_i1162" style="width:0;height:1.5pt" o:hralign="center" o:hrstd="t" o:hr="t" fillcolor="#a0a0a0" stroked="f"/>
        </w:pict>
      </w:r>
    </w:p>
    <w:p w14:paraId="6B037F59" w14:textId="77777777" w:rsidR="003C7E17" w:rsidRPr="00637596" w:rsidRDefault="003C7E17" w:rsidP="003C7E17">
      <w:pPr>
        <w:pStyle w:val="Sous-titre"/>
        <w:rPr>
          <w:b/>
          <w:bCs/>
        </w:rPr>
      </w:pPr>
      <w:r w:rsidRPr="00637596">
        <w:rPr>
          <w:b/>
          <w:bCs/>
        </w:rPr>
        <w:t>2.7.3 Gestion des erreurs : mécanisme TRY / CATCH</w:t>
      </w:r>
    </w:p>
    <w:p w14:paraId="00397A83" w14:textId="77777777" w:rsidR="003C7E17" w:rsidRPr="00637596" w:rsidRDefault="003C7E17" w:rsidP="003C7E17">
      <w:r w:rsidRPr="00637596">
        <w:t xml:space="preserve">Le processus journalier est entièrement encapsulé dans un bloc </w:t>
      </w:r>
      <w:r w:rsidRPr="00637596">
        <w:rPr>
          <w:b/>
          <w:bCs/>
        </w:rPr>
        <w:t>TRY / CATCH</w:t>
      </w:r>
      <w:r w:rsidRPr="00637596">
        <w:t>.</w:t>
      </w:r>
    </w:p>
    <w:p w14:paraId="381DACC3" w14:textId="77777777" w:rsidR="003C7E17" w:rsidRPr="00637596" w:rsidRDefault="003C7E17" w:rsidP="003C7E17">
      <w:pPr>
        <w:numPr>
          <w:ilvl w:val="0"/>
          <w:numId w:val="24"/>
        </w:numPr>
      </w:pPr>
      <w:r w:rsidRPr="00637596">
        <w:t>Si l’exécution se déroule normalement :</w:t>
      </w:r>
    </w:p>
    <w:p w14:paraId="65797F05" w14:textId="77777777" w:rsidR="003C7E17" w:rsidRPr="00637596" w:rsidRDefault="003C7E17" w:rsidP="003C7E17">
      <w:pPr>
        <w:numPr>
          <w:ilvl w:val="1"/>
          <w:numId w:val="24"/>
        </w:numPr>
      </w:pPr>
      <w:r w:rsidRPr="00637596">
        <w:t xml:space="preserve">Une ligne est insérée dans ProcessLog avec le statut </w:t>
      </w:r>
      <w:r w:rsidRPr="00637596">
        <w:rPr>
          <w:b/>
          <w:bCs/>
        </w:rPr>
        <w:t>SUCCESS</w:t>
      </w:r>
    </w:p>
    <w:p w14:paraId="010AC44D" w14:textId="77777777" w:rsidR="003C7E17" w:rsidRPr="00637596" w:rsidRDefault="003C7E17" w:rsidP="003C7E17">
      <w:pPr>
        <w:numPr>
          <w:ilvl w:val="0"/>
          <w:numId w:val="24"/>
        </w:numPr>
      </w:pPr>
      <w:r w:rsidRPr="00637596">
        <w:t>En cas d’erreur :</w:t>
      </w:r>
    </w:p>
    <w:p w14:paraId="15197D84" w14:textId="77777777" w:rsidR="003C7E17" w:rsidRPr="00637596" w:rsidRDefault="003C7E17" w:rsidP="003C7E17">
      <w:pPr>
        <w:numPr>
          <w:ilvl w:val="1"/>
          <w:numId w:val="24"/>
        </w:numPr>
      </w:pPr>
      <w:r w:rsidRPr="00637596">
        <w:t>L’exécution est interrompue</w:t>
      </w:r>
    </w:p>
    <w:p w14:paraId="0DF0E5A2" w14:textId="77777777" w:rsidR="003C7E17" w:rsidRPr="00637596" w:rsidRDefault="003C7E17" w:rsidP="003C7E17">
      <w:pPr>
        <w:numPr>
          <w:ilvl w:val="1"/>
          <w:numId w:val="24"/>
        </w:numPr>
      </w:pPr>
      <w:r w:rsidRPr="00637596">
        <w:t>Le message d’erreur est capturé</w:t>
      </w:r>
    </w:p>
    <w:p w14:paraId="6DA62B10" w14:textId="77777777" w:rsidR="003C7E17" w:rsidRPr="00637596" w:rsidRDefault="003C7E17" w:rsidP="003C7E17">
      <w:pPr>
        <w:numPr>
          <w:ilvl w:val="1"/>
          <w:numId w:val="24"/>
        </w:numPr>
      </w:pPr>
      <w:r w:rsidRPr="00637596">
        <w:t xml:space="preserve">Une ligne est insérée dans ProcessLog avec le statut </w:t>
      </w:r>
      <w:r w:rsidRPr="00637596">
        <w:rPr>
          <w:b/>
          <w:bCs/>
        </w:rPr>
        <w:t>ERROR</w:t>
      </w:r>
    </w:p>
    <w:p w14:paraId="1ACEF7A5" w14:textId="77777777" w:rsidR="003C7E17" w:rsidRDefault="003C7E17" w:rsidP="003C7E17">
      <w:r w:rsidRPr="00637596">
        <w:t xml:space="preserve">Ce mécanisme garantit que </w:t>
      </w:r>
      <w:r w:rsidRPr="00637596">
        <w:rPr>
          <w:b/>
          <w:bCs/>
        </w:rPr>
        <w:t>chaque tentative d’exécution est tracée</w:t>
      </w:r>
      <w:r w:rsidRPr="00637596">
        <w:t>, même en cas d’échec.</w:t>
      </w:r>
    </w:p>
    <w:p w14:paraId="10FF2353" w14:textId="77777777" w:rsidR="003C7E17" w:rsidRDefault="003C7E17" w:rsidP="003C7E17">
      <w:r w:rsidRPr="00C14A3D">
        <w:drawing>
          <wp:inline distT="0" distB="0" distL="0" distR="0" wp14:anchorId="530ED85D" wp14:editId="7B8F436B">
            <wp:extent cx="5760720" cy="817880"/>
            <wp:effectExtent l="0" t="0" r="0" b="1270"/>
            <wp:docPr id="429036838"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36838" name="Image 1" descr="Une image contenant texte, Police, capture d’écran, ligne&#10;&#10;Le contenu généré par l’IA peut être incorrect."/>
                    <pic:cNvPicPr/>
                  </pic:nvPicPr>
                  <pic:blipFill>
                    <a:blip r:embed="rId20"/>
                    <a:stretch>
                      <a:fillRect/>
                    </a:stretch>
                  </pic:blipFill>
                  <pic:spPr>
                    <a:xfrm>
                      <a:off x="0" y="0"/>
                      <a:ext cx="5760720" cy="817880"/>
                    </a:xfrm>
                    <a:prstGeom prst="rect">
                      <a:avLst/>
                    </a:prstGeom>
                  </pic:spPr>
                </pic:pic>
              </a:graphicData>
            </a:graphic>
          </wp:inline>
        </w:drawing>
      </w:r>
    </w:p>
    <w:p w14:paraId="26FAEB57" w14:textId="77777777" w:rsidR="003C7E17" w:rsidRPr="00637596" w:rsidRDefault="003C7E17" w:rsidP="003C7E17">
      <w:pPr>
        <w:rPr>
          <w:b/>
          <w:bCs/>
          <w:i/>
          <w:iCs/>
        </w:rPr>
      </w:pPr>
      <w:r w:rsidRPr="004E37AA">
        <w:rPr>
          <w:b/>
          <w:bCs/>
          <w:i/>
          <w:iCs/>
        </w:rPr>
        <w:t>Exemple d’une exécution réussie du processus journalier avec journalisation complète dans ProcessLog.</w:t>
      </w:r>
    </w:p>
    <w:p w14:paraId="03232753" w14:textId="77777777" w:rsidR="003C7E17" w:rsidRPr="00637596" w:rsidRDefault="003C7E17" w:rsidP="003C7E17">
      <w:r w:rsidRPr="00637596">
        <w:pict w14:anchorId="0C6664E7">
          <v:rect id="_x0000_i1163" style="width:0;height:1.5pt" o:hralign="center" o:hrstd="t" o:hr="t" fillcolor="#a0a0a0" stroked="f"/>
        </w:pict>
      </w:r>
    </w:p>
    <w:p w14:paraId="76A84FE6" w14:textId="77777777" w:rsidR="003C7E17" w:rsidRPr="003C7E17" w:rsidRDefault="003C7E17" w:rsidP="003C7E17">
      <w:pPr>
        <w:pStyle w:val="Sous-titre"/>
        <w:rPr>
          <w:b/>
          <w:bCs/>
        </w:rPr>
      </w:pPr>
      <w:r w:rsidRPr="003C7E17">
        <w:rPr>
          <w:b/>
          <w:bCs/>
        </w:rPr>
        <w:t>2.7.4 Sécurisation contre le retraitement des fichiers</w:t>
      </w:r>
    </w:p>
    <w:p w14:paraId="320E25F7" w14:textId="77777777" w:rsidR="003C7E17" w:rsidRPr="00637596" w:rsidRDefault="003C7E17" w:rsidP="003C7E17">
      <w:r w:rsidRPr="00637596">
        <w:t>Avant toute exécution du traitement, une vérification est effectuée afin d’éviter le retraitement d’un fichier déjà traité avec succès.</w:t>
      </w:r>
    </w:p>
    <w:p w14:paraId="63D3456D" w14:textId="77777777" w:rsidR="003C7E17" w:rsidRPr="00637596" w:rsidRDefault="003C7E17" w:rsidP="003C7E17">
      <w:r w:rsidRPr="00637596">
        <w:t>Une contrainte technique supplémentaire a été mise en place :</w:t>
      </w:r>
    </w:p>
    <w:p w14:paraId="3B1B587D" w14:textId="77777777" w:rsidR="003C7E17" w:rsidRPr="00637596" w:rsidRDefault="003C7E17" w:rsidP="003C7E17">
      <w:pPr>
        <w:numPr>
          <w:ilvl w:val="0"/>
          <w:numId w:val="25"/>
        </w:numPr>
      </w:pPr>
      <w:r w:rsidRPr="00637596">
        <w:rPr>
          <w:b/>
          <w:bCs/>
        </w:rPr>
        <w:t>Index unique filtré</w:t>
      </w:r>
      <w:r w:rsidRPr="00637596">
        <w:t xml:space="preserve"> sur (FileName, FileDate)</w:t>
      </w:r>
    </w:p>
    <w:p w14:paraId="231E90D9" w14:textId="77777777" w:rsidR="003C7E17" w:rsidRPr="00637596" w:rsidRDefault="003C7E17" w:rsidP="003C7E17">
      <w:pPr>
        <w:numPr>
          <w:ilvl w:val="0"/>
          <w:numId w:val="25"/>
        </w:numPr>
      </w:pPr>
      <w:r w:rsidRPr="00637596">
        <w:t>Applicable uniquement lorsque Status = 'SUCCESS'</w:t>
      </w:r>
    </w:p>
    <w:p w14:paraId="66A79BB6" w14:textId="77777777" w:rsidR="003C7E17" w:rsidRDefault="003C7E17" w:rsidP="003C7E17">
      <w:r w:rsidRPr="00637596">
        <w:t>Cette règle garantit qu’un même fichier ne peut être traité qu’une seule fois avec succès, tout en autorisant les tentatives ultérieures en cas d’échec précédent.</w:t>
      </w:r>
    </w:p>
    <w:p w14:paraId="470D8EE0" w14:textId="77777777" w:rsidR="003C7E17" w:rsidRDefault="003C7E17" w:rsidP="003C7E17"/>
    <w:p w14:paraId="6E2F0795" w14:textId="77777777" w:rsidR="003C7E17" w:rsidRDefault="003C7E17" w:rsidP="003C7E17">
      <w:r w:rsidRPr="00071CE1">
        <w:lastRenderedPageBreak/>
        <w:drawing>
          <wp:inline distT="0" distB="0" distL="0" distR="0" wp14:anchorId="421A65B1" wp14:editId="6AF4CA16">
            <wp:extent cx="5760720" cy="1133475"/>
            <wp:effectExtent l="0" t="0" r="0" b="9525"/>
            <wp:docPr id="1714652847" name="Image 1" descr="Une image contenant texte, logiciel,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2847" name="Image 1" descr="Une image contenant texte, logiciel, capture d’écran, ligne&#10;&#10;Le contenu généré par l’IA peut être incorrect."/>
                    <pic:cNvPicPr/>
                  </pic:nvPicPr>
                  <pic:blipFill>
                    <a:blip r:embed="rId21"/>
                    <a:stretch>
                      <a:fillRect/>
                    </a:stretch>
                  </pic:blipFill>
                  <pic:spPr>
                    <a:xfrm>
                      <a:off x="0" y="0"/>
                      <a:ext cx="5763622" cy="1134046"/>
                    </a:xfrm>
                    <a:prstGeom prst="rect">
                      <a:avLst/>
                    </a:prstGeom>
                  </pic:spPr>
                </pic:pic>
              </a:graphicData>
            </a:graphic>
          </wp:inline>
        </w:drawing>
      </w:r>
    </w:p>
    <w:p w14:paraId="1D42C1A9" w14:textId="77777777" w:rsidR="003C7E17" w:rsidRPr="00CF6C7E" w:rsidRDefault="003C7E17" w:rsidP="003C7E17">
      <w:pPr>
        <w:rPr>
          <w:i/>
          <w:iCs/>
        </w:rPr>
      </w:pPr>
      <w:r w:rsidRPr="00CF6C7E">
        <w:rPr>
          <w:b/>
          <w:bCs/>
          <w:i/>
          <w:iCs/>
        </w:rPr>
        <w:t>Index unique filtré empêchant le retraitement d’un fichier déjà traité avec succès.</w:t>
      </w:r>
    </w:p>
    <w:p w14:paraId="250C44D7" w14:textId="77777777" w:rsidR="003C7E17" w:rsidRDefault="003C7E17" w:rsidP="003C7E17"/>
    <w:p w14:paraId="62B9BAC7" w14:textId="77777777" w:rsidR="003C7E17" w:rsidRPr="00637596" w:rsidRDefault="003C7E17" w:rsidP="003C7E17"/>
    <w:p w14:paraId="0A3F59DC" w14:textId="77777777" w:rsidR="003C7E17" w:rsidRPr="00637596" w:rsidRDefault="003C7E17" w:rsidP="003C7E17">
      <w:r w:rsidRPr="00637596">
        <w:pict w14:anchorId="4F39B6C7">
          <v:rect id="_x0000_i1164" style="width:0;height:1.5pt" o:hralign="center" o:hrstd="t" o:hr="t" fillcolor="#a0a0a0" stroked="f"/>
        </w:pict>
      </w:r>
    </w:p>
    <w:p w14:paraId="3B67002C" w14:textId="77777777" w:rsidR="003C7E17" w:rsidRPr="003C7E17" w:rsidRDefault="003C7E17" w:rsidP="003C7E17">
      <w:pPr>
        <w:pStyle w:val="Sous-titre"/>
        <w:rPr>
          <w:b/>
          <w:bCs/>
        </w:rPr>
      </w:pPr>
      <w:r w:rsidRPr="003C7E17">
        <w:rPr>
          <w:b/>
          <w:bCs/>
        </w:rPr>
        <w:t>2.7.5 Exploitation du log et audit du processus</w:t>
      </w:r>
    </w:p>
    <w:p w14:paraId="797E7B1C" w14:textId="77777777" w:rsidR="003C7E17" w:rsidRPr="00637596" w:rsidRDefault="003C7E17" w:rsidP="003C7E17">
      <w:r w:rsidRPr="00637596">
        <w:t>La table ProcessLog permet :</w:t>
      </w:r>
    </w:p>
    <w:p w14:paraId="0445ED4B" w14:textId="77777777" w:rsidR="003C7E17" w:rsidRPr="00637596" w:rsidRDefault="003C7E17" w:rsidP="003C7E17">
      <w:pPr>
        <w:numPr>
          <w:ilvl w:val="0"/>
          <w:numId w:val="26"/>
        </w:numPr>
      </w:pPr>
      <w:r w:rsidRPr="00637596">
        <w:t>De vérifier rapidement si un fichier a été traité,</w:t>
      </w:r>
    </w:p>
    <w:p w14:paraId="09ACFD23" w14:textId="77777777" w:rsidR="003C7E17" w:rsidRPr="00637596" w:rsidRDefault="003C7E17" w:rsidP="003C7E17">
      <w:pPr>
        <w:numPr>
          <w:ilvl w:val="0"/>
          <w:numId w:val="26"/>
        </w:numPr>
      </w:pPr>
      <w:r w:rsidRPr="00637596">
        <w:t>D’identifier les causes d’un échec,</w:t>
      </w:r>
    </w:p>
    <w:p w14:paraId="4C77E59B" w14:textId="77777777" w:rsidR="003C7E17" w:rsidRPr="00637596" w:rsidRDefault="003C7E17" w:rsidP="003C7E17">
      <w:pPr>
        <w:numPr>
          <w:ilvl w:val="0"/>
          <w:numId w:val="26"/>
        </w:numPr>
      </w:pPr>
      <w:r w:rsidRPr="00637596">
        <w:t>D’analyser l’évolution du nombre d’offres dans le temps,</w:t>
      </w:r>
    </w:p>
    <w:p w14:paraId="2EB0467F" w14:textId="77777777" w:rsidR="003C7E17" w:rsidRPr="00637596" w:rsidRDefault="003C7E17" w:rsidP="003C7E17">
      <w:pPr>
        <w:numPr>
          <w:ilvl w:val="0"/>
          <w:numId w:val="26"/>
        </w:numPr>
      </w:pPr>
      <w:r w:rsidRPr="00637596">
        <w:t>De produire des indicateurs de qualité des données.</w:t>
      </w:r>
    </w:p>
    <w:p w14:paraId="3B8D5226" w14:textId="77777777" w:rsidR="003C7E17" w:rsidRDefault="003C7E17" w:rsidP="003C7E17">
      <w:r w:rsidRPr="00637596">
        <w:t>Elle constitue ainsi un outil essentiel pour le suivi opérationnel et l’audit du système.</w:t>
      </w:r>
    </w:p>
    <w:p w14:paraId="379557BE" w14:textId="77777777" w:rsidR="003C7E17" w:rsidRDefault="003C7E17" w:rsidP="003C7E17">
      <w:r w:rsidRPr="00A3289A">
        <w:drawing>
          <wp:inline distT="0" distB="0" distL="0" distR="0" wp14:anchorId="114BC856" wp14:editId="235146F6">
            <wp:extent cx="5760720" cy="875030"/>
            <wp:effectExtent l="0" t="0" r="0" b="1270"/>
            <wp:docPr id="5911776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77605" name="Image 1" descr="Une image contenant texte, capture d’écran, Police, nombre&#10;&#10;Le contenu généré par l’IA peut être incorrect."/>
                    <pic:cNvPicPr/>
                  </pic:nvPicPr>
                  <pic:blipFill>
                    <a:blip r:embed="rId22"/>
                    <a:stretch>
                      <a:fillRect/>
                    </a:stretch>
                  </pic:blipFill>
                  <pic:spPr>
                    <a:xfrm>
                      <a:off x="0" y="0"/>
                      <a:ext cx="5760720" cy="875030"/>
                    </a:xfrm>
                    <a:prstGeom prst="rect">
                      <a:avLst/>
                    </a:prstGeom>
                  </pic:spPr>
                </pic:pic>
              </a:graphicData>
            </a:graphic>
          </wp:inline>
        </w:drawing>
      </w:r>
    </w:p>
    <w:p w14:paraId="7753E8FD" w14:textId="77777777" w:rsidR="003C7E17" w:rsidRPr="007955E1" w:rsidRDefault="003C7E17" w:rsidP="003C7E17">
      <w:pPr>
        <w:rPr>
          <w:i/>
          <w:iCs/>
        </w:rPr>
      </w:pPr>
      <w:r w:rsidRPr="007955E1">
        <w:rPr>
          <w:b/>
          <w:bCs/>
          <w:i/>
          <w:iCs/>
        </w:rPr>
        <w:t>Vue synthétique du journal d’exécution permettant l’audit et le suivi des traitements.</w:t>
      </w:r>
    </w:p>
    <w:p w14:paraId="691E315C" w14:textId="77777777" w:rsidR="003C7E17" w:rsidRPr="00637596" w:rsidRDefault="003C7E17" w:rsidP="003C7E17"/>
    <w:p w14:paraId="46589593" w14:textId="77777777" w:rsidR="003C7E17" w:rsidRPr="003C7E17" w:rsidRDefault="003C7E17" w:rsidP="003C7E17">
      <w:pPr>
        <w:pStyle w:val="Sous-titre"/>
        <w:rPr>
          <w:b/>
          <w:bCs/>
        </w:rPr>
      </w:pPr>
      <w:r w:rsidRPr="003C7E17">
        <w:rPr>
          <w:b/>
          <w:bCs/>
        </w:rPr>
        <w:t>2.7.6 Apport du mécanisme de traçabilité</w:t>
      </w:r>
    </w:p>
    <w:p w14:paraId="4F6F0B9B" w14:textId="77777777" w:rsidR="003C7E17" w:rsidRPr="00637596" w:rsidRDefault="003C7E17" w:rsidP="003C7E17">
      <w:r w:rsidRPr="00637596">
        <w:t>La mise en place de ProcessLog apporte plusieurs bénéfices :</w:t>
      </w:r>
    </w:p>
    <w:p w14:paraId="721D2607" w14:textId="77777777" w:rsidR="003C7E17" w:rsidRPr="00637596" w:rsidRDefault="003C7E17" w:rsidP="003C7E17">
      <w:pPr>
        <w:numPr>
          <w:ilvl w:val="0"/>
          <w:numId w:val="27"/>
        </w:numPr>
      </w:pPr>
      <w:r w:rsidRPr="00637596">
        <w:t>Fiabilité du traitement automatisé,</w:t>
      </w:r>
    </w:p>
    <w:p w14:paraId="6348C9E2" w14:textId="77777777" w:rsidR="003C7E17" w:rsidRPr="00637596" w:rsidRDefault="003C7E17" w:rsidP="003C7E17">
      <w:pPr>
        <w:numPr>
          <w:ilvl w:val="0"/>
          <w:numId w:val="27"/>
        </w:numPr>
      </w:pPr>
      <w:r w:rsidRPr="00637596">
        <w:t>Transparence sur les opérations effectuées,</w:t>
      </w:r>
    </w:p>
    <w:p w14:paraId="7A75E04E" w14:textId="77777777" w:rsidR="003C7E17" w:rsidRPr="00637596" w:rsidRDefault="003C7E17" w:rsidP="003C7E17">
      <w:pPr>
        <w:numPr>
          <w:ilvl w:val="0"/>
          <w:numId w:val="27"/>
        </w:numPr>
      </w:pPr>
      <w:r w:rsidRPr="00637596">
        <w:t>Facilité de diagnostic en cas d’erreur,</w:t>
      </w:r>
    </w:p>
    <w:p w14:paraId="172AFE2F" w14:textId="77777777" w:rsidR="003C7E17" w:rsidRPr="00637596" w:rsidRDefault="003C7E17" w:rsidP="003C7E17">
      <w:pPr>
        <w:numPr>
          <w:ilvl w:val="0"/>
          <w:numId w:val="27"/>
        </w:numPr>
      </w:pPr>
      <w:r w:rsidRPr="00637596">
        <w:t>Conformité avec les bonnes pratiques industrielles de gestion des données.</w:t>
      </w:r>
    </w:p>
    <w:p w14:paraId="67660FA3" w14:textId="77777777" w:rsidR="003C7E17" w:rsidRPr="00637596" w:rsidRDefault="003C7E17" w:rsidP="003C7E17">
      <w:r w:rsidRPr="00637596">
        <w:lastRenderedPageBreak/>
        <w:t xml:space="preserve">Ce mécanisme transforme un simple script SQL en un </w:t>
      </w:r>
      <w:r w:rsidRPr="00637596">
        <w:rPr>
          <w:b/>
          <w:bCs/>
        </w:rPr>
        <w:t>véritable processus automatisé, contrôlé et auditable</w:t>
      </w:r>
      <w:r w:rsidRPr="00637596">
        <w:t>.</w:t>
      </w:r>
    </w:p>
    <w:p w14:paraId="240242ED" w14:textId="77777777" w:rsidR="00835237" w:rsidRPr="00835237" w:rsidRDefault="00835237" w:rsidP="00E54D0E">
      <w:pPr>
        <w:pStyle w:val="Titre1"/>
      </w:pPr>
      <w:r w:rsidRPr="00835237">
        <w:t>3. Vérification des données : contrôle de cohérence de la table Offer</w:t>
      </w:r>
    </w:p>
    <w:p w14:paraId="05CE4429" w14:textId="77777777" w:rsidR="00835237" w:rsidRPr="00835237" w:rsidRDefault="00835237" w:rsidP="00835237">
      <w:pPr>
        <w:pStyle w:val="Sous-titre"/>
        <w:rPr>
          <w:b/>
          <w:bCs/>
        </w:rPr>
      </w:pPr>
      <w:r w:rsidRPr="00835237">
        <w:rPr>
          <w:b/>
          <w:bCs/>
        </w:rPr>
        <w:t>3.1 Objectif des contrôles</w:t>
      </w:r>
    </w:p>
    <w:p w14:paraId="55198600" w14:textId="77777777" w:rsidR="00835237" w:rsidRPr="00835237" w:rsidRDefault="00835237" w:rsidP="00835237">
      <w:r w:rsidRPr="00835237">
        <w:t>Après chaque traitement journalier, il est nécessaire de vérifier que les mises à jour apportées à la table Offer sont exactes et cohérentes.</w:t>
      </w:r>
      <w:r w:rsidRPr="00835237">
        <w:br/>
        <w:t>Les contrôles ont pour but de confirmer que :</w:t>
      </w:r>
    </w:p>
    <w:p w14:paraId="4F36952D" w14:textId="25E0DDF4" w:rsidR="00835237" w:rsidRPr="00835237" w:rsidRDefault="00835237" w:rsidP="00835237">
      <w:pPr>
        <w:numPr>
          <w:ilvl w:val="0"/>
          <w:numId w:val="29"/>
        </w:numPr>
      </w:pPr>
      <w:r w:rsidRPr="00835237">
        <w:t>Il</w:t>
      </w:r>
      <w:r w:rsidRPr="00835237">
        <w:t xml:space="preserve"> n’existe pas de doublon d’offre active pour un même couple (</w:t>
      </w:r>
      <w:r w:rsidRPr="00835237">
        <w:rPr>
          <w:b/>
          <w:bCs/>
        </w:rPr>
        <w:t>StoreNumberID, EAN</w:t>
      </w:r>
      <w:r w:rsidRPr="00835237">
        <w:t>),</w:t>
      </w:r>
    </w:p>
    <w:p w14:paraId="7C05BDC1" w14:textId="747433A3" w:rsidR="00835237" w:rsidRPr="00835237" w:rsidRDefault="00835237" w:rsidP="00835237">
      <w:pPr>
        <w:numPr>
          <w:ilvl w:val="0"/>
          <w:numId w:val="29"/>
        </w:numPr>
      </w:pPr>
      <w:r w:rsidRPr="00835237">
        <w:t>Les</w:t>
      </w:r>
      <w:r w:rsidRPr="00835237">
        <w:t xml:space="preserve"> offres présentes dans le relevé du jour ont bien une </w:t>
      </w:r>
      <w:r w:rsidRPr="00835237">
        <w:rPr>
          <w:b/>
          <w:bCs/>
        </w:rPr>
        <w:t>VerifiedDate</w:t>
      </w:r>
      <w:r w:rsidRPr="00835237">
        <w:t xml:space="preserve"> mise à jour,</w:t>
      </w:r>
    </w:p>
    <w:p w14:paraId="034D9039" w14:textId="4CE311E4" w:rsidR="00835237" w:rsidRPr="00835237" w:rsidRDefault="00835237" w:rsidP="00835237">
      <w:pPr>
        <w:numPr>
          <w:ilvl w:val="0"/>
          <w:numId w:val="29"/>
        </w:numPr>
      </w:pPr>
      <w:r w:rsidRPr="00835237">
        <w:t>Les</w:t>
      </w:r>
      <w:r w:rsidRPr="00835237">
        <w:t xml:space="preserve"> changements de prix sont correctement historisés (ancienne offre clôturée + nouvelle offre active),</w:t>
      </w:r>
    </w:p>
    <w:p w14:paraId="51A29EF7" w14:textId="2507718C" w:rsidR="00835237" w:rsidRPr="00835237" w:rsidRDefault="00835237" w:rsidP="00835237">
      <w:pPr>
        <w:numPr>
          <w:ilvl w:val="0"/>
          <w:numId w:val="29"/>
        </w:numPr>
      </w:pPr>
      <w:r w:rsidRPr="00835237">
        <w:t>Les</w:t>
      </w:r>
      <w:r w:rsidRPr="00835237">
        <w:t xml:space="preserve"> offres absentes du relevé sont bien clôturées,</w:t>
      </w:r>
    </w:p>
    <w:p w14:paraId="66B955C7" w14:textId="59AD5E8A" w:rsidR="00835237" w:rsidRPr="00835237" w:rsidRDefault="00835237" w:rsidP="00835237">
      <w:pPr>
        <w:numPr>
          <w:ilvl w:val="0"/>
          <w:numId w:val="29"/>
        </w:numPr>
      </w:pPr>
      <w:r w:rsidRPr="00835237">
        <w:t>Les</w:t>
      </w:r>
      <w:r w:rsidRPr="00835237">
        <w:t xml:space="preserve"> magasins fermés ne conservent pas d’offres actives.</w:t>
      </w:r>
    </w:p>
    <w:p w14:paraId="6F1CA149" w14:textId="77777777" w:rsidR="00835237" w:rsidRPr="00835237" w:rsidRDefault="00835237" w:rsidP="00835237">
      <w:r w:rsidRPr="00835237">
        <w:t xml:space="preserve">Les requêtes ci-dessous sont conçues pour retourner </w:t>
      </w:r>
      <w:r w:rsidRPr="00835237">
        <w:rPr>
          <w:b/>
          <w:bCs/>
        </w:rPr>
        <w:t>0 ligne</w:t>
      </w:r>
      <w:r w:rsidRPr="00835237">
        <w:t xml:space="preserve"> lorsque la base est cohérente (ce qui est attendu).</w:t>
      </w:r>
    </w:p>
    <w:p w14:paraId="2D927192" w14:textId="77777777" w:rsidR="004915D2" w:rsidRPr="004915D2" w:rsidRDefault="004915D2" w:rsidP="004915D2">
      <w:pPr>
        <w:pStyle w:val="Sous-titre"/>
        <w:rPr>
          <w:b/>
          <w:bCs/>
        </w:rPr>
      </w:pPr>
      <w:r w:rsidRPr="004915D2">
        <w:rPr>
          <w:b/>
          <w:bCs/>
        </w:rPr>
        <w:t>3.2 Contrôles SQL (à exécuter après le traitement du jour)</w:t>
      </w:r>
    </w:p>
    <w:p w14:paraId="661BCC99" w14:textId="77777777" w:rsidR="004915D2" w:rsidRDefault="004915D2" w:rsidP="004915D2">
      <w:r w:rsidRPr="004915D2">
        <w:rPr>
          <w:b/>
          <w:bCs/>
        </w:rPr>
        <w:t>Paramètre de contrôle :</w:t>
      </w:r>
      <w:r w:rsidRPr="004915D2">
        <w:t xml:space="preserve"> la date doit correspondre au fichier traité.</w:t>
      </w:r>
    </w:p>
    <w:p w14:paraId="318699EA" w14:textId="77777777" w:rsidR="00F41268" w:rsidRPr="00F41268" w:rsidRDefault="00F41268" w:rsidP="00B10215">
      <w:pPr>
        <w:pStyle w:val="Sous-titre"/>
      </w:pPr>
      <w:r w:rsidRPr="00F41268">
        <w:t>Contrôle 1 — Unicité des offres actives (0 ligne attendu)</w:t>
      </w:r>
    </w:p>
    <w:p w14:paraId="1B7DD826" w14:textId="31CFE500" w:rsidR="00720C85" w:rsidRDefault="00CF10AF" w:rsidP="004915D2">
      <w:r w:rsidRPr="00CF10AF">
        <w:drawing>
          <wp:inline distT="0" distB="0" distL="0" distR="0" wp14:anchorId="0F90F424" wp14:editId="51EF5871">
            <wp:extent cx="5760720" cy="2200910"/>
            <wp:effectExtent l="0" t="0" r="0" b="8890"/>
            <wp:docPr id="15592863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6337" name="Image 1" descr="Une image contenant texte, capture d’écran, Police&#10;&#10;Le contenu généré par l’IA peut être incorrect."/>
                    <pic:cNvPicPr/>
                  </pic:nvPicPr>
                  <pic:blipFill>
                    <a:blip r:embed="rId23"/>
                    <a:stretch>
                      <a:fillRect/>
                    </a:stretch>
                  </pic:blipFill>
                  <pic:spPr>
                    <a:xfrm>
                      <a:off x="0" y="0"/>
                      <a:ext cx="5760720" cy="2200910"/>
                    </a:xfrm>
                    <a:prstGeom prst="rect">
                      <a:avLst/>
                    </a:prstGeom>
                  </pic:spPr>
                </pic:pic>
              </a:graphicData>
            </a:graphic>
          </wp:inline>
        </w:drawing>
      </w:r>
    </w:p>
    <w:p w14:paraId="5C4AEB74" w14:textId="77777777" w:rsidR="00FD39B7" w:rsidRDefault="00FD39B7" w:rsidP="004915D2"/>
    <w:p w14:paraId="66F01FB1" w14:textId="77777777" w:rsidR="00FD39B7" w:rsidRDefault="00FD39B7" w:rsidP="004915D2"/>
    <w:p w14:paraId="1001F497" w14:textId="77777777" w:rsidR="00FD39B7" w:rsidRDefault="00FD39B7" w:rsidP="004915D2"/>
    <w:p w14:paraId="46FF04ED" w14:textId="2ADD918B" w:rsidR="00FD39B7" w:rsidRDefault="00FD39B7" w:rsidP="004915D2">
      <w:r>
        <w:t>Résultat de l’exécution :</w:t>
      </w:r>
    </w:p>
    <w:p w14:paraId="11381335" w14:textId="20F7B0B5" w:rsidR="00FD39B7" w:rsidRDefault="00FD39B7" w:rsidP="004915D2">
      <w:r w:rsidRPr="00FD39B7">
        <w:drawing>
          <wp:inline distT="0" distB="0" distL="0" distR="0" wp14:anchorId="5942E240" wp14:editId="2CAF326B">
            <wp:extent cx="5723890" cy="1000125"/>
            <wp:effectExtent l="0" t="0" r="0" b="9525"/>
            <wp:docPr id="213626907"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07" name="Image 1" descr="Une image contenant texte, Police, ligne, capture d’écran&#10;&#10;Le contenu généré par l’IA peut être incorrect."/>
                    <pic:cNvPicPr/>
                  </pic:nvPicPr>
                  <pic:blipFill>
                    <a:blip r:embed="rId24"/>
                    <a:stretch>
                      <a:fillRect/>
                    </a:stretch>
                  </pic:blipFill>
                  <pic:spPr>
                    <a:xfrm>
                      <a:off x="0" y="0"/>
                      <a:ext cx="5730788" cy="1001330"/>
                    </a:xfrm>
                    <a:prstGeom prst="rect">
                      <a:avLst/>
                    </a:prstGeom>
                  </pic:spPr>
                </pic:pic>
              </a:graphicData>
            </a:graphic>
          </wp:inline>
        </w:drawing>
      </w:r>
    </w:p>
    <w:p w14:paraId="21619981" w14:textId="2960680E" w:rsidR="00FD39B7" w:rsidRPr="004915D2" w:rsidRDefault="00FD39B7" w:rsidP="004915D2">
      <w:r>
        <w:t xml:space="preserve">Nous obtenons effectivement 0 ligne </w:t>
      </w:r>
    </w:p>
    <w:p w14:paraId="0DF6A836" w14:textId="77777777" w:rsidR="00B10215" w:rsidRDefault="00B10215" w:rsidP="00B10215">
      <w:pPr>
        <w:pStyle w:val="Sous-titre"/>
      </w:pPr>
      <w:r w:rsidRPr="00B10215">
        <w:t>Contrôle 2 — VerifiedDate correctement mise à jour (0 ligne attendu)</w:t>
      </w:r>
    </w:p>
    <w:p w14:paraId="79BA3907" w14:textId="4B5DE3AE" w:rsidR="00B10215" w:rsidRDefault="00761A65" w:rsidP="00B10215">
      <w:r w:rsidRPr="00761A65">
        <w:drawing>
          <wp:inline distT="0" distB="0" distL="0" distR="0" wp14:anchorId="6BF470A3" wp14:editId="719C2633">
            <wp:extent cx="5760720" cy="1308735"/>
            <wp:effectExtent l="0" t="0" r="0" b="5715"/>
            <wp:docPr id="1269472628"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72628" name="Image 1" descr="Une image contenant texte, Police, capture d’écran&#10;&#10;Le contenu généré par l’IA peut être incorrect."/>
                    <pic:cNvPicPr/>
                  </pic:nvPicPr>
                  <pic:blipFill>
                    <a:blip r:embed="rId25"/>
                    <a:stretch>
                      <a:fillRect/>
                    </a:stretch>
                  </pic:blipFill>
                  <pic:spPr>
                    <a:xfrm>
                      <a:off x="0" y="0"/>
                      <a:ext cx="5760720" cy="1308735"/>
                    </a:xfrm>
                    <a:prstGeom prst="rect">
                      <a:avLst/>
                    </a:prstGeom>
                  </pic:spPr>
                </pic:pic>
              </a:graphicData>
            </a:graphic>
          </wp:inline>
        </w:drawing>
      </w:r>
    </w:p>
    <w:p w14:paraId="5A631BF5" w14:textId="77777777" w:rsidR="008F1669" w:rsidRDefault="008F1669" w:rsidP="00B10215"/>
    <w:p w14:paraId="226CCF31" w14:textId="74916D4E" w:rsidR="008F1669" w:rsidRDefault="008F1669" w:rsidP="00B10215">
      <w:r w:rsidRPr="008F1669">
        <w:drawing>
          <wp:inline distT="0" distB="0" distL="0" distR="0" wp14:anchorId="0A1B4A24" wp14:editId="3959F0FE">
            <wp:extent cx="5723906" cy="1133475"/>
            <wp:effectExtent l="0" t="0" r="0" b="0"/>
            <wp:docPr id="17459911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91190" name="Image 1" descr="Une image contenant texte, capture d’écran, Police, nombre&#10;&#10;Le contenu généré par l’IA peut être incorrect."/>
                    <pic:cNvPicPr/>
                  </pic:nvPicPr>
                  <pic:blipFill>
                    <a:blip r:embed="rId26"/>
                    <a:stretch>
                      <a:fillRect/>
                    </a:stretch>
                  </pic:blipFill>
                  <pic:spPr>
                    <a:xfrm>
                      <a:off x="0" y="0"/>
                      <a:ext cx="5736689" cy="1136006"/>
                    </a:xfrm>
                    <a:prstGeom prst="rect">
                      <a:avLst/>
                    </a:prstGeom>
                  </pic:spPr>
                </pic:pic>
              </a:graphicData>
            </a:graphic>
          </wp:inline>
        </w:drawing>
      </w:r>
    </w:p>
    <w:p w14:paraId="55CDF718" w14:textId="5E07C697" w:rsidR="00761A65" w:rsidRPr="00B10215" w:rsidRDefault="00761A65" w:rsidP="00761A65">
      <w:pPr>
        <w:pStyle w:val="Sous-titre"/>
      </w:pPr>
      <w:r w:rsidRPr="00761A65">
        <w:t>Contrôle 3 — Prix actifs cohérents (0 ligne attendu)</w:t>
      </w:r>
    </w:p>
    <w:p w14:paraId="3C485FB4" w14:textId="631CD0D5" w:rsidR="001A593C" w:rsidRDefault="00FF2CC2" w:rsidP="00773210">
      <w:r w:rsidRPr="00FF2CC2">
        <w:drawing>
          <wp:inline distT="0" distB="0" distL="0" distR="0" wp14:anchorId="63847669" wp14:editId="1467AC08">
            <wp:extent cx="5760720" cy="1119505"/>
            <wp:effectExtent l="0" t="0" r="0" b="4445"/>
            <wp:docPr id="86720593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5936" name="Image 1" descr="Une image contenant texte, capture d’écran, Police, ligne&#10;&#10;Le contenu généré par l’IA peut être incorrect."/>
                    <pic:cNvPicPr/>
                  </pic:nvPicPr>
                  <pic:blipFill>
                    <a:blip r:embed="rId27"/>
                    <a:stretch>
                      <a:fillRect/>
                    </a:stretch>
                  </pic:blipFill>
                  <pic:spPr>
                    <a:xfrm>
                      <a:off x="0" y="0"/>
                      <a:ext cx="5760720" cy="1119505"/>
                    </a:xfrm>
                    <a:prstGeom prst="rect">
                      <a:avLst/>
                    </a:prstGeom>
                  </pic:spPr>
                </pic:pic>
              </a:graphicData>
            </a:graphic>
          </wp:inline>
        </w:drawing>
      </w:r>
    </w:p>
    <w:p w14:paraId="79C4E997" w14:textId="77777777" w:rsidR="008F1669" w:rsidRDefault="008F1669" w:rsidP="00773210"/>
    <w:p w14:paraId="1044E4B4" w14:textId="282FCA1D" w:rsidR="008F1669" w:rsidRPr="00773210" w:rsidRDefault="00A83089" w:rsidP="00773210">
      <w:r w:rsidRPr="00A83089">
        <w:drawing>
          <wp:inline distT="0" distB="0" distL="0" distR="0" wp14:anchorId="4C698829" wp14:editId="5E409802">
            <wp:extent cx="5747657" cy="571500"/>
            <wp:effectExtent l="0" t="0" r="5715" b="0"/>
            <wp:docPr id="1162444887" name="Image 1" descr="Une image contenant capture d’écran,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44887" name="Image 1" descr="Une image contenant capture d’écran, texte, ligne, Police&#10;&#10;Le contenu généré par l’IA peut être incorrect."/>
                    <pic:cNvPicPr/>
                  </pic:nvPicPr>
                  <pic:blipFill>
                    <a:blip r:embed="rId28"/>
                    <a:stretch>
                      <a:fillRect/>
                    </a:stretch>
                  </pic:blipFill>
                  <pic:spPr>
                    <a:xfrm>
                      <a:off x="0" y="0"/>
                      <a:ext cx="5749599" cy="571693"/>
                    </a:xfrm>
                    <a:prstGeom prst="rect">
                      <a:avLst/>
                    </a:prstGeom>
                  </pic:spPr>
                </pic:pic>
              </a:graphicData>
            </a:graphic>
          </wp:inline>
        </w:drawing>
      </w:r>
    </w:p>
    <w:p w14:paraId="0155A180" w14:textId="77777777" w:rsidR="00FF2CC2" w:rsidRDefault="00FF2CC2" w:rsidP="00FF2CC2">
      <w:pPr>
        <w:pStyle w:val="Sous-titre"/>
      </w:pPr>
      <w:r w:rsidRPr="00FF2CC2">
        <w:lastRenderedPageBreak/>
        <w:t>Contrôle 4 — Historisation des changements de prix (0 ligne attendu)</w:t>
      </w:r>
    </w:p>
    <w:p w14:paraId="049EA9AE" w14:textId="0FE9CBC0" w:rsidR="00FF2CC2" w:rsidRDefault="00EB37BD" w:rsidP="00FF2CC2">
      <w:r w:rsidRPr="00EB37BD">
        <w:drawing>
          <wp:inline distT="0" distB="0" distL="0" distR="0" wp14:anchorId="173A4052" wp14:editId="1914B698">
            <wp:extent cx="5760720" cy="2708275"/>
            <wp:effectExtent l="0" t="0" r="0" b="0"/>
            <wp:docPr id="39026494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4948" name="Image 1" descr="Une image contenant texte, capture d’écran, logiciel, Police&#10;&#10;Le contenu généré par l’IA peut être incorrect."/>
                    <pic:cNvPicPr/>
                  </pic:nvPicPr>
                  <pic:blipFill>
                    <a:blip r:embed="rId29"/>
                    <a:stretch>
                      <a:fillRect/>
                    </a:stretch>
                  </pic:blipFill>
                  <pic:spPr>
                    <a:xfrm>
                      <a:off x="0" y="0"/>
                      <a:ext cx="5760720" cy="2708275"/>
                    </a:xfrm>
                    <a:prstGeom prst="rect">
                      <a:avLst/>
                    </a:prstGeom>
                  </pic:spPr>
                </pic:pic>
              </a:graphicData>
            </a:graphic>
          </wp:inline>
        </w:drawing>
      </w:r>
    </w:p>
    <w:p w14:paraId="115BDFDC" w14:textId="4608608F" w:rsidR="00DA7D8F" w:rsidRPr="00FF2CC2" w:rsidRDefault="00DA7D8F" w:rsidP="00FF2CC2">
      <w:r w:rsidRPr="00DA7D8F">
        <w:drawing>
          <wp:inline distT="0" distB="0" distL="0" distR="0" wp14:anchorId="4A6D1F8C" wp14:editId="61D779FB">
            <wp:extent cx="5760720" cy="471170"/>
            <wp:effectExtent l="0" t="0" r="0" b="5080"/>
            <wp:docPr id="1452931199"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1199" name="Image 1" descr="Une image contenant texte, capture d’écran, ligne, Police&#10;&#10;Le contenu généré par l’IA peut être incorrect."/>
                    <pic:cNvPicPr/>
                  </pic:nvPicPr>
                  <pic:blipFill>
                    <a:blip r:embed="rId30"/>
                    <a:stretch>
                      <a:fillRect/>
                    </a:stretch>
                  </pic:blipFill>
                  <pic:spPr>
                    <a:xfrm>
                      <a:off x="0" y="0"/>
                      <a:ext cx="5760720" cy="471170"/>
                    </a:xfrm>
                    <a:prstGeom prst="rect">
                      <a:avLst/>
                    </a:prstGeom>
                  </pic:spPr>
                </pic:pic>
              </a:graphicData>
            </a:graphic>
          </wp:inline>
        </w:drawing>
      </w:r>
    </w:p>
    <w:p w14:paraId="4436C20E" w14:textId="77777777" w:rsidR="00EB37BD" w:rsidRDefault="00EB37BD" w:rsidP="00EB37BD">
      <w:pPr>
        <w:pStyle w:val="Sous-titre"/>
      </w:pPr>
      <w:r w:rsidRPr="00EB37BD">
        <w:t>Contrôle 5 — Offres absentes du relevé ne doivent pas rester actives (0 ligne attendu)</w:t>
      </w:r>
    </w:p>
    <w:p w14:paraId="20961A47" w14:textId="1E5836BD" w:rsidR="00EB37BD" w:rsidRDefault="00D22289" w:rsidP="00EB37BD">
      <w:r w:rsidRPr="00D22289">
        <w:drawing>
          <wp:inline distT="0" distB="0" distL="0" distR="0" wp14:anchorId="3938C089" wp14:editId="17E56419">
            <wp:extent cx="5760720" cy="1479550"/>
            <wp:effectExtent l="0" t="0" r="0" b="6350"/>
            <wp:docPr id="1532486776"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6776" name="Image 1" descr="Une image contenant texte, Police, capture d’écran&#10;&#10;Le contenu généré par l’IA peut être incorrect."/>
                    <pic:cNvPicPr/>
                  </pic:nvPicPr>
                  <pic:blipFill>
                    <a:blip r:embed="rId31"/>
                    <a:stretch>
                      <a:fillRect/>
                    </a:stretch>
                  </pic:blipFill>
                  <pic:spPr>
                    <a:xfrm>
                      <a:off x="0" y="0"/>
                      <a:ext cx="5760720" cy="1479550"/>
                    </a:xfrm>
                    <a:prstGeom prst="rect">
                      <a:avLst/>
                    </a:prstGeom>
                  </pic:spPr>
                </pic:pic>
              </a:graphicData>
            </a:graphic>
          </wp:inline>
        </w:drawing>
      </w:r>
    </w:p>
    <w:p w14:paraId="10F6B74C" w14:textId="77777777" w:rsidR="002D77AD" w:rsidRDefault="002D77AD" w:rsidP="00EB37BD"/>
    <w:p w14:paraId="053C30FB" w14:textId="55DDEF4A" w:rsidR="002D77AD" w:rsidRDefault="002D77AD" w:rsidP="00EB37BD">
      <w:r w:rsidRPr="002D77AD">
        <w:drawing>
          <wp:inline distT="0" distB="0" distL="0" distR="0" wp14:anchorId="3E31BD94" wp14:editId="5C2CE8A5">
            <wp:extent cx="5760720" cy="430530"/>
            <wp:effectExtent l="0" t="0" r="0" b="7620"/>
            <wp:docPr id="862152044" name="Image 1" descr="Une image contenant texte, lign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52044" name="Image 1" descr="Une image contenant texte, ligne, Police, capture d’écran&#10;&#10;Le contenu généré par l’IA peut être incorrect."/>
                    <pic:cNvPicPr/>
                  </pic:nvPicPr>
                  <pic:blipFill>
                    <a:blip r:embed="rId32"/>
                    <a:stretch>
                      <a:fillRect/>
                    </a:stretch>
                  </pic:blipFill>
                  <pic:spPr>
                    <a:xfrm>
                      <a:off x="0" y="0"/>
                      <a:ext cx="5760720" cy="430530"/>
                    </a:xfrm>
                    <a:prstGeom prst="rect">
                      <a:avLst/>
                    </a:prstGeom>
                  </pic:spPr>
                </pic:pic>
              </a:graphicData>
            </a:graphic>
          </wp:inline>
        </w:drawing>
      </w:r>
    </w:p>
    <w:p w14:paraId="52AED49B" w14:textId="77777777" w:rsidR="004C7233" w:rsidRPr="004C7233" w:rsidRDefault="004C7233" w:rsidP="004C7233">
      <w:pPr>
        <w:pStyle w:val="Sous-titre"/>
      </w:pPr>
      <w:r w:rsidRPr="004C7233">
        <w:t>Contrôle 6 — Magasin fermé : aucune offre active (0 ligne attendu)</w:t>
      </w:r>
    </w:p>
    <w:p w14:paraId="1A7B932F" w14:textId="2C697201" w:rsidR="00D22289" w:rsidRDefault="00D8438D" w:rsidP="00EB37BD">
      <w:r w:rsidRPr="00D8438D">
        <w:drawing>
          <wp:inline distT="0" distB="0" distL="0" distR="0" wp14:anchorId="64475080" wp14:editId="314D3259">
            <wp:extent cx="5760720" cy="1262380"/>
            <wp:effectExtent l="0" t="0" r="0" b="0"/>
            <wp:docPr id="1791136193"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36193" name="Image 1" descr="Une image contenant texte, Police, capture d’écran&#10;&#10;Le contenu généré par l’IA peut être incorrect."/>
                    <pic:cNvPicPr/>
                  </pic:nvPicPr>
                  <pic:blipFill>
                    <a:blip r:embed="rId33"/>
                    <a:stretch>
                      <a:fillRect/>
                    </a:stretch>
                  </pic:blipFill>
                  <pic:spPr>
                    <a:xfrm>
                      <a:off x="0" y="0"/>
                      <a:ext cx="5760720" cy="1262380"/>
                    </a:xfrm>
                    <a:prstGeom prst="rect">
                      <a:avLst/>
                    </a:prstGeom>
                  </pic:spPr>
                </pic:pic>
              </a:graphicData>
            </a:graphic>
          </wp:inline>
        </w:drawing>
      </w:r>
    </w:p>
    <w:p w14:paraId="023AAA37" w14:textId="0C175C39" w:rsidR="002D77AD" w:rsidRDefault="000C559F" w:rsidP="00EB37BD">
      <w:r w:rsidRPr="000C559F">
        <w:lastRenderedPageBreak/>
        <w:drawing>
          <wp:inline distT="0" distB="0" distL="0" distR="0" wp14:anchorId="7739A84E" wp14:editId="114137F4">
            <wp:extent cx="5760720" cy="438785"/>
            <wp:effectExtent l="0" t="0" r="0" b="0"/>
            <wp:docPr id="325687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87663" name=""/>
                    <pic:cNvPicPr/>
                  </pic:nvPicPr>
                  <pic:blipFill>
                    <a:blip r:embed="rId34"/>
                    <a:stretch>
                      <a:fillRect/>
                    </a:stretch>
                  </pic:blipFill>
                  <pic:spPr>
                    <a:xfrm>
                      <a:off x="0" y="0"/>
                      <a:ext cx="5760720" cy="438785"/>
                    </a:xfrm>
                    <a:prstGeom prst="rect">
                      <a:avLst/>
                    </a:prstGeom>
                  </pic:spPr>
                </pic:pic>
              </a:graphicData>
            </a:graphic>
          </wp:inline>
        </w:drawing>
      </w:r>
    </w:p>
    <w:p w14:paraId="6B043CEA" w14:textId="77777777" w:rsidR="008B4B9F" w:rsidRPr="008B4B9F" w:rsidRDefault="008B4B9F" w:rsidP="008B4B9F">
      <w:r w:rsidRPr="008B4B9F">
        <w:t xml:space="preserve">La phase de vérification des données constitue une étape essentielle du projet, car elle permet de confirmer l’exactitude et la cohérence des mises à jour apportées à la table </w:t>
      </w:r>
      <w:r w:rsidRPr="008B4B9F">
        <w:rPr>
          <w:color w:val="EE0000"/>
        </w:rPr>
        <w:t>Offer</w:t>
      </w:r>
      <w:r w:rsidRPr="008B4B9F">
        <w:t xml:space="preserve"> après le traitement journalier des fichiers de relevés.</w:t>
      </w:r>
    </w:p>
    <w:p w14:paraId="1CA1CB28" w14:textId="77777777" w:rsidR="008B4B9F" w:rsidRPr="008B4B9F" w:rsidRDefault="008B4B9F" w:rsidP="008B4B9F">
      <w:r w:rsidRPr="008B4B9F">
        <w:t>L’ensemble des contrôles réalisés a permis de vérifier que :</w:t>
      </w:r>
    </w:p>
    <w:p w14:paraId="05FB719C" w14:textId="6027D7AA" w:rsidR="008B4B9F" w:rsidRPr="008B4B9F" w:rsidRDefault="008B4B9F" w:rsidP="008B4B9F">
      <w:pPr>
        <w:numPr>
          <w:ilvl w:val="0"/>
          <w:numId w:val="30"/>
        </w:numPr>
      </w:pPr>
      <w:r w:rsidRPr="008B4B9F">
        <w:t>Il</w:t>
      </w:r>
      <w:r w:rsidRPr="008B4B9F">
        <w:t xml:space="preserve"> n’existe </w:t>
      </w:r>
      <w:r w:rsidRPr="008B4B9F">
        <w:rPr>
          <w:b/>
          <w:bCs/>
        </w:rPr>
        <w:t>aucun doublon d’offre active</w:t>
      </w:r>
      <w:r w:rsidRPr="008B4B9F">
        <w:t xml:space="preserve"> pour un même couple </w:t>
      </w:r>
      <w:r w:rsidRPr="008B4B9F">
        <w:rPr>
          <w:i/>
          <w:iCs/>
        </w:rPr>
        <w:t>(StoreNumberID, EAN)</w:t>
      </w:r>
      <w:r w:rsidRPr="008B4B9F">
        <w:t>,</w:t>
      </w:r>
    </w:p>
    <w:p w14:paraId="1A422A5E" w14:textId="7F66BB92" w:rsidR="008B4B9F" w:rsidRPr="008B4B9F" w:rsidRDefault="008B4B9F" w:rsidP="008B4B9F">
      <w:pPr>
        <w:numPr>
          <w:ilvl w:val="0"/>
          <w:numId w:val="30"/>
        </w:numPr>
      </w:pPr>
      <w:r w:rsidRPr="008B4B9F">
        <w:t>Toutes</w:t>
      </w:r>
      <w:r w:rsidRPr="008B4B9F">
        <w:t xml:space="preserve"> les offres actives présentes dans le relevé du jour disposent bien d’une </w:t>
      </w:r>
      <w:r w:rsidRPr="008B4B9F">
        <w:rPr>
          <w:b/>
          <w:bCs/>
        </w:rPr>
        <w:t>date de vérification (VerifiedDate)</w:t>
      </w:r>
      <w:r w:rsidRPr="008B4B9F">
        <w:t xml:space="preserve"> correctement mise à jour,</w:t>
      </w:r>
    </w:p>
    <w:p w14:paraId="77601091" w14:textId="0952A71A" w:rsidR="008B4B9F" w:rsidRPr="008B4B9F" w:rsidRDefault="008B4B9F" w:rsidP="008B4B9F">
      <w:pPr>
        <w:numPr>
          <w:ilvl w:val="0"/>
          <w:numId w:val="30"/>
        </w:numPr>
      </w:pPr>
      <w:r w:rsidRPr="008B4B9F">
        <w:t>Les</w:t>
      </w:r>
      <w:r w:rsidRPr="008B4B9F">
        <w:t xml:space="preserve"> </w:t>
      </w:r>
      <w:r w:rsidRPr="008B4B9F">
        <w:rPr>
          <w:b/>
          <w:bCs/>
        </w:rPr>
        <w:t>changements de prix</w:t>
      </w:r>
      <w:r w:rsidRPr="008B4B9F">
        <w:t xml:space="preserve"> sont correctement historisés, avec clôture de l’ancienne offre et création d’une nouvelle offre active,</w:t>
      </w:r>
    </w:p>
    <w:p w14:paraId="3B688243" w14:textId="563CAED0" w:rsidR="008B4B9F" w:rsidRPr="008B4B9F" w:rsidRDefault="008B4B9F" w:rsidP="008B4B9F">
      <w:pPr>
        <w:numPr>
          <w:ilvl w:val="0"/>
          <w:numId w:val="30"/>
        </w:numPr>
      </w:pPr>
      <w:r w:rsidRPr="008B4B9F">
        <w:t>Les</w:t>
      </w:r>
      <w:r w:rsidRPr="008B4B9F">
        <w:t xml:space="preserve"> offres </w:t>
      </w:r>
      <w:r w:rsidRPr="008B4B9F">
        <w:rPr>
          <w:b/>
          <w:bCs/>
        </w:rPr>
        <w:t>absentes du relevé journalier</w:t>
      </w:r>
      <w:r w:rsidRPr="008B4B9F">
        <w:t xml:space="preserve"> ne restent pas actives,</w:t>
      </w:r>
    </w:p>
    <w:p w14:paraId="335A1A49" w14:textId="56C79207" w:rsidR="008B4B9F" w:rsidRPr="008B4B9F" w:rsidRDefault="008B4B9F" w:rsidP="008B4B9F">
      <w:pPr>
        <w:numPr>
          <w:ilvl w:val="0"/>
          <w:numId w:val="30"/>
        </w:numPr>
      </w:pPr>
      <w:r w:rsidRPr="008B4B9F">
        <w:t>Les</w:t>
      </w:r>
      <w:r w:rsidRPr="008B4B9F">
        <w:t xml:space="preserve"> offres associées à des </w:t>
      </w:r>
      <w:r w:rsidRPr="008B4B9F">
        <w:rPr>
          <w:b/>
          <w:bCs/>
        </w:rPr>
        <w:t>magasins fermés</w:t>
      </w:r>
      <w:r w:rsidRPr="008B4B9F">
        <w:t xml:space="preserve"> sont automatiquement clôturées,</w:t>
      </w:r>
    </w:p>
    <w:p w14:paraId="22AF231C" w14:textId="6A3D0970" w:rsidR="008B4B9F" w:rsidRPr="008B4B9F" w:rsidRDefault="008B4B9F" w:rsidP="008B4B9F">
      <w:pPr>
        <w:numPr>
          <w:ilvl w:val="0"/>
          <w:numId w:val="30"/>
        </w:numPr>
      </w:pPr>
      <w:r w:rsidRPr="008B4B9F">
        <w:t>Aucune</w:t>
      </w:r>
      <w:r w:rsidRPr="008B4B9F">
        <w:t xml:space="preserve"> offre active ne présente de </w:t>
      </w:r>
      <w:r w:rsidRPr="008B4B9F">
        <w:rPr>
          <w:b/>
          <w:bCs/>
        </w:rPr>
        <w:t>prix aberrant ou incohérent</w:t>
      </w:r>
      <w:r w:rsidRPr="008B4B9F">
        <w:t>.</w:t>
      </w:r>
    </w:p>
    <w:p w14:paraId="33E2B2AD" w14:textId="77777777" w:rsidR="008B4B9F" w:rsidRPr="008B4B9F" w:rsidRDefault="008B4B9F" w:rsidP="008B4B9F">
      <w:r w:rsidRPr="008B4B9F">
        <w:t xml:space="preserve">Les requêtes de contrôle mises en place retournent systématiquement </w:t>
      </w:r>
      <w:r w:rsidRPr="008B4B9F">
        <w:rPr>
          <w:b/>
          <w:bCs/>
        </w:rPr>
        <w:t>zéro ligne</w:t>
      </w:r>
      <w:r w:rsidRPr="008B4B9F">
        <w:t>, ce qui signifie qu’aucune anomalie n’a été détectée. Ce résultat valide le bon fonctionnement du processus automatisé ainsi que la cohérence des règles métier appliquées.</w:t>
      </w:r>
    </w:p>
    <w:p w14:paraId="1AED77F5" w14:textId="77777777" w:rsidR="008B4B9F" w:rsidRPr="008B4B9F" w:rsidRDefault="008B4B9F" w:rsidP="008B4B9F">
      <w:r w:rsidRPr="008B4B9F">
        <w:t xml:space="preserve">Cette phase de vérification démontre que le système ne se limite pas à une simple mise à jour des données, mais qu’il intègre également des mécanismes de </w:t>
      </w:r>
      <w:r w:rsidRPr="008B4B9F">
        <w:rPr>
          <w:b/>
          <w:bCs/>
        </w:rPr>
        <w:t>contrôle, d’audit et de sécurisation</w:t>
      </w:r>
      <w:r w:rsidRPr="008B4B9F">
        <w:t>, conformes aux bonnes pratiques professionnelles en gestion de bases de données.</w:t>
      </w:r>
    </w:p>
    <w:p w14:paraId="231FB511" w14:textId="77777777" w:rsidR="008B4B9F" w:rsidRPr="008B4B9F" w:rsidRDefault="008B4B9F" w:rsidP="008B4B9F">
      <w:r w:rsidRPr="008B4B9F">
        <w:t xml:space="preserve">Elle garantit ainsi la </w:t>
      </w:r>
      <w:r w:rsidRPr="008B4B9F">
        <w:rPr>
          <w:b/>
          <w:bCs/>
        </w:rPr>
        <w:t>fiabilité</w:t>
      </w:r>
      <w:r w:rsidRPr="008B4B9F">
        <w:t xml:space="preserve">, la </w:t>
      </w:r>
      <w:r w:rsidRPr="008B4B9F">
        <w:rPr>
          <w:b/>
          <w:bCs/>
        </w:rPr>
        <w:t>traçabilité</w:t>
      </w:r>
      <w:r w:rsidRPr="008B4B9F">
        <w:t xml:space="preserve"> et la </w:t>
      </w:r>
      <w:r w:rsidRPr="008B4B9F">
        <w:rPr>
          <w:b/>
          <w:bCs/>
        </w:rPr>
        <w:t>qualité</w:t>
      </w:r>
      <w:r w:rsidRPr="008B4B9F">
        <w:t xml:space="preserve"> des informations stockées dans la table </w:t>
      </w:r>
      <w:r w:rsidRPr="008B4B9F">
        <w:rPr>
          <w:color w:val="EE0000"/>
        </w:rPr>
        <w:t>Offer</w:t>
      </w:r>
      <w:r w:rsidRPr="008B4B9F">
        <w:t>, condition indispensable pour toute exploitation ultérieure des données, notamment à des fins d’analyse ou de reporting.</w:t>
      </w:r>
    </w:p>
    <w:p w14:paraId="7B0C5D8B" w14:textId="2E1E01A0" w:rsidR="00B76FF1" w:rsidRPr="00B76FF1" w:rsidRDefault="00B76FF1" w:rsidP="00E54D0E">
      <w:pPr>
        <w:pStyle w:val="Titre1"/>
      </w:pPr>
      <w:r>
        <w:t xml:space="preserve">4.  </w:t>
      </w:r>
      <w:r w:rsidRPr="00B76FF1">
        <w:t>Automatisation possible : importation en boucle de plusieurs fichiers CSV</w:t>
      </w:r>
    </w:p>
    <w:p w14:paraId="246D94C9" w14:textId="77777777" w:rsidR="00B76FF1" w:rsidRPr="00B76FF1" w:rsidRDefault="00B76FF1" w:rsidP="00B76FF1">
      <w:r w:rsidRPr="00B76FF1">
        <w:t xml:space="preserve">Dans le cadre du projet, le traitement est exécuté de manière </w:t>
      </w:r>
      <w:r w:rsidRPr="00B76FF1">
        <w:rPr>
          <w:b/>
          <w:bCs/>
        </w:rPr>
        <w:t>journalisée</w:t>
      </w:r>
      <w:r w:rsidRPr="00B76FF1">
        <w:t xml:space="preserve"> pour un fichier donné (ex</w:t>
      </w:r>
      <w:r w:rsidRPr="00B76FF1">
        <w:rPr>
          <w:color w:val="EE0000"/>
        </w:rPr>
        <w:t>. DATA20241125.csv</w:t>
      </w:r>
      <w:r w:rsidRPr="00B76FF1">
        <w:t xml:space="preserve">) en renseignant manuellement les variables @file et </w:t>
      </w:r>
      <w:r w:rsidRPr="00B76FF1">
        <w:rPr>
          <w:color w:val="EE0000"/>
        </w:rPr>
        <w:t>@FileDate</w:t>
      </w:r>
      <w:r w:rsidRPr="00B76FF1">
        <w:t>. Cette approche est adaptée pour valider le fonctionnement du processus pas à pas et faciliter le débogage.</w:t>
      </w:r>
    </w:p>
    <w:p w14:paraId="1AF19D17" w14:textId="77777777" w:rsidR="00B76FF1" w:rsidRPr="00B76FF1" w:rsidRDefault="00B76FF1" w:rsidP="00B76FF1">
      <w:r w:rsidRPr="00B76FF1">
        <w:lastRenderedPageBreak/>
        <w:t xml:space="preserve">Cependant, une amélioration naturelle consiste à automatiser l’importation </w:t>
      </w:r>
      <w:r w:rsidRPr="00B76FF1">
        <w:rPr>
          <w:b/>
          <w:bCs/>
        </w:rPr>
        <w:t>de plusieurs fichiers d’un dossier</w:t>
      </w:r>
      <w:r w:rsidRPr="00B76FF1">
        <w:t xml:space="preserve"> à l’aide d’une boucle. L’objectif serait de traiter l’ensemble des fichiers disponibles (par exemple une semaine ou un mois de relevés) en exécutant le même processus pour chaque fichier, tout en conservant la traçabilité via ProcessLog.</w:t>
      </w:r>
    </w:p>
    <w:p w14:paraId="42244C6E" w14:textId="77777777" w:rsidR="00B76FF1" w:rsidRPr="00B76FF1" w:rsidRDefault="00B76FF1" w:rsidP="00B76FF1">
      <w:pPr>
        <w:rPr>
          <w:b/>
          <w:bCs/>
        </w:rPr>
      </w:pPr>
      <w:r w:rsidRPr="00B76FF1">
        <w:rPr>
          <w:b/>
          <w:bCs/>
        </w:rPr>
        <w:t>Principe de fonctionnement d’une boucle d’import</w:t>
      </w:r>
    </w:p>
    <w:p w14:paraId="0594DFF9" w14:textId="77777777" w:rsidR="00B76FF1" w:rsidRPr="00B76FF1" w:rsidRDefault="00B76FF1" w:rsidP="00B76FF1">
      <w:r w:rsidRPr="00B76FF1">
        <w:t>Une boucle d’importation pourrait fonctionner ainsi :</w:t>
      </w:r>
    </w:p>
    <w:p w14:paraId="3B60F5ED" w14:textId="77777777" w:rsidR="00B76FF1" w:rsidRPr="00B76FF1" w:rsidRDefault="00B76FF1" w:rsidP="00B76FF1">
      <w:pPr>
        <w:numPr>
          <w:ilvl w:val="0"/>
          <w:numId w:val="31"/>
        </w:numPr>
      </w:pPr>
      <w:r w:rsidRPr="00B76FF1">
        <w:rPr>
          <w:b/>
          <w:bCs/>
        </w:rPr>
        <w:t>Lister tous les fichiers CSV</w:t>
      </w:r>
      <w:r w:rsidRPr="00B76FF1">
        <w:t xml:space="preserve"> présents dans un répertoire (ex. DATA*.csv).</w:t>
      </w:r>
    </w:p>
    <w:p w14:paraId="11C74DDB" w14:textId="77777777" w:rsidR="00B76FF1" w:rsidRPr="00B76FF1" w:rsidRDefault="00B76FF1" w:rsidP="00B76FF1">
      <w:pPr>
        <w:numPr>
          <w:ilvl w:val="0"/>
          <w:numId w:val="31"/>
        </w:numPr>
      </w:pPr>
      <w:r w:rsidRPr="00B76FF1">
        <w:t>Pour chaque fichier :</w:t>
      </w:r>
    </w:p>
    <w:p w14:paraId="26028C59" w14:textId="3552E336" w:rsidR="00B76FF1" w:rsidRPr="00B76FF1" w:rsidRDefault="00ED56D0" w:rsidP="00B76FF1">
      <w:pPr>
        <w:numPr>
          <w:ilvl w:val="1"/>
          <w:numId w:val="31"/>
        </w:numPr>
      </w:pPr>
      <w:r w:rsidRPr="00B76FF1">
        <w:t>Extraire</w:t>
      </w:r>
      <w:r w:rsidR="00B76FF1" w:rsidRPr="00B76FF1">
        <w:t xml:space="preserve"> la date du nom (ex. DATA20241125 → 2024-11-25),</w:t>
      </w:r>
    </w:p>
    <w:p w14:paraId="4ACEF83D" w14:textId="7770A199" w:rsidR="00B76FF1" w:rsidRPr="00B76FF1" w:rsidRDefault="00ED56D0" w:rsidP="00B76FF1">
      <w:pPr>
        <w:numPr>
          <w:ilvl w:val="1"/>
          <w:numId w:val="31"/>
        </w:numPr>
      </w:pPr>
      <w:r w:rsidRPr="00B76FF1">
        <w:t>Exécuter</w:t>
      </w:r>
      <w:r w:rsidR="00B76FF1" w:rsidRPr="00B76FF1">
        <w:t xml:space="preserve"> le même processus journalier (staging → nettoyage → mise à jour Offer),</w:t>
      </w:r>
    </w:p>
    <w:p w14:paraId="01162810" w14:textId="5A388CC3" w:rsidR="00B76FF1" w:rsidRPr="00B76FF1" w:rsidRDefault="00ED56D0" w:rsidP="00B76FF1">
      <w:pPr>
        <w:numPr>
          <w:ilvl w:val="1"/>
          <w:numId w:val="31"/>
        </w:numPr>
      </w:pPr>
      <w:r w:rsidRPr="00B76FF1">
        <w:t>Écrire</w:t>
      </w:r>
      <w:r w:rsidR="00B76FF1" w:rsidRPr="00B76FF1">
        <w:t xml:space="preserve"> une ligne dans ProcessLog (SUCCESS ou ERROR).</w:t>
      </w:r>
    </w:p>
    <w:p w14:paraId="4A0B9081" w14:textId="77777777" w:rsidR="00B76FF1" w:rsidRPr="00B76FF1" w:rsidRDefault="00B76FF1" w:rsidP="00B76FF1">
      <w:pPr>
        <w:numPr>
          <w:ilvl w:val="0"/>
          <w:numId w:val="31"/>
        </w:numPr>
      </w:pPr>
      <w:r w:rsidRPr="00B76FF1">
        <w:t>Grâce au mécanisme déjà mis en place (contrôle + index unique filtré sur SUCCESS), le système empêcherait automatiquement le retraitement d’un fichier déjà traité avec succès.</w:t>
      </w:r>
    </w:p>
    <w:p w14:paraId="38B38287" w14:textId="77777777" w:rsidR="00B76FF1" w:rsidRPr="00B76FF1" w:rsidRDefault="00B76FF1" w:rsidP="00B76FF1">
      <w:pPr>
        <w:rPr>
          <w:b/>
          <w:bCs/>
        </w:rPr>
      </w:pPr>
      <w:r w:rsidRPr="00B76FF1">
        <w:rPr>
          <w:b/>
          <w:bCs/>
        </w:rPr>
        <w:t>Intérêt de cette automatisation</w:t>
      </w:r>
    </w:p>
    <w:p w14:paraId="59A335EE" w14:textId="77777777" w:rsidR="00B76FF1" w:rsidRPr="00B76FF1" w:rsidRDefault="00B76FF1" w:rsidP="00B76FF1">
      <w:r w:rsidRPr="00B76FF1">
        <w:t>Mettre en place une boucle d’importation apporterait plusieurs avantages :</w:t>
      </w:r>
    </w:p>
    <w:p w14:paraId="6558D0D6" w14:textId="238A5C7A" w:rsidR="00B76FF1" w:rsidRPr="00B76FF1" w:rsidRDefault="00D706E7" w:rsidP="00B76FF1">
      <w:pPr>
        <w:numPr>
          <w:ilvl w:val="0"/>
          <w:numId w:val="32"/>
        </w:numPr>
      </w:pPr>
      <w:r w:rsidRPr="00B76FF1">
        <w:rPr>
          <w:b/>
          <w:bCs/>
        </w:rPr>
        <w:t>Gain</w:t>
      </w:r>
      <w:r w:rsidR="00B76FF1" w:rsidRPr="00B76FF1">
        <w:rPr>
          <w:b/>
          <w:bCs/>
        </w:rPr>
        <w:t xml:space="preserve"> de temps</w:t>
      </w:r>
      <w:r w:rsidR="00B76FF1" w:rsidRPr="00B76FF1">
        <w:t xml:space="preserve"> : plus besoin de traiter les fichiers manuellement un par un ;</w:t>
      </w:r>
    </w:p>
    <w:p w14:paraId="1B5098BB" w14:textId="40764C32" w:rsidR="00B76FF1" w:rsidRPr="00B76FF1" w:rsidRDefault="00D706E7" w:rsidP="00B76FF1">
      <w:pPr>
        <w:numPr>
          <w:ilvl w:val="0"/>
          <w:numId w:val="32"/>
        </w:numPr>
      </w:pPr>
      <w:r w:rsidRPr="00B76FF1">
        <w:rPr>
          <w:b/>
          <w:bCs/>
        </w:rPr>
        <w:t>Industrialisation</w:t>
      </w:r>
      <w:r w:rsidR="00B76FF1" w:rsidRPr="00B76FF1">
        <w:t xml:space="preserve"> : le traitement devient proche d’un ETL automatique ;</w:t>
      </w:r>
    </w:p>
    <w:p w14:paraId="7E00027D" w14:textId="1C92E6A4" w:rsidR="00B76FF1" w:rsidRPr="00B76FF1" w:rsidRDefault="00D706E7" w:rsidP="00B76FF1">
      <w:pPr>
        <w:numPr>
          <w:ilvl w:val="0"/>
          <w:numId w:val="32"/>
        </w:numPr>
      </w:pPr>
      <w:r w:rsidRPr="00B76FF1">
        <w:rPr>
          <w:b/>
          <w:bCs/>
        </w:rPr>
        <w:t>Fiabilité</w:t>
      </w:r>
      <w:r w:rsidR="00B76FF1" w:rsidRPr="00B76FF1">
        <w:t xml:space="preserve"> : la table ProcessLog permet de suivre exactement quels fichiers ont été traités et avec quel résultat ;</w:t>
      </w:r>
    </w:p>
    <w:p w14:paraId="616C7D54" w14:textId="77777777" w:rsidR="00B76FF1" w:rsidRPr="00B76FF1" w:rsidRDefault="00B76FF1" w:rsidP="00B76FF1">
      <w:pPr>
        <w:numPr>
          <w:ilvl w:val="0"/>
          <w:numId w:val="32"/>
        </w:numPr>
      </w:pPr>
      <w:r w:rsidRPr="00B76FF1">
        <w:rPr>
          <w:b/>
          <w:bCs/>
        </w:rPr>
        <w:t>rejouabilité contrôlée</w:t>
      </w:r>
      <w:r w:rsidRPr="00B76FF1">
        <w:t xml:space="preserve"> : en cas d’échec, le fichier peut être relancé, tandis qu’un fichier déjà traité en SUCCESS est bloqué.</w:t>
      </w:r>
    </w:p>
    <w:p w14:paraId="1A10EC8A" w14:textId="77777777" w:rsidR="00B76FF1" w:rsidRPr="00B76FF1" w:rsidRDefault="00B76FF1" w:rsidP="00B76FF1">
      <w:r w:rsidRPr="00B76FF1">
        <w:t>Cette amélioration s’inscrit dans une logique d’évolution du projet vers un traitement entièrement automatisé, capable d’intégrer une quantité importante de fichiers de relevés.</w:t>
      </w:r>
    </w:p>
    <w:p w14:paraId="73B19886" w14:textId="77777777" w:rsidR="008B4B9F" w:rsidRDefault="008B4B9F" w:rsidP="00EB37BD"/>
    <w:p w14:paraId="2C83BB0F" w14:textId="6BFC0C36" w:rsidR="00661B1B" w:rsidRDefault="007271A4" w:rsidP="00EB37BD">
      <w:r w:rsidRPr="007271A4">
        <w:lastRenderedPageBreak/>
        <w:drawing>
          <wp:inline distT="0" distB="0" distL="0" distR="0" wp14:anchorId="3F6D6F53" wp14:editId="3F413178">
            <wp:extent cx="5760720" cy="2445385"/>
            <wp:effectExtent l="0" t="0" r="0" b="0"/>
            <wp:docPr id="128222354"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354" name="Image 1" descr="Une image contenant texte, capture d’écran, Police, logiciel&#10;&#10;Le contenu généré par l’IA peut être incorrect."/>
                    <pic:cNvPicPr/>
                  </pic:nvPicPr>
                  <pic:blipFill>
                    <a:blip r:embed="rId35"/>
                    <a:stretch>
                      <a:fillRect/>
                    </a:stretch>
                  </pic:blipFill>
                  <pic:spPr>
                    <a:xfrm>
                      <a:off x="0" y="0"/>
                      <a:ext cx="5760720" cy="2445385"/>
                    </a:xfrm>
                    <a:prstGeom prst="rect">
                      <a:avLst/>
                    </a:prstGeom>
                  </pic:spPr>
                </pic:pic>
              </a:graphicData>
            </a:graphic>
          </wp:inline>
        </w:drawing>
      </w:r>
    </w:p>
    <w:p w14:paraId="6F9ECCF9" w14:textId="577C66DF" w:rsidR="001117B8" w:rsidRPr="00EB37BD" w:rsidRDefault="001117B8" w:rsidP="00EB37BD">
      <w:r w:rsidRPr="001117B8">
        <w:drawing>
          <wp:inline distT="0" distB="0" distL="0" distR="0" wp14:anchorId="5A835985" wp14:editId="4A08ADB0">
            <wp:extent cx="5760720" cy="3120390"/>
            <wp:effectExtent l="0" t="0" r="0" b="3810"/>
            <wp:docPr id="66079035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90353" name="Image 1" descr="Une image contenant texte, capture d’écran, logiciel, Page web&#10;&#10;Le contenu généré par l’IA peut être incorrect."/>
                    <pic:cNvPicPr/>
                  </pic:nvPicPr>
                  <pic:blipFill>
                    <a:blip r:embed="rId36"/>
                    <a:stretch>
                      <a:fillRect/>
                    </a:stretch>
                  </pic:blipFill>
                  <pic:spPr>
                    <a:xfrm>
                      <a:off x="0" y="0"/>
                      <a:ext cx="5760720" cy="3120390"/>
                    </a:xfrm>
                    <a:prstGeom prst="rect">
                      <a:avLst/>
                    </a:prstGeom>
                  </pic:spPr>
                </pic:pic>
              </a:graphicData>
            </a:graphic>
          </wp:inline>
        </w:drawing>
      </w:r>
    </w:p>
    <w:p w14:paraId="35A9A846" w14:textId="77777777" w:rsidR="009912A3" w:rsidRDefault="009912A3" w:rsidP="00942386"/>
    <w:p w14:paraId="14AA9800" w14:textId="77777777" w:rsidR="00661B1B" w:rsidRPr="00661B1B" w:rsidRDefault="00661B1B" w:rsidP="00661B1B">
      <w:r w:rsidRPr="00661B1B">
        <w:rPr>
          <w:i/>
          <w:iCs/>
        </w:rPr>
        <w:t>Exemple de traçabilité multi-fichiers dans ProcessLog après exécutions successives du processus journalier.</w:t>
      </w:r>
    </w:p>
    <w:p w14:paraId="4D8C6FB4" w14:textId="77777777" w:rsidR="00661B1B" w:rsidRDefault="00661B1B" w:rsidP="00942386"/>
    <w:p w14:paraId="2F691E3F" w14:textId="77777777" w:rsidR="00BC5AFC" w:rsidRPr="00BC5AFC" w:rsidRDefault="00BC5AFC" w:rsidP="00BC5AFC">
      <w:pPr>
        <w:rPr>
          <w:b/>
          <w:bCs/>
        </w:rPr>
      </w:pPr>
      <w:r w:rsidRPr="00BC5AFC">
        <w:rPr>
          <w:b/>
          <w:bCs/>
        </w:rPr>
        <w:t>Conclusion générale</w:t>
      </w:r>
    </w:p>
    <w:p w14:paraId="6EBA2808" w14:textId="77777777" w:rsidR="00BC5AFC" w:rsidRPr="00BC5AFC" w:rsidRDefault="00BC5AFC" w:rsidP="00BC5AFC">
      <w:r w:rsidRPr="00BC5AFC">
        <w:t xml:space="preserve">Ce projet avait pour objectif de concevoir et de mettre en œuvre un </w:t>
      </w:r>
      <w:r w:rsidRPr="00BC5AFC">
        <w:rPr>
          <w:b/>
          <w:bCs/>
        </w:rPr>
        <w:t>processus automatisé de gestion des offres commerciales</w:t>
      </w:r>
      <w:r w:rsidRPr="00BC5AFC">
        <w:t xml:space="preserve">, à partir de fichiers de relevés de prix journaliers. Bien que les données utilisées proviennent initialement d’un projet de cours, l’approche adoptée, la structuration du traitement et les mécanismes de contrôle mis en place relèvent d’un </w:t>
      </w:r>
      <w:r w:rsidRPr="00BC5AFC">
        <w:rPr>
          <w:b/>
          <w:bCs/>
        </w:rPr>
        <w:t>travail personnel approfondi</w:t>
      </w:r>
      <w:r w:rsidRPr="00BC5AFC">
        <w:t>.</w:t>
      </w:r>
    </w:p>
    <w:p w14:paraId="769EB03E" w14:textId="77777777" w:rsidR="00BC5AFC" w:rsidRPr="00BC5AFC" w:rsidRDefault="00BC5AFC" w:rsidP="00BC5AFC">
      <w:r w:rsidRPr="00BC5AFC">
        <w:t>Le projet a permis de développer un processus complet intégrant :</w:t>
      </w:r>
    </w:p>
    <w:p w14:paraId="40DC25BF" w14:textId="19C7D1BC" w:rsidR="00BC5AFC" w:rsidRPr="00BC5AFC" w:rsidRDefault="00E54D0E" w:rsidP="00BC5AFC">
      <w:pPr>
        <w:numPr>
          <w:ilvl w:val="0"/>
          <w:numId w:val="33"/>
        </w:numPr>
      </w:pPr>
      <w:r w:rsidRPr="00BC5AFC">
        <w:lastRenderedPageBreak/>
        <w:t>L’importation</w:t>
      </w:r>
      <w:r w:rsidR="00BC5AFC" w:rsidRPr="00BC5AFC">
        <w:t xml:space="preserve"> automatisée de fichiers CSV via une table de staging,</w:t>
      </w:r>
    </w:p>
    <w:p w14:paraId="58A0E787" w14:textId="3B5664B9" w:rsidR="00BC5AFC" w:rsidRPr="00BC5AFC" w:rsidRDefault="00E54D0E" w:rsidP="00BC5AFC">
      <w:pPr>
        <w:numPr>
          <w:ilvl w:val="0"/>
          <w:numId w:val="33"/>
        </w:numPr>
      </w:pPr>
      <w:r w:rsidRPr="00BC5AFC">
        <w:t>La</w:t>
      </w:r>
      <w:r w:rsidR="00BC5AFC" w:rsidRPr="00BC5AFC">
        <w:t xml:space="preserve"> validation et le nettoyage des données afin de garantir leur qualité,</w:t>
      </w:r>
    </w:p>
    <w:p w14:paraId="2FDF0966" w14:textId="75ACBBA4" w:rsidR="00BC5AFC" w:rsidRPr="00BC5AFC" w:rsidRDefault="005C724C" w:rsidP="00BC5AFC">
      <w:pPr>
        <w:numPr>
          <w:ilvl w:val="0"/>
          <w:numId w:val="33"/>
        </w:numPr>
      </w:pPr>
      <w:r w:rsidRPr="00BC5AFC">
        <w:t>La</w:t>
      </w:r>
      <w:r w:rsidR="00BC5AFC" w:rsidRPr="00BC5AFC">
        <w:t xml:space="preserve"> mise à jour de la table métier Offer selon des règles précises,</w:t>
      </w:r>
    </w:p>
    <w:p w14:paraId="1A78625A" w14:textId="79C73631" w:rsidR="00BC5AFC" w:rsidRPr="00BC5AFC" w:rsidRDefault="005C724C" w:rsidP="00BC5AFC">
      <w:pPr>
        <w:numPr>
          <w:ilvl w:val="0"/>
          <w:numId w:val="33"/>
        </w:numPr>
      </w:pPr>
      <w:r w:rsidRPr="00BC5AFC">
        <w:t>L’historisation</w:t>
      </w:r>
      <w:r w:rsidR="00BC5AFC" w:rsidRPr="00BC5AFC">
        <w:t xml:space="preserve"> des offres et des changements de prix,</w:t>
      </w:r>
    </w:p>
    <w:p w14:paraId="1761D770" w14:textId="712FD174" w:rsidR="00BC5AFC" w:rsidRPr="00BC5AFC" w:rsidRDefault="005C724C" w:rsidP="00BC5AFC">
      <w:pPr>
        <w:numPr>
          <w:ilvl w:val="0"/>
          <w:numId w:val="33"/>
        </w:numPr>
      </w:pPr>
      <w:r w:rsidRPr="00BC5AFC">
        <w:t>La</w:t>
      </w:r>
      <w:r w:rsidR="00BC5AFC" w:rsidRPr="00BC5AFC">
        <w:t xml:space="preserve"> gestion des offres obsolètes ou liées à des magasins fermés,</w:t>
      </w:r>
    </w:p>
    <w:p w14:paraId="1F9294C5" w14:textId="0E8582F7" w:rsidR="00BC5AFC" w:rsidRPr="00BC5AFC" w:rsidRDefault="005C724C" w:rsidP="00BC5AFC">
      <w:pPr>
        <w:numPr>
          <w:ilvl w:val="0"/>
          <w:numId w:val="33"/>
        </w:numPr>
      </w:pPr>
      <w:r w:rsidRPr="00BC5AFC">
        <w:t>La</w:t>
      </w:r>
      <w:r w:rsidR="00BC5AFC" w:rsidRPr="00BC5AFC">
        <w:t xml:space="preserve"> journalisation détaillée de chaque exécution du processus,</w:t>
      </w:r>
    </w:p>
    <w:p w14:paraId="5561FC11" w14:textId="516383B6" w:rsidR="00BC5AFC" w:rsidRPr="00BC5AFC" w:rsidRDefault="005C724C" w:rsidP="00BC5AFC">
      <w:pPr>
        <w:numPr>
          <w:ilvl w:val="0"/>
          <w:numId w:val="33"/>
        </w:numPr>
      </w:pPr>
      <w:r w:rsidRPr="00BC5AFC">
        <w:t>Et</w:t>
      </w:r>
      <w:r w:rsidR="00BC5AFC" w:rsidRPr="00BC5AFC">
        <w:t xml:space="preserve"> la mise en place de contrôles garantissant la cohérence et l’intégrité des données.</w:t>
      </w:r>
    </w:p>
    <w:p w14:paraId="2B10025A" w14:textId="77777777" w:rsidR="00BC5AFC" w:rsidRPr="00BC5AFC" w:rsidRDefault="00BC5AFC" w:rsidP="00BC5AFC">
      <w:r w:rsidRPr="00BC5AFC">
        <w:t xml:space="preserve">L’utilisation d’une table de staging combinée à une table de journalisation (ProcessLog) transforme un simple script SQL en un </w:t>
      </w:r>
      <w:r w:rsidRPr="00BC5AFC">
        <w:rPr>
          <w:b/>
          <w:bCs/>
        </w:rPr>
        <w:t>véritable processus automatisé, fiable et auditable</w:t>
      </w:r>
      <w:r w:rsidRPr="00BC5AFC">
        <w:t>, conforme aux bonnes pratiques professionnelles en gestion de bases de données.</w:t>
      </w:r>
    </w:p>
    <w:p w14:paraId="2036F8EF" w14:textId="77777777" w:rsidR="00BC5AFC" w:rsidRPr="00BC5AFC" w:rsidRDefault="00BC5AFC" w:rsidP="00BC5AFC">
      <w:r w:rsidRPr="00BC5AFC">
        <w:t xml:space="preserve">Les phases de vérification ont confirmé la </w:t>
      </w:r>
      <w:r w:rsidRPr="00BC5AFC">
        <w:rPr>
          <w:b/>
          <w:bCs/>
        </w:rPr>
        <w:t>cohérence des mises à jour</w:t>
      </w:r>
      <w:r w:rsidRPr="00BC5AFC">
        <w:t>, l’absence de doublons d’offres actives, la bonne gestion des changements de prix et la fiabilité de l’historisation. Les requêtes de contrôle retournant systématiquement zéro anomalie démontrent la robustesse du système mis en place.</w:t>
      </w:r>
    </w:p>
    <w:p w14:paraId="77F8B22D" w14:textId="77777777" w:rsidR="00BC5AFC" w:rsidRPr="00BC5AFC" w:rsidRDefault="00BC5AFC" w:rsidP="00BC5AFC">
      <w:r w:rsidRPr="00BC5AFC">
        <w:pict w14:anchorId="210CD6EB">
          <v:rect id="_x0000_i1177" style="width:0;height:1.5pt" o:hralign="center" o:hrstd="t" o:hr="t" fillcolor="#a0a0a0" stroked="f"/>
        </w:pict>
      </w:r>
    </w:p>
    <w:p w14:paraId="1AD861E2" w14:textId="77777777" w:rsidR="00BC5AFC" w:rsidRPr="00BC5AFC" w:rsidRDefault="00BC5AFC" w:rsidP="00BC5AFC">
      <w:pPr>
        <w:rPr>
          <w:b/>
          <w:bCs/>
        </w:rPr>
      </w:pPr>
      <w:r w:rsidRPr="00BC5AFC">
        <w:rPr>
          <w:b/>
          <w:bCs/>
        </w:rPr>
        <w:t>Perspectives d’évolution</w:t>
      </w:r>
    </w:p>
    <w:p w14:paraId="7A2FE68D" w14:textId="77777777" w:rsidR="00BC5AFC" w:rsidRPr="00BC5AFC" w:rsidRDefault="00BC5AFC" w:rsidP="00BC5AFC">
      <w:r w:rsidRPr="00BC5AFC">
        <w:t>Plusieurs axes d’amélioration peuvent être envisagés pour faire évoluer ce projet :</w:t>
      </w:r>
    </w:p>
    <w:p w14:paraId="1AACAC0E" w14:textId="77777777" w:rsidR="00BC5AFC" w:rsidRPr="00BC5AFC" w:rsidRDefault="00BC5AFC" w:rsidP="00BC5AFC">
      <w:pPr>
        <w:numPr>
          <w:ilvl w:val="0"/>
          <w:numId w:val="34"/>
        </w:numPr>
      </w:pPr>
      <w:r w:rsidRPr="00BC5AFC">
        <w:rPr>
          <w:b/>
          <w:bCs/>
        </w:rPr>
        <w:t>Automatisation complète multi-fichiers</w:t>
      </w:r>
      <w:r w:rsidRPr="00BC5AFC">
        <w:t xml:space="preserve"> : mise en place d’une boucle permettant de traiter automatiquement l’ensemble des fichiers présents dans un répertoire, avec extraction dynamique des dates à partir des noms de fichiers.</w:t>
      </w:r>
    </w:p>
    <w:p w14:paraId="6D51603D" w14:textId="77777777" w:rsidR="00BC5AFC" w:rsidRPr="00BC5AFC" w:rsidRDefault="00BC5AFC" w:rsidP="00BC5AFC">
      <w:pPr>
        <w:numPr>
          <w:ilvl w:val="0"/>
          <w:numId w:val="34"/>
        </w:numPr>
      </w:pPr>
      <w:r w:rsidRPr="00BC5AFC">
        <w:rPr>
          <w:b/>
          <w:bCs/>
        </w:rPr>
        <w:t>Orchestration des traitements</w:t>
      </w:r>
      <w:r w:rsidRPr="00BC5AFC">
        <w:t xml:space="preserve"> : intégration du processus dans un job SQL Server Agent ou un outil d’ETL (SSIS) afin de planifier les exécutions.</w:t>
      </w:r>
    </w:p>
    <w:p w14:paraId="65E5E51E" w14:textId="77777777" w:rsidR="00BC5AFC" w:rsidRPr="00BC5AFC" w:rsidRDefault="00BC5AFC" w:rsidP="00BC5AFC">
      <w:pPr>
        <w:numPr>
          <w:ilvl w:val="0"/>
          <w:numId w:val="34"/>
        </w:numPr>
      </w:pPr>
      <w:r w:rsidRPr="00BC5AFC">
        <w:rPr>
          <w:b/>
          <w:bCs/>
        </w:rPr>
        <w:t>Optimisation des performances</w:t>
      </w:r>
      <w:r w:rsidRPr="00BC5AFC">
        <w:t xml:space="preserve"> : ajout d’index complémentaires et amélioration des requêtes pour gérer des volumes de données plus importants.</w:t>
      </w:r>
    </w:p>
    <w:p w14:paraId="3F938B89" w14:textId="77777777" w:rsidR="00BC5AFC" w:rsidRPr="00BC5AFC" w:rsidRDefault="00BC5AFC" w:rsidP="00BC5AFC">
      <w:pPr>
        <w:numPr>
          <w:ilvl w:val="0"/>
          <w:numId w:val="34"/>
        </w:numPr>
      </w:pPr>
      <w:r w:rsidRPr="00BC5AFC">
        <w:rPr>
          <w:b/>
          <w:bCs/>
        </w:rPr>
        <w:t>Exploitation décisionnelle</w:t>
      </w:r>
      <w:r w:rsidRPr="00BC5AFC">
        <w:t xml:space="preserve"> : création de tableaux de bord (Power BI) permettant d’analyser l’évolution des prix, la durée de vie des offres ou la performance des magasins.</w:t>
      </w:r>
    </w:p>
    <w:p w14:paraId="1A5CE63B" w14:textId="77777777" w:rsidR="00BC5AFC" w:rsidRPr="00BC5AFC" w:rsidRDefault="00BC5AFC" w:rsidP="00BC5AFC">
      <w:pPr>
        <w:numPr>
          <w:ilvl w:val="0"/>
          <w:numId w:val="34"/>
        </w:numPr>
      </w:pPr>
      <w:r w:rsidRPr="00BC5AFC">
        <w:rPr>
          <w:b/>
          <w:bCs/>
        </w:rPr>
        <w:t>Sécurisation avancée</w:t>
      </w:r>
      <w:r w:rsidRPr="00BC5AFC">
        <w:t xml:space="preserve"> : gestion des droits d’accès et séparation des environnements (développement, test, production).</w:t>
      </w:r>
    </w:p>
    <w:p w14:paraId="78F928A4" w14:textId="77777777" w:rsidR="00BC5AFC" w:rsidRPr="00BC5AFC" w:rsidRDefault="00BC5AFC" w:rsidP="00BC5AFC">
      <w:r w:rsidRPr="00BC5AFC">
        <w:pict w14:anchorId="049DA900">
          <v:rect id="_x0000_i1178" style="width:0;height:1.5pt" o:hralign="center" o:hrstd="t" o:hr="t" fillcolor="#a0a0a0" stroked="f"/>
        </w:pict>
      </w:r>
    </w:p>
    <w:p w14:paraId="09991929" w14:textId="77777777" w:rsidR="00BC5AFC" w:rsidRPr="00BC5AFC" w:rsidRDefault="00BC5AFC" w:rsidP="00BC5AFC">
      <w:pPr>
        <w:rPr>
          <w:b/>
          <w:bCs/>
        </w:rPr>
      </w:pPr>
      <w:r w:rsidRPr="00BC5AFC">
        <w:rPr>
          <w:b/>
          <w:bCs/>
        </w:rPr>
        <w:lastRenderedPageBreak/>
        <w:t>Bilan personnel</w:t>
      </w:r>
    </w:p>
    <w:p w14:paraId="5166FDDB" w14:textId="77777777" w:rsidR="00BC5AFC" w:rsidRPr="00BC5AFC" w:rsidRDefault="00BC5AFC" w:rsidP="00BC5AFC">
      <w:r w:rsidRPr="00BC5AFC">
        <w:t xml:space="preserve">Ce projet a été l’occasion de mettre en pratique des compétences clés en </w:t>
      </w:r>
      <w:r w:rsidRPr="00BC5AFC">
        <w:rPr>
          <w:b/>
          <w:bCs/>
        </w:rPr>
        <w:t>SQL Server</w:t>
      </w:r>
      <w:r w:rsidRPr="00BC5AFC">
        <w:t>, notamment :</w:t>
      </w:r>
    </w:p>
    <w:p w14:paraId="77258ABB" w14:textId="0BA76A9E" w:rsidR="00BC5AFC" w:rsidRPr="00BC5AFC" w:rsidRDefault="005C724C" w:rsidP="00BC5AFC">
      <w:pPr>
        <w:numPr>
          <w:ilvl w:val="0"/>
          <w:numId w:val="35"/>
        </w:numPr>
      </w:pPr>
      <w:r w:rsidRPr="00BC5AFC">
        <w:t>Manipulation</w:t>
      </w:r>
      <w:r w:rsidR="00BC5AFC" w:rsidRPr="00BC5AFC">
        <w:t xml:space="preserve"> de données à grande échelle,</w:t>
      </w:r>
    </w:p>
    <w:p w14:paraId="76480F68" w14:textId="31821242" w:rsidR="00BC5AFC" w:rsidRPr="00BC5AFC" w:rsidRDefault="005C724C" w:rsidP="00BC5AFC">
      <w:pPr>
        <w:numPr>
          <w:ilvl w:val="0"/>
          <w:numId w:val="35"/>
        </w:numPr>
      </w:pPr>
      <w:r w:rsidRPr="00BC5AFC">
        <w:t>Conception</w:t>
      </w:r>
      <w:r w:rsidR="00BC5AFC" w:rsidRPr="00BC5AFC">
        <w:t xml:space="preserve"> de processus automatisés,</w:t>
      </w:r>
    </w:p>
    <w:p w14:paraId="45840324" w14:textId="24A248B9" w:rsidR="00BC5AFC" w:rsidRPr="00BC5AFC" w:rsidRDefault="005C724C" w:rsidP="00BC5AFC">
      <w:pPr>
        <w:numPr>
          <w:ilvl w:val="0"/>
          <w:numId w:val="35"/>
        </w:numPr>
      </w:pPr>
      <w:r w:rsidRPr="00BC5AFC">
        <w:t>Gestion</w:t>
      </w:r>
      <w:r w:rsidR="00BC5AFC" w:rsidRPr="00BC5AFC">
        <w:t xml:space="preserve"> de l’historisation,</w:t>
      </w:r>
    </w:p>
    <w:p w14:paraId="74794761" w14:textId="4764A1B9" w:rsidR="00BC5AFC" w:rsidRPr="00BC5AFC" w:rsidRDefault="005C724C" w:rsidP="00BC5AFC">
      <w:pPr>
        <w:numPr>
          <w:ilvl w:val="0"/>
          <w:numId w:val="35"/>
        </w:numPr>
      </w:pPr>
      <w:r w:rsidRPr="00BC5AFC">
        <w:t>Contrôle</w:t>
      </w:r>
      <w:r w:rsidR="00BC5AFC" w:rsidRPr="00BC5AFC">
        <w:t xml:space="preserve"> de la qualité des données,</w:t>
      </w:r>
    </w:p>
    <w:p w14:paraId="6BB44321" w14:textId="77802DDA" w:rsidR="00BC5AFC" w:rsidRPr="00BC5AFC" w:rsidRDefault="005C724C" w:rsidP="00BC5AFC">
      <w:pPr>
        <w:numPr>
          <w:ilvl w:val="0"/>
          <w:numId w:val="35"/>
        </w:numPr>
      </w:pPr>
      <w:r w:rsidRPr="00BC5AFC">
        <w:t>Mise</w:t>
      </w:r>
      <w:r w:rsidR="00BC5AFC" w:rsidRPr="00BC5AFC">
        <w:t xml:space="preserve"> en place de mécanismes de traçabilité et de sécurisation.</w:t>
      </w:r>
    </w:p>
    <w:p w14:paraId="7D804298" w14:textId="77777777" w:rsidR="00BC5AFC" w:rsidRPr="00BC5AFC" w:rsidRDefault="00BC5AFC" w:rsidP="00BC5AFC">
      <w:r w:rsidRPr="00BC5AFC">
        <w:t xml:space="preserve">Il constitue une base solide pouvant être enrichie et adaptée à des contextes professionnels réels, notamment dans les domaines de la </w:t>
      </w:r>
      <w:r w:rsidRPr="00BC5AFC">
        <w:rPr>
          <w:b/>
          <w:bCs/>
        </w:rPr>
        <w:t>data engineering</w:t>
      </w:r>
      <w:r w:rsidRPr="00BC5AFC">
        <w:t xml:space="preserve">, de la </w:t>
      </w:r>
      <w:r w:rsidRPr="00BC5AFC">
        <w:rPr>
          <w:b/>
          <w:bCs/>
        </w:rPr>
        <w:t>business intelligence</w:t>
      </w:r>
      <w:r w:rsidRPr="00BC5AFC">
        <w:t xml:space="preserve"> et de la </w:t>
      </w:r>
      <w:r w:rsidRPr="00BC5AFC">
        <w:rPr>
          <w:b/>
          <w:bCs/>
        </w:rPr>
        <w:t>gestion des systèmes d’information</w:t>
      </w:r>
      <w:r w:rsidRPr="00BC5AFC">
        <w:t>.</w:t>
      </w:r>
    </w:p>
    <w:p w14:paraId="49EC9C60" w14:textId="77777777" w:rsidR="00BC5AFC" w:rsidRPr="00E756CE" w:rsidRDefault="00BC5AFC" w:rsidP="00942386"/>
    <w:sectPr w:rsidR="00BC5AFC" w:rsidRPr="00E75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626"/>
    <w:multiLevelType w:val="multilevel"/>
    <w:tmpl w:val="027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1F29"/>
    <w:multiLevelType w:val="multilevel"/>
    <w:tmpl w:val="43D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55CD"/>
    <w:multiLevelType w:val="multilevel"/>
    <w:tmpl w:val="B98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1895"/>
    <w:multiLevelType w:val="multilevel"/>
    <w:tmpl w:val="A4DE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A7F0E"/>
    <w:multiLevelType w:val="multilevel"/>
    <w:tmpl w:val="41F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24C0B"/>
    <w:multiLevelType w:val="multilevel"/>
    <w:tmpl w:val="1F0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6877"/>
    <w:multiLevelType w:val="multilevel"/>
    <w:tmpl w:val="EBB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0447F"/>
    <w:multiLevelType w:val="multilevel"/>
    <w:tmpl w:val="EEA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837CB"/>
    <w:multiLevelType w:val="multilevel"/>
    <w:tmpl w:val="458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D6D63"/>
    <w:multiLevelType w:val="multilevel"/>
    <w:tmpl w:val="5D7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D2681"/>
    <w:multiLevelType w:val="multilevel"/>
    <w:tmpl w:val="C46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53830"/>
    <w:multiLevelType w:val="multilevel"/>
    <w:tmpl w:val="7A1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A2C95"/>
    <w:multiLevelType w:val="multilevel"/>
    <w:tmpl w:val="E5940C8A"/>
    <w:lvl w:ilvl="0">
      <w:start w:val="1"/>
      <w:numFmt w:val="decimal"/>
      <w:lvlText w:val="%1."/>
      <w:lvlJc w:val="left"/>
      <w:pPr>
        <w:ind w:left="750" w:hanging="39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2FA5868"/>
    <w:multiLevelType w:val="multilevel"/>
    <w:tmpl w:val="C2A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3191D"/>
    <w:multiLevelType w:val="multilevel"/>
    <w:tmpl w:val="3BF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E1516"/>
    <w:multiLevelType w:val="multilevel"/>
    <w:tmpl w:val="434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06286"/>
    <w:multiLevelType w:val="multilevel"/>
    <w:tmpl w:val="EC3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F14E7"/>
    <w:multiLevelType w:val="hybridMultilevel"/>
    <w:tmpl w:val="1DC46E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74294E"/>
    <w:multiLevelType w:val="multilevel"/>
    <w:tmpl w:val="ABA68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05159"/>
    <w:multiLevelType w:val="hybridMultilevel"/>
    <w:tmpl w:val="9A46E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DF260E"/>
    <w:multiLevelType w:val="multilevel"/>
    <w:tmpl w:val="659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73794"/>
    <w:multiLevelType w:val="multilevel"/>
    <w:tmpl w:val="E01A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75A74"/>
    <w:multiLevelType w:val="multilevel"/>
    <w:tmpl w:val="DF4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E49E2"/>
    <w:multiLevelType w:val="hybridMultilevel"/>
    <w:tmpl w:val="5BBA6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0048B9"/>
    <w:multiLevelType w:val="multilevel"/>
    <w:tmpl w:val="6E6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0386B"/>
    <w:multiLevelType w:val="multilevel"/>
    <w:tmpl w:val="33D28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A37B79"/>
    <w:multiLevelType w:val="multilevel"/>
    <w:tmpl w:val="465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B07B0"/>
    <w:multiLevelType w:val="multilevel"/>
    <w:tmpl w:val="590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F1950"/>
    <w:multiLevelType w:val="multilevel"/>
    <w:tmpl w:val="8D6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241B7"/>
    <w:multiLevelType w:val="multilevel"/>
    <w:tmpl w:val="802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04062"/>
    <w:multiLevelType w:val="multilevel"/>
    <w:tmpl w:val="5DEA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5925CD"/>
    <w:multiLevelType w:val="multilevel"/>
    <w:tmpl w:val="C9DEF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C82772"/>
    <w:multiLevelType w:val="multilevel"/>
    <w:tmpl w:val="F2A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45D5F"/>
    <w:multiLevelType w:val="multilevel"/>
    <w:tmpl w:val="8D8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36FBE"/>
    <w:multiLevelType w:val="multilevel"/>
    <w:tmpl w:val="421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62AB9"/>
    <w:multiLevelType w:val="multilevel"/>
    <w:tmpl w:val="60D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081002">
    <w:abstractNumId w:val="20"/>
  </w:num>
  <w:num w:numId="2" w16cid:durableId="571278336">
    <w:abstractNumId w:val="0"/>
  </w:num>
  <w:num w:numId="3" w16cid:durableId="1243756078">
    <w:abstractNumId w:val="8"/>
  </w:num>
  <w:num w:numId="4" w16cid:durableId="233207091">
    <w:abstractNumId w:val="9"/>
  </w:num>
  <w:num w:numId="5" w16cid:durableId="260341247">
    <w:abstractNumId w:val="1"/>
  </w:num>
  <w:num w:numId="6" w16cid:durableId="1272276483">
    <w:abstractNumId w:val="30"/>
  </w:num>
  <w:num w:numId="7" w16cid:durableId="1872255511">
    <w:abstractNumId w:val="24"/>
  </w:num>
  <w:num w:numId="8" w16cid:durableId="771166552">
    <w:abstractNumId w:val="34"/>
  </w:num>
  <w:num w:numId="9" w16cid:durableId="2009549979">
    <w:abstractNumId w:val="3"/>
  </w:num>
  <w:num w:numId="10" w16cid:durableId="773402724">
    <w:abstractNumId w:val="22"/>
  </w:num>
  <w:num w:numId="11" w16cid:durableId="1967419586">
    <w:abstractNumId w:val="7"/>
  </w:num>
  <w:num w:numId="12" w16cid:durableId="767509391">
    <w:abstractNumId w:val="10"/>
  </w:num>
  <w:num w:numId="13" w16cid:durableId="556935740">
    <w:abstractNumId w:val="6"/>
  </w:num>
  <w:num w:numId="14" w16cid:durableId="2076318248">
    <w:abstractNumId w:val="31"/>
  </w:num>
  <w:num w:numId="15" w16cid:durableId="1437292839">
    <w:abstractNumId w:val="14"/>
  </w:num>
  <w:num w:numId="16" w16cid:durableId="858087526">
    <w:abstractNumId w:val="32"/>
  </w:num>
  <w:num w:numId="17" w16cid:durableId="84572173">
    <w:abstractNumId w:val="28"/>
  </w:num>
  <w:num w:numId="18" w16cid:durableId="532497980">
    <w:abstractNumId w:val="27"/>
  </w:num>
  <w:num w:numId="19" w16cid:durableId="1780643098">
    <w:abstractNumId w:val="19"/>
  </w:num>
  <w:num w:numId="20" w16cid:durableId="1970432992">
    <w:abstractNumId w:val="17"/>
  </w:num>
  <w:num w:numId="21" w16cid:durableId="1940332977">
    <w:abstractNumId w:val="23"/>
  </w:num>
  <w:num w:numId="22" w16cid:durableId="175078741">
    <w:abstractNumId w:val="29"/>
  </w:num>
  <w:num w:numId="23" w16cid:durableId="1063875212">
    <w:abstractNumId w:val="35"/>
  </w:num>
  <w:num w:numId="24" w16cid:durableId="2019962340">
    <w:abstractNumId w:val="18"/>
  </w:num>
  <w:num w:numId="25" w16cid:durableId="1705904009">
    <w:abstractNumId w:val="16"/>
  </w:num>
  <w:num w:numId="26" w16cid:durableId="1316185600">
    <w:abstractNumId w:val="21"/>
  </w:num>
  <w:num w:numId="27" w16cid:durableId="39789215">
    <w:abstractNumId w:val="26"/>
  </w:num>
  <w:num w:numId="28" w16cid:durableId="1350833694">
    <w:abstractNumId w:val="12"/>
  </w:num>
  <w:num w:numId="29" w16cid:durableId="1718971863">
    <w:abstractNumId w:val="13"/>
  </w:num>
  <w:num w:numId="30" w16cid:durableId="1881630313">
    <w:abstractNumId w:val="15"/>
  </w:num>
  <w:num w:numId="31" w16cid:durableId="1461918969">
    <w:abstractNumId w:val="25"/>
  </w:num>
  <w:num w:numId="32" w16cid:durableId="736827595">
    <w:abstractNumId w:val="11"/>
  </w:num>
  <w:num w:numId="33" w16cid:durableId="1000353040">
    <w:abstractNumId w:val="5"/>
  </w:num>
  <w:num w:numId="34" w16cid:durableId="527643518">
    <w:abstractNumId w:val="2"/>
  </w:num>
  <w:num w:numId="35" w16cid:durableId="1789808845">
    <w:abstractNumId w:val="4"/>
  </w:num>
  <w:num w:numId="36" w16cid:durableId="139649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DD"/>
    <w:rsid w:val="00010EF6"/>
    <w:rsid w:val="000637B9"/>
    <w:rsid w:val="00071CE1"/>
    <w:rsid w:val="000C559F"/>
    <w:rsid w:val="000F08B0"/>
    <w:rsid w:val="00104B39"/>
    <w:rsid w:val="001117B8"/>
    <w:rsid w:val="00121D45"/>
    <w:rsid w:val="00140B1D"/>
    <w:rsid w:val="0014681C"/>
    <w:rsid w:val="001A06AC"/>
    <w:rsid w:val="001A593C"/>
    <w:rsid w:val="001B3EFC"/>
    <w:rsid w:val="001E047A"/>
    <w:rsid w:val="0022432F"/>
    <w:rsid w:val="002D77AD"/>
    <w:rsid w:val="003042DF"/>
    <w:rsid w:val="00311F4C"/>
    <w:rsid w:val="00363142"/>
    <w:rsid w:val="003A4186"/>
    <w:rsid w:val="003C7E17"/>
    <w:rsid w:val="00427051"/>
    <w:rsid w:val="00475508"/>
    <w:rsid w:val="004915D2"/>
    <w:rsid w:val="004C7233"/>
    <w:rsid w:val="004E37AA"/>
    <w:rsid w:val="0053484E"/>
    <w:rsid w:val="005C724C"/>
    <w:rsid w:val="005D4FB6"/>
    <w:rsid w:val="005E0A84"/>
    <w:rsid w:val="00637596"/>
    <w:rsid w:val="00661B1B"/>
    <w:rsid w:val="006A1C91"/>
    <w:rsid w:val="00720C85"/>
    <w:rsid w:val="007271A4"/>
    <w:rsid w:val="00735709"/>
    <w:rsid w:val="00761A65"/>
    <w:rsid w:val="00773210"/>
    <w:rsid w:val="00785C9F"/>
    <w:rsid w:val="007955E1"/>
    <w:rsid w:val="007B6E62"/>
    <w:rsid w:val="007D032B"/>
    <w:rsid w:val="007E16BE"/>
    <w:rsid w:val="008218F3"/>
    <w:rsid w:val="00831DE5"/>
    <w:rsid w:val="00835237"/>
    <w:rsid w:val="0086225F"/>
    <w:rsid w:val="008B4B9F"/>
    <w:rsid w:val="008F1669"/>
    <w:rsid w:val="00942386"/>
    <w:rsid w:val="009912A3"/>
    <w:rsid w:val="009E5F98"/>
    <w:rsid w:val="00A3289A"/>
    <w:rsid w:val="00A47EF7"/>
    <w:rsid w:val="00A83089"/>
    <w:rsid w:val="00AA1267"/>
    <w:rsid w:val="00AA16BC"/>
    <w:rsid w:val="00AA2376"/>
    <w:rsid w:val="00B10215"/>
    <w:rsid w:val="00B22731"/>
    <w:rsid w:val="00B33A10"/>
    <w:rsid w:val="00B76FF1"/>
    <w:rsid w:val="00BA6FC2"/>
    <w:rsid w:val="00BB6BA8"/>
    <w:rsid w:val="00BC5AFC"/>
    <w:rsid w:val="00C02676"/>
    <w:rsid w:val="00C14A3D"/>
    <w:rsid w:val="00C22510"/>
    <w:rsid w:val="00C33B09"/>
    <w:rsid w:val="00C64D54"/>
    <w:rsid w:val="00CE71AF"/>
    <w:rsid w:val="00CF10AF"/>
    <w:rsid w:val="00CF4CE9"/>
    <w:rsid w:val="00CF6C7E"/>
    <w:rsid w:val="00D22289"/>
    <w:rsid w:val="00D50C47"/>
    <w:rsid w:val="00D55326"/>
    <w:rsid w:val="00D706E7"/>
    <w:rsid w:val="00D8438D"/>
    <w:rsid w:val="00D87454"/>
    <w:rsid w:val="00DA3ACC"/>
    <w:rsid w:val="00DA7D8F"/>
    <w:rsid w:val="00DB3026"/>
    <w:rsid w:val="00DD69B2"/>
    <w:rsid w:val="00E01EDD"/>
    <w:rsid w:val="00E20660"/>
    <w:rsid w:val="00E54D0E"/>
    <w:rsid w:val="00E756CE"/>
    <w:rsid w:val="00EB37BD"/>
    <w:rsid w:val="00ED109F"/>
    <w:rsid w:val="00ED56D0"/>
    <w:rsid w:val="00F26265"/>
    <w:rsid w:val="00F41268"/>
    <w:rsid w:val="00F45B53"/>
    <w:rsid w:val="00F616E1"/>
    <w:rsid w:val="00FC3473"/>
    <w:rsid w:val="00FD39B7"/>
    <w:rsid w:val="00FF2C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6732"/>
  <w15:chartTrackingRefBased/>
  <w15:docId w15:val="{66C72F2F-8D60-4CE1-9EFC-7F689475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1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01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1E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1E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1E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1E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1E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1E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1E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1E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01E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1E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1E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1E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1E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1E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1E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1EDD"/>
    <w:rPr>
      <w:rFonts w:eastAsiaTheme="majorEastAsia" w:cstheme="majorBidi"/>
      <w:color w:val="272727" w:themeColor="text1" w:themeTint="D8"/>
    </w:rPr>
  </w:style>
  <w:style w:type="paragraph" w:styleId="Titre">
    <w:name w:val="Title"/>
    <w:basedOn w:val="Normal"/>
    <w:next w:val="Normal"/>
    <w:link w:val="TitreCar"/>
    <w:uiPriority w:val="10"/>
    <w:qFormat/>
    <w:rsid w:val="00E01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1E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1E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1E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1EDD"/>
    <w:pPr>
      <w:spacing w:before="160"/>
      <w:jc w:val="center"/>
    </w:pPr>
    <w:rPr>
      <w:i/>
      <w:iCs/>
      <w:color w:val="404040" w:themeColor="text1" w:themeTint="BF"/>
    </w:rPr>
  </w:style>
  <w:style w:type="character" w:customStyle="1" w:styleId="CitationCar">
    <w:name w:val="Citation Car"/>
    <w:basedOn w:val="Policepardfaut"/>
    <w:link w:val="Citation"/>
    <w:uiPriority w:val="29"/>
    <w:rsid w:val="00E01EDD"/>
    <w:rPr>
      <w:i/>
      <w:iCs/>
      <w:color w:val="404040" w:themeColor="text1" w:themeTint="BF"/>
    </w:rPr>
  </w:style>
  <w:style w:type="paragraph" w:styleId="Paragraphedeliste">
    <w:name w:val="List Paragraph"/>
    <w:basedOn w:val="Normal"/>
    <w:uiPriority w:val="34"/>
    <w:qFormat/>
    <w:rsid w:val="00E01EDD"/>
    <w:pPr>
      <w:ind w:left="720"/>
      <w:contextualSpacing/>
    </w:pPr>
  </w:style>
  <w:style w:type="character" w:styleId="Accentuationintense">
    <w:name w:val="Intense Emphasis"/>
    <w:basedOn w:val="Policepardfaut"/>
    <w:uiPriority w:val="21"/>
    <w:qFormat/>
    <w:rsid w:val="00E01EDD"/>
    <w:rPr>
      <w:i/>
      <w:iCs/>
      <w:color w:val="0F4761" w:themeColor="accent1" w:themeShade="BF"/>
    </w:rPr>
  </w:style>
  <w:style w:type="paragraph" w:styleId="Citationintense">
    <w:name w:val="Intense Quote"/>
    <w:basedOn w:val="Normal"/>
    <w:next w:val="Normal"/>
    <w:link w:val="CitationintenseCar"/>
    <w:uiPriority w:val="30"/>
    <w:qFormat/>
    <w:rsid w:val="00E01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1EDD"/>
    <w:rPr>
      <w:i/>
      <w:iCs/>
      <w:color w:val="0F4761" w:themeColor="accent1" w:themeShade="BF"/>
    </w:rPr>
  </w:style>
  <w:style w:type="character" w:styleId="Rfrenceintense">
    <w:name w:val="Intense Reference"/>
    <w:basedOn w:val="Policepardfaut"/>
    <w:uiPriority w:val="32"/>
    <w:qFormat/>
    <w:rsid w:val="00E01EDD"/>
    <w:rPr>
      <w:b/>
      <w:bCs/>
      <w:smallCaps/>
      <w:color w:val="0F4761" w:themeColor="accent1" w:themeShade="BF"/>
      <w:spacing w:val="5"/>
    </w:rPr>
  </w:style>
  <w:style w:type="paragraph" w:styleId="Sansinterligne">
    <w:name w:val="No Spacing"/>
    <w:link w:val="SansinterligneCar"/>
    <w:uiPriority w:val="1"/>
    <w:qFormat/>
    <w:rsid w:val="00CE71AF"/>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E71AF"/>
    <w:rPr>
      <w:rFonts w:eastAsiaTheme="minorEastAsia"/>
      <w:kern w:val="0"/>
      <w:sz w:val="22"/>
      <w:szCs w:val="22"/>
      <w:lang w:eastAsia="fr-FR"/>
      <w14:ligatures w14:val="none"/>
    </w:rPr>
  </w:style>
  <w:style w:type="paragraph" w:styleId="NormalWeb">
    <w:name w:val="Normal (Web)"/>
    <w:basedOn w:val="Normal"/>
    <w:uiPriority w:val="99"/>
    <w:semiHidden/>
    <w:unhideWhenUsed/>
    <w:rsid w:val="00AA12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25</Pages>
  <Words>4332</Words>
  <Characters>23827</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Rémy Bakary Blémou</dc:creator>
  <cp:keywords/>
  <dc:description/>
  <cp:lastModifiedBy>Rémy Bakary Blémou</cp:lastModifiedBy>
  <cp:revision>93</cp:revision>
  <dcterms:created xsi:type="dcterms:W3CDTF">2026-01-06T13:35:00Z</dcterms:created>
  <dcterms:modified xsi:type="dcterms:W3CDTF">2026-01-06T17:39:00Z</dcterms:modified>
</cp:coreProperties>
</file>