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B7B24" w:rsidRDefault="000C03EC">
      <w:pPr>
        <w:pStyle w:val="3"/>
        <w:rPr>
          <w:b/>
        </w:rPr>
      </w:pPr>
      <w:bookmarkStart w:id="0" w:name="_gwd4sh39zat9" w:colFirst="0" w:colLast="0"/>
      <w:bookmarkEnd w:id="0"/>
      <w:r>
        <w:rPr>
          <w:b/>
        </w:rPr>
        <w:t>Abstract</w:t>
      </w:r>
    </w:p>
    <w:p w14:paraId="00000002" w14:textId="77777777" w:rsidR="000B7B24" w:rsidRDefault="000C03EC">
      <w:r>
        <w:t>Urban sound classification (USC) is an important and challenging problem. In contrast to speech, sound events have noiselike nature and may be produced by a wide variety of sources. In this paper, we propose to explore several deep convolutional neural networks for USC tasks. Our network architecture uses stacked convolutional and pooling layers to extract high-level feature representations from spectrogram-like features(MFCC). Furthermore, we also and some traditional machine learning methods such as SVM, KNN, random Forest, XGBoost and compare the accuracy and performance of those methods. Experiments were conducted on UrbanSound8K datasets. Our experimental results demonstrated that our deep learning module(ResNet) has achieved the best performance(85.7% in maximum) on UrbanSound8K, contrast to other model</w:t>
      </w:r>
    </w:p>
    <w:p w14:paraId="00000003" w14:textId="77777777" w:rsidR="000B7B24" w:rsidRDefault="000C03EC">
      <w:r>
        <w:rPr>
          <w:b/>
        </w:rPr>
        <w:t>Index Terms</w:t>
      </w:r>
      <w:r>
        <w:t xml:space="preserve">—Sound Classification, Deep Learning, MFCC  </w:t>
      </w:r>
    </w:p>
    <w:p w14:paraId="00000004" w14:textId="77777777" w:rsidR="000B7B24" w:rsidRDefault="000B7B24"/>
    <w:p w14:paraId="00000005" w14:textId="77777777" w:rsidR="000B7B24" w:rsidRDefault="000C03EC">
      <w:pPr>
        <w:pStyle w:val="3"/>
        <w:rPr>
          <w:b/>
        </w:rPr>
      </w:pPr>
      <w:bookmarkStart w:id="1" w:name="_9h4mdg9eoyo5" w:colFirst="0" w:colLast="0"/>
      <w:bookmarkEnd w:id="1"/>
      <w:r>
        <w:rPr>
          <w:b/>
        </w:rPr>
        <w:t>Introduction:</w:t>
      </w:r>
    </w:p>
    <w:p w14:paraId="00000006" w14:textId="77777777" w:rsidR="000B7B24" w:rsidRDefault="000C03EC">
      <w:r>
        <w:t>Over the past five years, developments in artificial intelligence have moved into the medium of sound, whether it be in generating new forms of music (with varying degrees of success), or identifying specific instruments from a video. Sound recognition is a front and center topic in today’s pattern recognition theories, which covers a rich variety of fields. Some of sound recognition topics have made remarkable research progress, such as automatic speech recognition (ASR) [3,4] and music information retrieval (MIR) [2,7]. Urban sound</w:t>
      </w:r>
    </w:p>
    <w:p w14:paraId="00000007" w14:textId="77777777" w:rsidR="000B7B24" w:rsidRDefault="000C03EC">
      <w:r>
        <w:t>classification (USC) is an another important branch of sound recognition and is</w:t>
      </w:r>
    </w:p>
    <w:p w14:paraId="00000008" w14:textId="77777777" w:rsidR="000B7B24" w:rsidRDefault="000C03EC">
      <w:r>
        <w:t>widely applied in surveillance [6], home automation [8], scene analysis [1] and</w:t>
      </w:r>
    </w:p>
    <w:p w14:paraId="00000009" w14:textId="77777777" w:rsidR="000B7B24" w:rsidRDefault="000C03EC">
      <w:r>
        <w:t>machine hearing [5]. However, unlike speech and music, sound events are more</w:t>
      </w:r>
    </w:p>
    <w:p w14:paraId="0000000A" w14:textId="77777777" w:rsidR="000B7B24" w:rsidRDefault="000C03EC">
      <w:r>
        <w:t>diverse with a wide range of frequencies and often less well defined, which makes</w:t>
      </w:r>
    </w:p>
    <w:p w14:paraId="0000000B" w14:textId="77777777" w:rsidR="000B7B24" w:rsidRDefault="000C03EC">
      <w:r>
        <w:t>Urban Sound Classification tasks more difficult than ASR and MIR. Hence, USC still faces critical</w:t>
      </w:r>
    </w:p>
    <w:p w14:paraId="0000000C" w14:textId="77777777" w:rsidR="000B7B24" w:rsidRDefault="000C03EC">
      <w:r>
        <w:t xml:space="preserve">design issues in performance and accuracy improvement.  </w:t>
      </w:r>
    </w:p>
    <w:p w14:paraId="0000000D" w14:textId="77777777" w:rsidR="000B7B24" w:rsidRDefault="000B7B24"/>
    <w:p w14:paraId="0000000E" w14:textId="77777777" w:rsidR="000B7B24" w:rsidRDefault="000C03EC">
      <w:r>
        <w:t xml:space="preserve">Traditional machine learning methods such as Long-Short Term Memory neural networks (LSTMs), random forest, SVM are usually associated with audio-based deep learning projects, but elements of sound identification can also be tackled as a traditional image multi-class classification task using convolutional neural networks. In this paper, we will use some neutral network made in pytorch, together with some helpful audio analysis libraries, which can distinguish between 10 different sounds with high accuracy, using the UrbanSound dataset available on Kaggle. </w:t>
      </w:r>
    </w:p>
    <w:p w14:paraId="0000000F" w14:textId="77777777" w:rsidR="000B7B24" w:rsidRDefault="000B7B24"/>
    <w:p w14:paraId="00000010" w14:textId="77777777" w:rsidR="000B7B24" w:rsidRDefault="000B7B24"/>
    <w:p w14:paraId="00000011" w14:textId="77777777" w:rsidR="000B7B24" w:rsidRDefault="000C03EC">
      <w:r>
        <w:t>Reference:</w:t>
      </w:r>
    </w:p>
    <w:p w14:paraId="00000012" w14:textId="77777777" w:rsidR="000B7B24" w:rsidRDefault="000C03EC">
      <w:r>
        <w:t xml:space="preserve">1. Barchiesi, D., Giannoulis, D., Dan, S., Plumbley, M.D.: Acoustic scene classification: Classifying environments from the sounds they produce. IEEE Signal Processing Magazine 32(3), 16{34 (2015)  </w:t>
      </w:r>
    </w:p>
    <w:p w14:paraId="00000013" w14:textId="77777777" w:rsidR="000B7B24" w:rsidRDefault="000B7B24"/>
    <w:p w14:paraId="00000014" w14:textId="77777777" w:rsidR="000B7B24" w:rsidRDefault="000C03EC">
      <w:r>
        <w:t xml:space="preserve">2. Casey, M.A., Veltkamp, R., Goto, M., Leman, M., Rhodes, C., Slaney, M.: Contentbased music information retrieval: Current directions and future challenges. Proceedings of the IEEE 96(4), 668{696 (2008)  </w:t>
      </w:r>
    </w:p>
    <w:p w14:paraId="00000015" w14:textId="77777777" w:rsidR="000B7B24" w:rsidRDefault="000C03EC">
      <w:r>
        <w:t>3. Graves, A., Mohamed, A.r., Hinton, G.: Speech recognition with deep recurrent</w:t>
      </w:r>
    </w:p>
    <w:p w14:paraId="00000016" w14:textId="77777777" w:rsidR="000B7B24" w:rsidRDefault="000C03EC">
      <w:r>
        <w:t>neural networks. In: Acoustics, speech and signal processing (icassp), 2013 ieee</w:t>
      </w:r>
    </w:p>
    <w:p w14:paraId="00000017" w14:textId="77777777" w:rsidR="000B7B24" w:rsidRDefault="000C03EC">
      <w:r>
        <w:t>international conference on. pp. 6645{6649. IEEE (2013)</w:t>
      </w:r>
    </w:p>
    <w:p w14:paraId="00000018" w14:textId="77777777" w:rsidR="000B7B24" w:rsidRDefault="000C03EC">
      <w:r>
        <w:t>4. Hinton, G., Deng, L., Yu, D., Dahl, G.E., Mohamed, A.r., Jaitly, N., Senior, A.,</w:t>
      </w:r>
    </w:p>
    <w:p w14:paraId="00000019" w14:textId="77777777" w:rsidR="000B7B24" w:rsidRDefault="000C03EC">
      <w:r>
        <w:t>Vanhoucke, V., Nguyen, P., Sainath, T.N., et al.: Deep neural networks for acoustic</w:t>
      </w:r>
    </w:p>
    <w:p w14:paraId="0000001A" w14:textId="77777777" w:rsidR="000B7B24" w:rsidRDefault="000C03EC">
      <w:r>
        <w:t>modeling in speech recognition: The shared views of four research groups. IEEE</w:t>
      </w:r>
    </w:p>
    <w:p w14:paraId="0000001B" w14:textId="77777777" w:rsidR="000B7B24" w:rsidRDefault="000C03EC">
      <w:r>
        <w:t xml:space="preserve">Signal Processing Magazine 29(6), 82{97 (2012)  </w:t>
      </w:r>
    </w:p>
    <w:p w14:paraId="0000001C" w14:textId="77777777" w:rsidR="000B7B24" w:rsidRDefault="000C03EC">
      <w:r>
        <w:t xml:space="preserve">5. Lyon, R.F.: Machine hearing: An emerging field [exploratory dsp]. Signal Processing Magazine IEEE 27(5), 131{139 (2010)  </w:t>
      </w:r>
    </w:p>
    <w:p w14:paraId="0000001D" w14:textId="77777777" w:rsidR="000B7B24" w:rsidRDefault="000C03EC">
      <w:r>
        <w:t>6. Radhakrishnan, R., Divakaran, A., Smaragdis, P.: Audio analysis for surveillance</w:t>
      </w:r>
    </w:p>
    <w:p w14:paraId="0000001E" w14:textId="77777777" w:rsidR="000B7B24" w:rsidRDefault="000C03EC">
      <w:r>
        <w:t>applications. In: Applications of Signal Processing to Audio and Acoustics, 2005.</w:t>
      </w:r>
    </w:p>
    <w:p w14:paraId="0000001F" w14:textId="77777777" w:rsidR="000B7B24" w:rsidRDefault="000C03EC">
      <w:r>
        <w:t xml:space="preserve">IEEE Workshop on. pp. 158{161 (2005)  </w:t>
      </w:r>
    </w:p>
    <w:p w14:paraId="00000020" w14:textId="77777777" w:rsidR="000B7B24" w:rsidRDefault="000C03EC">
      <w:r>
        <w:t>7. Typke, R., Wiering, F., Veltkamp, R.C.: A survey of music information retrieval</w:t>
      </w:r>
    </w:p>
    <w:p w14:paraId="00000021" w14:textId="77777777" w:rsidR="000B7B24" w:rsidRDefault="000C03EC">
      <w:r>
        <w:t>systems. In: Proc. 6th International Conference on Music Information Retrieval.</w:t>
      </w:r>
    </w:p>
    <w:p w14:paraId="00000022" w14:textId="77777777" w:rsidR="000B7B24" w:rsidRDefault="000C03EC">
      <w:r>
        <w:t xml:space="preserve">pp. 153{160. Queen Mary, University of London (2005)  </w:t>
      </w:r>
    </w:p>
    <w:p w14:paraId="00000023" w14:textId="77777777" w:rsidR="000B7B24" w:rsidRDefault="000C03EC">
      <w:r>
        <w:t xml:space="preserve">8. Vacher, M., Serignat, J.F., Chaillol, S.: Sound classification in a smart room environment: an approach using gmm and hmm methods. Sped 1 (2014)  </w:t>
      </w:r>
    </w:p>
    <w:p w14:paraId="00000024" w14:textId="77777777" w:rsidR="000B7B24" w:rsidRDefault="000B7B24"/>
    <w:p w14:paraId="0EF3CC5D" w14:textId="449AE8E2" w:rsidR="004804B8" w:rsidRPr="004804B8" w:rsidRDefault="004804B8" w:rsidP="004804B8">
      <w:pPr>
        <w:pStyle w:val="a5"/>
        <w:spacing w:before="0" w:beforeAutospacing="0" w:after="0" w:afterAutospacing="0"/>
        <w:rPr>
          <w:rFonts w:ascii="Arial" w:eastAsia="Arial" w:hAnsi="Arial" w:cs="Arial"/>
          <w:sz w:val="22"/>
          <w:szCs w:val="22"/>
          <w:lang w:val="en"/>
        </w:rPr>
      </w:pPr>
      <w:r w:rsidRPr="004804B8">
        <w:rPr>
          <w:rFonts w:ascii="Arial" w:eastAsia="Arial" w:hAnsi="Arial" w:cs="Arial"/>
          <w:sz w:val="22"/>
          <w:szCs w:val="22"/>
          <w:lang w:val="en"/>
        </w:rPr>
        <w:t xml:space="preserve">A residual neural network (ResNet) is an </w:t>
      </w:r>
      <w:hyperlink r:id="rId6" w:history="1">
        <w:r w:rsidRPr="004804B8">
          <w:rPr>
            <w:rFonts w:eastAsia="Arial"/>
            <w:lang w:val="en"/>
          </w:rPr>
          <w:t>artificial neural network</w:t>
        </w:r>
      </w:hyperlink>
      <w:r w:rsidRPr="004804B8">
        <w:rPr>
          <w:rFonts w:ascii="Arial" w:eastAsia="Arial" w:hAnsi="Arial" w:cs="Arial"/>
          <w:sz w:val="22"/>
          <w:szCs w:val="22"/>
          <w:lang w:val="en"/>
        </w:rPr>
        <w:t xml:space="preserve"> (ANN) of a kind that builds on constructs known from </w:t>
      </w:r>
      <w:hyperlink r:id="rId7" w:history="1">
        <w:r w:rsidRPr="004804B8">
          <w:rPr>
            <w:rFonts w:eastAsia="Arial"/>
            <w:lang w:val="en"/>
          </w:rPr>
          <w:t>pyramidal cells</w:t>
        </w:r>
      </w:hyperlink>
      <w:r w:rsidRPr="004804B8">
        <w:rPr>
          <w:rFonts w:ascii="Arial" w:eastAsia="Arial" w:hAnsi="Arial" w:cs="Arial"/>
          <w:sz w:val="22"/>
          <w:szCs w:val="22"/>
          <w:lang w:val="en"/>
        </w:rPr>
        <w:t xml:space="preserve"> in the </w:t>
      </w:r>
      <w:hyperlink r:id="rId8" w:history="1">
        <w:r w:rsidRPr="004804B8">
          <w:rPr>
            <w:rFonts w:eastAsia="Arial"/>
            <w:lang w:val="en"/>
          </w:rPr>
          <w:t>cerebral cortex</w:t>
        </w:r>
      </w:hyperlink>
      <w:r w:rsidRPr="004804B8">
        <w:rPr>
          <w:rFonts w:ascii="Arial" w:eastAsia="Arial" w:hAnsi="Arial" w:cs="Arial"/>
          <w:sz w:val="22"/>
          <w:szCs w:val="22"/>
          <w:lang w:val="en"/>
        </w:rPr>
        <w:t xml:space="preserve">. Residual neural networks do this by utilizing skip connections, or shortcuts to jump over some layers. Typical ResNet models are implemented </w:t>
      </w:r>
      <w:bookmarkStart w:id="2" w:name="OLE_LINK2"/>
      <w:r w:rsidRPr="004804B8">
        <w:rPr>
          <w:rFonts w:ascii="Arial" w:eastAsia="Arial" w:hAnsi="Arial" w:cs="Arial"/>
          <w:sz w:val="22"/>
          <w:szCs w:val="22"/>
          <w:lang w:val="en"/>
        </w:rPr>
        <w:t xml:space="preserve">with double- or triple- layer skips </w:t>
      </w:r>
      <w:bookmarkEnd w:id="2"/>
      <w:r w:rsidRPr="004804B8">
        <w:rPr>
          <w:rFonts w:ascii="Arial" w:eastAsia="Arial" w:hAnsi="Arial" w:cs="Arial"/>
          <w:sz w:val="22"/>
          <w:szCs w:val="22"/>
          <w:lang w:val="en"/>
        </w:rPr>
        <w:t xml:space="preserve">that contain nonlinearities (ReLU) and batch </w:t>
      </w:r>
      <w:bookmarkStart w:id="3" w:name="OLE_LINK1"/>
      <w:r w:rsidRPr="004804B8">
        <w:rPr>
          <w:rFonts w:ascii="Arial" w:eastAsia="Arial" w:hAnsi="Arial" w:cs="Arial"/>
          <w:sz w:val="22"/>
          <w:szCs w:val="22"/>
          <w:lang w:val="en"/>
        </w:rPr>
        <w:t>normalization in between</w:t>
      </w:r>
      <w:bookmarkEnd w:id="3"/>
      <w:r w:rsidRPr="004804B8">
        <w:rPr>
          <w:rFonts w:ascii="Arial" w:eastAsia="Arial" w:hAnsi="Arial" w:cs="Arial"/>
          <w:sz w:val="22"/>
          <w:szCs w:val="22"/>
          <w:lang w:val="en"/>
        </w:rPr>
        <w:t>. Models with several parallel skips are referred to as DenseNets.</w:t>
      </w:r>
    </w:p>
    <w:p w14:paraId="17728FE7" w14:textId="77777777" w:rsidR="004804B8" w:rsidRDefault="004804B8" w:rsidP="004804B8">
      <w:pPr>
        <w:pStyle w:val="a5"/>
        <w:spacing w:before="0" w:beforeAutospacing="0" w:after="0" w:afterAutospacing="0"/>
        <w:rPr>
          <w:rFonts w:eastAsia="Arial"/>
          <w:sz w:val="22"/>
          <w:szCs w:val="22"/>
          <w:lang w:val="en"/>
        </w:rPr>
      </w:pPr>
      <w:r w:rsidRPr="004804B8">
        <w:rPr>
          <w:rFonts w:ascii="Arial" w:eastAsia="Arial" w:hAnsi="Arial" w:cs="Arial"/>
          <w:sz w:val="22"/>
          <w:szCs w:val="22"/>
          <w:lang w:val="en"/>
        </w:rPr>
        <w:t xml:space="preserve">For single skips, the layers may be indexed either as  </w:t>
      </w:r>
      <w:r w:rsidRPr="00667D7E">
        <w:rPr>
          <w:position w:val="-6"/>
        </w:rPr>
        <w:object w:dxaOrig="480" w:dyaOrig="279" w14:anchorId="54D3CF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4.25pt" o:ole="">
            <v:imagedata r:id="rId9" o:title=""/>
          </v:shape>
          <o:OLEObject Type="Embed" ProgID="Equation.DSMT4" ShapeID="_x0000_i1025" DrawAspect="Content" ObjectID="_1653567211" r:id="rId10"/>
        </w:object>
      </w:r>
      <w:r>
        <w:t xml:space="preserve"> </w:t>
      </w:r>
      <w:r w:rsidRPr="004804B8">
        <w:rPr>
          <w:rFonts w:ascii="Arial" w:eastAsia="Arial" w:hAnsi="Arial" w:cs="Arial"/>
          <w:sz w:val="22"/>
          <w:szCs w:val="22"/>
          <w:lang w:val="en"/>
        </w:rPr>
        <w:t xml:space="preserve">to </w:t>
      </w:r>
      <w:r w:rsidRPr="00667D7E">
        <w:rPr>
          <w:position w:val="-6"/>
        </w:rPr>
        <w:object w:dxaOrig="139" w:dyaOrig="279" w14:anchorId="4A90532B">
          <v:shape id="_x0000_i1026" type="#_x0000_t75" style="width:6.75pt;height:14.25pt" o:ole="">
            <v:imagedata r:id="rId11" o:title=""/>
          </v:shape>
          <o:OLEObject Type="Embed" ProgID="Equation.DSMT4" ShapeID="_x0000_i1026" DrawAspect="Content" ObjectID="_1653567212" r:id="rId12"/>
        </w:object>
      </w:r>
      <w:r>
        <w:t xml:space="preserve"> </w:t>
      </w:r>
      <w:r w:rsidRPr="004804B8">
        <w:rPr>
          <w:rFonts w:ascii="Arial" w:eastAsia="Arial" w:hAnsi="Arial" w:cs="Arial"/>
          <w:sz w:val="22"/>
          <w:szCs w:val="22"/>
          <w:lang w:val="en"/>
        </w:rPr>
        <w:t>or</w:t>
      </w:r>
      <w:r>
        <w:rPr>
          <w:rFonts w:ascii="Arial" w:eastAsia="Arial" w:hAnsi="Arial" w:cs="Arial"/>
          <w:sz w:val="22"/>
          <w:szCs w:val="22"/>
          <w:lang w:val="en"/>
        </w:rPr>
        <w:t xml:space="preserve"> </w:t>
      </w:r>
      <w:r w:rsidRPr="004804B8">
        <w:rPr>
          <w:rFonts w:ascii="Arial" w:eastAsia="Arial" w:hAnsi="Arial" w:cs="Arial"/>
          <w:sz w:val="22"/>
          <w:szCs w:val="22"/>
          <w:lang w:val="en"/>
        </w:rPr>
        <w:t xml:space="preserve"> as </w:t>
      </w:r>
      <w:r w:rsidRPr="00667D7E">
        <w:rPr>
          <w:position w:val="-6"/>
        </w:rPr>
        <w:object w:dxaOrig="139" w:dyaOrig="279" w14:anchorId="4DBC5437">
          <v:shape id="_x0000_i1027" type="#_x0000_t75" style="width:6.75pt;height:14.25pt" o:ole="">
            <v:imagedata r:id="rId11" o:title=""/>
          </v:shape>
          <o:OLEObject Type="Embed" ProgID="Equation.DSMT4" ShapeID="_x0000_i1027" DrawAspect="Content" ObjectID="_1653567213" r:id="rId13"/>
        </w:object>
      </w:r>
      <w:r>
        <w:t xml:space="preserve"> </w:t>
      </w:r>
      <w:r w:rsidRPr="004804B8">
        <w:rPr>
          <w:rFonts w:ascii="Arial" w:eastAsia="Arial" w:hAnsi="Arial" w:cs="Arial"/>
          <w:sz w:val="22"/>
          <w:szCs w:val="22"/>
          <w:lang w:val="en"/>
        </w:rPr>
        <w:t xml:space="preserve">to </w:t>
      </w:r>
      <w:r>
        <w:rPr>
          <w:rFonts w:ascii="Arial" w:eastAsia="Arial" w:hAnsi="Arial" w:cs="Arial"/>
          <w:sz w:val="22"/>
          <w:szCs w:val="22"/>
          <w:lang w:val="en"/>
        </w:rPr>
        <w:t xml:space="preserve"> </w:t>
      </w:r>
      <w:r w:rsidRPr="00667D7E">
        <w:rPr>
          <w:position w:val="-6"/>
        </w:rPr>
        <w:object w:dxaOrig="480" w:dyaOrig="279" w14:anchorId="7713C9F5">
          <v:shape id="_x0000_i1028" type="#_x0000_t75" style="width:24pt;height:14.25pt" o:ole="">
            <v:imagedata r:id="rId14" o:title=""/>
          </v:shape>
          <o:OLEObject Type="Embed" ProgID="Equation.DSMT4" ShapeID="_x0000_i1028" DrawAspect="Content" ObjectID="_1653567214" r:id="rId15"/>
        </w:object>
      </w:r>
      <w:r>
        <w:rPr>
          <w:rFonts w:ascii="宋体" w:eastAsia="宋体" w:hAnsi="宋体" w:cs="宋体" w:hint="eastAsia"/>
          <w:sz w:val="22"/>
          <w:szCs w:val="22"/>
          <w:lang w:val="en"/>
        </w:rPr>
        <w:t>.</w:t>
      </w:r>
      <w:r>
        <w:rPr>
          <w:rFonts w:ascii="宋体" w:eastAsia="宋体" w:hAnsi="宋体" w:cs="宋体"/>
          <w:sz w:val="22"/>
          <w:szCs w:val="22"/>
          <w:lang w:val="en"/>
        </w:rPr>
        <w:t xml:space="preserve"> </w:t>
      </w:r>
      <w:r>
        <w:rPr>
          <w:rFonts w:ascii="Arial" w:hAnsi="Arial" w:cs="Arial"/>
          <w:color w:val="202122"/>
          <w:sz w:val="21"/>
          <w:szCs w:val="21"/>
          <w:shd w:val="clear" w:color="auto" w:fill="FFFFFF"/>
        </w:rPr>
        <w:t>Given a weight matrix </w:t>
      </w:r>
      <w:r>
        <w:rPr>
          <w:rStyle w:val="mwe-math-mathml-inline"/>
          <w:rFonts w:ascii="Arial" w:hAnsi="Arial" w:cs="Arial"/>
          <w:vanish/>
          <w:color w:val="202122"/>
          <w:sz w:val="25"/>
          <w:szCs w:val="25"/>
          <w:shd w:val="clear" w:color="auto" w:fill="FFFFFF"/>
        </w:rPr>
        <w:t>{\textstyle W^{\ell -1,\ell }}</w:t>
      </w:r>
      <w:r w:rsidRPr="00667D7E">
        <w:rPr>
          <w:position w:val="-6"/>
        </w:rPr>
        <w:object w:dxaOrig="560" w:dyaOrig="320" w14:anchorId="3E345D44">
          <v:shape id="_x0000_i1029" type="#_x0000_t75" style="width:27.75pt;height:15.75pt" o:ole="">
            <v:imagedata r:id="rId16" o:title=""/>
          </v:shape>
          <o:OLEObject Type="Embed" ProgID="Equation.DSMT4" ShapeID="_x0000_i1029" DrawAspect="Content" ObjectID="_1653567215" r:id="rId17"/>
        </w:object>
      </w:r>
      <w:r>
        <w:t xml:space="preserve"> </w:t>
      </w:r>
      <w:r>
        <w:rPr>
          <w:rFonts w:ascii="Arial" w:hAnsi="Arial" w:cs="Arial"/>
          <w:color w:val="202122"/>
          <w:sz w:val="21"/>
          <w:szCs w:val="21"/>
          <w:shd w:val="clear" w:color="auto" w:fill="FFFFFF"/>
        </w:rPr>
        <w:t>for connection weights from layer </w:t>
      </w:r>
      <w:r>
        <w:rPr>
          <w:rStyle w:val="mwe-math-mathml-inline"/>
          <w:rFonts w:ascii="Arial" w:hAnsi="Arial" w:cs="Arial"/>
          <w:vanish/>
          <w:color w:val="202122"/>
          <w:sz w:val="25"/>
          <w:szCs w:val="25"/>
          <w:shd w:val="clear" w:color="auto" w:fill="FFFFFF"/>
        </w:rPr>
        <w:t>{\textstyle \ell -1}</w:t>
      </w:r>
      <w:r w:rsidRPr="00667D7E">
        <w:rPr>
          <w:position w:val="-6"/>
        </w:rPr>
        <w:object w:dxaOrig="440" w:dyaOrig="279" w14:anchorId="0F30736A">
          <v:shape id="_x0000_i1030" type="#_x0000_t75" style="width:21.75pt;height:14.25pt" o:ole="">
            <v:imagedata r:id="rId18" o:title=""/>
          </v:shape>
          <o:OLEObject Type="Embed" ProgID="Equation.DSMT4" ShapeID="_x0000_i1030" DrawAspect="Content" ObjectID="_1653567216" r:id="rId19"/>
        </w:object>
      </w:r>
      <w:r>
        <w:rPr>
          <w:rFonts w:ascii="Arial" w:hAnsi="Arial" w:cs="Arial"/>
          <w:color w:val="202122"/>
          <w:sz w:val="21"/>
          <w:szCs w:val="21"/>
          <w:shd w:val="clear" w:color="auto" w:fill="FFFFFF"/>
        </w:rPr>
        <w:t> to </w:t>
      </w:r>
      <w:r w:rsidRPr="00667D7E">
        <w:rPr>
          <w:position w:val="-6"/>
        </w:rPr>
        <w:object w:dxaOrig="139" w:dyaOrig="279" w14:anchorId="0818CBB9">
          <v:shape id="_x0000_i1031" type="#_x0000_t75" style="width:6.75pt;height:14.25pt" o:ole="">
            <v:imagedata r:id="rId11" o:title=""/>
          </v:shape>
          <o:OLEObject Type="Embed" ProgID="Equation.DSMT4" ShapeID="_x0000_i1031" DrawAspect="Content" ObjectID="_1653567217" r:id="rId20"/>
        </w:object>
      </w:r>
      <w:r>
        <w:t xml:space="preserve">, </w:t>
      </w:r>
      <w:r w:rsidRPr="004804B8">
        <w:rPr>
          <w:rFonts w:ascii="Arial" w:eastAsia="Arial" w:hAnsi="Arial" w:cs="Arial"/>
          <w:sz w:val="22"/>
          <w:szCs w:val="22"/>
          <w:lang w:val="en"/>
        </w:rPr>
        <w:t>the </w:t>
      </w:r>
      <w:hyperlink r:id="rId21" w:anchor="forward" w:history="1">
        <w:r w:rsidRPr="004804B8">
          <w:rPr>
            <w:rFonts w:eastAsia="Arial"/>
            <w:sz w:val="22"/>
            <w:szCs w:val="22"/>
            <w:lang w:val="en"/>
          </w:rPr>
          <w:t>forward propagation</w:t>
        </w:r>
      </w:hyperlink>
      <w:r w:rsidRPr="004804B8">
        <w:rPr>
          <w:rFonts w:ascii="Arial" w:eastAsia="Arial" w:hAnsi="Arial" w:cs="Arial"/>
          <w:sz w:val="22"/>
          <w:szCs w:val="22"/>
          <w:lang w:val="en"/>
        </w:rPr>
        <w:t> through the activation function would be</w:t>
      </w:r>
      <w:r>
        <w:rPr>
          <w:rFonts w:eastAsia="Arial"/>
          <w:sz w:val="22"/>
          <w:szCs w:val="22"/>
          <w:lang w:val="en"/>
        </w:rPr>
        <w:t xml:space="preserve"> as follow:</w:t>
      </w:r>
    </w:p>
    <w:p w14:paraId="39F3B692" w14:textId="21074AEA" w:rsidR="004804B8" w:rsidRDefault="004804B8" w:rsidP="004804B8">
      <w:pPr>
        <w:pStyle w:val="a5"/>
        <w:spacing w:before="0" w:beforeAutospacing="0" w:after="0" w:afterAutospacing="0"/>
        <w:jc w:val="center"/>
      </w:pPr>
      <w:r>
        <w:rPr>
          <w:rFonts w:eastAsia="Arial"/>
          <w:sz w:val="22"/>
          <w:szCs w:val="22"/>
          <w:lang w:val="en"/>
        </w:rPr>
        <w:br/>
      </w:r>
      <w:r w:rsidRPr="00667D7E">
        <w:rPr>
          <w:position w:val="-10"/>
        </w:rPr>
        <w:object w:dxaOrig="3580" w:dyaOrig="360" w14:anchorId="75FF73A4">
          <v:shape id="_x0000_i1032" type="#_x0000_t75" style="width:179.25pt;height:18pt" o:ole="">
            <v:imagedata r:id="rId22" o:title=""/>
          </v:shape>
          <o:OLEObject Type="Embed" ProgID="Equation.DSMT4" ShapeID="_x0000_i1032" DrawAspect="Content" ObjectID="_1653567218" r:id="rId23"/>
        </w:object>
      </w:r>
    </w:p>
    <w:p w14:paraId="2FD1BD1D" w14:textId="1A9F0A7D" w:rsidR="004804B8" w:rsidRDefault="004804B8" w:rsidP="004804B8">
      <w:pPr>
        <w:pStyle w:val="a5"/>
        <w:spacing w:before="0" w:beforeAutospacing="0" w:after="0" w:afterAutospacing="0"/>
      </w:pPr>
      <w:r>
        <w:t xml:space="preserve">Where </w:t>
      </w:r>
      <w:r w:rsidRPr="00667D7E">
        <w:rPr>
          <w:position w:val="-6"/>
        </w:rPr>
        <w:object w:dxaOrig="260" w:dyaOrig="320" w14:anchorId="6213B257">
          <v:shape id="_x0000_i1033" type="#_x0000_t75" style="width:12.75pt;height:15.75pt" o:ole="">
            <v:imagedata r:id="rId24" o:title=""/>
          </v:shape>
          <o:OLEObject Type="Embed" ProgID="Equation.DSMT4" ShapeID="_x0000_i1033" DrawAspect="Content" ObjectID="_1653567219" r:id="rId25"/>
        </w:object>
      </w:r>
      <w:r>
        <w:t xml:space="preserve"> </w:t>
      </w:r>
      <w:r>
        <w:rPr>
          <w:rFonts w:ascii="Arial" w:hAnsi="Arial" w:cs="Arial"/>
          <w:color w:val="202122"/>
          <w:sz w:val="21"/>
          <w:szCs w:val="21"/>
          <w:shd w:val="clear" w:color="auto" w:fill="FFFFFF"/>
        </w:rPr>
        <w:t xml:space="preserve">is the activations (outputs) of neurons in layer, </w:t>
      </w:r>
      <w:r w:rsidRPr="00667D7E">
        <w:rPr>
          <w:position w:val="-10"/>
        </w:rPr>
        <w:object w:dxaOrig="220" w:dyaOrig="260" w14:anchorId="0A058039">
          <v:shape id="_x0000_i1034" type="#_x0000_t75" style="width:11.25pt;height:12.75pt" o:ole="">
            <v:imagedata r:id="rId26" o:title=""/>
          </v:shape>
          <o:OLEObject Type="Embed" ProgID="Equation.DSMT4" ShapeID="_x0000_i1034" DrawAspect="Content" ObjectID="_1653567220" r:id="rId27"/>
        </w:object>
      </w:r>
      <w:r>
        <w:t xml:space="preserve"> is </w:t>
      </w:r>
      <w:r>
        <w:rPr>
          <w:rFonts w:ascii="Arial" w:hAnsi="Arial" w:cs="Arial"/>
          <w:color w:val="202122"/>
          <w:sz w:val="21"/>
          <w:szCs w:val="21"/>
          <w:shd w:val="clear" w:color="auto" w:fill="FFFFFF"/>
        </w:rPr>
        <w:t> the activation function for layer </w:t>
      </w:r>
      <w:r w:rsidRPr="00667D7E">
        <w:rPr>
          <w:position w:val="-6"/>
        </w:rPr>
        <w:object w:dxaOrig="139" w:dyaOrig="279" w14:anchorId="1F209FC9">
          <v:shape id="_x0000_i1035" type="#_x0000_t75" style="width:6.75pt;height:14.25pt" o:ole="">
            <v:imagedata r:id="rId28" o:title=""/>
          </v:shape>
          <o:OLEObject Type="Embed" ProgID="Equation.DSMT4" ShapeID="_x0000_i1035" DrawAspect="Content" ObjectID="_1653567221" r:id="rId29"/>
        </w:object>
      </w:r>
      <w:r>
        <w:t xml:space="preserve">, </w:t>
      </w:r>
      <w:r w:rsidRPr="00667D7E">
        <w:rPr>
          <w:position w:val="-6"/>
        </w:rPr>
        <w:object w:dxaOrig="560" w:dyaOrig="320" w14:anchorId="4115353C">
          <v:shape id="_x0000_i1036" type="#_x0000_t75" style="width:27.75pt;height:15.75pt" o:ole="">
            <v:imagedata r:id="rId30" o:title=""/>
          </v:shape>
          <o:OLEObject Type="Embed" ProgID="Equation.DSMT4" ShapeID="_x0000_i1036" DrawAspect="Content" ObjectID="_1653567222" r:id="rId31"/>
        </w:object>
      </w:r>
      <w:r>
        <w:t xml:space="preserve"> is the </w:t>
      </w:r>
      <w:r>
        <w:rPr>
          <w:rFonts w:ascii="Arial" w:hAnsi="Arial" w:cs="Arial"/>
          <w:color w:val="202122"/>
          <w:sz w:val="21"/>
          <w:szCs w:val="21"/>
          <w:shd w:val="clear" w:color="auto" w:fill="FFFFFF"/>
        </w:rPr>
        <w:t xml:space="preserve">weight matrix for neurons between layer </w:t>
      </w:r>
      <w:r w:rsidRPr="00667D7E">
        <w:rPr>
          <w:position w:val="-6"/>
        </w:rPr>
        <w:object w:dxaOrig="440" w:dyaOrig="279" w14:anchorId="20094BBE">
          <v:shape id="_x0000_i1037" type="#_x0000_t75" style="width:21.75pt;height:14.25pt" o:ole="">
            <v:imagedata r:id="rId32" o:title=""/>
          </v:shape>
          <o:OLEObject Type="Embed" ProgID="Equation.DSMT4" ShapeID="_x0000_i1037" DrawAspect="Content" ObjectID="_1653567223" r:id="rId33"/>
        </w:object>
      </w:r>
      <w:r>
        <w:t xml:space="preserve"> and</w:t>
      </w:r>
      <w:r>
        <w:rPr>
          <w:rFonts w:ascii="Arial" w:hAnsi="Arial" w:cs="Arial"/>
          <w:color w:val="202122"/>
          <w:sz w:val="21"/>
          <w:szCs w:val="21"/>
          <w:shd w:val="clear" w:color="auto" w:fill="FFFFFF"/>
        </w:rPr>
        <w:t xml:space="preserve"> </w:t>
      </w:r>
      <w:r w:rsidRPr="00667D7E">
        <w:rPr>
          <w:position w:val="-6"/>
        </w:rPr>
        <w:object w:dxaOrig="139" w:dyaOrig="279" w14:anchorId="60F047CB">
          <v:shape id="_x0000_i1038" type="#_x0000_t75" style="width:6.75pt;height:14.25pt" o:ole="">
            <v:imagedata r:id="rId34" o:title=""/>
          </v:shape>
          <o:OLEObject Type="Embed" ProgID="Equation.DSMT4" ShapeID="_x0000_i1038" DrawAspect="Content" ObjectID="_1653567224" r:id="rId35"/>
        </w:object>
      </w:r>
      <w:r>
        <w:t xml:space="preserve">, and </w:t>
      </w:r>
      <w:r w:rsidRPr="00667D7E">
        <w:rPr>
          <w:position w:val="-6"/>
        </w:rPr>
        <w:object w:dxaOrig="1960" w:dyaOrig="320" w14:anchorId="389F7AF9">
          <v:shape id="_x0000_i1039" type="#_x0000_t75" style="width:98.25pt;height:15.75pt" o:ole="">
            <v:imagedata r:id="rId36" o:title=""/>
          </v:shape>
          <o:OLEObject Type="Embed" ProgID="Equation.DSMT4" ShapeID="_x0000_i1039" DrawAspect="Content" ObjectID="_1653567225" r:id="rId37"/>
        </w:object>
      </w:r>
      <w:r w:rsidR="00F22B3D">
        <w:t xml:space="preserve">. </w:t>
      </w:r>
      <w:r>
        <w:rPr>
          <w:rStyle w:val="mwe-math-mathml-inline"/>
          <w:rFonts w:ascii="Arial" w:hAnsi="Arial" w:cs="Arial"/>
          <w:vanish/>
          <w:color w:val="202122"/>
          <w:sz w:val="25"/>
          <w:szCs w:val="25"/>
          <w:shd w:val="clear" w:color="auto" w:fill="FFFFFF"/>
        </w:rPr>
        <w:t>{\textstyle \ell }</w:t>
      </w:r>
    </w:p>
    <w:p w14:paraId="62621A7A" w14:textId="14B81C38" w:rsidR="00F22B3D" w:rsidRDefault="00F22B3D" w:rsidP="004804B8">
      <w:pPr>
        <w:pStyle w:val="a5"/>
        <w:spacing w:before="0" w:beforeAutospacing="0" w:after="0" w:afterAutospacing="0"/>
      </w:pPr>
      <w:r>
        <w:t>And the backward propagation shows as:</w:t>
      </w:r>
    </w:p>
    <w:p w14:paraId="761F538D" w14:textId="23865C33" w:rsidR="00F22B3D" w:rsidRDefault="00F22B3D" w:rsidP="004804B8">
      <w:pPr>
        <w:pStyle w:val="a5"/>
        <w:spacing w:before="0" w:beforeAutospacing="0" w:after="0" w:afterAutospacing="0"/>
      </w:pPr>
      <w:r>
        <w:t xml:space="preserve">For normal path: </w:t>
      </w:r>
    </w:p>
    <w:p w14:paraId="04AD43B8" w14:textId="72AB5F04" w:rsidR="00F22B3D" w:rsidRDefault="00F22B3D" w:rsidP="00F22B3D">
      <w:pPr>
        <w:pStyle w:val="a5"/>
        <w:spacing w:before="0" w:beforeAutospacing="0" w:after="0" w:afterAutospacing="0"/>
        <w:jc w:val="center"/>
      </w:pPr>
      <w:r w:rsidRPr="00667D7E">
        <w:rPr>
          <w:position w:val="-24"/>
        </w:rPr>
        <w:object w:dxaOrig="3100" w:dyaOrig="660" w14:anchorId="1D481DC9">
          <v:shape id="_x0000_i1040" type="#_x0000_t75" style="width:155.25pt;height:33pt" o:ole="">
            <v:imagedata r:id="rId38" o:title=""/>
          </v:shape>
          <o:OLEObject Type="Embed" ProgID="Equation.DSMT4" ShapeID="_x0000_i1040" DrawAspect="Content" ObjectID="_1653567226" r:id="rId39"/>
        </w:object>
      </w:r>
    </w:p>
    <w:p w14:paraId="7236404B" w14:textId="336902BB" w:rsidR="00F22B3D" w:rsidRDefault="00F22B3D" w:rsidP="004804B8">
      <w:pPr>
        <w:pStyle w:val="a5"/>
        <w:spacing w:before="0" w:beforeAutospacing="0" w:after="0" w:afterAutospacing="0"/>
        <w:rPr>
          <w:rFonts w:ascii="Arial" w:eastAsia="Arial" w:hAnsi="Arial" w:cs="Arial"/>
          <w:sz w:val="22"/>
          <w:szCs w:val="22"/>
          <w:lang w:val="en"/>
        </w:rPr>
      </w:pPr>
      <w:r>
        <w:rPr>
          <w:rFonts w:ascii="Arial" w:eastAsia="Arial" w:hAnsi="Arial" w:cs="Arial"/>
          <w:sz w:val="22"/>
          <w:szCs w:val="22"/>
          <w:lang w:val="en"/>
        </w:rPr>
        <w:t>For skip path:</w:t>
      </w:r>
    </w:p>
    <w:p w14:paraId="5E9A9786" w14:textId="3C6AE931" w:rsidR="00F22B3D" w:rsidRDefault="00F22B3D" w:rsidP="00F22B3D">
      <w:pPr>
        <w:pStyle w:val="a5"/>
        <w:spacing w:before="0" w:beforeAutospacing="0" w:after="0" w:afterAutospacing="0"/>
        <w:jc w:val="center"/>
        <w:rPr>
          <w:rFonts w:ascii="Arial" w:eastAsia="Arial" w:hAnsi="Arial" w:cs="Arial"/>
          <w:sz w:val="22"/>
          <w:szCs w:val="22"/>
          <w:lang w:val="en"/>
        </w:rPr>
      </w:pPr>
      <w:r w:rsidRPr="00667D7E">
        <w:rPr>
          <w:position w:val="-24"/>
        </w:rPr>
        <w:object w:dxaOrig="3180" w:dyaOrig="660" w14:anchorId="5D8E6FFB">
          <v:shape id="_x0000_i1041" type="#_x0000_t75" style="width:159pt;height:33pt" o:ole="">
            <v:imagedata r:id="rId40" o:title=""/>
          </v:shape>
          <o:OLEObject Type="Embed" ProgID="Equation.DSMT4" ShapeID="_x0000_i1041" DrawAspect="Content" ObjectID="_1653567227" r:id="rId41"/>
        </w:object>
      </w:r>
    </w:p>
    <w:p w14:paraId="0B6075F4" w14:textId="77777777" w:rsidR="00F22B3D" w:rsidRPr="004804B8" w:rsidRDefault="00F22B3D" w:rsidP="004804B8">
      <w:pPr>
        <w:pStyle w:val="a5"/>
        <w:spacing w:before="0" w:beforeAutospacing="0" w:after="0" w:afterAutospacing="0"/>
        <w:rPr>
          <w:rFonts w:ascii="Arial" w:eastAsia="Arial" w:hAnsi="Arial" w:cs="Arial"/>
          <w:sz w:val="22"/>
          <w:szCs w:val="22"/>
          <w:lang w:val="en"/>
        </w:rPr>
      </w:pPr>
    </w:p>
    <w:p w14:paraId="55AFCE03" w14:textId="7FB05980" w:rsidR="004804B8" w:rsidRDefault="004804B8" w:rsidP="004804B8">
      <w:pPr>
        <w:pStyle w:val="a5"/>
        <w:spacing w:before="0" w:beforeAutospacing="0" w:after="0" w:afterAutospacing="0"/>
        <w:rPr>
          <w:rFonts w:ascii="Arial" w:eastAsia="Arial" w:hAnsi="Arial" w:cs="Arial"/>
          <w:sz w:val="22"/>
          <w:szCs w:val="22"/>
          <w:lang w:val="en"/>
        </w:rPr>
      </w:pPr>
      <w:r w:rsidRPr="004804B8">
        <w:rPr>
          <w:rFonts w:ascii="Arial" w:eastAsia="Arial" w:hAnsi="Arial" w:cs="Arial"/>
          <w:sz w:val="22"/>
          <w:szCs w:val="22"/>
          <w:lang w:val="en"/>
        </w:rPr>
        <w:t>Skipping effectively simplifies the network, using fewer layers in the initial training stages</w:t>
      </w:r>
      <w:r w:rsidR="00F22B3D">
        <w:rPr>
          <w:rFonts w:ascii="Arial" w:eastAsia="Arial" w:hAnsi="Arial" w:cs="Arial"/>
          <w:sz w:val="22"/>
          <w:szCs w:val="22"/>
          <w:lang w:val="en"/>
        </w:rPr>
        <w:t>,</w:t>
      </w:r>
      <w:r w:rsidRPr="004804B8">
        <w:rPr>
          <w:rFonts w:ascii="Arial" w:eastAsia="Arial" w:hAnsi="Arial" w:cs="Arial"/>
          <w:sz w:val="22"/>
          <w:szCs w:val="22"/>
          <w:lang w:val="en"/>
        </w:rPr>
        <w:t xml:space="preserve"> </w:t>
      </w:r>
      <w:r w:rsidR="00F22B3D">
        <w:rPr>
          <w:rFonts w:ascii="Arial" w:eastAsia="Arial" w:hAnsi="Arial" w:cs="Arial"/>
          <w:sz w:val="22"/>
          <w:szCs w:val="22"/>
          <w:lang w:val="en"/>
        </w:rPr>
        <w:t>t</w:t>
      </w:r>
      <w:r w:rsidRPr="004804B8">
        <w:rPr>
          <w:rFonts w:ascii="Arial" w:eastAsia="Arial" w:hAnsi="Arial" w:cs="Arial"/>
          <w:sz w:val="22"/>
          <w:szCs w:val="22"/>
          <w:lang w:val="en"/>
        </w:rPr>
        <w:t xml:space="preserve">his </w:t>
      </w:r>
      <w:r w:rsidR="00F22B3D">
        <w:rPr>
          <w:rFonts w:ascii="Arial" w:eastAsia="Arial" w:hAnsi="Arial" w:cs="Arial"/>
          <w:sz w:val="22"/>
          <w:szCs w:val="22"/>
          <w:lang w:val="en"/>
        </w:rPr>
        <w:t xml:space="preserve"> method </w:t>
      </w:r>
      <w:r w:rsidRPr="004804B8">
        <w:rPr>
          <w:rFonts w:ascii="Arial" w:eastAsia="Arial" w:hAnsi="Arial" w:cs="Arial"/>
          <w:sz w:val="22"/>
          <w:szCs w:val="22"/>
          <w:lang w:val="en"/>
        </w:rPr>
        <w:t xml:space="preserve">speeds learning by reducing the impact of vanishing gradients, as there are fewer </w:t>
      </w:r>
      <w:r w:rsidRPr="004804B8">
        <w:rPr>
          <w:rFonts w:ascii="Arial" w:eastAsia="Arial" w:hAnsi="Arial" w:cs="Arial"/>
          <w:sz w:val="22"/>
          <w:szCs w:val="22"/>
          <w:lang w:val="en"/>
        </w:rPr>
        <w:lastRenderedPageBreak/>
        <w:t>layers to propagate through. The Network shows as the figure xxx.  In this paper, we call the ResNet18, ResNet34, ResNet50 for neutral network training. </w:t>
      </w:r>
    </w:p>
    <w:p w14:paraId="093AD93F" w14:textId="31AD019B" w:rsidR="004804B8" w:rsidRDefault="004804B8" w:rsidP="004804B8">
      <w:pPr>
        <w:pStyle w:val="a5"/>
        <w:spacing w:before="0" w:beforeAutospacing="0" w:after="0" w:afterAutospacing="0"/>
        <w:rPr>
          <w:rFonts w:ascii="Arial" w:eastAsia="Arial" w:hAnsi="Arial" w:cs="Arial"/>
          <w:sz w:val="22"/>
          <w:szCs w:val="22"/>
          <w:lang w:val="en"/>
        </w:rPr>
      </w:pPr>
    </w:p>
    <w:p w14:paraId="5523683B" w14:textId="4A627FDE" w:rsidR="004804B8" w:rsidRDefault="004804B8" w:rsidP="004804B8">
      <w:pPr>
        <w:pStyle w:val="a5"/>
        <w:spacing w:before="0" w:beforeAutospacing="0" w:after="0" w:afterAutospacing="0"/>
        <w:rPr>
          <w:rFonts w:ascii="Arial" w:eastAsia="Arial" w:hAnsi="Arial" w:cs="Arial"/>
          <w:sz w:val="22"/>
          <w:szCs w:val="22"/>
          <w:lang w:val="en"/>
        </w:rPr>
      </w:pPr>
    </w:p>
    <w:p w14:paraId="3FD038B9" w14:textId="7DD42B61" w:rsidR="004804B8" w:rsidRPr="004804B8" w:rsidRDefault="004804B8" w:rsidP="004804B8">
      <w:pPr>
        <w:pStyle w:val="a5"/>
        <w:spacing w:before="0" w:beforeAutospacing="0" w:after="0" w:afterAutospacing="0"/>
        <w:rPr>
          <w:rFonts w:ascii="Arial" w:eastAsia="Arial" w:hAnsi="Arial" w:cs="Arial"/>
          <w:sz w:val="22"/>
          <w:szCs w:val="22"/>
          <w:lang w:val="en"/>
        </w:rPr>
      </w:pPr>
      <w:r>
        <w:rPr>
          <w:rStyle w:val="fontstyle01"/>
        </w:rPr>
        <w:t>Give details about what (hyper)parameters you chose (e.g. why did you use X learning</w:t>
      </w:r>
      <w:r>
        <w:rPr>
          <w:rFonts w:ascii="HelveticaNeue" w:hAnsi="HelveticaNeue"/>
          <w:color w:val="000000"/>
        </w:rPr>
        <w:br/>
      </w:r>
      <w:r>
        <w:rPr>
          <w:rStyle w:val="fontstyle01"/>
        </w:rPr>
        <w:t>rate for gradient descent, what was your mini-batch size and why) and how you chose</w:t>
      </w:r>
      <w:r>
        <w:rPr>
          <w:rFonts w:ascii="HelveticaNeue" w:hAnsi="HelveticaNeue"/>
          <w:color w:val="000000"/>
        </w:rPr>
        <w:br/>
      </w:r>
      <w:r>
        <w:rPr>
          <w:rStyle w:val="fontstyle01"/>
        </w:rPr>
        <w:t>them.</w:t>
      </w:r>
    </w:p>
    <w:p w14:paraId="00000025" w14:textId="62C2B740" w:rsidR="000B7B24" w:rsidRDefault="000B7B24"/>
    <w:p w14:paraId="62FCF00F" w14:textId="50AD2D6F" w:rsidR="00583E53" w:rsidRDefault="00583E53" w:rsidP="002366FD">
      <w:pPr>
        <w:pStyle w:val="4"/>
      </w:pPr>
      <w:r>
        <w:t>Experiment</w:t>
      </w:r>
    </w:p>
    <w:p w14:paraId="1EB4EA12" w14:textId="2A38646A" w:rsidR="00583E53" w:rsidRDefault="00583E53">
      <w:r>
        <w:t>4.1 Dataset</w:t>
      </w:r>
    </w:p>
    <w:p w14:paraId="050E563B" w14:textId="1ECCFD73" w:rsidR="00583E53" w:rsidRDefault="00583E53">
      <w:pPr>
        <w:rPr>
          <w:rStyle w:val="fontstyle01"/>
          <w:rFonts w:eastAsia="Times New Roman" w:cs="Times New Roman"/>
          <w:lang w:val="en-US"/>
        </w:rPr>
      </w:pPr>
      <w:r w:rsidRPr="00583E53">
        <w:rPr>
          <w:rStyle w:val="fontstyle01"/>
          <w:rFonts w:eastAsia="Times New Roman" w:cs="Times New Roman"/>
          <w:lang w:val="en-US"/>
        </w:rPr>
        <w:t xml:space="preserve">The UrbanSound8K dataset </w:t>
      </w:r>
      <w:r>
        <w:rPr>
          <w:rStyle w:val="fontstyle01"/>
          <w:rFonts w:eastAsia="Times New Roman" w:cs="Times New Roman"/>
          <w:lang w:val="en-US"/>
        </w:rPr>
        <w:t>is</w:t>
      </w:r>
      <w:r w:rsidRPr="00583E53">
        <w:rPr>
          <w:rStyle w:val="fontstyle01"/>
          <w:rFonts w:eastAsia="Times New Roman" w:cs="Times New Roman"/>
          <w:lang w:val="en-US"/>
        </w:rPr>
        <w:t xml:space="preserve"> used for model training and performance</w:t>
      </w:r>
      <w:r>
        <w:rPr>
          <w:rStyle w:val="fontstyle01"/>
          <w:rFonts w:eastAsia="Times New Roman" w:cs="Times New Roman"/>
          <w:lang w:val="en-US"/>
        </w:rPr>
        <w:t xml:space="preserve"> </w:t>
      </w:r>
      <w:r w:rsidRPr="00583E53">
        <w:rPr>
          <w:rStyle w:val="fontstyle01"/>
          <w:rFonts w:eastAsia="Times New Roman" w:cs="Times New Roman"/>
          <w:lang w:val="en-US"/>
        </w:rPr>
        <w:t>evaluation of the proposed approach</w:t>
      </w:r>
      <w:r>
        <w:rPr>
          <w:rStyle w:val="fontstyle01"/>
          <w:rFonts w:eastAsia="Times New Roman" w:cs="Times New Roman"/>
          <w:lang w:val="en-US"/>
        </w:rPr>
        <w:t>,</w:t>
      </w:r>
      <w:r>
        <w:rPr>
          <w:rFonts w:ascii="HelveticaNeue" w:eastAsia="Times New Roman" w:hAnsi="HelveticaNeue" w:cs="Times New Roman"/>
          <w:color w:val="000000"/>
          <w:sz w:val="24"/>
          <w:szCs w:val="24"/>
          <w:lang w:val="en-US"/>
        </w:rPr>
        <w:t xml:space="preserve"> </w:t>
      </w:r>
      <w:r w:rsidRPr="00583E53">
        <w:rPr>
          <w:rStyle w:val="fontstyle01"/>
          <w:rFonts w:eastAsia="Times New Roman" w:cs="Times New Roman"/>
          <w:lang w:val="en-US"/>
        </w:rPr>
        <w:t>The UrbanSound8K dataset is a collection of 8732 short (up to 4 seconds)</w:t>
      </w:r>
      <w:r>
        <w:rPr>
          <w:rStyle w:val="fontstyle01"/>
          <w:rFonts w:eastAsia="Times New Roman" w:cs="Times New Roman"/>
          <w:lang w:val="en-US"/>
        </w:rPr>
        <w:t xml:space="preserve"> </w:t>
      </w:r>
      <w:r w:rsidRPr="00583E53">
        <w:rPr>
          <w:rStyle w:val="fontstyle01"/>
          <w:rFonts w:eastAsia="Times New Roman" w:cs="Times New Roman"/>
          <w:lang w:val="en-US"/>
        </w:rPr>
        <w:t>audio clips of urban sound areas. And the audio clips are prearranged into 10</w:t>
      </w:r>
      <w:r>
        <w:rPr>
          <w:rStyle w:val="fontstyle01"/>
          <w:rFonts w:eastAsia="Times New Roman" w:cs="Times New Roman"/>
          <w:lang w:val="en-US"/>
        </w:rPr>
        <w:t xml:space="preserve"> </w:t>
      </w:r>
      <w:r w:rsidRPr="00583E53">
        <w:rPr>
          <w:rStyle w:val="fontstyle01"/>
          <w:rFonts w:eastAsia="Times New Roman" w:cs="Times New Roman"/>
          <w:lang w:val="en-US"/>
        </w:rPr>
        <w:t>folds. The dataset is divided into 10 classes: air conditioner, car horn, children</w:t>
      </w:r>
      <w:r>
        <w:rPr>
          <w:rStyle w:val="fontstyle01"/>
          <w:rFonts w:eastAsia="Times New Roman" w:cs="Times New Roman"/>
          <w:lang w:val="en-US"/>
        </w:rPr>
        <w:t xml:space="preserve"> </w:t>
      </w:r>
      <w:r w:rsidRPr="00583E53">
        <w:rPr>
          <w:rStyle w:val="fontstyle01"/>
          <w:rFonts w:eastAsia="Times New Roman" w:cs="Times New Roman"/>
          <w:lang w:val="en-US"/>
        </w:rPr>
        <w:t>playing, dog bark, drilling, engine idling, gun shot, jackhammer, siren, and street</w:t>
      </w:r>
      <w:r>
        <w:rPr>
          <w:rStyle w:val="fontstyle01"/>
          <w:rFonts w:eastAsia="Times New Roman" w:cs="Times New Roman"/>
          <w:lang w:val="en-US"/>
        </w:rPr>
        <w:t xml:space="preserve"> </w:t>
      </w:r>
      <w:r w:rsidRPr="00583E53">
        <w:rPr>
          <w:rStyle w:val="fontstyle01"/>
          <w:rFonts w:eastAsia="Times New Roman" w:cs="Times New Roman"/>
          <w:lang w:val="en-US"/>
        </w:rPr>
        <w:t>music.</w:t>
      </w:r>
    </w:p>
    <w:p w14:paraId="3923F540" w14:textId="3384753D" w:rsidR="00583E53" w:rsidRDefault="00583E53">
      <w:pPr>
        <w:rPr>
          <w:rStyle w:val="fontstyle01"/>
          <w:rFonts w:eastAsia="Times New Roman" w:cs="Times New Roman"/>
          <w:lang w:val="en-US"/>
        </w:rPr>
      </w:pPr>
    </w:p>
    <w:p w14:paraId="7B926898" w14:textId="0EBD6717" w:rsidR="00583E53" w:rsidRDefault="00583E53">
      <w:pPr>
        <w:rPr>
          <w:rStyle w:val="fontstyle01"/>
          <w:rFonts w:eastAsia="Times New Roman" w:cs="Times New Roman"/>
          <w:lang w:val="en-US"/>
        </w:rPr>
      </w:pPr>
      <w:r>
        <w:rPr>
          <w:rStyle w:val="fontstyle01"/>
          <w:rFonts w:eastAsia="Times New Roman" w:cs="Times New Roman"/>
          <w:lang w:val="en-US"/>
        </w:rPr>
        <w:t>4.2 Preprocessing</w:t>
      </w:r>
    </w:p>
    <w:p w14:paraId="13288991" w14:textId="3154A2B5" w:rsidR="00583E53" w:rsidRDefault="00583E53">
      <w:pPr>
        <w:rPr>
          <w:color w:val="4D5156"/>
          <w:sz w:val="21"/>
          <w:szCs w:val="21"/>
          <w:shd w:val="clear" w:color="auto" w:fill="FFFFFF"/>
        </w:rPr>
      </w:pPr>
      <w:r>
        <w:rPr>
          <w:color w:val="4D5156"/>
          <w:sz w:val="21"/>
          <w:szCs w:val="21"/>
          <w:shd w:val="clear" w:color="auto" w:fill="FFFFFF"/>
        </w:rPr>
        <w:t>sr=22050</w:t>
      </w:r>
    </w:p>
    <w:p w14:paraId="16F2BE17" w14:textId="00589F26" w:rsidR="00583E53" w:rsidRDefault="00583E53">
      <w:pPr>
        <w:rPr>
          <w:rStyle w:val="fontstyle01"/>
          <w:rFonts w:eastAsia="Times New Roman" w:cs="Times New Roman"/>
          <w:lang w:val="en-US"/>
        </w:rPr>
      </w:pPr>
      <w:r w:rsidRPr="00583E53">
        <w:rPr>
          <w:rStyle w:val="fontstyle01"/>
          <w:rFonts w:eastAsia="Times New Roman" w:cs="Times New Roman"/>
          <w:lang w:val="en-US"/>
        </w:rPr>
        <w:t xml:space="preserve">We use a </w:t>
      </w:r>
      <w:r>
        <w:rPr>
          <w:rStyle w:val="fontstyle01"/>
          <w:rFonts w:eastAsia="Times New Roman" w:cs="Times New Roman"/>
          <w:lang w:val="en-US"/>
        </w:rPr>
        <w:t>22</w:t>
      </w:r>
      <w:r w:rsidRPr="00583E53">
        <w:rPr>
          <w:rStyle w:val="fontstyle01"/>
          <w:rFonts w:eastAsia="Times New Roman" w:cs="Times New Roman"/>
          <w:lang w:val="en-US"/>
        </w:rPr>
        <w:t>.</w:t>
      </w:r>
      <w:r>
        <w:rPr>
          <w:rStyle w:val="fontstyle01"/>
          <w:rFonts w:eastAsia="Times New Roman" w:cs="Times New Roman"/>
          <w:lang w:val="en-US"/>
        </w:rPr>
        <w:t>05</w:t>
      </w:r>
      <w:r w:rsidRPr="00583E53">
        <w:rPr>
          <w:rStyle w:val="fontstyle01"/>
          <w:rFonts w:eastAsia="Times New Roman" w:cs="Times New Roman"/>
          <w:lang w:val="en-US"/>
        </w:rPr>
        <w:t>kHz sampling rate for UrbanSound8K datasets.</w:t>
      </w:r>
      <w:r>
        <w:rPr>
          <w:rStyle w:val="fontstyle01"/>
          <w:rFonts w:eastAsia="Times New Roman" w:cs="Times New Roman"/>
          <w:lang w:val="en-US"/>
        </w:rPr>
        <w:t xml:space="preserve"> </w:t>
      </w:r>
      <w:r w:rsidRPr="00583E53">
        <w:rPr>
          <w:rStyle w:val="fontstyle01"/>
          <w:rFonts w:eastAsia="Times New Roman" w:cs="Times New Roman"/>
          <w:lang w:val="en-US"/>
        </w:rPr>
        <w:t>All audio samples are normalized into a range from -1 to 1.</w:t>
      </w:r>
      <w:r>
        <w:rPr>
          <w:rStyle w:val="fontstyle01"/>
          <w:rFonts w:eastAsia="Times New Roman" w:cs="Times New Roman"/>
          <w:lang w:val="en-US"/>
        </w:rPr>
        <w:t xml:space="preserve"> </w:t>
      </w:r>
      <w:r w:rsidRPr="00583E53">
        <w:rPr>
          <w:rStyle w:val="fontstyle01"/>
          <w:rFonts w:eastAsia="Times New Roman" w:cs="Times New Roman"/>
          <w:lang w:val="en-US"/>
        </w:rPr>
        <w:t>We</w:t>
      </w:r>
      <w:r>
        <w:rPr>
          <w:rStyle w:val="fontstyle01"/>
          <w:rFonts w:eastAsia="Times New Roman" w:cs="Times New Roman"/>
          <w:lang w:val="en-US"/>
        </w:rPr>
        <w:t xml:space="preserve"> </w:t>
      </w:r>
      <w:r w:rsidRPr="00583E53">
        <w:rPr>
          <w:rStyle w:val="fontstyle01"/>
          <w:rFonts w:eastAsia="Times New Roman" w:cs="Times New Roman"/>
          <w:lang w:val="en-US"/>
        </w:rPr>
        <w:t xml:space="preserve">use </w:t>
      </w:r>
      <w:r w:rsidR="00BF1607">
        <w:rPr>
          <w:rStyle w:val="fontstyle01"/>
          <w:rFonts w:eastAsia="Times New Roman" w:cs="Times New Roman"/>
          <w:lang w:val="en-US"/>
        </w:rPr>
        <w:t>two</w:t>
      </w:r>
      <w:r w:rsidRPr="00583E53">
        <w:rPr>
          <w:rStyle w:val="fontstyle01"/>
          <w:rFonts w:eastAsia="Times New Roman" w:cs="Times New Roman"/>
          <w:lang w:val="en-US"/>
        </w:rPr>
        <w:t xml:space="preserve"> spectrogram-like representations, </w:t>
      </w:r>
      <w:r w:rsidR="00F65744">
        <w:rPr>
          <w:rStyle w:val="fontstyle01"/>
          <w:rFonts w:eastAsia="Times New Roman" w:cs="Times New Roman"/>
          <w:lang w:val="en-US"/>
        </w:rPr>
        <w:t>Mel</w:t>
      </w:r>
      <w:r w:rsidR="00BF1607">
        <w:rPr>
          <w:rStyle w:val="fontstyle01"/>
          <w:rFonts w:eastAsia="Times New Roman" w:cs="Times New Roman"/>
          <w:lang w:val="en-US"/>
        </w:rPr>
        <w:t xml:space="preserve"> spectrum(spec) and </w:t>
      </w:r>
      <w:r w:rsidR="00BF1607" w:rsidRPr="00BF1607">
        <w:rPr>
          <w:rStyle w:val="fontstyle01"/>
          <w:rFonts w:eastAsia="Times New Roman" w:cs="Times New Roman"/>
          <w:lang w:val="en-US"/>
        </w:rPr>
        <w:t>Mel-frequency cepstral coefficients</w:t>
      </w:r>
      <w:r w:rsidR="00BF1607" w:rsidRPr="00BF1607">
        <w:rPr>
          <w:rStyle w:val="fontstyle01"/>
          <w:rFonts w:eastAsia="Times New Roman" w:cs="Times New Roman"/>
          <w:lang w:val="en-US"/>
        </w:rPr>
        <w:t>(</w:t>
      </w:r>
      <w:r w:rsidR="00F65744">
        <w:rPr>
          <w:rStyle w:val="fontstyle01"/>
          <w:rFonts w:eastAsia="Times New Roman" w:cs="Times New Roman"/>
          <w:lang w:val="en-US"/>
        </w:rPr>
        <w:t>MFCC</w:t>
      </w:r>
      <w:r w:rsidR="00BF1607">
        <w:rPr>
          <w:rStyle w:val="fontstyle01"/>
          <w:rFonts w:eastAsia="Times New Roman" w:cs="Times New Roman"/>
          <w:lang w:val="en-US"/>
        </w:rPr>
        <w:t>). spec</w:t>
      </w:r>
      <w:r w:rsidR="00BF1607" w:rsidRPr="00BF1607">
        <w:rPr>
          <w:rStyle w:val="fontstyle01"/>
          <w:rFonts w:eastAsia="Times New Roman" w:cs="Times New Roman"/>
          <w:lang w:val="en-US"/>
        </w:rPr>
        <w:t xml:space="preserve"> features </w:t>
      </w:r>
      <w:r w:rsidR="00BF1607">
        <w:rPr>
          <w:rStyle w:val="fontstyle01"/>
          <w:rFonts w:eastAsia="Times New Roman" w:cs="Times New Roman"/>
          <w:lang w:val="en-US"/>
        </w:rPr>
        <w:t>is</w:t>
      </w:r>
      <w:r w:rsidR="00BF1607" w:rsidRPr="00BF1607">
        <w:rPr>
          <w:rStyle w:val="fontstyle01"/>
          <w:rFonts w:eastAsia="Times New Roman" w:cs="Times New Roman"/>
          <w:lang w:val="en-US"/>
        </w:rPr>
        <w:t xml:space="preserve"> extracted from all recordings with</w:t>
      </w:r>
      <w:r w:rsidR="00BF1607">
        <w:rPr>
          <w:rStyle w:val="fontstyle01"/>
          <w:rFonts w:eastAsia="Times New Roman" w:cs="Times New Roman"/>
          <w:lang w:val="en-US"/>
        </w:rPr>
        <w:t xml:space="preserve"> </w:t>
      </w:r>
      <w:r w:rsidR="00BF1607" w:rsidRPr="00BF1607">
        <w:rPr>
          <w:rStyle w:val="fontstyle01"/>
          <w:rFonts w:eastAsia="Times New Roman" w:cs="Times New Roman"/>
          <w:lang w:val="en-US"/>
        </w:rPr>
        <w:t>FFT window</w:t>
      </w:r>
      <w:r w:rsidR="00BF1607" w:rsidRPr="00BF1607">
        <w:rPr>
          <w:rStyle w:val="fontstyle01"/>
          <w:rFonts w:eastAsia="Times New Roman" w:cs="Times New Roman"/>
          <w:lang w:val="en-US"/>
        </w:rPr>
        <w:t xml:space="preserve"> </w:t>
      </w:r>
      <w:r w:rsidR="00BF1607" w:rsidRPr="00BF1607">
        <w:rPr>
          <w:rStyle w:val="fontstyle01"/>
          <w:rFonts w:eastAsia="Times New Roman" w:cs="Times New Roman"/>
          <w:lang w:val="en-US"/>
        </w:rPr>
        <w:t xml:space="preserve">size of </w:t>
      </w:r>
      <w:r w:rsidR="00BF1607">
        <w:rPr>
          <w:rStyle w:val="fontstyle01"/>
          <w:rFonts w:eastAsia="Times New Roman" w:cs="Times New Roman"/>
          <w:lang w:val="en-US"/>
        </w:rPr>
        <w:t>2048</w:t>
      </w:r>
      <w:r w:rsidR="00BF1607" w:rsidRPr="00BF1607">
        <w:rPr>
          <w:rStyle w:val="fontstyle01"/>
          <w:rFonts w:eastAsia="Times New Roman" w:cs="Times New Roman"/>
          <w:lang w:val="en-US"/>
        </w:rPr>
        <w:t>, hop length of 512</w:t>
      </w:r>
      <w:r w:rsidR="00F65744">
        <w:rPr>
          <w:rStyle w:val="fontstyle01"/>
          <w:rFonts w:eastAsia="Times New Roman" w:cs="Times New Roman"/>
          <w:lang w:val="en-US"/>
        </w:rPr>
        <w:t>,</w:t>
      </w:r>
      <w:r w:rsidR="00BF1607">
        <w:rPr>
          <w:rStyle w:val="fontstyle01"/>
          <w:rFonts w:eastAsia="Times New Roman" w:cs="Times New Roman"/>
          <w:lang w:val="en-US"/>
        </w:rPr>
        <w:t xml:space="preserve"> </w:t>
      </w:r>
      <w:r w:rsidR="00F65744">
        <w:rPr>
          <w:rStyle w:val="fontstyle01"/>
          <w:rFonts w:eastAsia="Times New Roman" w:cs="Times New Roman"/>
          <w:lang w:val="en-US"/>
        </w:rPr>
        <w:t>a</w:t>
      </w:r>
      <w:r w:rsidR="00BF1607">
        <w:rPr>
          <w:rStyle w:val="fontstyle01"/>
          <w:rFonts w:eastAsia="Times New Roman" w:cs="Times New Roman"/>
          <w:lang w:val="en-US"/>
        </w:rPr>
        <w:t xml:space="preserve">nd the </w:t>
      </w:r>
      <w:r w:rsidR="00F65744">
        <w:rPr>
          <w:rStyle w:val="fontstyle01"/>
          <w:rFonts w:eastAsia="Times New Roman" w:cs="Times New Roman"/>
          <w:lang w:val="en-US"/>
        </w:rPr>
        <w:t>MFCC</w:t>
      </w:r>
      <w:r w:rsidR="00BF1607">
        <w:rPr>
          <w:rStyle w:val="fontstyle01"/>
          <w:rFonts w:eastAsia="Times New Roman" w:cs="Times New Roman"/>
          <w:lang w:val="en-US"/>
        </w:rPr>
        <w:t xml:space="preserve"> feature return 20 MFCCs every record. Then we use the </w:t>
      </w:r>
      <w:r w:rsidR="00F65744">
        <w:rPr>
          <w:rStyle w:val="fontstyle01"/>
          <w:rFonts w:eastAsia="Times New Roman" w:cs="Times New Roman"/>
          <w:lang w:val="en-US"/>
        </w:rPr>
        <w:t>r</w:t>
      </w:r>
      <w:r w:rsidR="00BF1607">
        <w:rPr>
          <w:rStyle w:val="fontstyle01"/>
          <w:rFonts w:eastAsia="Times New Roman" w:cs="Times New Roman"/>
          <w:lang w:val="en-US"/>
        </w:rPr>
        <w:t>andom</w:t>
      </w:r>
      <w:r w:rsidR="00F65744">
        <w:rPr>
          <w:rStyle w:val="fontstyle01"/>
          <w:rFonts w:eastAsia="Times New Roman" w:cs="Times New Roman"/>
          <w:lang w:val="en-US"/>
        </w:rPr>
        <w:t xml:space="preserve"> </w:t>
      </w:r>
      <w:r w:rsidR="00BF1607">
        <w:rPr>
          <w:rStyle w:val="fontstyle01"/>
          <w:rFonts w:eastAsia="Times New Roman" w:cs="Times New Roman"/>
          <w:lang w:val="en-US"/>
        </w:rPr>
        <w:t xml:space="preserve">Crop function to </w:t>
      </w:r>
      <w:r w:rsidR="00F65744">
        <w:rPr>
          <w:rStyle w:val="fontstyle01"/>
          <w:rFonts w:eastAsia="Times New Roman" w:cs="Times New Roman"/>
          <w:lang w:val="en-US"/>
        </w:rPr>
        <w:t xml:space="preserve">drop the degree of overfitting. </w:t>
      </w:r>
      <w:r w:rsidR="00F65744" w:rsidRPr="00F65744">
        <w:rPr>
          <w:rStyle w:val="fontstyle01"/>
          <w:rFonts w:eastAsia="Times New Roman" w:cs="Times New Roman"/>
          <w:lang w:val="en-US"/>
        </w:rPr>
        <w:t xml:space="preserve">Finally, the spectrograms are split into </w:t>
      </w:r>
      <w:r w:rsidR="00F65744">
        <w:rPr>
          <w:rStyle w:val="fontstyle01"/>
          <w:rFonts w:eastAsia="Times New Roman" w:cs="Times New Roman"/>
          <w:lang w:val="en-US"/>
        </w:rPr>
        <w:t>224</w:t>
      </w:r>
      <w:r w:rsidR="00F65744" w:rsidRPr="00F65744">
        <w:rPr>
          <w:rStyle w:val="fontstyle01"/>
          <w:rFonts w:eastAsia="Times New Roman" w:cs="Times New Roman"/>
          <w:lang w:val="en-US"/>
        </w:rPr>
        <w:t xml:space="preserve"> frames</w:t>
      </w:r>
      <w:r w:rsidR="00F65744">
        <w:rPr>
          <w:rStyle w:val="fontstyle01"/>
          <w:rFonts w:eastAsia="Times New Roman" w:cs="Times New Roman"/>
          <w:lang w:val="en-US"/>
        </w:rPr>
        <w:t xml:space="preserve"> </w:t>
      </w:r>
      <w:r w:rsidR="00F65744" w:rsidRPr="00F65744">
        <w:rPr>
          <w:rStyle w:val="fontstyle01"/>
          <w:rFonts w:eastAsia="Times New Roman" w:cs="Times New Roman"/>
          <w:lang w:val="en-US"/>
        </w:rPr>
        <w:t>(approximately 1:5s) length</w:t>
      </w:r>
      <w:r w:rsidR="00F65744">
        <w:rPr>
          <w:rStyle w:val="fontstyle01"/>
          <w:rFonts w:eastAsia="Times New Roman" w:cs="Times New Roman"/>
          <w:lang w:val="en-US"/>
        </w:rPr>
        <w:t xml:space="preserve"> </w:t>
      </w:r>
      <w:r w:rsidR="00F65744" w:rsidRPr="00F65744">
        <w:rPr>
          <w:rStyle w:val="fontstyle01"/>
          <w:rFonts w:eastAsia="Times New Roman" w:cs="Times New Roman"/>
          <w:lang w:val="en-US"/>
        </w:rPr>
        <w:t xml:space="preserve">with </w:t>
      </w:r>
      <w:r w:rsidR="00F65744">
        <w:rPr>
          <w:rStyle w:val="fontstyle01"/>
          <w:rFonts w:eastAsia="Times New Roman" w:cs="Times New Roman"/>
          <w:lang w:val="en-US"/>
        </w:rPr>
        <w:t xml:space="preserve">mean value of </w:t>
      </w:r>
      <w:r w:rsidR="00F65744" w:rsidRPr="00F65744">
        <w:rPr>
          <w:rStyle w:val="fontstyle01"/>
          <w:rFonts w:eastAsia="Times New Roman" w:cs="Times New Roman"/>
          <w:lang w:val="en-US"/>
        </w:rPr>
        <w:t>[0.485, 0.456, 0.406]</w:t>
      </w:r>
      <w:r w:rsidR="00F65744">
        <w:rPr>
          <w:rStyle w:val="fontstyle01"/>
          <w:rFonts w:eastAsia="Times New Roman" w:cs="Times New Roman"/>
          <w:lang w:val="en-US"/>
        </w:rPr>
        <w:t xml:space="preserve"> in three dimensions. </w:t>
      </w:r>
    </w:p>
    <w:p w14:paraId="62DE1DF0" w14:textId="7E2F75AC" w:rsidR="00F65744" w:rsidRDefault="00F65744">
      <w:pPr>
        <w:rPr>
          <w:rStyle w:val="fontstyle01"/>
          <w:rFonts w:eastAsia="Times New Roman" w:cs="Times New Roman"/>
          <w:lang w:val="en-US"/>
        </w:rPr>
      </w:pPr>
    </w:p>
    <w:p w14:paraId="7DC24EE0" w14:textId="475BEAEE" w:rsidR="00F65744" w:rsidRDefault="00F65744">
      <w:pPr>
        <w:rPr>
          <w:rStyle w:val="fontstyle01"/>
          <w:rFonts w:eastAsia="Times New Roman" w:cs="Times New Roman"/>
          <w:lang w:val="en-US"/>
        </w:rPr>
      </w:pPr>
      <w:r w:rsidRPr="00F65744">
        <w:rPr>
          <w:rStyle w:val="fontstyle01"/>
          <w:rFonts w:eastAsia="Times New Roman" w:cs="Times New Roman"/>
          <w:lang w:val="en-US"/>
        </w:rPr>
        <w:t>4.3 Training settings</w:t>
      </w:r>
    </w:p>
    <w:p w14:paraId="68BD3287" w14:textId="0EC3E4F4" w:rsidR="005C0822" w:rsidRDefault="008C683A">
      <w:pPr>
        <w:rPr>
          <w:rStyle w:val="fontstyle01"/>
          <w:rFonts w:eastAsia="Times New Roman" w:cs="Times New Roman"/>
          <w:lang w:val="en-US"/>
        </w:rPr>
      </w:pPr>
      <w:r w:rsidRPr="005C0822">
        <w:rPr>
          <w:rStyle w:val="fontstyle01"/>
          <w:rFonts w:eastAsia="Times New Roman" w:cs="Times New Roman"/>
          <w:lang w:val="en-US"/>
        </w:rPr>
        <w:t>All models are trained</w:t>
      </w:r>
      <w:r w:rsidRPr="005C0822">
        <w:rPr>
          <w:rStyle w:val="fontstyle01"/>
          <w:rFonts w:eastAsia="Times New Roman" w:cs="Times New Roman"/>
          <w:lang w:val="en-US"/>
        </w:rPr>
        <w:t xml:space="preserve"> with batch size of 32 and </w:t>
      </w:r>
      <w:r w:rsidR="005C0822" w:rsidRPr="005C0822">
        <w:rPr>
          <w:rStyle w:val="fontstyle01"/>
          <w:rFonts w:eastAsia="Times New Roman" w:cs="Times New Roman"/>
          <w:lang w:val="en-US"/>
        </w:rPr>
        <w:t xml:space="preserve">shuffled sampler. </w:t>
      </w:r>
      <w:r w:rsidR="005C0822" w:rsidRPr="005C0822">
        <w:rPr>
          <w:rStyle w:val="fontstyle01"/>
          <w:rFonts w:eastAsia="Times New Roman" w:cs="Times New Roman"/>
          <w:lang w:val="en-US"/>
        </w:rPr>
        <w:t>We used a learning rate decrease schedule with a</w:t>
      </w:r>
      <w:r w:rsidR="005C0822">
        <w:rPr>
          <w:rStyle w:val="fontstyle01"/>
          <w:rFonts w:eastAsia="Times New Roman" w:cs="Times New Roman"/>
          <w:lang w:val="en-US"/>
        </w:rPr>
        <w:t>n</w:t>
      </w:r>
      <w:r w:rsidR="005C0822" w:rsidRPr="005C0822">
        <w:rPr>
          <w:rStyle w:val="fontstyle01"/>
          <w:rFonts w:eastAsia="Times New Roman" w:cs="Times New Roman"/>
          <w:lang w:val="en-US"/>
        </w:rPr>
        <w:t xml:space="preserve"> </w:t>
      </w:r>
      <w:r w:rsidR="005C0822" w:rsidRPr="005C0822">
        <w:rPr>
          <w:rStyle w:val="fontstyle01"/>
          <w:rFonts w:eastAsia="Times New Roman" w:cs="Times New Roman"/>
          <w:lang w:val="en-US"/>
        </w:rPr>
        <w:t>initial learning rate of 0.</w:t>
      </w:r>
      <w:r w:rsidR="005C0822" w:rsidRPr="005C0822">
        <w:rPr>
          <w:rStyle w:val="fontstyle01"/>
          <w:rFonts w:eastAsia="Times New Roman" w:cs="Times New Roman"/>
          <w:lang w:val="en-US"/>
        </w:rPr>
        <w:t>0</w:t>
      </w:r>
      <w:r w:rsidR="005C0822" w:rsidRPr="005C0822">
        <w:rPr>
          <w:rStyle w:val="fontstyle01"/>
          <w:rFonts w:eastAsia="Times New Roman" w:cs="Times New Roman"/>
          <w:lang w:val="en-US"/>
        </w:rPr>
        <w:t xml:space="preserve">1, and then divided the learning rate by 10 every </w:t>
      </w:r>
      <w:r w:rsidR="005C0822" w:rsidRPr="005C0822">
        <w:rPr>
          <w:rStyle w:val="fontstyle01"/>
          <w:rFonts w:eastAsia="Times New Roman" w:cs="Times New Roman"/>
          <w:lang w:val="en-US"/>
        </w:rPr>
        <w:t xml:space="preserve">twice times </w:t>
      </w:r>
      <w:r w:rsidR="005C0822" w:rsidRPr="005C0822">
        <w:rPr>
          <w:rStyle w:val="fontstyle01"/>
          <w:rFonts w:eastAsia="Times New Roman" w:cs="Times New Roman"/>
          <w:lang w:val="en-US"/>
        </w:rPr>
        <w:t>epoch for UrbanSound8K</w:t>
      </w:r>
      <w:r w:rsidR="005C0822">
        <w:rPr>
          <w:rStyle w:val="fontstyle01"/>
          <w:rFonts w:eastAsia="Times New Roman" w:cs="Times New Roman"/>
          <w:lang w:val="en-US"/>
        </w:rPr>
        <w:t xml:space="preserve">. </w:t>
      </w:r>
      <w:r w:rsidR="005C0822" w:rsidRPr="005C0822">
        <w:rPr>
          <w:rStyle w:val="fontstyle01"/>
          <w:rFonts w:eastAsia="Times New Roman" w:cs="Times New Roman"/>
          <w:lang w:val="en-US"/>
        </w:rPr>
        <w:t>Every batch</w:t>
      </w:r>
      <w:r w:rsidR="005C0822" w:rsidRPr="005C0822">
        <w:rPr>
          <w:rStyle w:val="fontstyle01"/>
          <w:rFonts w:eastAsia="Times New Roman" w:cs="Times New Roman"/>
          <w:lang w:val="en-US"/>
        </w:rPr>
        <w:br/>
        <w:t xml:space="preserve">consists of </w:t>
      </w:r>
      <w:r w:rsidR="005C0822">
        <w:rPr>
          <w:rStyle w:val="fontstyle01"/>
          <w:rFonts w:eastAsia="Times New Roman" w:cs="Times New Roman"/>
          <w:lang w:val="en-US"/>
        </w:rPr>
        <w:t>more than 40</w:t>
      </w:r>
      <w:r w:rsidR="005C0822" w:rsidRPr="005C0822">
        <w:rPr>
          <w:rStyle w:val="fontstyle01"/>
          <w:rFonts w:eastAsia="Times New Roman" w:cs="Times New Roman"/>
          <w:lang w:val="en-US"/>
        </w:rPr>
        <w:t xml:space="preserve"> samples randomly selected from training set without repetition.</w:t>
      </w:r>
      <w:r w:rsidR="005C0822" w:rsidRPr="005C0822">
        <w:rPr>
          <w:rStyle w:val="fontstyle01"/>
          <w:rFonts w:eastAsia="Times New Roman" w:cs="Times New Roman"/>
          <w:lang w:val="en-US"/>
        </w:rPr>
        <w:br/>
        <w:t xml:space="preserve">The models are trained for </w:t>
      </w:r>
      <w:r w:rsidR="005C0822">
        <w:rPr>
          <w:rStyle w:val="fontstyle01"/>
          <w:rFonts w:eastAsia="Times New Roman" w:cs="Times New Roman"/>
          <w:lang w:val="en-US"/>
        </w:rPr>
        <w:t>1</w:t>
      </w:r>
      <w:r w:rsidR="005C0822" w:rsidRPr="005C0822">
        <w:rPr>
          <w:rStyle w:val="fontstyle01"/>
          <w:rFonts w:eastAsia="Times New Roman" w:cs="Times New Roman"/>
          <w:lang w:val="en-US"/>
        </w:rPr>
        <w:t>00 epochs for UrbanSound8K</w:t>
      </w:r>
      <w:r w:rsidR="005C0822">
        <w:rPr>
          <w:rStyle w:val="fontstyle01"/>
          <w:rFonts w:eastAsia="Times New Roman" w:cs="Times New Roman"/>
          <w:lang w:val="en-US"/>
        </w:rPr>
        <w:t xml:space="preserve">. </w:t>
      </w:r>
      <w:r w:rsidR="005C0822" w:rsidRPr="005C0822">
        <w:rPr>
          <w:rStyle w:val="fontstyle01"/>
          <w:rFonts w:eastAsia="Times New Roman" w:cs="Times New Roman"/>
          <w:lang w:val="en-US"/>
        </w:rPr>
        <w:t>We initialize all the weights to zero mean Gaussian noise</w:t>
      </w:r>
      <w:r w:rsidR="005C0822">
        <w:rPr>
          <w:rStyle w:val="fontstyle01"/>
          <w:rFonts w:eastAsia="Times New Roman" w:cs="Times New Roman"/>
          <w:lang w:val="en-US"/>
        </w:rPr>
        <w:t xml:space="preserve"> </w:t>
      </w:r>
      <w:r w:rsidR="005C0822" w:rsidRPr="005C0822">
        <w:rPr>
          <w:rStyle w:val="fontstyle01"/>
          <w:rFonts w:eastAsia="Times New Roman" w:cs="Times New Roman"/>
          <w:lang w:val="en-US"/>
        </w:rPr>
        <w:t>with a standard deviation of 0.05. We use cross entropy as the loss function,</w:t>
      </w:r>
      <w:r w:rsidR="005C0822">
        <w:rPr>
          <w:rStyle w:val="fontstyle01"/>
          <w:rFonts w:eastAsia="Times New Roman" w:cs="Times New Roman"/>
          <w:lang w:val="en-US"/>
        </w:rPr>
        <w:t xml:space="preserve"> </w:t>
      </w:r>
      <w:r w:rsidR="005C0822" w:rsidRPr="005C0822">
        <w:rPr>
          <w:rStyle w:val="fontstyle01"/>
          <w:rFonts w:eastAsia="Times New Roman" w:cs="Times New Roman"/>
          <w:lang w:val="en-US"/>
        </w:rPr>
        <w:t>which is typically used for multi classification task.</w:t>
      </w:r>
      <w:r w:rsidR="004C567F">
        <w:rPr>
          <w:rStyle w:val="fontstyle01"/>
          <w:rFonts w:eastAsia="Times New Roman" w:cs="Times New Roman"/>
          <w:lang w:val="en-US"/>
        </w:rPr>
        <w:t xml:space="preserve"> </w:t>
      </w:r>
      <w:r w:rsidR="005C0822" w:rsidRPr="004C567F">
        <w:rPr>
          <w:rStyle w:val="fontstyle01"/>
          <w:rFonts w:eastAsia="Times New Roman" w:cs="Times New Roman"/>
          <w:lang w:val="en-US"/>
        </w:rPr>
        <w:t>In the test stage, feature extraction and audio cropping patterns are the same</w:t>
      </w:r>
      <w:r w:rsidR="004C567F">
        <w:rPr>
          <w:rStyle w:val="fontstyle01"/>
          <w:rFonts w:eastAsia="Times New Roman" w:cs="Times New Roman"/>
          <w:lang w:val="en-US"/>
        </w:rPr>
        <w:t xml:space="preserve"> </w:t>
      </w:r>
      <w:r w:rsidR="005C0822" w:rsidRPr="004C567F">
        <w:rPr>
          <w:rStyle w:val="fontstyle01"/>
          <w:rFonts w:eastAsia="Times New Roman" w:cs="Times New Roman"/>
          <w:lang w:val="en-US"/>
        </w:rPr>
        <w:t>as those used in the training stage. Prediction probability of a test audio sample</w:t>
      </w:r>
      <w:r w:rsidR="004C567F">
        <w:rPr>
          <w:rStyle w:val="fontstyle01"/>
          <w:rFonts w:eastAsia="Times New Roman" w:cs="Times New Roman"/>
          <w:lang w:val="en-US"/>
        </w:rPr>
        <w:t xml:space="preserve"> </w:t>
      </w:r>
      <w:r w:rsidR="005C0822" w:rsidRPr="004C567F">
        <w:rPr>
          <w:rStyle w:val="fontstyle01"/>
          <w:rFonts w:eastAsia="Times New Roman" w:cs="Times New Roman"/>
          <w:lang w:val="en-US"/>
        </w:rPr>
        <w:t>is the average of predicted class probability of each segment. The predicted</w:t>
      </w:r>
      <w:r w:rsidR="004C567F">
        <w:rPr>
          <w:rStyle w:val="fontstyle01"/>
          <w:rFonts w:eastAsia="Times New Roman" w:cs="Times New Roman"/>
          <w:lang w:val="en-US"/>
        </w:rPr>
        <w:t xml:space="preserve"> </w:t>
      </w:r>
      <w:r w:rsidR="005C0822" w:rsidRPr="004C567F">
        <w:rPr>
          <w:rStyle w:val="fontstyle01"/>
          <w:rFonts w:eastAsia="Times New Roman" w:cs="Times New Roman"/>
          <w:lang w:val="en-US"/>
        </w:rPr>
        <w:t>label of the test audio sample is the class with the highest posterior possibility.</w:t>
      </w:r>
      <w:r w:rsidR="004C567F">
        <w:rPr>
          <w:rStyle w:val="fontstyle01"/>
          <w:rFonts w:eastAsia="Times New Roman" w:cs="Times New Roman"/>
          <w:lang w:val="en-US"/>
        </w:rPr>
        <w:t xml:space="preserve"> </w:t>
      </w:r>
      <w:r w:rsidR="005C0822" w:rsidRPr="004C567F">
        <w:rPr>
          <w:rStyle w:val="fontstyle01"/>
          <w:rFonts w:eastAsia="Times New Roman" w:cs="Times New Roman"/>
          <w:lang w:val="en-US"/>
        </w:rPr>
        <w:t>The classification performance of the methods is evaluated by the K-fold cross</w:t>
      </w:r>
      <w:r w:rsidR="004C567F">
        <w:rPr>
          <w:rStyle w:val="fontstyle01"/>
          <w:rFonts w:eastAsia="Times New Roman" w:cs="Times New Roman"/>
          <w:lang w:val="en-US"/>
        </w:rPr>
        <w:t xml:space="preserve"> </w:t>
      </w:r>
      <w:r w:rsidR="005C0822" w:rsidRPr="004C567F">
        <w:rPr>
          <w:rStyle w:val="fontstyle01"/>
          <w:rFonts w:eastAsia="Times New Roman" w:cs="Times New Roman"/>
          <w:lang w:val="en-US"/>
        </w:rPr>
        <w:t>validation.</w:t>
      </w:r>
    </w:p>
    <w:p w14:paraId="6DE2CB81" w14:textId="51F2EC04" w:rsidR="008C683A" w:rsidRDefault="004C567F">
      <w:pPr>
        <w:rPr>
          <w:rStyle w:val="fontstyle01"/>
          <w:rFonts w:eastAsia="Times New Roman" w:cs="Times New Roman"/>
          <w:lang w:val="en-US"/>
        </w:rPr>
      </w:pPr>
      <w:r w:rsidRPr="004C567F">
        <w:rPr>
          <w:rStyle w:val="fontstyle01"/>
          <w:rFonts w:eastAsia="Times New Roman" w:cs="Times New Roman"/>
          <w:lang w:val="en-US"/>
        </w:rPr>
        <w:lastRenderedPageBreak/>
        <w:t xml:space="preserve">All models are trained using </w:t>
      </w:r>
      <w:r>
        <w:rPr>
          <w:rStyle w:val="fontstyle01"/>
          <w:rFonts w:eastAsia="Times New Roman" w:cs="Times New Roman"/>
          <w:lang w:val="en-US"/>
        </w:rPr>
        <w:t>Pytorch</w:t>
      </w:r>
      <w:r w:rsidRPr="004C567F">
        <w:rPr>
          <w:rStyle w:val="fontstyle01"/>
          <w:rFonts w:eastAsia="Times New Roman" w:cs="Times New Roman"/>
          <w:lang w:val="en-US"/>
        </w:rPr>
        <w:t xml:space="preserve"> library with TensorFlow backend on an</w:t>
      </w:r>
      <w:r w:rsidRPr="004C567F">
        <w:rPr>
          <w:rStyle w:val="fontstyle01"/>
          <w:rFonts w:eastAsia="Times New Roman" w:cs="Times New Roman"/>
          <w:lang w:val="en-US"/>
        </w:rPr>
        <w:br/>
        <w:t xml:space="preserve">Nvidia GPU with a </w:t>
      </w:r>
      <w:r w:rsidR="002366FD">
        <w:rPr>
          <w:rStyle w:val="fontstyle01"/>
          <w:rFonts w:eastAsia="Times New Roman" w:cs="Times New Roman"/>
          <w:lang w:val="en-US"/>
        </w:rPr>
        <w:t>32</w:t>
      </w:r>
      <w:r w:rsidRPr="004C567F">
        <w:rPr>
          <w:rStyle w:val="fontstyle01"/>
          <w:rFonts w:eastAsia="Times New Roman" w:cs="Times New Roman"/>
          <w:lang w:val="en-US"/>
        </w:rPr>
        <w:t xml:space="preserve">GB </w:t>
      </w:r>
      <w:r w:rsidR="002366FD">
        <w:rPr>
          <w:rStyle w:val="fontstyle01"/>
          <w:rFonts w:eastAsia="Times New Roman" w:cs="Times New Roman"/>
          <w:lang w:val="en-US"/>
        </w:rPr>
        <w:t>RAM</w:t>
      </w:r>
      <w:r w:rsidRPr="004C567F">
        <w:rPr>
          <w:rStyle w:val="fontstyle01"/>
          <w:rFonts w:eastAsia="Times New Roman" w:cs="Times New Roman"/>
          <w:lang w:val="en-US"/>
        </w:rPr>
        <w:t>.</w:t>
      </w:r>
    </w:p>
    <w:p w14:paraId="6F552BFE" w14:textId="3185A79C" w:rsidR="00E12613" w:rsidRDefault="00E12613">
      <w:pPr>
        <w:rPr>
          <w:rStyle w:val="fontstyle01"/>
          <w:rFonts w:eastAsia="Times New Roman" w:cs="Times New Roman"/>
          <w:lang w:val="en-US"/>
        </w:rPr>
      </w:pPr>
    </w:p>
    <w:p w14:paraId="6F7BDAB8" w14:textId="244FBA50" w:rsidR="00E12613" w:rsidRDefault="00E12613" w:rsidP="00E12613">
      <w:pPr>
        <w:pStyle w:val="4"/>
      </w:pPr>
      <w:r w:rsidRPr="00E12613">
        <w:t>Conclusion</w:t>
      </w:r>
    </w:p>
    <w:p w14:paraId="21AB5679" w14:textId="75E90D5A" w:rsidR="00E12613" w:rsidRPr="00FE5E74" w:rsidRDefault="00E12613" w:rsidP="00E12613">
      <w:pPr>
        <w:rPr>
          <w:rStyle w:val="fontstyle01"/>
          <w:rFonts w:eastAsia="Times New Roman" w:cs="Times New Roman"/>
          <w:lang w:val="en-US"/>
        </w:rPr>
      </w:pPr>
      <w:r w:rsidRPr="00E12613">
        <w:rPr>
          <w:rStyle w:val="fontstyle01"/>
          <w:rFonts w:eastAsia="Times New Roman" w:cs="Times New Roman"/>
          <w:lang w:val="en-US"/>
        </w:rPr>
        <w:t xml:space="preserve">In this paper, we </w:t>
      </w:r>
      <w:r>
        <w:rPr>
          <w:rStyle w:val="fontstyle01"/>
          <w:rFonts w:eastAsia="Times New Roman" w:cs="Times New Roman"/>
          <w:lang w:val="en-US"/>
        </w:rPr>
        <w:t>use</w:t>
      </w:r>
      <w:r w:rsidRPr="00E12613">
        <w:rPr>
          <w:rStyle w:val="fontstyle01"/>
          <w:rFonts w:eastAsia="Times New Roman" w:cs="Times New Roman"/>
          <w:lang w:val="en-US"/>
        </w:rPr>
        <w:t xml:space="preserve"> </w:t>
      </w:r>
      <w:r>
        <w:rPr>
          <w:rStyle w:val="fontstyle01"/>
          <w:rFonts w:eastAsia="Times New Roman" w:cs="Times New Roman"/>
          <w:lang w:val="en-US"/>
        </w:rPr>
        <w:t>several</w:t>
      </w:r>
      <w:r w:rsidRPr="00E12613">
        <w:rPr>
          <w:rStyle w:val="fontstyle01"/>
          <w:rFonts w:eastAsia="Times New Roman" w:cs="Times New Roman"/>
          <w:lang w:val="en-US"/>
        </w:rPr>
        <w:t xml:space="preserve"> convolutional neural network architecture</w:t>
      </w:r>
      <w:r>
        <w:rPr>
          <w:rStyle w:val="fontstyle01"/>
          <w:rFonts w:eastAsia="Times New Roman" w:cs="Times New Roman"/>
          <w:lang w:val="en-US"/>
        </w:rPr>
        <w:t>s</w:t>
      </w:r>
      <w:r w:rsidRPr="00E12613">
        <w:rPr>
          <w:rStyle w:val="fontstyle01"/>
          <w:rFonts w:eastAsia="Times New Roman" w:cs="Times New Roman"/>
          <w:lang w:val="en-US"/>
        </w:rPr>
        <w:t xml:space="preserve"> for </w:t>
      </w:r>
      <w:r>
        <w:rPr>
          <w:rStyle w:val="fontstyle01"/>
          <w:rFonts w:eastAsia="Times New Roman" w:cs="Times New Roman"/>
          <w:lang w:val="en-US"/>
        </w:rPr>
        <w:t>urban</w:t>
      </w:r>
      <w:r w:rsidRPr="00E12613">
        <w:rPr>
          <w:rStyle w:val="fontstyle01"/>
          <w:rFonts w:eastAsia="Times New Roman" w:cs="Times New Roman"/>
          <w:lang w:val="en-US"/>
        </w:rPr>
        <w:t xml:space="preserve"> sound classification</w:t>
      </w:r>
      <w:r w:rsidR="00BD2643">
        <w:rPr>
          <w:rStyle w:val="fontstyle01"/>
          <w:rFonts w:eastAsia="Times New Roman" w:cs="Times New Roman"/>
          <w:lang w:val="en-US"/>
        </w:rPr>
        <w:t xml:space="preserve"> </w:t>
      </w:r>
      <w:r w:rsidR="00BD2643" w:rsidRPr="00BD2643">
        <w:rPr>
          <w:rStyle w:val="fontstyle01"/>
          <w:rFonts w:eastAsia="Times New Roman" w:cs="Times New Roman"/>
          <w:lang w:val="en-US"/>
        </w:rPr>
        <w:t>with the extracted Mel and</w:t>
      </w:r>
      <w:r w:rsidR="00BD2643">
        <w:rPr>
          <w:rStyle w:val="fontstyle01"/>
          <w:rFonts w:eastAsia="Times New Roman" w:cs="Times New Roman"/>
          <w:lang w:val="en-US"/>
        </w:rPr>
        <w:t xml:space="preserve"> </w:t>
      </w:r>
      <w:r w:rsidR="00BD2643" w:rsidRPr="00BD2643">
        <w:rPr>
          <w:rStyle w:val="fontstyle01"/>
          <w:rFonts w:eastAsia="Times New Roman" w:cs="Times New Roman"/>
          <w:lang w:val="en-US"/>
        </w:rPr>
        <w:t>MFCC features</w:t>
      </w:r>
      <w:r w:rsidRPr="00E12613">
        <w:rPr>
          <w:rStyle w:val="fontstyle01"/>
          <w:rFonts w:eastAsia="Times New Roman" w:cs="Times New Roman"/>
          <w:lang w:val="en-US"/>
        </w:rPr>
        <w:t>.</w:t>
      </w:r>
      <w:r>
        <w:rPr>
          <w:rStyle w:val="fontstyle01"/>
          <w:rFonts w:eastAsia="Times New Roman" w:cs="Times New Roman"/>
          <w:lang w:val="en-US"/>
        </w:rPr>
        <w:t xml:space="preserve"> </w:t>
      </w:r>
      <w:r w:rsidRPr="00E12613">
        <w:rPr>
          <w:rStyle w:val="fontstyle01"/>
          <w:rFonts w:eastAsia="Times New Roman" w:cs="Times New Roman"/>
          <w:lang w:val="en-US"/>
        </w:rPr>
        <w:t xml:space="preserve">We compared </w:t>
      </w:r>
      <w:r w:rsidR="00BD2643">
        <w:rPr>
          <w:rStyle w:val="fontstyle01"/>
          <w:rFonts w:eastAsia="Times New Roman" w:cs="Times New Roman"/>
          <w:lang w:val="en-US"/>
        </w:rPr>
        <w:t xml:space="preserve">several neutral network </w:t>
      </w:r>
      <w:r w:rsidRPr="00E12613">
        <w:rPr>
          <w:rStyle w:val="fontstyle01"/>
          <w:rFonts w:eastAsia="Times New Roman" w:cs="Times New Roman"/>
          <w:lang w:val="en-US"/>
        </w:rPr>
        <w:t xml:space="preserve">and results showed that our proposed </w:t>
      </w:r>
      <w:r w:rsidR="00BD2643">
        <w:rPr>
          <w:rStyle w:val="fontstyle01"/>
          <w:rFonts w:eastAsia="Times New Roman" w:cs="Times New Roman"/>
          <w:lang w:val="en-US"/>
        </w:rPr>
        <w:t xml:space="preserve">ResNet </w:t>
      </w:r>
      <w:r w:rsidRPr="00E12613">
        <w:rPr>
          <w:rStyle w:val="fontstyle01"/>
          <w:rFonts w:eastAsia="Times New Roman" w:cs="Times New Roman"/>
          <w:lang w:val="en-US"/>
        </w:rPr>
        <w:t xml:space="preserve">always performed </w:t>
      </w:r>
      <w:r w:rsidR="00BD2643">
        <w:rPr>
          <w:rStyle w:val="fontstyle01"/>
          <w:rFonts w:eastAsia="Times New Roman" w:cs="Times New Roman"/>
          <w:lang w:val="en-US"/>
        </w:rPr>
        <w:t xml:space="preserve">best(85.7% at best), and the VGG  was the second(82.05%), the traditional machine learning method came the last, which perform only 20%-45.1% accuracy. </w:t>
      </w:r>
      <w:r w:rsidR="00E230BD">
        <w:rPr>
          <w:rStyle w:val="fontstyle01"/>
          <w:rFonts w:eastAsia="Times New Roman" w:cs="Times New Roman"/>
          <w:lang w:val="en-US"/>
        </w:rPr>
        <w:t xml:space="preserve"> </w:t>
      </w:r>
      <w:r w:rsidR="00E230BD" w:rsidRPr="00E230BD">
        <w:rPr>
          <w:rStyle w:val="fontstyle01"/>
          <w:rFonts w:eastAsia="Times New Roman" w:cs="Times New Roman"/>
          <w:lang w:val="en-US"/>
        </w:rPr>
        <w:t>Based on our experiments,</w:t>
      </w:r>
      <w:r w:rsidR="00E230BD">
        <w:rPr>
          <w:rStyle w:val="fontstyle01"/>
          <w:rFonts w:eastAsia="Times New Roman" w:cs="Times New Roman"/>
          <w:lang w:val="en-US"/>
        </w:rPr>
        <w:t xml:space="preserve"> </w:t>
      </w:r>
      <w:r w:rsidR="00E230BD" w:rsidRPr="00E230BD">
        <w:rPr>
          <w:rStyle w:val="fontstyle01"/>
          <w:rFonts w:eastAsia="Times New Roman" w:cs="Times New Roman"/>
          <w:lang w:val="en-US"/>
        </w:rPr>
        <w:t xml:space="preserve">ResNet and </w:t>
      </w:r>
      <w:r w:rsidR="00E230BD" w:rsidRPr="00E230BD">
        <w:rPr>
          <w:rStyle w:val="fontstyle01"/>
          <w:rFonts w:eastAsia="Times New Roman" w:cs="Times New Roman"/>
          <w:lang w:val="en-US"/>
        </w:rPr>
        <w:t>V</w:t>
      </w:r>
      <w:r w:rsidR="00A25B3B">
        <w:rPr>
          <w:rStyle w:val="fontstyle01"/>
          <w:rFonts w:eastAsia="Times New Roman" w:cs="Times New Roman"/>
          <w:lang w:val="en-US"/>
        </w:rPr>
        <w:t>GG</w:t>
      </w:r>
      <w:r w:rsidR="00E230BD" w:rsidRPr="00E230BD">
        <w:rPr>
          <w:rStyle w:val="fontstyle01"/>
          <w:rFonts w:eastAsia="Times New Roman" w:cs="Times New Roman"/>
          <w:lang w:val="en-US"/>
        </w:rPr>
        <w:t xml:space="preserve"> </w:t>
      </w:r>
      <w:r w:rsidR="00E230BD" w:rsidRPr="00E230BD">
        <w:rPr>
          <w:rStyle w:val="fontstyle01"/>
          <w:rFonts w:eastAsia="Times New Roman" w:cs="Times New Roman"/>
          <w:lang w:val="en-US"/>
        </w:rPr>
        <w:t>achieved</w:t>
      </w:r>
      <w:r w:rsidR="00E230BD" w:rsidRPr="00E230BD">
        <w:rPr>
          <w:rStyle w:val="fontstyle01"/>
          <w:rFonts w:eastAsia="Times New Roman" w:cs="Times New Roman"/>
          <w:lang w:val="en-US"/>
        </w:rPr>
        <w:t xml:space="preserve"> </w:t>
      </w:r>
      <w:r w:rsidR="00E230BD" w:rsidRPr="00E230BD">
        <w:rPr>
          <w:rStyle w:val="fontstyle01"/>
          <w:rFonts w:eastAsia="Times New Roman" w:cs="Times New Roman"/>
          <w:lang w:val="en-US"/>
        </w:rPr>
        <w:t>much better performances in test data than</w:t>
      </w:r>
      <w:r w:rsidR="00E230BD" w:rsidRPr="00E230BD">
        <w:rPr>
          <w:rStyle w:val="fontstyle01"/>
          <w:rFonts w:eastAsia="Times New Roman" w:cs="Times New Roman"/>
          <w:lang w:val="en-US"/>
        </w:rPr>
        <w:t xml:space="preserve"> LSMT and other traditional machine learning methods</w:t>
      </w:r>
      <w:r w:rsidR="00E230BD" w:rsidRPr="00E230BD">
        <w:rPr>
          <w:rStyle w:val="fontstyle01"/>
          <w:rFonts w:eastAsia="Times New Roman" w:cs="Times New Roman"/>
          <w:lang w:val="en-US"/>
        </w:rPr>
        <w:t>,</w:t>
      </w:r>
      <w:r w:rsidR="00E230BD" w:rsidRPr="00E230BD">
        <w:rPr>
          <w:rStyle w:val="fontstyle01"/>
          <w:rFonts w:eastAsia="Times New Roman" w:cs="Times New Roman"/>
          <w:lang w:val="en-US"/>
        </w:rPr>
        <w:t xml:space="preserve"> </w:t>
      </w:r>
      <w:r w:rsidR="00E230BD" w:rsidRPr="00E230BD">
        <w:rPr>
          <w:rStyle w:val="fontstyle01"/>
          <w:rFonts w:eastAsia="Times New Roman" w:cs="Times New Roman"/>
          <w:lang w:val="en-US"/>
        </w:rPr>
        <w:t>which met our expectation.</w:t>
      </w:r>
      <w:r w:rsidR="00E230BD" w:rsidRPr="00E230BD">
        <w:rPr>
          <w:rStyle w:val="fontstyle01"/>
          <w:rFonts w:eastAsia="Times New Roman" w:cs="Times New Roman"/>
          <w:lang w:val="en-US"/>
        </w:rPr>
        <w:t xml:space="preserve"> </w:t>
      </w:r>
      <w:r w:rsidR="00E230BD" w:rsidRPr="00E230BD">
        <w:rPr>
          <w:rStyle w:val="fontstyle01"/>
          <w:rFonts w:eastAsia="Times New Roman" w:cs="Times New Roman" w:hint="eastAsia"/>
          <w:lang w:val="en-US"/>
        </w:rPr>
        <w:t>T</w:t>
      </w:r>
      <w:r w:rsidR="00E230BD" w:rsidRPr="00E230BD">
        <w:rPr>
          <w:rStyle w:val="fontstyle01"/>
          <w:rFonts w:eastAsia="Times New Roman" w:cs="Times New Roman"/>
          <w:lang w:val="en-US"/>
        </w:rPr>
        <w:t xml:space="preserve">here are several reasons causing the result. </w:t>
      </w:r>
      <w:r w:rsidR="00E230BD" w:rsidRPr="00E230BD">
        <w:rPr>
          <w:rStyle w:val="fontstyle01"/>
          <w:rFonts w:eastAsia="Times New Roman" w:cs="Times New Roman" w:hint="eastAsia"/>
          <w:lang w:val="en-US"/>
        </w:rPr>
        <w:t>T</w:t>
      </w:r>
      <w:r w:rsidR="00E230BD" w:rsidRPr="00E230BD">
        <w:rPr>
          <w:rStyle w:val="fontstyle01"/>
          <w:rFonts w:eastAsia="Times New Roman" w:cs="Times New Roman"/>
          <w:lang w:val="en-US"/>
        </w:rPr>
        <w:t xml:space="preserve">he first reason is that UrbanSound8k is large enough to train the data and related parameters compared to some small datasets where the traditional are preferable.  The second reason is that neutral network </w:t>
      </w:r>
      <w:r w:rsidR="00E230BD" w:rsidRPr="00E230BD">
        <w:rPr>
          <w:rStyle w:val="fontstyle01"/>
          <w:rFonts w:eastAsia="Times New Roman" w:cs="Times New Roman"/>
          <w:lang w:val="en-US"/>
        </w:rPr>
        <w:t>have </w:t>
      </w:r>
      <w:r w:rsidR="00E230BD" w:rsidRPr="0079587A">
        <w:rPr>
          <w:rStyle w:val="fontstyle01"/>
          <w:rFonts w:eastAsia="Times New Roman" w:cs="Times New Roman"/>
          <w:lang w:val="en-US"/>
        </w:rPr>
        <w:t>high end infrastructure</w:t>
      </w:r>
      <w:r w:rsidR="00E230BD" w:rsidRPr="00E230BD">
        <w:rPr>
          <w:rStyle w:val="fontstyle01"/>
          <w:rFonts w:eastAsia="Times New Roman" w:cs="Times New Roman"/>
          <w:lang w:val="en-US"/>
        </w:rPr>
        <w:t> to train in reasonable time</w:t>
      </w:r>
      <w:r w:rsidR="0079587A">
        <w:rPr>
          <w:rStyle w:val="fontstyle01"/>
          <w:rFonts w:eastAsia="Times New Roman" w:cs="Times New Roman"/>
          <w:lang w:val="en-US"/>
        </w:rPr>
        <w:t xml:space="preserve"> with 100 epoches. </w:t>
      </w:r>
      <w:r w:rsidR="0079587A" w:rsidRPr="0079587A">
        <w:rPr>
          <w:rStyle w:val="fontstyle01"/>
          <w:rFonts w:eastAsia="Times New Roman" w:cs="Times New Roman"/>
          <w:lang w:val="en-US"/>
        </w:rPr>
        <w:t>Furthermore, different features may also have different</w:t>
      </w:r>
      <w:r w:rsidR="0079587A">
        <w:rPr>
          <w:rStyle w:val="fontstyle01"/>
          <w:rFonts w:eastAsia="Times New Roman" w:cs="Times New Roman"/>
          <w:lang w:val="en-US"/>
        </w:rPr>
        <w:t xml:space="preserve"> </w:t>
      </w:r>
      <w:r w:rsidR="0079587A" w:rsidRPr="0079587A">
        <w:rPr>
          <w:rStyle w:val="fontstyle01"/>
          <w:rFonts w:eastAsia="Times New Roman" w:cs="Times New Roman"/>
          <w:lang w:val="en-US"/>
        </w:rPr>
        <w:t xml:space="preserve">performance in the classification task. For instance, the </w:t>
      </w:r>
      <w:r w:rsidR="0079587A">
        <w:rPr>
          <w:rStyle w:val="fontstyle01"/>
          <w:rFonts w:eastAsia="Times New Roman" w:cs="Times New Roman"/>
          <w:lang w:val="en-US"/>
        </w:rPr>
        <w:t>Mel</w:t>
      </w:r>
      <w:r w:rsidR="0079587A" w:rsidRPr="0079587A">
        <w:rPr>
          <w:rStyle w:val="fontstyle01"/>
          <w:rFonts w:eastAsia="Times New Roman" w:cs="Times New Roman"/>
          <w:lang w:val="en-US"/>
        </w:rPr>
        <w:t xml:space="preserve"> </w:t>
      </w:r>
      <w:r w:rsidR="0079587A">
        <w:rPr>
          <w:rStyle w:val="fontstyle01"/>
          <w:rFonts w:eastAsia="Times New Roman" w:cs="Times New Roman"/>
          <w:lang w:val="en-US"/>
        </w:rPr>
        <w:t>S</w:t>
      </w:r>
      <w:r w:rsidR="0079587A" w:rsidRPr="0079587A">
        <w:rPr>
          <w:rStyle w:val="fontstyle01"/>
          <w:rFonts w:eastAsia="Times New Roman" w:cs="Times New Roman"/>
          <w:lang w:val="en-US"/>
        </w:rPr>
        <w:t>pectrum</w:t>
      </w:r>
      <w:r w:rsidR="0079587A" w:rsidRPr="0079587A">
        <w:rPr>
          <w:rStyle w:val="fontstyle01"/>
          <w:rFonts w:eastAsia="Times New Roman" w:cs="Times New Roman"/>
          <w:lang w:val="en-US"/>
        </w:rPr>
        <w:t xml:space="preserve"> </w:t>
      </w:r>
      <w:r w:rsidR="0079587A" w:rsidRPr="0079587A">
        <w:rPr>
          <w:rStyle w:val="fontstyle01"/>
          <w:rFonts w:eastAsia="Times New Roman" w:cs="Times New Roman"/>
          <w:lang w:val="en-US"/>
        </w:rPr>
        <w:t xml:space="preserve">behaves better in </w:t>
      </w:r>
      <w:r w:rsidR="0079587A" w:rsidRPr="0079587A">
        <w:rPr>
          <w:rStyle w:val="fontstyle01"/>
          <w:rFonts w:eastAsia="Times New Roman" w:cs="Times New Roman"/>
          <w:lang w:val="en-US"/>
        </w:rPr>
        <w:t>V</w:t>
      </w:r>
      <w:r w:rsidR="0079587A">
        <w:rPr>
          <w:rStyle w:val="fontstyle01"/>
          <w:rFonts w:eastAsia="Times New Roman" w:cs="Times New Roman"/>
          <w:lang w:val="en-US"/>
        </w:rPr>
        <w:t>GG</w:t>
      </w:r>
      <w:r w:rsidR="0079587A" w:rsidRPr="0079587A">
        <w:rPr>
          <w:rStyle w:val="fontstyle01"/>
          <w:rFonts w:eastAsia="Times New Roman" w:cs="Times New Roman"/>
          <w:lang w:val="en-US"/>
        </w:rPr>
        <w:t xml:space="preserve"> and </w:t>
      </w:r>
      <w:r w:rsidR="0079587A" w:rsidRPr="0079587A">
        <w:rPr>
          <w:rStyle w:val="fontstyle01"/>
          <w:rFonts w:eastAsia="Times New Roman" w:cs="Times New Roman"/>
          <w:lang w:val="en-US"/>
        </w:rPr>
        <w:t xml:space="preserve">ResNet </w:t>
      </w:r>
      <w:r w:rsidR="0079587A" w:rsidRPr="0079587A">
        <w:rPr>
          <w:rStyle w:val="fontstyle01"/>
          <w:rFonts w:eastAsia="Times New Roman" w:cs="Times New Roman"/>
          <w:lang w:val="en-US"/>
        </w:rPr>
        <w:t xml:space="preserve">while </w:t>
      </w:r>
      <w:r w:rsidR="0079587A" w:rsidRPr="0079587A">
        <w:rPr>
          <w:rStyle w:val="fontstyle01"/>
          <w:rFonts w:eastAsia="Times New Roman" w:cs="Times New Roman"/>
          <w:lang w:val="en-US"/>
        </w:rPr>
        <w:t xml:space="preserve">mel_mean feature </w:t>
      </w:r>
      <w:r w:rsidR="0079587A" w:rsidRPr="0079587A">
        <w:rPr>
          <w:rStyle w:val="fontstyle01"/>
          <w:rFonts w:eastAsia="Times New Roman" w:cs="Times New Roman"/>
          <w:lang w:val="en-US"/>
        </w:rPr>
        <w:t xml:space="preserve">behaves better in </w:t>
      </w:r>
      <w:r w:rsidR="0079587A" w:rsidRPr="0079587A">
        <w:rPr>
          <w:rStyle w:val="fontstyle01"/>
          <w:rFonts w:eastAsia="Times New Roman" w:cs="Times New Roman"/>
          <w:lang w:val="en-US"/>
        </w:rPr>
        <w:t xml:space="preserve">traditional machine learning method. </w:t>
      </w:r>
      <w:r w:rsidR="0079587A" w:rsidRPr="0079587A">
        <w:rPr>
          <w:rStyle w:val="fontstyle01"/>
          <w:rFonts w:eastAsia="Times New Roman" w:cs="Times New Roman"/>
          <w:lang w:val="en-US"/>
        </w:rPr>
        <w:t>Meanwhile,</w:t>
      </w:r>
      <w:r w:rsidR="00A25B3B">
        <w:rPr>
          <w:rStyle w:val="fontstyle01"/>
          <w:rFonts w:eastAsia="Times New Roman" w:cs="Times New Roman"/>
          <w:lang w:val="en-US"/>
        </w:rPr>
        <w:t xml:space="preserve"> </w:t>
      </w:r>
      <w:r w:rsidR="0079587A" w:rsidRPr="0079587A">
        <w:rPr>
          <w:rStyle w:val="fontstyle01"/>
          <w:rFonts w:eastAsia="Times New Roman" w:cs="Times New Roman"/>
          <w:lang w:val="en-US"/>
        </w:rPr>
        <w:t>experiments show that VGGNet11 and ResNet18 have very</w:t>
      </w:r>
      <w:r w:rsidR="0079587A" w:rsidRPr="0079587A">
        <w:rPr>
          <w:rStyle w:val="fontstyle01"/>
          <w:rFonts w:eastAsia="Times New Roman" w:cs="Times New Roman"/>
          <w:lang w:val="en-US"/>
        </w:rPr>
        <w:t xml:space="preserve"> </w:t>
      </w:r>
      <w:r w:rsidR="0079587A" w:rsidRPr="0079587A">
        <w:rPr>
          <w:rStyle w:val="fontstyle01"/>
          <w:rFonts w:eastAsia="Times New Roman" w:cs="Times New Roman"/>
          <w:lang w:val="en-US"/>
        </w:rPr>
        <w:t>excellent performance on sound classification tasks</w:t>
      </w:r>
      <w:r w:rsidR="0079587A" w:rsidRPr="0079587A">
        <w:rPr>
          <w:rStyle w:val="fontstyle01"/>
          <w:rFonts w:eastAsia="Times New Roman" w:cs="Times New Roman"/>
          <w:lang w:val="en-US"/>
        </w:rPr>
        <w:t xml:space="preserve"> compared to other VGG and ResNet networks.</w:t>
      </w:r>
      <w:r w:rsidR="00A25B3B">
        <w:rPr>
          <w:rStyle w:val="fontstyle01"/>
          <w:rFonts w:eastAsia="Times New Roman" w:cs="Times New Roman"/>
          <w:lang w:val="en-US"/>
        </w:rPr>
        <w:t xml:space="preserve"> That’s because less deep network means less training timing and less overfitting, which increase the performance of Neutral Network and Accuracy of result. What’s more, because ResNet18 </w:t>
      </w:r>
      <w:r w:rsidR="00A25B3B">
        <w:rPr>
          <w:color w:val="111111"/>
          <w:sz w:val="21"/>
          <w:szCs w:val="21"/>
          <w:shd w:val="clear" w:color="auto" w:fill="FFFFFF"/>
        </w:rPr>
        <w:t xml:space="preserve">alleviate the vanishing-gradient problem, strengthen feature propagation, encourage feature reuse, and </w:t>
      </w:r>
      <w:r w:rsidR="00A25B3B" w:rsidRPr="00FE5E74">
        <w:rPr>
          <w:rStyle w:val="fontstyle01"/>
          <w:rFonts w:eastAsia="Times New Roman" w:cs="Times New Roman"/>
          <w:lang w:val="en-US"/>
        </w:rPr>
        <w:t>substantially reduce the number of parameters</w:t>
      </w:r>
      <w:r w:rsidR="00A25B3B" w:rsidRPr="00FE5E74">
        <w:rPr>
          <w:rStyle w:val="fontstyle01"/>
          <w:rFonts w:eastAsia="Times New Roman" w:cs="Times New Roman"/>
          <w:lang w:val="en-US"/>
        </w:rPr>
        <w:t xml:space="preserve">, it achieves the best performance among other types of network. </w:t>
      </w:r>
    </w:p>
    <w:p w14:paraId="3BA9F2E7" w14:textId="467EBD3F" w:rsidR="00A25B3B" w:rsidRPr="00E12613" w:rsidRDefault="00A25B3B" w:rsidP="00E12613">
      <w:pPr>
        <w:rPr>
          <w:rStyle w:val="fontstyle01"/>
          <w:rFonts w:eastAsia="Times New Roman" w:cs="Times New Roman"/>
          <w:lang w:val="en-US"/>
        </w:rPr>
      </w:pPr>
      <w:r w:rsidRPr="00FE5E74">
        <w:rPr>
          <w:rStyle w:val="fontstyle01"/>
          <w:rFonts w:eastAsia="Times New Roman" w:cs="Times New Roman"/>
          <w:lang w:val="en-US"/>
        </w:rPr>
        <w:t>Due to limited time, there are</w:t>
      </w:r>
      <w:r w:rsidR="00FE5E74">
        <w:rPr>
          <w:rStyle w:val="fontstyle01"/>
          <w:rFonts w:eastAsia="Times New Roman" w:cs="Times New Roman"/>
          <w:lang w:val="en-US"/>
        </w:rPr>
        <w:t xml:space="preserve"> </w:t>
      </w:r>
      <w:r w:rsidRPr="00FE5E74">
        <w:rPr>
          <w:rStyle w:val="fontstyle01"/>
          <w:rFonts w:eastAsia="Times New Roman" w:cs="Times New Roman"/>
          <w:lang w:val="en-US"/>
        </w:rPr>
        <w:t>still some ideas</w:t>
      </w:r>
      <w:r w:rsidRPr="00FE5E74">
        <w:rPr>
          <w:rStyle w:val="fontstyle01"/>
          <w:rFonts w:eastAsia="Times New Roman" w:cs="Times New Roman"/>
          <w:lang w:val="en-US"/>
        </w:rPr>
        <w:t xml:space="preserve"> we cannot realize. The first thing is that we want to change some part of ResNet18 and add more dropout in the middle. </w:t>
      </w:r>
      <w:r w:rsidRPr="00FE5E74">
        <w:rPr>
          <w:rStyle w:val="fontstyle01"/>
          <w:rFonts w:eastAsia="Times New Roman" w:cs="Times New Roman" w:hint="eastAsia"/>
          <w:lang w:val="en-US"/>
        </w:rPr>
        <w:t>W</w:t>
      </w:r>
      <w:r w:rsidRPr="00FE5E74">
        <w:rPr>
          <w:rStyle w:val="fontstyle01"/>
          <w:rFonts w:eastAsia="Times New Roman" w:cs="Times New Roman"/>
          <w:lang w:val="en-US"/>
        </w:rPr>
        <w:t>e found the training data accuracy always goes over 98%, while the testing data accuracy only 50-60%, which has big difference.</w:t>
      </w:r>
      <w:r w:rsidR="00FE5E74" w:rsidRPr="00FE5E74">
        <w:rPr>
          <w:rStyle w:val="fontstyle01"/>
          <w:rFonts w:eastAsia="Times New Roman" w:cs="Times New Roman"/>
          <w:lang w:val="en-US"/>
        </w:rPr>
        <w:t xml:space="preserve"> </w:t>
      </w:r>
      <w:r w:rsidR="00FE5E74" w:rsidRPr="00FE5E74">
        <w:rPr>
          <w:rStyle w:val="fontstyle01"/>
          <w:rFonts w:eastAsia="Times New Roman" w:cs="Times New Roman" w:hint="eastAsia"/>
          <w:lang w:val="en-US"/>
        </w:rPr>
        <w:t>O</w:t>
      </w:r>
      <w:r w:rsidR="00FE5E74" w:rsidRPr="00FE5E74">
        <w:rPr>
          <w:rStyle w:val="fontstyle01"/>
          <w:rFonts w:eastAsia="Times New Roman" w:cs="Times New Roman"/>
          <w:lang w:val="en-US"/>
        </w:rPr>
        <w:t xml:space="preserve">ur group discussion about it and think the overfitting is main reason causing this result and overfitting is a good solution to it. What’s more, we also want to explore other feature such as </w:t>
      </w:r>
      <w:r w:rsidR="00FE5E74" w:rsidRPr="00FE5E74">
        <w:rPr>
          <w:rStyle w:val="fontstyle01"/>
          <w:rFonts w:eastAsia="Times New Roman" w:cs="Times New Roman"/>
          <w:lang w:val="en-US"/>
        </w:rPr>
        <w:t>root-mean</w:t>
      </w:r>
      <w:r w:rsidR="00FE5E74">
        <w:rPr>
          <w:rStyle w:val="fontstyle01"/>
          <w:rFonts w:eastAsia="Times New Roman" w:cs="Times New Roman"/>
          <w:lang w:val="en-US"/>
        </w:rPr>
        <w:t xml:space="preserve"> </w:t>
      </w:r>
      <w:r w:rsidR="00FE5E74" w:rsidRPr="00FE5E74">
        <w:rPr>
          <w:rStyle w:val="fontstyle01"/>
          <w:rFonts w:eastAsia="Times New Roman" w:cs="Times New Roman"/>
          <w:lang w:val="en-US"/>
        </w:rPr>
        <w:t>square (RMS) level</w:t>
      </w:r>
      <w:r w:rsidR="00FE5E74" w:rsidRPr="00FE5E74">
        <w:rPr>
          <w:rStyle w:val="fontstyle01"/>
          <w:rFonts w:eastAsia="Times New Roman" w:cs="Times New Roman"/>
          <w:lang w:val="en-US"/>
        </w:rPr>
        <w:t xml:space="preserve">, </w:t>
      </w:r>
      <w:r w:rsidR="00FE5E74" w:rsidRPr="00FE5E74">
        <w:rPr>
          <w:rStyle w:val="fontstyle01"/>
          <w:rFonts w:eastAsia="Times New Roman" w:cs="Times New Roman"/>
          <w:lang w:val="en-US"/>
        </w:rPr>
        <w:t>spectral centroid</w:t>
      </w:r>
      <w:r w:rsidR="00FE5E74" w:rsidRPr="00FE5E74">
        <w:rPr>
          <w:rStyle w:val="fontstyle01"/>
          <w:rFonts w:eastAsia="Times New Roman" w:cs="Times New Roman"/>
          <w:lang w:val="en-US"/>
        </w:rPr>
        <w:t xml:space="preserve">, </w:t>
      </w:r>
      <w:r w:rsidR="00FE5E74" w:rsidRPr="00FE5E74">
        <w:rPr>
          <w:rStyle w:val="fontstyle01"/>
          <w:rFonts w:eastAsia="Times New Roman" w:cs="Times New Roman"/>
          <w:lang w:val="en-US"/>
        </w:rPr>
        <w:t>bandwidth</w:t>
      </w:r>
      <w:r w:rsidR="00FE5E74" w:rsidRPr="00FE5E74">
        <w:rPr>
          <w:rStyle w:val="fontstyle01"/>
          <w:rFonts w:eastAsia="Times New Roman" w:cs="Times New Roman"/>
          <w:lang w:val="en-US"/>
        </w:rPr>
        <w:t xml:space="preserve"> and so on. Furthermore, </w:t>
      </w:r>
      <w:r w:rsidR="00FE5E74" w:rsidRPr="00FE5E74">
        <w:rPr>
          <w:rStyle w:val="fontstyle01"/>
          <w:rFonts w:eastAsia="Times New Roman" w:cs="Times New Roman"/>
          <w:lang w:val="en-US"/>
        </w:rPr>
        <w:t>We could also</w:t>
      </w:r>
      <w:r w:rsidR="00FE5E74" w:rsidRPr="00FE5E74">
        <w:rPr>
          <w:rStyle w:val="fontstyle01"/>
          <w:rFonts w:eastAsia="Times New Roman" w:cs="Times New Roman"/>
          <w:lang w:val="en-US"/>
        </w:rPr>
        <w:t xml:space="preserve"> </w:t>
      </w:r>
      <w:r w:rsidR="00FE5E74" w:rsidRPr="00FE5E74">
        <w:rPr>
          <w:rStyle w:val="fontstyle01"/>
          <w:rFonts w:eastAsia="Times New Roman" w:cs="Times New Roman"/>
          <w:lang w:val="en-US"/>
        </w:rPr>
        <w:t>add de-noising stage before we train the data to see if it could</w:t>
      </w:r>
      <w:r w:rsidR="00FE5E74" w:rsidRPr="00FE5E74">
        <w:rPr>
          <w:rStyle w:val="fontstyle01"/>
          <w:rFonts w:eastAsia="Times New Roman" w:cs="Times New Roman"/>
          <w:lang w:val="en-US"/>
        </w:rPr>
        <w:t xml:space="preserve"> </w:t>
      </w:r>
      <w:r w:rsidR="00FE5E74" w:rsidRPr="00FE5E74">
        <w:rPr>
          <w:rStyle w:val="fontstyle01"/>
          <w:rFonts w:eastAsia="Times New Roman" w:cs="Times New Roman"/>
          <w:lang w:val="en-US"/>
        </w:rPr>
        <w:t>obtain better result.</w:t>
      </w:r>
      <w:r w:rsidR="00FE5E74" w:rsidRPr="00FE5E74">
        <w:rPr>
          <w:rStyle w:val="fontstyle01"/>
          <w:rFonts w:eastAsia="Times New Roman" w:cs="Times New Roman"/>
          <w:lang w:val="en-US"/>
        </w:rPr>
        <w:t xml:space="preserve"> They are all the points which make the accuracy of machine learning testing result better. </w:t>
      </w:r>
    </w:p>
    <w:sectPr w:rsidR="00A25B3B" w:rsidRPr="00E126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81EFE" w14:textId="77777777" w:rsidR="00AC07A6" w:rsidRDefault="00AC07A6" w:rsidP="00583E53">
      <w:pPr>
        <w:spacing w:line="240" w:lineRule="auto"/>
      </w:pPr>
      <w:r>
        <w:separator/>
      </w:r>
    </w:p>
  </w:endnote>
  <w:endnote w:type="continuationSeparator" w:id="0">
    <w:p w14:paraId="64EAC5A4" w14:textId="77777777" w:rsidR="00AC07A6" w:rsidRDefault="00AC07A6" w:rsidP="00583E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Neue">
    <w:altName w:val="Arial"/>
    <w:panose1 w:val="00000000000000000000"/>
    <w:charset w:val="00"/>
    <w:family w:val="roman"/>
    <w:notTrueType/>
    <w:pitch w:val="default"/>
  </w:font>
  <w:font w:name="CMTI10">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3B306" w14:textId="77777777" w:rsidR="00AC07A6" w:rsidRDefault="00AC07A6" w:rsidP="00583E53">
      <w:pPr>
        <w:spacing w:line="240" w:lineRule="auto"/>
      </w:pPr>
      <w:r>
        <w:separator/>
      </w:r>
    </w:p>
  </w:footnote>
  <w:footnote w:type="continuationSeparator" w:id="0">
    <w:p w14:paraId="6D614A44" w14:textId="77777777" w:rsidR="00AC07A6" w:rsidRDefault="00AC07A6" w:rsidP="00583E5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B24"/>
    <w:rsid w:val="000B7B24"/>
    <w:rsid w:val="000C03EC"/>
    <w:rsid w:val="002366FD"/>
    <w:rsid w:val="004804B8"/>
    <w:rsid w:val="004C567F"/>
    <w:rsid w:val="00583E53"/>
    <w:rsid w:val="005C0822"/>
    <w:rsid w:val="0079587A"/>
    <w:rsid w:val="008C683A"/>
    <w:rsid w:val="00A25B3B"/>
    <w:rsid w:val="00AC07A6"/>
    <w:rsid w:val="00BD2643"/>
    <w:rsid w:val="00BF1607"/>
    <w:rsid w:val="00E12613"/>
    <w:rsid w:val="00E230BD"/>
    <w:rsid w:val="00F22B3D"/>
    <w:rsid w:val="00F65744"/>
    <w:rsid w:val="00FE5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F13DF"/>
  <w15:docId w15:val="{85069358-7383-4E6F-A367-6844FF61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Normal (Web)"/>
    <w:basedOn w:val="a"/>
    <w:uiPriority w:val="99"/>
    <w:semiHidden/>
    <w:unhideWhenUsed/>
    <w:rsid w:val="004804B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6">
    <w:name w:val="Hyperlink"/>
    <w:basedOn w:val="a0"/>
    <w:uiPriority w:val="99"/>
    <w:semiHidden/>
    <w:unhideWhenUsed/>
    <w:rsid w:val="004804B8"/>
    <w:rPr>
      <w:color w:val="0000FF"/>
      <w:u w:val="single"/>
    </w:rPr>
  </w:style>
  <w:style w:type="character" w:customStyle="1" w:styleId="fontstyle01">
    <w:name w:val="fontstyle01"/>
    <w:basedOn w:val="a0"/>
    <w:rsid w:val="004804B8"/>
    <w:rPr>
      <w:rFonts w:ascii="HelveticaNeue" w:hAnsi="HelveticaNeue" w:hint="default"/>
      <w:b w:val="0"/>
      <w:bCs w:val="0"/>
      <w:i w:val="0"/>
      <w:iCs w:val="0"/>
      <w:color w:val="000000"/>
      <w:sz w:val="24"/>
      <w:szCs w:val="24"/>
    </w:rPr>
  </w:style>
  <w:style w:type="character" w:customStyle="1" w:styleId="mwe-math-mathml-inline">
    <w:name w:val="mwe-math-mathml-inline"/>
    <w:basedOn w:val="a0"/>
    <w:rsid w:val="004804B8"/>
  </w:style>
  <w:style w:type="paragraph" w:styleId="a7">
    <w:name w:val="header"/>
    <w:basedOn w:val="a"/>
    <w:link w:val="a8"/>
    <w:uiPriority w:val="99"/>
    <w:unhideWhenUsed/>
    <w:rsid w:val="00583E53"/>
    <w:pPr>
      <w:tabs>
        <w:tab w:val="center" w:pos="4320"/>
        <w:tab w:val="right" w:pos="8640"/>
      </w:tabs>
      <w:spacing w:line="240" w:lineRule="auto"/>
    </w:pPr>
  </w:style>
  <w:style w:type="character" w:customStyle="1" w:styleId="a8">
    <w:name w:val="页眉 字符"/>
    <w:basedOn w:val="a0"/>
    <w:link w:val="a7"/>
    <w:uiPriority w:val="99"/>
    <w:rsid w:val="00583E53"/>
  </w:style>
  <w:style w:type="paragraph" w:styleId="a9">
    <w:name w:val="footer"/>
    <w:basedOn w:val="a"/>
    <w:link w:val="aa"/>
    <w:uiPriority w:val="99"/>
    <w:unhideWhenUsed/>
    <w:rsid w:val="00583E53"/>
    <w:pPr>
      <w:tabs>
        <w:tab w:val="center" w:pos="4320"/>
        <w:tab w:val="right" w:pos="8640"/>
      </w:tabs>
      <w:spacing w:line="240" w:lineRule="auto"/>
    </w:pPr>
  </w:style>
  <w:style w:type="character" w:customStyle="1" w:styleId="aa">
    <w:name w:val="页脚 字符"/>
    <w:basedOn w:val="a0"/>
    <w:link w:val="a9"/>
    <w:uiPriority w:val="99"/>
    <w:rsid w:val="00583E53"/>
  </w:style>
  <w:style w:type="character" w:customStyle="1" w:styleId="fontstyle21">
    <w:name w:val="fontstyle21"/>
    <w:basedOn w:val="a0"/>
    <w:rsid w:val="00583E53"/>
    <w:rPr>
      <w:rFonts w:ascii="CMTI10" w:hAnsi="CMTI10" w:hint="default"/>
      <w:b w:val="0"/>
      <w:bCs w:val="0"/>
      <w:i/>
      <w:iCs/>
      <w:color w:val="000000"/>
      <w:sz w:val="20"/>
      <w:szCs w:val="20"/>
    </w:rPr>
  </w:style>
  <w:style w:type="character" w:styleId="ab">
    <w:name w:val="Emphasis"/>
    <w:basedOn w:val="a0"/>
    <w:uiPriority w:val="20"/>
    <w:qFormat/>
    <w:rsid w:val="00E230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Cerebral_cortex" TargetMode="External"/><Relationship Id="rId13" Type="http://schemas.openxmlformats.org/officeDocument/2006/relationships/oleObject" Target="embeddings/oleObject3.bin"/><Relationship Id="rId18" Type="http://schemas.openxmlformats.org/officeDocument/2006/relationships/image" Target="media/image5.wmf"/><Relationship Id="rId26" Type="http://schemas.openxmlformats.org/officeDocument/2006/relationships/image" Target="media/image8.wmf"/><Relationship Id="rId39" Type="http://schemas.openxmlformats.org/officeDocument/2006/relationships/oleObject" Target="embeddings/oleObject16.bin"/><Relationship Id="rId3" Type="http://schemas.openxmlformats.org/officeDocument/2006/relationships/webSettings" Target="webSettings.xml"/><Relationship Id="rId21" Type="http://schemas.openxmlformats.org/officeDocument/2006/relationships/hyperlink" Target="https://en.wikipedia.org/wiki/Residual_neural_network" TargetMode="External"/><Relationship Id="rId34" Type="http://schemas.openxmlformats.org/officeDocument/2006/relationships/image" Target="media/image12.wmf"/><Relationship Id="rId42" Type="http://schemas.openxmlformats.org/officeDocument/2006/relationships/fontTable" Target="fontTable.xml"/><Relationship Id="rId7" Type="http://schemas.openxmlformats.org/officeDocument/2006/relationships/hyperlink" Target="https://en.wikipedia.org/wiki/Pyramidal_cell" TargetMode="Externa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4.wmf"/><Relationship Id="rId2" Type="http://schemas.openxmlformats.org/officeDocument/2006/relationships/settings" Target="settings.xml"/><Relationship Id="rId16" Type="http://schemas.openxmlformats.org/officeDocument/2006/relationships/image" Target="media/image4.wmf"/><Relationship Id="rId20" Type="http://schemas.openxmlformats.org/officeDocument/2006/relationships/oleObject" Target="embeddings/oleObject7.bin"/><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styles" Target="styles.xml"/><Relationship Id="rId6" Type="http://schemas.openxmlformats.org/officeDocument/2006/relationships/hyperlink" Target="https://en.wikipedia.org/wiki/Artificial_neural_network" TargetMode="External"/><Relationship Id="rId11" Type="http://schemas.openxmlformats.org/officeDocument/2006/relationships/image" Target="media/image2.wmf"/><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5.bin"/><Relationship Id="rId40" Type="http://schemas.openxmlformats.org/officeDocument/2006/relationships/image" Target="media/image15.wmf"/><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9.wmf"/><Relationship Id="rId36" Type="http://schemas.openxmlformats.org/officeDocument/2006/relationships/image" Target="media/image13.wmf"/><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footnotes" Target="footnotes.xml"/><Relationship Id="rId9" Type="http://schemas.openxmlformats.org/officeDocument/2006/relationships/image" Target="media/image1.wmf"/><Relationship Id="rId14" Type="http://schemas.openxmlformats.org/officeDocument/2006/relationships/image" Target="media/image3.wmf"/><Relationship Id="rId22" Type="http://schemas.openxmlformats.org/officeDocument/2006/relationships/image" Target="media/image6.wmf"/><Relationship Id="rId27" Type="http://schemas.openxmlformats.org/officeDocument/2006/relationships/oleObject" Target="embeddings/oleObject10.bin"/><Relationship Id="rId30" Type="http://schemas.openxmlformats.org/officeDocument/2006/relationships/image" Target="media/image10.wmf"/><Relationship Id="rId35" Type="http://schemas.openxmlformats.org/officeDocument/2006/relationships/oleObject" Target="embeddings/oleObject14.bin"/><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1643</Words>
  <Characters>9368</Characters>
  <Application>Microsoft Office Word</Application>
  <DocSecurity>0</DocSecurity>
  <Lines>78</Lines>
  <Paragraphs>21</Paragraphs>
  <ScaleCrop>false</ScaleCrop>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赵 杭 铨</cp:lastModifiedBy>
  <cp:revision>4</cp:revision>
  <dcterms:created xsi:type="dcterms:W3CDTF">2020-06-13T16:29:00Z</dcterms:created>
  <dcterms:modified xsi:type="dcterms:W3CDTF">2020-06-13T22:25:00Z</dcterms:modified>
</cp:coreProperties>
</file>