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Garamond" w:hAnsi="Garamond" w:cs="Garamond" w:eastAsia="Garamond"/>
          <w:color w:val="auto"/>
          <w:spacing w:val="-10"/>
          <w:position w:val="0"/>
          <w:sz w:val="56"/>
          <w:shd w:fill="auto" w:val="clear"/>
        </w:rPr>
      </w:pPr>
      <w:r>
        <w:rPr>
          <w:rFonts w:ascii="Garamond" w:hAnsi="Garamond" w:cs="Garamond" w:eastAsia="Garamond"/>
          <w:color w:val="auto"/>
          <w:spacing w:val="-10"/>
          <w:position w:val="0"/>
          <w:sz w:val="56"/>
          <w:shd w:fill="auto" w:val="clear"/>
        </w:rPr>
        <w:t xml:space="preserve">Universiteti i Prishtinës</w:t>
      </w:r>
    </w:p>
    <w:p>
      <w:pPr>
        <w:spacing w:before="0" w:after="0" w:line="240"/>
        <w:ind w:right="0" w:left="0" w:firstLine="0"/>
        <w:jc w:val="center"/>
        <w:rPr>
          <w:rFonts w:ascii="Garamond" w:hAnsi="Garamond" w:cs="Garamond" w:eastAsia="Garamond"/>
          <w:color w:val="auto"/>
          <w:spacing w:val="-10"/>
          <w:position w:val="0"/>
          <w:sz w:val="32"/>
          <w:shd w:fill="auto" w:val="clear"/>
        </w:rPr>
      </w:pPr>
      <w:r>
        <w:rPr>
          <w:rFonts w:ascii="Garamond" w:hAnsi="Garamond" w:cs="Garamond" w:eastAsia="Garamond"/>
          <w:color w:val="auto"/>
          <w:spacing w:val="-10"/>
          <w:position w:val="0"/>
          <w:sz w:val="32"/>
          <w:shd w:fill="auto" w:val="clear"/>
        </w:rPr>
        <w:t xml:space="preserve">Fakulteti i Inxhinierisë Elektrike dhe Kompjuterike</w:t>
      </w:r>
    </w:p>
    <w:p>
      <w:pPr>
        <w:spacing w:before="0" w:after="200" w:line="276"/>
        <w:ind w:right="0" w:left="0" w:firstLine="0"/>
        <w:jc w:val="center"/>
        <w:rPr>
          <w:rFonts w:ascii="Garamond" w:hAnsi="Garamond" w:cs="Garamond" w:eastAsia="Garamond"/>
          <w:color w:val="auto"/>
          <w:spacing w:val="0"/>
          <w:position w:val="0"/>
          <w:sz w:val="22"/>
          <w:shd w:fill="auto" w:val="clear"/>
        </w:rPr>
      </w:pPr>
      <w:r>
        <w:rPr>
          <w:rFonts w:ascii="Garamond" w:hAnsi="Garamond" w:cs="Garamond" w:eastAsia="Garamond"/>
          <w:color w:val="auto"/>
          <w:spacing w:val="0"/>
          <w:position w:val="0"/>
          <w:sz w:val="28"/>
          <w:shd w:fill="auto" w:val="clear"/>
        </w:rPr>
        <w:t xml:space="preserve">Lënda: Rrjetat Kompjuterike </w:t>
      </w:r>
    </w:p>
    <w:p>
      <w:pPr>
        <w:spacing w:before="0" w:after="200" w:line="276"/>
        <w:ind w:right="0" w:left="0" w:firstLine="0"/>
        <w:jc w:val="center"/>
        <w:rPr>
          <w:rFonts w:ascii="Garamond" w:hAnsi="Garamond" w:cs="Garamond" w:eastAsia="Garamond"/>
          <w:color w:val="auto"/>
          <w:spacing w:val="0"/>
          <w:position w:val="0"/>
          <w:sz w:val="32"/>
          <w:shd w:fill="auto" w:val="clear"/>
        </w:rPr>
      </w:pPr>
      <w:r>
        <w:object w:dxaOrig="5819" w:dyaOrig="5808">
          <v:rect xmlns:o="urn:schemas-microsoft-com:office:office" xmlns:v="urn:schemas-microsoft-com:vml" id="rectole0000000000" style="width:290.950000pt;height:290.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Projekti 1:</w:t>
      </w:r>
    </w:p>
    <w:p>
      <w:pPr>
        <w:keepNext w:val="true"/>
        <w:keepLines w:val="true"/>
        <w:spacing w:before="240" w:after="0" w:line="252"/>
        <w:ind w:right="0" w:left="0" w:firstLine="0"/>
        <w:jc w:val="center"/>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Dizajnimi Server </w:t>
      </w:r>
      <w:r>
        <w:rPr>
          <w:rFonts w:ascii="Garamond" w:hAnsi="Garamond" w:cs="Garamond" w:eastAsia="Garamond"/>
          <w:b/>
          <w:color w:val="auto"/>
          <w:spacing w:val="0"/>
          <w:position w:val="0"/>
          <w:sz w:val="32"/>
          <w:shd w:fill="auto" w:val="clear"/>
        </w:rPr>
        <w:t xml:space="preserve">–</w:t>
      </w:r>
      <w:r>
        <w:rPr>
          <w:rFonts w:ascii="Garamond" w:hAnsi="Garamond" w:cs="Garamond" w:eastAsia="Garamond"/>
          <w:b/>
          <w:color w:val="auto"/>
          <w:spacing w:val="0"/>
          <w:position w:val="0"/>
          <w:sz w:val="32"/>
          <w:shd w:fill="auto" w:val="clear"/>
        </w:rPr>
        <w:t xml:space="preserve"> Klient</w:t>
      </w:r>
    </w:p>
    <w:p>
      <w:pPr>
        <w:spacing w:before="0" w:after="200" w:line="276"/>
        <w:ind w:right="0" w:left="0" w:firstLine="0"/>
        <w:jc w:val="left"/>
        <w:rPr>
          <w:rFonts w:ascii="Garamond" w:hAnsi="Garamond" w:cs="Garamond" w:eastAsia="Garamond"/>
          <w:color w:val="auto"/>
          <w:spacing w:val="0"/>
          <w:position w:val="0"/>
          <w:sz w:val="22"/>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Studenti:                                                                                                                                Data:</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Blend Mehani                                                                                                                   18-04-2017</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Asistenti:</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Edon Mustafa</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center"/>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Permbajtja</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1.Veglat e perdorura, versionet e tyre dhe lista e metodave te implementuara</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2.Hyrje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3.Pershkrimi I kodit te serverit dhe klientit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4.Pershkrimi i metodave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5.Testimi</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5.1 Testimi ne kompjutere te ndryshem</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1.Veglat e perdorura, versionet e tyre dhe lista e metodave te implementuara</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Sistemi operativ:</w:t>
      </w:r>
    </w:p>
    <w:p>
      <w:pPr>
        <w:numPr>
          <w:ilvl w:val="0"/>
          <w:numId w:val="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Windows 10</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Veglat e perdorura:</w:t>
      </w:r>
    </w:p>
    <w:p>
      <w:pPr>
        <w:numPr>
          <w:ilvl w:val="0"/>
          <w:numId w:val="1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Visual Studio(Python 3.7)</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Librarite e perdorura:</w:t>
      </w:r>
    </w:p>
    <w:p>
      <w:pPr>
        <w:numPr>
          <w:ilvl w:val="0"/>
          <w:numId w:val="1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Socket</w:t>
      </w:r>
    </w:p>
    <w:p>
      <w:pPr>
        <w:numPr>
          <w:ilvl w:val="0"/>
          <w:numId w:val="1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Datetime</w:t>
      </w:r>
    </w:p>
    <w:p>
      <w:pPr>
        <w:numPr>
          <w:ilvl w:val="0"/>
          <w:numId w:val="1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Random</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Lista e metodave:</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Konverto</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Ditet</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Kilometrat</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Faktoriel</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Keno</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Zanore</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Printo</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Time</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Host</w:t>
      </w:r>
    </w:p>
    <w:p>
      <w:pPr>
        <w:numPr>
          <w:ilvl w:val="0"/>
          <w:numId w:val="1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Port</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2.Hyrje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2.1 Shpjegim  i shkurtër për projektin</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Projekti përbëhet nga një klient dhe një server të cilët komunikojnë në mes vete përmes FIEK protokolit.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Komunikimi në mes të klientit dhe serverit bëhet përmes Socket-ave të cilat mundësojnë komunikimin e tyre në portin 9000.</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FIEK protokoli për bazë ka fjalën kyqe në fillim të kërkesës e cila përcakton metodën të cilën serveri e kthen.</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Ka dy versione :</w:t>
      </w:r>
    </w:p>
    <w:p>
      <w:pPr>
        <w:numPr>
          <w:ilvl w:val="0"/>
          <w:numId w:val="1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FIEK TCP</w:t>
      </w:r>
    </w:p>
    <w:p>
      <w:pPr>
        <w:numPr>
          <w:ilvl w:val="0"/>
          <w:numId w:val="1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FIEK UDP</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Ky protokol i përgjigjet vetëm kërkesave: konverto, aboutus, cezar, faktoriel, keno, zanore, printo, time, host, port të cilat kërkesa dërgohen nga klienti, dhe për të cilat serveri kthen një përgjigje të vecantë. Përvec kerkesës, varësisht nga metoda, klienti duhet të dërgojë edhe input (p.sh numër për faktoriel).</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40"/>
          <w:u w:val="single"/>
          <w:shd w:fill="auto" w:val="clear"/>
        </w:rPr>
      </w:pPr>
      <w:r>
        <w:rPr>
          <w:rFonts w:ascii="Garamond" w:hAnsi="Garamond" w:cs="Garamond" w:eastAsia="Garamond"/>
          <w:color w:val="auto"/>
          <w:spacing w:val="0"/>
          <w:position w:val="0"/>
          <w:sz w:val="40"/>
          <w:u w:val="single"/>
          <w:shd w:fill="auto" w:val="clear"/>
        </w:rPr>
        <w:t xml:space="preserve">Pershkrimi I kodit te aplikacionit te serverit</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Logjika e tcp dhe udp aplikacionit server</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Si tek tcp ashtu edhe te udp serveri logjika e organizimit eshte e ngjajshme.Ndryshimet e vetme jan tek inicializimet e soketave.</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Ne pergjithsi pasi qe thirret soketa e serverit(tcp ose udp) kerkesa arrin si varg I bajtave is cili dekodohet me ASCII-pra shenderrohet ne string.Ky string ndahet ne nje array dke u bazuar ne hapsira.Elementi I par I kesaj liste merret si komand dhe ruhet ne nje variable.Kurse pjesa tjeter e liste ruhet si nje list ne nje variable tjeter e cila do te percillet si argument tek funksionet tjera permes funskionit kryesor serv().</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Ne pergjithsi I gjith serveri ndahet ne 4 pjes.</w:t>
      </w:r>
    </w:p>
    <w:p>
      <w:pPr>
        <w:numPr>
          <w:ilvl w:val="0"/>
          <w:numId w:val="21"/>
        </w:numPr>
        <w:spacing w:before="0" w:after="160" w:line="259"/>
        <w:ind w:right="0" w:left="72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Inicializimi I Soketes</w:t>
      </w:r>
    </w:p>
    <w:p>
      <w:pPr>
        <w:numPr>
          <w:ilvl w:val="0"/>
          <w:numId w:val="21"/>
        </w:numPr>
        <w:spacing w:before="0" w:after="160" w:line="259"/>
        <w:ind w:right="0" w:left="72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Funksioni kryesor serv I cili thirret nga kodi I soketes dhe varesisht nga komanda therret funksionin perkates.Pra ky eshte nje funksion nyje.</w:t>
      </w:r>
    </w:p>
    <w:p>
      <w:pPr>
        <w:numPr>
          <w:ilvl w:val="0"/>
          <w:numId w:val="21"/>
        </w:numPr>
        <w:spacing w:before="0" w:after="160" w:line="259"/>
        <w:ind w:right="0" w:left="72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Dictionary of methods.I cili eshte nje variable e tipit dictionary ku ruhen referencat e metodave .</w:t>
      </w:r>
    </w:p>
    <w:p>
      <w:pPr>
        <w:numPr>
          <w:ilvl w:val="0"/>
          <w:numId w:val="21"/>
        </w:numPr>
        <w:spacing w:before="0" w:after="160" w:line="259"/>
        <w:ind w:right="0" w:left="720" w:hanging="36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Metodat periferike te cilat kryejn funksionet perkatese si printo(0,konverto() etj.Perver metodave IP dhe PORT te cilat jan te shkrira me serv.Pra serv kryen funkion te trefisht.</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36"/>
          <w:u w:val="single"/>
          <w:shd w:fill="auto" w:val="clear"/>
        </w:rPr>
      </w:pPr>
      <w:r>
        <w:rPr>
          <w:rFonts w:ascii="Garamond" w:hAnsi="Garamond" w:cs="Garamond" w:eastAsia="Garamond"/>
          <w:color w:val="auto"/>
          <w:spacing w:val="0"/>
          <w:position w:val="0"/>
          <w:sz w:val="36"/>
          <w:u w:val="single"/>
          <w:shd w:fill="auto" w:val="clear"/>
        </w:rPr>
        <w:t xml:space="preserve">TCP serveri:</w:t>
      </w:r>
    </w:p>
    <w:p>
      <w:pPr>
        <w:spacing w:before="0" w:after="0" w:line="276"/>
        <w:ind w:right="0" w:left="0" w:firstLine="0"/>
        <w:jc w:val="left"/>
        <w:rPr>
          <w:rFonts w:ascii="Garamond" w:hAnsi="Garamond" w:cs="Garamond" w:eastAsia="Garamond"/>
          <w:color w:val="auto"/>
          <w:spacing w:val="0"/>
          <w:position w:val="0"/>
          <w:sz w:val="36"/>
          <w:shd w:fill="auto" w:val="clear"/>
        </w:rPr>
      </w:pPr>
      <w:r>
        <w:object w:dxaOrig="9269" w:dyaOrig="7578">
          <v:rect xmlns:o="urn:schemas-microsoft-com:office:office" xmlns:v="urn:schemas-microsoft-com:vml" id="rectole0000000001" style="width:463.450000pt;height:37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Garamond" w:hAnsi="Garamond" w:cs="Garamond" w:eastAsia="Garamond"/>
          <w:color w:val="auto"/>
          <w:spacing w:val="0"/>
          <w:position w:val="0"/>
          <w:sz w:val="36"/>
          <w:shd w:fill="auto" w:val="clear"/>
        </w:rPr>
      </w:pPr>
    </w:p>
    <w:p>
      <w:pPr>
        <w:spacing w:before="0" w:after="200" w:line="276"/>
        <w:ind w:right="0" w:left="0" w:firstLine="0"/>
        <w:jc w:val="left"/>
        <w:rPr>
          <w:rFonts w:ascii="Garamond" w:hAnsi="Garamond" w:cs="Garamond" w:eastAsia="Garamond"/>
          <w:color w:val="auto"/>
          <w:spacing w:val="0"/>
          <w:position w:val="0"/>
          <w:sz w:val="36"/>
          <w:shd w:fill="auto" w:val="clear"/>
        </w:rPr>
      </w:pPr>
      <w:r>
        <w:rPr>
          <w:rFonts w:ascii="Garamond" w:hAnsi="Garamond" w:cs="Garamond" w:eastAsia="Garamond"/>
          <w:color w:val="auto"/>
          <w:spacing w:val="0"/>
          <w:position w:val="0"/>
          <w:sz w:val="36"/>
          <w:shd w:fill="auto" w:val="clear"/>
        </w:rPr>
        <w:t xml:space="preserve">Tek tcp serveri pasi te krijohet soketa ajo lidhet  me portin 9000 dhe me localhost adresen.Me metoden listen() socketa hyn ne gjendje gatitshmerie ku ajo angazhohet ne vezhgimin e portit 9000. Me metoden accept() behet lidhja tcp mes kientit dhe serverit si dhe kthehen dy vlera te cilat ju jane lidhur variablave client dhe client address.Client paraqet strimin e bajtave prej te ciles mund te lexohen te dhenat e derguara.Dhe clientaddress eshte adresa e klientit.Siq u shpjegua me heret para qe mesazhi I marr dhe I dekoduar me qrast eshte string kthehet ne string list  dhe pastaj com barazohet me elementin e par te string listes se marr(pra komanden).Nese komanda eshte exit ose quit soketa nderpret lidhjen tcp me klientin dhe shkon ne gjendjen e pritjes per nje lidhje te re tcp.</w:t>
      </w:r>
    </w:p>
    <w:p>
      <w:pPr>
        <w:spacing w:before="0" w:after="200" w:line="276"/>
        <w:ind w:right="0" w:left="0" w:firstLine="0"/>
        <w:jc w:val="left"/>
        <w:rPr>
          <w:rFonts w:ascii="Garamond" w:hAnsi="Garamond" w:cs="Garamond" w:eastAsia="Garamond"/>
          <w:color w:val="auto"/>
          <w:spacing w:val="0"/>
          <w:position w:val="0"/>
          <w:sz w:val="36"/>
          <w:shd w:fill="auto" w:val="clear"/>
        </w:rPr>
      </w:pPr>
    </w:p>
    <w:p>
      <w:pPr>
        <w:spacing w:before="0" w:after="200" w:line="276"/>
        <w:ind w:right="0" w:left="0" w:firstLine="0"/>
        <w:jc w:val="left"/>
        <w:rPr>
          <w:rFonts w:ascii="Garamond" w:hAnsi="Garamond" w:cs="Garamond" w:eastAsia="Garamond"/>
          <w:color w:val="auto"/>
          <w:spacing w:val="0"/>
          <w:position w:val="0"/>
          <w:sz w:val="44"/>
          <w:u w:val="single"/>
          <w:shd w:fill="auto" w:val="clear"/>
        </w:rPr>
      </w:pPr>
      <w:r>
        <w:rPr>
          <w:rFonts w:ascii="Garamond" w:hAnsi="Garamond" w:cs="Garamond" w:eastAsia="Garamond"/>
          <w:color w:val="auto"/>
          <w:spacing w:val="0"/>
          <w:position w:val="0"/>
          <w:sz w:val="44"/>
          <w:u w:val="single"/>
          <w:shd w:fill="auto" w:val="clear"/>
        </w:rPr>
        <w:t xml:space="preserve">UDP serveri:</w:t>
      </w:r>
    </w:p>
    <w:p>
      <w:pPr>
        <w:spacing w:before="0" w:after="200" w:line="276"/>
        <w:ind w:right="0" w:left="0" w:firstLine="0"/>
        <w:jc w:val="left"/>
        <w:rPr>
          <w:rFonts w:ascii="Garamond" w:hAnsi="Garamond" w:cs="Garamond" w:eastAsia="Garamond"/>
          <w:color w:val="auto"/>
          <w:spacing w:val="0"/>
          <w:position w:val="0"/>
          <w:sz w:val="44"/>
          <w:u w:val="single"/>
          <w:shd w:fill="auto" w:val="clear"/>
        </w:rPr>
      </w:pPr>
      <w:r>
        <w:object w:dxaOrig="9594" w:dyaOrig="4013">
          <v:rect xmlns:o="urn:schemas-microsoft-com:office:office" xmlns:v="urn:schemas-microsoft-com:vml" id="rectole0000000002" style="width:479.700000pt;height:200.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Tek udp serveri pasi te krijohet udp soketa me portin e .Me while unazen serverit vezhgon portin 9000 me buffer te caktuar I cilir percaktohet nga metoda recvfrom().</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Mesazhi me pastaj dekodohet dhe fragmetohet ne nje string list ku pason procedura e shpjeguar me heret .</w:t>
      </w:r>
    </w:p>
    <w:p>
      <w:pPr>
        <w:spacing w:before="0" w:after="200" w:line="276"/>
        <w:ind w:right="0" w:left="0" w:firstLine="0"/>
        <w:jc w:val="left"/>
        <w:rPr>
          <w:rFonts w:ascii="Garamond" w:hAnsi="Garamond" w:cs="Garamond" w:eastAsia="Garamond"/>
          <w:color w:val="auto"/>
          <w:spacing w:val="0"/>
          <w:position w:val="0"/>
          <w:sz w:val="32"/>
          <w:shd w:fill="auto" w:val="clear"/>
        </w:rPr>
      </w:pPr>
    </w:p>
    <w:p>
      <w:pPr>
        <w:spacing w:before="0" w:after="200" w:line="276"/>
        <w:ind w:right="0" w:left="0" w:firstLine="0"/>
        <w:jc w:val="left"/>
        <w:rPr>
          <w:rFonts w:ascii="Garamond" w:hAnsi="Garamond" w:cs="Garamond" w:eastAsia="Garamond"/>
          <w:color w:val="auto"/>
          <w:spacing w:val="0"/>
          <w:position w:val="0"/>
          <w:sz w:val="36"/>
          <w:u w:val="single"/>
          <w:shd w:fill="auto" w:val="clear"/>
        </w:rPr>
      </w:pPr>
      <w:r>
        <w:rPr>
          <w:rFonts w:ascii="Garamond" w:hAnsi="Garamond" w:cs="Garamond" w:eastAsia="Garamond"/>
          <w:color w:val="auto"/>
          <w:spacing w:val="0"/>
          <w:position w:val="0"/>
          <w:sz w:val="36"/>
          <w:u w:val="single"/>
          <w:shd w:fill="auto" w:val="clear"/>
        </w:rPr>
        <w:t xml:space="preserve">serv() metoda:</w:t>
      </w: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serv() eshte metoda nyje e cila kryen 4 funksione ajo kontrollon com variable dhe sipas saj kryen funksionin.Nese com variabla eshte e barabart me “HOST” serv me ane te soketes kthen rezultatin  e metodes gethostname() e cila kthen stringun me emrin e hostit.Nese com variabla eshte  “IP” serv me an te soketes kthen tek klienti ip e klientit.Nese com variabla eshte PORT serv kthen tek klienti portin e klientit.Por nese com variabla ka ndonje vlere tjeter sipas asaj vlere thirret komanda perkatese e cila ekziston si funksion ne variablen dict e cila I mban referencat e funksioneve.Funksionit I barten parametrat te cilet jan te ruajtur si string list ne “par”.Pasi qe funksioni thirret ai kthen pergjigjie e cila I percillet klientit nga serv() metoda permes soketes.Nese shfaqet ndonje gabim gjat ekzekutimit te ndonje metode periferike ose nuk gjendet komanda e shenuar metoda serv() ka mekanizen te menagjimit te gabimeve(try-except).</w:t>
      </w: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Ndryshimi I serv() metodes ne TCP prej UDP eshte se tek udp serveri perdoret direkt socketAddress variabla per dergim te mesazhit kurse tek TCP variabla “client ” I bartet si parameter ”para” serv() metodes e pastaj behet degimi I mesazhit.</w:t>
      </w:r>
    </w:p>
    <w:p>
      <w:pPr>
        <w:keepNext w:val="true"/>
        <w:spacing w:before="0" w:after="200" w:line="276"/>
        <w:ind w:right="0" w:left="0" w:firstLine="0"/>
        <w:jc w:val="left"/>
        <w:rPr>
          <w:rFonts w:ascii="Garamond" w:hAnsi="Garamond" w:cs="Garamond" w:eastAsia="Garamond"/>
          <w:color w:val="auto"/>
          <w:spacing w:val="0"/>
          <w:position w:val="0"/>
          <w:sz w:val="22"/>
          <w:shd w:fill="auto" w:val="clear"/>
        </w:rPr>
      </w:pPr>
      <w:r>
        <w:object w:dxaOrig="10890" w:dyaOrig="10026">
          <v:rect xmlns:o="urn:schemas-microsoft-com:office:office" xmlns:v="urn:schemas-microsoft-com:vml" id="rectole0000000003" style="width:544.500000pt;height:501.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Garamond" w:hAnsi="Garamond" w:cs="Garamond" w:eastAsia="Garamond"/>
          <w:i/>
          <w:color w:val="37302A"/>
          <w:spacing w:val="0"/>
          <w:position w:val="0"/>
          <w:sz w:val="18"/>
          <w:shd w:fill="auto" w:val="clear"/>
        </w:rPr>
      </w:pPr>
      <w:r>
        <w:rPr>
          <w:rFonts w:ascii="Garamond" w:hAnsi="Garamond" w:cs="Garamond" w:eastAsia="Garamond"/>
          <w:i/>
          <w:color w:val="37302A"/>
          <w:spacing w:val="0"/>
          <w:position w:val="0"/>
          <w:sz w:val="18"/>
          <w:shd w:fill="auto" w:val="clear"/>
        </w:rPr>
        <w:t xml:space="preserve">Figure 1 serv() metoda tek tcp serveri</w:t>
      </w:r>
    </w:p>
    <w:p>
      <w:pPr>
        <w:spacing w:before="0" w:after="200" w:line="276"/>
        <w:ind w:right="0" w:left="0" w:firstLine="0"/>
        <w:jc w:val="left"/>
        <w:rPr>
          <w:rFonts w:ascii="Garamond" w:hAnsi="Garamond" w:cs="Garamond" w:eastAsia="Garamond"/>
          <w:color w:val="auto"/>
          <w:spacing w:val="0"/>
          <w:position w:val="0"/>
          <w:sz w:val="22"/>
          <w:shd w:fill="auto" w:val="clear"/>
        </w:rPr>
      </w:pPr>
    </w:p>
    <w:p>
      <w:pPr>
        <w:spacing w:before="0" w:after="200" w:line="276"/>
        <w:ind w:right="0" w:left="0" w:firstLine="0"/>
        <w:jc w:val="left"/>
        <w:rPr>
          <w:rFonts w:ascii="Garamond" w:hAnsi="Garamond" w:cs="Garamond" w:eastAsia="Garamond"/>
          <w:color w:val="auto"/>
          <w:spacing w:val="0"/>
          <w:position w:val="0"/>
          <w:sz w:val="22"/>
          <w:shd w:fill="auto" w:val="clear"/>
        </w:rPr>
      </w:pPr>
    </w:p>
    <w:p>
      <w:pPr>
        <w:keepNext w:val="true"/>
        <w:spacing w:before="0" w:after="200" w:line="276"/>
        <w:ind w:right="0" w:left="0" w:firstLine="0"/>
        <w:jc w:val="left"/>
        <w:rPr>
          <w:rFonts w:ascii="Garamond" w:hAnsi="Garamond" w:cs="Garamond" w:eastAsia="Garamond"/>
          <w:color w:val="auto"/>
          <w:spacing w:val="0"/>
          <w:position w:val="0"/>
          <w:sz w:val="22"/>
          <w:shd w:fill="auto" w:val="clear"/>
        </w:rPr>
      </w:pPr>
      <w:r>
        <w:object w:dxaOrig="11232" w:dyaOrig="8640">
          <v:rect xmlns:o="urn:schemas-microsoft-com:office:office" xmlns:v="urn:schemas-microsoft-com:vml" id="rectole0000000004" style="width:561.600000pt;height:43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Garamond" w:hAnsi="Garamond" w:cs="Garamond" w:eastAsia="Garamond"/>
          <w:i/>
          <w:color w:val="37302A"/>
          <w:spacing w:val="0"/>
          <w:position w:val="0"/>
          <w:sz w:val="18"/>
          <w:shd w:fill="auto" w:val="clear"/>
        </w:rPr>
      </w:pPr>
      <w:r>
        <w:rPr>
          <w:rFonts w:ascii="Garamond" w:hAnsi="Garamond" w:cs="Garamond" w:eastAsia="Garamond"/>
          <w:i/>
          <w:color w:val="37302A"/>
          <w:spacing w:val="0"/>
          <w:position w:val="0"/>
          <w:sz w:val="18"/>
          <w:shd w:fill="auto" w:val="clear"/>
        </w:rPr>
        <w:t xml:space="preserve">Figure 2serv() metoda tek udp serveri</w:t>
      </w: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u w:val="single"/>
          <w:shd w:fill="auto" w:val="clear"/>
        </w:rPr>
      </w:pPr>
      <w:r>
        <w:rPr>
          <w:rFonts w:ascii="Garamond" w:hAnsi="Garamond" w:cs="Garamond" w:eastAsia="Garamond"/>
          <w:color w:val="auto"/>
          <w:spacing w:val="0"/>
          <w:position w:val="0"/>
          <w:sz w:val="28"/>
          <w:u w:val="single"/>
          <w:shd w:fill="auto" w:val="clear"/>
        </w:rPr>
        <w:t xml:space="preserve">Objekti/Variabla “dict”:</w:t>
      </w: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Pasi qe funksionet ne python jane objekte.Objekti “dict” eshte perdorur per te mbajtur referencat e te gjitha funksioneve periferike si :printo,faktoriel,keno etj.Fuksionet e ruajtura ne dict per tu perdorur thjesht duhet te referencohen dhe pastaj thjesht te ju shtohen kllapat ne menyr qe te thirren.</w:t>
      </w:r>
    </w:p>
    <w:p>
      <w:pPr>
        <w:numPr>
          <w:ilvl w:val="0"/>
          <w:numId w:val="31"/>
        </w:numPr>
        <w:spacing w:before="0" w:after="160" w:line="259"/>
        <w:ind w:right="0" w:left="2550" w:hanging="36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mesazhid=str(dict[com.upper()](par))</w:t>
      </w:r>
    </w:p>
    <w:p>
      <w:pPr>
        <w:spacing w:before="0" w:after="200" w:line="276"/>
        <w:ind w:right="0" w:left="0" w:firstLine="0"/>
        <w:jc w:val="left"/>
        <w:rPr>
          <w:rFonts w:ascii="Garamond" w:hAnsi="Garamond" w:cs="Garamond" w:eastAsia="Garamond"/>
          <w:color w:val="auto"/>
          <w:spacing w:val="0"/>
          <w:position w:val="0"/>
          <w:sz w:val="28"/>
          <w:u w:val="single"/>
          <w:shd w:fill="auto" w:val="clear"/>
        </w:rPr>
      </w:pPr>
      <w:r>
        <w:rPr>
          <w:rFonts w:ascii="Garamond" w:hAnsi="Garamond" w:cs="Garamond" w:eastAsia="Garamond"/>
          <w:color w:val="auto"/>
          <w:spacing w:val="0"/>
          <w:position w:val="0"/>
          <w:sz w:val="28"/>
          <w:u w:val="single"/>
          <w:shd w:fill="auto" w:val="clear"/>
        </w:rPr>
        <w:t xml:space="preserve">dict={"KONVERTO":konverto,'PRINTO':printo,"ZANORE":zanore,"FAKTORIEL":faktoriel,"TIME":time,"KENO":keno}</w:t>
      </w: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Variabla dict eshte e njejt Per TCP dhe per UDP serverin.</w:t>
      </w:r>
    </w:p>
    <w:p>
      <w:pPr>
        <w:spacing w:before="0" w:after="200" w:line="276"/>
        <w:ind w:right="0" w:left="0" w:firstLine="0"/>
        <w:jc w:val="left"/>
        <w:rPr>
          <w:rFonts w:ascii="Garamond" w:hAnsi="Garamond" w:cs="Garamond" w:eastAsia="Garamond"/>
          <w:color w:val="auto"/>
          <w:spacing w:val="0"/>
          <w:position w:val="0"/>
          <w:sz w:val="28"/>
          <w:u w:val="single"/>
          <w:shd w:fill="auto" w:val="clear"/>
        </w:rPr>
      </w:pPr>
      <w:r>
        <w:rPr>
          <w:rFonts w:ascii="Garamond" w:hAnsi="Garamond" w:cs="Garamond" w:eastAsia="Garamond"/>
          <w:color w:val="auto"/>
          <w:spacing w:val="0"/>
          <w:position w:val="0"/>
          <w:sz w:val="28"/>
          <w:u w:val="single"/>
          <w:shd w:fill="auto" w:val="clear"/>
        </w:rPr>
        <w:t xml:space="preserve">Funksionet periferike:</w:t>
      </w: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Ne grupin e funksioneve periferike bejne pjes :printo(),faktoriel(),keno(),time(),zanore(),konverto().Keto funksione thirren ne dict brenda serv() metodes.</w:t>
      </w:r>
    </w:p>
    <w:p>
      <w:pPr>
        <w:spacing w:before="0" w:after="200" w:line="276"/>
        <w:ind w:right="0" w:left="0" w:firstLine="0"/>
        <w:jc w:val="left"/>
        <w:rPr>
          <w:rFonts w:ascii="Garamond" w:hAnsi="Garamond" w:cs="Garamond" w:eastAsia="Garamond"/>
          <w:color w:val="auto"/>
          <w:spacing w:val="0"/>
          <w:position w:val="0"/>
          <w:sz w:val="24"/>
          <w:shd w:fill="FFFF00" w:val="clear"/>
        </w:rPr>
      </w:pP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def konverto(a):</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num=float(a[1])</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if(a[0].upper()=="KELVINTOCELZIUS"):</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num-273.16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elif(a[0].upper()=="CELZIUSTOKELVIN"):</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num+273.16</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elif(a[0].upper()=="FAHRENHEITTOKELVIN"):</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(num-32)*5/9</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elif(a[0].upper()=="CELZIUSTOKELVIN"):</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(num*9/5)+32</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elif(a[0].upper()=="FAHRENHEITTOKELVIN"):</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g=num-32</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c=5/9</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gc=g*c</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gc+273.16</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elif(a[0].upper()=="KELVINTOFAHRENHEIT"):</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g=num-273.16</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j=9/5</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gj=g*j</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gj+32</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else:</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"Parametrat ose nenkomanda gabim!"</w:t>
      </w:r>
    </w:p>
    <w:p>
      <w:pPr>
        <w:spacing w:before="0" w:after="200" w:line="276"/>
        <w:ind w:right="0" w:left="0" w:firstLine="0"/>
        <w:jc w:val="left"/>
        <w:rPr>
          <w:rFonts w:ascii="Garamond" w:hAnsi="Garamond" w:cs="Garamond" w:eastAsia="Garamond"/>
          <w:color w:val="auto"/>
          <w:spacing w:val="0"/>
          <w:position w:val="0"/>
          <w:sz w:val="24"/>
          <w:shd w:fill="FFFF00" w:val="clear"/>
        </w:rPr>
      </w:pP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def faktoriel(a):</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h=1;</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num=int(a[0])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if(num==0):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elif(num&gt;0):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for x in range(num):</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h=h*(x+1)</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else:</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"numri duhet te jet pozitiv"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h</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def keno(u=0):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arr=[]</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for x in range(20):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arr.append(int((100*random())%80))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str(arr)[1:-1]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w:t>
      </w:r>
    </w:p>
    <w:p>
      <w:pPr>
        <w:spacing w:before="0" w:after="200" w:line="276"/>
        <w:ind w:right="0" w:left="0" w:firstLine="0"/>
        <w:jc w:val="left"/>
        <w:rPr>
          <w:rFonts w:ascii="Garamond" w:hAnsi="Garamond" w:cs="Garamond" w:eastAsia="Garamond"/>
          <w:color w:val="auto"/>
          <w:spacing w:val="0"/>
          <w:position w:val="0"/>
          <w:sz w:val="24"/>
          <w:shd w:fill="FFFF00" w:val="clear"/>
        </w:rPr>
      </w:pP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def zanore(z=""):</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z=''.join(z)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a=['a','e','i','o','u','y','A','E','I','O','U','Y']</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num=0;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if(z==""):</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0</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else:</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sli=list(z)</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for x in a:</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num=num+sli.count(x)</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num    </w:t>
      </w:r>
    </w:p>
    <w:p>
      <w:pPr>
        <w:spacing w:before="0" w:after="200" w:line="276"/>
        <w:ind w:right="0" w:left="0" w:firstLine="0"/>
        <w:jc w:val="left"/>
        <w:rPr>
          <w:rFonts w:ascii="Garamond" w:hAnsi="Garamond" w:cs="Garamond" w:eastAsia="Garamond"/>
          <w:color w:val="auto"/>
          <w:spacing w:val="0"/>
          <w:position w:val="0"/>
          <w:sz w:val="24"/>
          <w:shd w:fill="FFFF00" w:val="clear"/>
        </w:rPr>
      </w:pP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def printo(text=''):</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text=' '.join(text)</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if(text==""):</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else:</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  return text</w:t>
      </w:r>
    </w:p>
    <w:p>
      <w:pPr>
        <w:spacing w:before="0" w:after="200" w:line="276"/>
        <w:ind w:right="0" w:left="0" w:firstLine="0"/>
        <w:jc w:val="left"/>
        <w:rPr>
          <w:rFonts w:ascii="Garamond" w:hAnsi="Garamond" w:cs="Garamond" w:eastAsia="Garamond"/>
          <w:color w:val="auto"/>
          <w:spacing w:val="0"/>
          <w:position w:val="0"/>
          <w:sz w:val="24"/>
          <w:shd w:fill="FFFF00" w:val="clear"/>
        </w:rPr>
      </w:pP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def time(d=0):</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FFFF00" w:val="clear"/>
        </w:rPr>
        <w:t xml:space="preserve"> return str(datetime.now())[:-7]</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Importimet e nevojshme jan bere ne fillim te kodit.</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from socket import *</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from datetime import datetime</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from random import random</w:t>
      </w:r>
    </w:p>
    <w:p>
      <w:pPr>
        <w:spacing w:before="0" w:after="200" w:line="276"/>
        <w:ind w:right="0" w:left="0" w:firstLine="0"/>
        <w:jc w:val="left"/>
        <w:rPr>
          <w:rFonts w:ascii="Garamond" w:hAnsi="Garamond" w:cs="Garamond" w:eastAsia="Garamond"/>
          <w:color w:val="auto"/>
          <w:spacing w:val="0"/>
          <w:position w:val="0"/>
          <w:sz w:val="24"/>
          <w:shd w:fill="FFFF00" w:val="clear"/>
        </w:rPr>
      </w:pPr>
      <w:r>
        <w:rPr>
          <w:rFonts w:ascii="Garamond" w:hAnsi="Garamond" w:cs="Garamond" w:eastAsia="Garamond"/>
          <w:color w:val="auto"/>
          <w:spacing w:val="0"/>
          <w:position w:val="0"/>
          <w:sz w:val="24"/>
          <w:shd w:fill="FFFF00" w:val="clear"/>
        </w:rPr>
        <w:t xml:space="preserve">import glob</w:t>
      </w:r>
    </w:p>
    <w:p>
      <w:pPr>
        <w:spacing w:before="0" w:after="200" w:line="276"/>
        <w:ind w:right="0" w:left="0" w:firstLine="0"/>
        <w:jc w:val="left"/>
        <w:rPr>
          <w:rFonts w:ascii="Garamond" w:hAnsi="Garamond" w:cs="Garamond" w:eastAsia="Garamond"/>
          <w:color w:val="auto"/>
          <w:spacing w:val="0"/>
          <w:position w:val="0"/>
          <w:sz w:val="40"/>
          <w:shd w:fill="auto" w:val="clear"/>
        </w:rPr>
      </w:pP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UDP DHE TCP SERVERI DALLOJN VETEM PER NGA INICIIMI I SOKETAVE DHE METODAT QE PERDOREN PER DERGIM DHE PRANIM TE TE DHENAVE .PERNDRYSHE METODAT PERIFERIKE ,DICT VARIABLA JANE TE NJEJTA.DALLIME TE VOGLA PERKATESE JAN NE METODEN KRYESORE serv().INICIIMET E SOKETAVE DALLOJN PER SHKAK TE NDRYSHIMIT TE PROTOKOLLEVE TE PERDORURA.</w:t>
      </w:r>
    </w:p>
    <w:p>
      <w:pPr>
        <w:spacing w:before="0" w:after="200" w:line="276"/>
        <w:ind w:right="0" w:left="0" w:firstLine="0"/>
        <w:jc w:val="left"/>
        <w:rPr>
          <w:rFonts w:ascii="Garamond" w:hAnsi="Garamond" w:cs="Garamond" w:eastAsia="Garamond"/>
          <w:color w:val="auto"/>
          <w:spacing w:val="0"/>
          <w:position w:val="0"/>
          <w:sz w:val="32"/>
          <w:shd w:fill="auto" w:val="clear"/>
        </w:rPr>
      </w:pPr>
    </w:p>
    <w:p>
      <w:pPr>
        <w:spacing w:before="0" w:after="200" w:line="276"/>
        <w:ind w:right="0" w:left="0" w:firstLine="0"/>
        <w:jc w:val="left"/>
        <w:rPr>
          <w:rFonts w:ascii="Garamond" w:hAnsi="Garamond" w:cs="Garamond" w:eastAsia="Garamond"/>
          <w:color w:val="auto"/>
          <w:spacing w:val="0"/>
          <w:position w:val="0"/>
          <w:sz w:val="32"/>
          <w:shd w:fill="auto" w:val="clear"/>
        </w:rPr>
      </w:pPr>
    </w:p>
    <w:p>
      <w:pPr>
        <w:spacing w:before="0" w:after="200" w:line="276"/>
        <w:ind w:right="0" w:left="0" w:firstLine="0"/>
        <w:jc w:val="left"/>
        <w:rPr>
          <w:rFonts w:ascii="Garamond" w:hAnsi="Garamond" w:cs="Garamond" w:eastAsia="Garamond"/>
          <w:color w:val="auto"/>
          <w:spacing w:val="0"/>
          <w:position w:val="0"/>
          <w:sz w:val="44"/>
          <w:u w:val="single"/>
          <w:shd w:fill="auto" w:val="clear"/>
        </w:rPr>
      </w:pPr>
      <w:r>
        <w:rPr>
          <w:rFonts w:ascii="Garamond" w:hAnsi="Garamond" w:cs="Garamond" w:eastAsia="Garamond"/>
          <w:color w:val="auto"/>
          <w:spacing w:val="0"/>
          <w:position w:val="0"/>
          <w:sz w:val="44"/>
          <w:u w:val="single"/>
          <w:shd w:fill="auto" w:val="clear"/>
        </w:rPr>
        <w:t xml:space="preserve">Klient serverat</w:t>
      </w:r>
    </w:p>
    <w:p>
      <w:pPr>
        <w:spacing w:before="0" w:after="200" w:line="276"/>
        <w:ind w:right="0" w:left="0" w:firstLine="0"/>
        <w:jc w:val="left"/>
        <w:rPr>
          <w:rFonts w:ascii="Garamond" w:hAnsi="Garamond" w:cs="Garamond" w:eastAsia="Garamond"/>
          <w:color w:val="auto"/>
          <w:spacing w:val="0"/>
          <w:position w:val="0"/>
          <w:sz w:val="44"/>
          <w:u w:val="single"/>
          <w:shd w:fill="auto" w:val="clear"/>
        </w:rPr>
      </w:pPr>
    </w:p>
    <w:p>
      <w:pPr>
        <w:spacing w:before="0" w:after="200" w:line="276"/>
        <w:ind w:right="0" w:left="0" w:firstLine="0"/>
        <w:jc w:val="left"/>
        <w:rPr>
          <w:rFonts w:ascii="Garamond" w:hAnsi="Garamond" w:cs="Garamond" w:eastAsia="Garamond"/>
          <w:color w:val="auto"/>
          <w:spacing w:val="0"/>
          <w:position w:val="0"/>
          <w:sz w:val="32"/>
          <w:u w:val="single"/>
          <w:shd w:fill="auto" w:val="clear"/>
        </w:rPr>
      </w:pPr>
      <w:r>
        <w:rPr>
          <w:rFonts w:ascii="Garamond" w:hAnsi="Garamond" w:cs="Garamond" w:eastAsia="Garamond"/>
          <w:color w:val="auto"/>
          <w:spacing w:val="0"/>
          <w:position w:val="0"/>
          <w:sz w:val="32"/>
          <w:u w:val="single"/>
          <w:shd w:fill="auto" w:val="clear"/>
        </w:rPr>
        <w:t xml:space="preserve">UDP klient serveri:</w:t>
      </w:r>
    </w:p>
    <w:p>
      <w:pPr>
        <w:spacing w:before="0" w:after="200" w:line="276"/>
        <w:ind w:right="0" w:left="0" w:firstLine="0"/>
        <w:jc w:val="left"/>
        <w:rPr>
          <w:rFonts w:ascii="Garamond" w:hAnsi="Garamond" w:cs="Garamond" w:eastAsia="Garamond"/>
          <w:color w:val="auto"/>
          <w:spacing w:val="0"/>
          <w:position w:val="0"/>
          <w:sz w:val="32"/>
          <w:u w:val="single"/>
          <w:shd w:fill="auto" w:val="clear"/>
        </w:rPr>
      </w:pPr>
      <w:r>
        <w:object w:dxaOrig="9540" w:dyaOrig="7109">
          <v:rect xmlns:o="urn:schemas-microsoft-com:office:office" xmlns:v="urn:schemas-microsoft-com:vml" id="rectole0000000005" style="width:477.000000pt;height:35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Garamond" w:hAnsi="Garamond" w:cs="Garamond" w:eastAsia="Garamond"/>
          <w:color w:val="auto"/>
          <w:spacing w:val="0"/>
          <w:position w:val="0"/>
          <w:sz w:val="32"/>
          <w:shd w:fill="auto" w:val="clear"/>
        </w:rPr>
      </w:pP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Pasi te thirre socket konstruktori krijohet soketa.Mei input te userit cakrohen porti dhe hosti I serverit.Perdoret unaza while ne menyr qe te mbahet lidhje e vazhdueshme.Brenda while unazes me metoden sendto dergohet mesazhi I cili permban komanden dhe parametrat.sendto() metoda pranon dy parametra mesazhin e enkoduar I cili ne ket rast e I enkoduar me ASCII kodin dhe soket adresen e serverit.Me metoden seock.recvfrom() e cila pranon nje numer si parameter per te specifikuar madhesin e buferit mirret mesazhi I cili printohet ne ekran dhe adresa e derguesit.</w:t>
      </w:r>
    </w:p>
    <w:p>
      <w:pPr>
        <w:spacing w:before="0" w:after="200" w:line="276"/>
        <w:ind w:right="0" w:left="0" w:firstLine="0"/>
        <w:jc w:val="left"/>
        <w:rPr>
          <w:rFonts w:ascii="Garamond" w:hAnsi="Garamond" w:cs="Garamond" w:eastAsia="Garamond"/>
          <w:color w:val="auto"/>
          <w:spacing w:val="0"/>
          <w:position w:val="0"/>
          <w:sz w:val="32"/>
          <w:shd w:fill="auto" w:val="clear"/>
        </w:rPr>
      </w:pPr>
    </w:p>
    <w:p>
      <w:pPr>
        <w:spacing w:before="0" w:after="200" w:line="276"/>
        <w:ind w:right="0" w:left="0" w:firstLine="0"/>
        <w:jc w:val="left"/>
        <w:rPr>
          <w:rFonts w:ascii="Garamond" w:hAnsi="Garamond" w:cs="Garamond" w:eastAsia="Garamond"/>
          <w:color w:val="auto"/>
          <w:spacing w:val="0"/>
          <w:position w:val="0"/>
          <w:sz w:val="32"/>
          <w:u w:val="single"/>
          <w:shd w:fill="auto" w:val="clear"/>
        </w:rPr>
      </w:pPr>
      <w:r>
        <w:rPr>
          <w:rFonts w:ascii="Garamond" w:hAnsi="Garamond" w:cs="Garamond" w:eastAsia="Garamond"/>
          <w:color w:val="auto"/>
          <w:spacing w:val="0"/>
          <w:position w:val="0"/>
          <w:sz w:val="32"/>
          <w:u w:val="single"/>
          <w:shd w:fill="auto" w:val="clear"/>
        </w:rPr>
        <w:t xml:space="preserve">TCP KLIENTI:</w:t>
      </w:r>
    </w:p>
    <w:p>
      <w:pPr>
        <w:spacing w:before="0" w:after="200" w:line="276"/>
        <w:ind w:right="0" w:left="0" w:firstLine="0"/>
        <w:jc w:val="left"/>
        <w:rPr>
          <w:rFonts w:ascii="Garamond" w:hAnsi="Garamond" w:cs="Garamond" w:eastAsia="Garamond"/>
          <w:color w:val="auto"/>
          <w:spacing w:val="0"/>
          <w:position w:val="0"/>
          <w:sz w:val="40"/>
          <w:shd w:fill="auto" w:val="clear"/>
        </w:rPr>
      </w:pPr>
    </w:p>
    <w:p>
      <w:pPr>
        <w:spacing w:before="0" w:after="200" w:line="276"/>
        <w:ind w:right="0" w:left="0" w:firstLine="0"/>
        <w:jc w:val="left"/>
        <w:rPr>
          <w:rFonts w:ascii="Garamond" w:hAnsi="Garamond" w:cs="Garamond" w:eastAsia="Garamond"/>
          <w:color w:val="auto"/>
          <w:spacing w:val="0"/>
          <w:position w:val="0"/>
          <w:sz w:val="40"/>
          <w:shd w:fill="auto" w:val="clear"/>
        </w:rPr>
      </w:pPr>
      <w:r>
        <w:object w:dxaOrig="8405" w:dyaOrig="7109">
          <v:rect xmlns:o="urn:schemas-microsoft-com:office:office" xmlns:v="urn:schemas-microsoft-com:vml" id="rectole0000000006" style="width:420.250000pt;height:355.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Tek tcp klenti krijohet soketa me konstruktorin </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sock(AF_INET,SOCK_STREAM).</w:t>
      </w:r>
    </w:p>
    <w:p>
      <w:pPr>
        <w:spacing w:before="0" w:after="200" w:line="276"/>
        <w:ind w:right="0" w:left="0" w:firstLine="0"/>
        <w:jc w:val="left"/>
        <w:rPr>
          <w:rFonts w:ascii="Garamond" w:hAnsi="Garamond" w:cs="Garamond" w:eastAsia="Garamond"/>
          <w:color w:val="auto"/>
          <w:spacing w:val="0"/>
          <w:position w:val="0"/>
          <w:sz w:val="32"/>
          <w:shd w:fill="auto" w:val="clear"/>
        </w:rPr>
      </w:pPr>
      <w:r>
        <w:rPr>
          <w:rFonts w:ascii="Garamond" w:hAnsi="Garamond" w:cs="Garamond" w:eastAsia="Garamond"/>
          <w:color w:val="auto"/>
          <w:spacing w:val="0"/>
          <w:position w:val="0"/>
          <w:sz w:val="32"/>
          <w:shd w:fill="auto" w:val="clear"/>
        </w:rPr>
        <w:t xml:space="preserve">Me metoden connect behet lidhja me soketen perkatese te percaktuar me input te perdoruesit.Me while unazen sigurohet dergimi dhe  marrja  e vazhdueshme e te dhenave nga dhe ne  byte stream.Me metoden send dergohet mesazhi I enkoduar ne ASCII.Me metoden sock.recv() e cila kerkon nje parameter numer per caktimin e buferit merren te dhenat te cilat dekodohen dhe printohen.</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4.Pershkrimi i metodave</w:t>
      </w: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IP</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3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IP</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3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Percakton dhe kthen adresen e klientit ne forme dhjetore.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3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Nje mesazh qe permban IP adresen e klientit.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6139" w:dyaOrig="7254">
          <v:rect xmlns:o="urn:schemas-microsoft-com:office:office" xmlns:v="urn:schemas-microsoft-com:vml" id="rectole0000000007" style="width:306.950000pt;height:362.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 i kodit:</w:t>
      </w:r>
    </w:p>
    <w:p>
      <w:pPr>
        <w:numPr>
          <w:ilvl w:val="0"/>
          <w:numId w:val="4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Komanda IP eshte e integruar mbrenda funksionit serv,  i cili si parameter te dyte e merr IP adresen e klientit, dhe te njejten e kthen nese kerkesa eshte IP.</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PORT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4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PORT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4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Percakton dhe kthen portin e klientit.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4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Nje mesazh qe permban portin e klientit.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8621" w:dyaOrig="7308">
          <v:rect xmlns:o="urn:schemas-microsoft-com:office:office" xmlns:v="urn:schemas-microsoft-com:vml" id="rectole0000000008" style="width:431.050000pt;height:365.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 i kodit:</w:t>
      </w:r>
    </w:p>
    <w:p>
      <w:pPr>
        <w:numPr>
          <w:ilvl w:val="0"/>
          <w:numId w:val="4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Komanda PORT eshte e integruar mbrenda funksionit serv,  i cili si parameter te pare e merr portin e klientit, dhe te njejten e kthen nese kerkesa eshte PORT.</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HOST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5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HOST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5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Percakton dhe kthen hostin.</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5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Nje mesazh qe permban hostin.</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8"/>
          <w:shd w:fill="auto" w:val="clear"/>
        </w:rPr>
      </w:pPr>
      <w:r>
        <w:object w:dxaOrig="7740" w:dyaOrig="8514">
          <v:rect xmlns:o="urn:schemas-microsoft-com:office:office" xmlns:v="urn:schemas-microsoft-com:vml" id="rectole0000000009" style="width:387.000000pt;height:425.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ZANORE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5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ZANORE {hapsire} tekst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5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Gjen numrin e zanoreve dhe e kthen si pergjigje.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6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Nje mesazh qe permban numrin e karaktereve qe jane zanore ne tekst.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7685" w:dyaOrig="3546">
          <v:rect xmlns:o="urn:schemas-microsoft-com:office:office" xmlns:v="urn:schemas-microsoft-com:vml" id="rectole0000000010" style="width:384.250000pt;height:177.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PRINTO</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6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PRINTO {hapsire} tekst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6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Kthen fjaline e derguar.</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6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Tekst.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3636" w:dyaOrig="1980">
          <v:rect xmlns:o="urn:schemas-microsoft-com:office:office" xmlns:v="urn:schemas-microsoft-com:vml" id="rectole0000000011" style="width:181.800000pt;height:99.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 i kodit:</w:t>
      </w:r>
    </w:p>
    <w:p>
      <w:pPr>
        <w:numPr>
          <w:ilvl w:val="0"/>
          <w:numId w:val="6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Mesazhin e derguar nga klienti, funksioni e merr si parameter dhe te njejtin e kthen.</w:t>
      </w: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TIME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7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TIME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7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Percakton kohen aktuale ne server dhe e kthen ate te klienti.</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7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Nje mesazh qe permban kohen e serverit.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4500" w:dyaOrig="288">
          <v:rect xmlns:o="urn:schemas-microsoft-com:office:office" xmlns:v="urn:schemas-microsoft-com:vml" id="rectole0000000012" style="width:225.000000pt;height:14.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4949" w:dyaOrig="954">
          <v:rect xmlns:o="urn:schemas-microsoft-com:office:office" xmlns:v="urn:schemas-microsoft-com:vml" id="rectole0000000013" style="width:247.450000pt;height:47.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 i kodit:</w:t>
      </w:r>
    </w:p>
    <w:p>
      <w:pPr>
        <w:numPr>
          <w:ilvl w:val="0"/>
          <w:numId w:val="7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Eshte thirrur libraria datetime permes te ciles e marrim kohen aktuale(metoda now).</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KENO</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7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KENO</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8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Kthen 20 numra nga rangu [1,80]</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8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Tekst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3924" w:dyaOrig="288">
          <v:rect xmlns:o="urn:schemas-microsoft-com:office:office" xmlns:v="urn:schemas-microsoft-com:vml" id="rectole0000000014" style="width:196.200000pt;height:14.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5562" w:dyaOrig="2016">
          <v:rect xmlns:o="urn:schemas-microsoft-com:office:office" xmlns:v="urn:schemas-microsoft-com:vml" id="rectole0000000015" style="width:278.100000pt;height:100.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FAKTORIEL</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85"/>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FAKTORIEL {hapsire} numer</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8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Gjen faktorielin e parametrit hyres.</w:t>
      </w:r>
    </w:p>
    <w:p>
      <w:pPr>
        <w:spacing w:before="0" w:after="200" w:line="276"/>
        <w:ind w:right="0" w:left="72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90"/>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Numer i plote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2"/>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5835" w:dyaOrig="3472">
          <v:rect xmlns:o="urn:schemas-microsoft-com:office:office" xmlns:v="urn:schemas-microsoft-com:vml" id="rectole0000000016" style="width:291.750000pt;height:173.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KONVERTO</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92"/>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KONVERTO {hapsire} opsioni {hapsire} numer</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94"/>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Kthen si rezultat konvertimin e opsioneve te zgjedhur.</w:t>
      </w:r>
    </w:p>
    <w:p>
      <w:pPr>
        <w:numPr>
          <w:ilvl w:val="0"/>
          <w:numId w:val="94"/>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Lista e opsioneve eshte: KelvinToCelcius, CelciusToKelvin, FahrenheitToCelcius,CelciusToFahrenheit,FahrenheitToKelvin</w:t>
      </w:r>
    </w:p>
    <w:p>
      <w:pPr>
        <w:spacing w:before="0" w:after="200" w:line="276"/>
        <w:ind w:right="0" w:left="72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9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Numer i plote</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76"/>
        <w:ind w:right="0" w:left="0" w:firstLine="0"/>
        <w:jc w:val="left"/>
        <w:rPr>
          <w:rFonts w:ascii="Garamond" w:hAnsi="Garamond" w:cs="Garamond" w:eastAsia="Garamond"/>
          <w:color w:val="auto"/>
          <w:spacing w:val="0"/>
          <w:position w:val="0"/>
          <w:sz w:val="24"/>
          <w:shd w:fill="auto" w:val="clear"/>
        </w:rPr>
      </w:pPr>
      <w:r>
        <w:object w:dxaOrig="7380" w:dyaOrig="6677">
          <v:rect xmlns:o="urn:schemas-microsoft-com:office:office" xmlns:v="urn:schemas-microsoft-com:vml" id="rectole0000000017" style="width:369.000000pt;height:333.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DITET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9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ditet (hapsire) (numer)</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101"/>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Kthen nje numer te caktuar ditesh nga useri ne sekonda, minuta dhe vite nese ka aq dite.</w:t>
      </w:r>
    </w:p>
    <w:p>
      <w:pPr>
        <w:spacing w:before="0" w:after="200" w:line="276"/>
        <w:ind w:right="0" w:left="72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104"/>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Tekst i koduar</w: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r>
        <w:object w:dxaOrig="10272" w:dyaOrig="4008">
          <v:rect xmlns:o="urn:schemas-microsoft-com:office:office" xmlns:v="urn:schemas-microsoft-com:vml" id="rectole0000000018" style="width:513.600000pt;height:200.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KILOMETRAT</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Kerkesa:</w:t>
      </w:r>
    </w:p>
    <w:p>
      <w:pPr>
        <w:numPr>
          <w:ilvl w:val="0"/>
          <w:numId w:val="108"/>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kilometrat (hapsire) (numer)</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Pershkrimi:</w:t>
      </w:r>
    </w:p>
    <w:p>
      <w:pPr>
        <w:numPr>
          <w:ilvl w:val="0"/>
          <w:numId w:val="110"/>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e merr nje tekst te cilin e enkripton me algoritem te Cezarit, celesi eshte 3.</w:t>
      </w:r>
    </w:p>
    <w:p>
      <w:pPr>
        <w:spacing w:before="0" w:after="200" w:line="276"/>
        <w:ind w:right="0" w:left="72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Pergjigja:</w:t>
      </w:r>
    </w:p>
    <w:p>
      <w:pPr>
        <w:numPr>
          <w:ilvl w:val="0"/>
          <w:numId w:val="11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Tekst i koduar.</w:t>
      </w:r>
    </w:p>
    <w:p>
      <w:pPr>
        <w:spacing w:before="0" w:after="200" w:line="276"/>
        <w:ind w:right="0" w:left="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Realizimi permes kodit: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764" w:dyaOrig="3047">
          <v:rect xmlns:o="urn:schemas-microsoft-com:office:office" xmlns:v="urn:schemas-microsoft-com:vml" id="rectole0000000019" style="width:388.200000pt;height:152.3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left"/>
        <w:rPr>
          <w:rFonts w:ascii="Garamond" w:hAnsi="Garamond" w:cs="Garamond" w:eastAsia="Garamond"/>
          <w:color w:val="auto"/>
          <w:spacing w:val="0"/>
          <w:position w:val="0"/>
          <w:sz w:val="24"/>
          <w:shd w:fill="auto" w:val="clear"/>
        </w:rPr>
      </w:pPr>
    </w:p>
    <w:p>
      <w:pPr>
        <w:spacing w:before="0" w:after="200" w:line="276"/>
        <w:ind w:right="0" w:left="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5.Testimi</w:t>
      </w:r>
    </w:p>
    <w:p>
      <w:pPr>
        <w:numPr>
          <w:ilvl w:val="0"/>
          <w:numId w:val="118"/>
        </w:numPr>
        <w:spacing w:before="0" w:after="200" w:line="276"/>
        <w:ind w:right="0" w:left="720" w:hanging="360"/>
        <w:jc w:val="left"/>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Metoda Konverto</w:t>
      </w:r>
    </w:p>
    <w:p>
      <w:pPr>
        <w:spacing w:before="0" w:after="200" w:line="276"/>
        <w:ind w:right="0" w:left="0" w:firstLine="0"/>
        <w:jc w:val="left"/>
        <w:rPr>
          <w:rFonts w:ascii="Garamond" w:hAnsi="Garamond" w:cs="Garamond" w:eastAsia="Garamond"/>
          <w:color w:val="auto"/>
          <w:spacing w:val="0"/>
          <w:position w:val="0"/>
          <w:sz w:val="28"/>
          <w:shd w:fill="auto" w:val="clear"/>
        </w:rPr>
      </w:pPr>
      <w:r>
        <w:object w:dxaOrig="11232" w:dyaOrig="2067">
          <v:rect xmlns:o="urn:schemas-microsoft-com:office:office" xmlns:v="urn:schemas-microsoft-com:vml" id="rectole0000000020" style="width:561.600000pt;height:103.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120"/>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Ditet</w:t>
      </w:r>
    </w:p>
    <w:p>
      <w:pPr>
        <w:spacing w:before="0" w:after="200" w:line="240"/>
        <w:ind w:right="0" w:left="360" w:firstLine="0"/>
        <w:jc w:val="left"/>
        <w:rPr>
          <w:rFonts w:ascii="Calibri" w:hAnsi="Calibri" w:cs="Calibri" w:eastAsia="Calibri"/>
          <w:color w:val="auto"/>
          <w:spacing w:val="0"/>
          <w:position w:val="0"/>
          <w:sz w:val="22"/>
          <w:shd w:fill="auto" w:val="clear"/>
        </w:rPr>
      </w:pPr>
      <w:r>
        <w:object w:dxaOrig="3899" w:dyaOrig="1476">
          <v:rect xmlns:o="urn:schemas-microsoft-com:office:office" xmlns:v="urn:schemas-microsoft-com:vml" id="rectole0000000021" style="width:194.950000pt;height:73.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object w:dxaOrig="4331" w:dyaOrig="1560">
          <v:rect xmlns:o="urn:schemas-microsoft-com:office:office" xmlns:v="urn:schemas-microsoft-com:vml" id="rectole0000000022" style="width:216.550000pt;height:78.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360" w:firstLine="0"/>
        <w:jc w:val="left"/>
        <w:rPr>
          <w:rFonts w:ascii="Calibri" w:hAnsi="Calibri" w:cs="Calibri" w:eastAsia="Calibri"/>
          <w:color w:val="auto"/>
          <w:spacing w:val="0"/>
          <w:position w:val="0"/>
          <w:sz w:val="22"/>
          <w:shd w:fill="auto" w:val="clear"/>
        </w:rPr>
      </w:pPr>
    </w:p>
    <w:p>
      <w:pPr>
        <w:spacing w:before="0" w:after="200" w:line="240"/>
        <w:ind w:right="0" w:left="360" w:firstLine="0"/>
        <w:jc w:val="left"/>
        <w:rPr>
          <w:rFonts w:ascii="Calibri" w:hAnsi="Calibri" w:cs="Calibri" w:eastAsia="Calibri"/>
          <w:color w:val="auto"/>
          <w:spacing w:val="0"/>
          <w:position w:val="0"/>
          <w:sz w:val="22"/>
          <w:shd w:fill="auto" w:val="clear"/>
        </w:rPr>
      </w:pPr>
    </w:p>
    <w:p>
      <w:pPr>
        <w:spacing w:before="0" w:after="200" w:line="240"/>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Garamond" w:hAnsi="Garamond" w:cs="Garamond" w:eastAsia="Garamond"/>
          <w:color w:val="auto"/>
          <w:spacing w:val="0"/>
          <w:position w:val="0"/>
          <w:sz w:val="24"/>
          <w:shd w:fill="auto" w:val="clear"/>
        </w:rPr>
      </w:pPr>
    </w:p>
    <w:p>
      <w:pPr>
        <w:numPr>
          <w:ilvl w:val="0"/>
          <w:numId w:val="123"/>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Kilometrat</w:t>
      </w:r>
    </w:p>
    <w:p>
      <w:pPr>
        <w:spacing w:before="0" w:after="200" w:line="240"/>
        <w:ind w:right="0" w:left="360" w:firstLine="0"/>
        <w:jc w:val="left"/>
        <w:rPr>
          <w:rFonts w:ascii="Calibri" w:hAnsi="Calibri" w:cs="Calibri" w:eastAsia="Calibri"/>
          <w:color w:val="auto"/>
          <w:spacing w:val="0"/>
          <w:position w:val="0"/>
          <w:sz w:val="22"/>
          <w:shd w:fill="auto" w:val="clear"/>
        </w:rPr>
      </w:pPr>
      <w:r>
        <w:object w:dxaOrig="3888" w:dyaOrig="1463">
          <v:rect xmlns:o="urn:schemas-microsoft-com:office:office" xmlns:v="urn:schemas-microsoft-com:vml" id="rectole0000000023" style="width:194.400000pt;height:73.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object w:dxaOrig="4296" w:dyaOrig="1451">
          <v:rect xmlns:o="urn:schemas-microsoft-com:office:office" xmlns:v="urn:schemas-microsoft-com:vml" id="rectole0000000024" style="width:214.800000pt;height:72.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360" w:firstLine="0"/>
        <w:jc w:val="left"/>
        <w:rPr>
          <w:rFonts w:ascii="Calibri" w:hAnsi="Calibri" w:cs="Calibri" w:eastAsia="Calibri"/>
          <w:color w:val="auto"/>
          <w:spacing w:val="0"/>
          <w:position w:val="0"/>
          <w:sz w:val="22"/>
          <w:shd w:fill="auto" w:val="clear"/>
        </w:rPr>
      </w:pPr>
    </w:p>
    <w:p>
      <w:pPr>
        <w:spacing w:before="0" w:after="200" w:line="240"/>
        <w:ind w:right="0" w:left="360" w:firstLine="0"/>
        <w:jc w:val="left"/>
        <w:rPr>
          <w:rFonts w:ascii="Calibri" w:hAnsi="Calibri" w:cs="Calibri" w:eastAsia="Calibri"/>
          <w:color w:val="auto"/>
          <w:spacing w:val="0"/>
          <w:position w:val="0"/>
          <w:sz w:val="22"/>
          <w:shd w:fill="auto" w:val="clear"/>
        </w:rPr>
      </w:pPr>
    </w:p>
    <w:p>
      <w:pPr>
        <w:spacing w:before="0" w:after="200" w:line="240"/>
        <w:ind w:right="0" w:left="36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Garamond" w:hAnsi="Garamond" w:cs="Garamond" w:eastAsia="Garamond"/>
          <w:color w:val="auto"/>
          <w:spacing w:val="0"/>
          <w:position w:val="0"/>
          <w:sz w:val="24"/>
          <w:shd w:fill="auto" w:val="clear"/>
        </w:rPr>
      </w:pPr>
    </w:p>
    <w:p>
      <w:pPr>
        <w:numPr>
          <w:ilvl w:val="0"/>
          <w:numId w:val="126"/>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Faktoriel</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2089">
          <v:rect xmlns:o="urn:schemas-microsoft-com:office:office" xmlns:v="urn:schemas-microsoft-com:vml" id="rectole0000000025" style="width:561.600000pt;height:104.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360" w:firstLine="0"/>
        <w:jc w:val="left"/>
        <w:rPr>
          <w:rFonts w:ascii="Garamond" w:hAnsi="Garamond" w:cs="Garamond" w:eastAsia="Garamond"/>
          <w:color w:val="auto"/>
          <w:spacing w:val="0"/>
          <w:position w:val="0"/>
          <w:sz w:val="24"/>
          <w:shd w:fill="auto" w:val="clear"/>
        </w:rPr>
      </w:pPr>
    </w:p>
    <w:p>
      <w:pPr>
        <w:spacing w:before="0" w:after="200" w:line="276"/>
        <w:ind w:right="0" w:left="360" w:firstLine="0"/>
        <w:jc w:val="left"/>
        <w:rPr>
          <w:rFonts w:ascii="Garamond" w:hAnsi="Garamond" w:cs="Garamond" w:eastAsia="Garamond"/>
          <w:color w:val="auto"/>
          <w:spacing w:val="0"/>
          <w:position w:val="0"/>
          <w:sz w:val="24"/>
          <w:shd w:fill="auto" w:val="clear"/>
        </w:rPr>
      </w:pPr>
    </w:p>
    <w:p>
      <w:pPr>
        <w:numPr>
          <w:ilvl w:val="0"/>
          <w:numId w:val="128"/>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Keno</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2181">
          <v:rect xmlns:o="urn:schemas-microsoft-com:office:office" xmlns:v="urn:schemas-microsoft-com:vml" id="rectole0000000026" style="width:561.600000pt;height:109.0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numPr>
          <w:ilvl w:val="0"/>
          <w:numId w:val="130"/>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Zanore</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2241">
          <v:rect xmlns:o="urn:schemas-microsoft-com:office:office" xmlns:v="urn:schemas-microsoft-com:vml" id="rectole0000000027" style="width:561.600000pt;height:112.0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numPr>
          <w:ilvl w:val="0"/>
          <w:numId w:val="132"/>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Printo</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2177">
          <v:rect xmlns:o="urn:schemas-microsoft-com:office:office" xmlns:v="urn:schemas-microsoft-com:vml" id="rectole0000000028" style="width:561.600000pt;height:108.8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numPr>
          <w:ilvl w:val="0"/>
          <w:numId w:val="134"/>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Time</w:t>
      </w:r>
    </w:p>
    <w:p>
      <w:pPr>
        <w:spacing w:before="0" w:after="200" w:line="276"/>
        <w:ind w:right="0" w:left="720" w:firstLine="0"/>
        <w:jc w:val="left"/>
        <w:rPr>
          <w:rFonts w:ascii="Garamond" w:hAnsi="Garamond" w:cs="Garamond" w:eastAsia="Garamond"/>
          <w:color w:val="auto"/>
          <w:spacing w:val="0"/>
          <w:position w:val="0"/>
          <w:sz w:val="24"/>
          <w:shd w:fill="auto" w:val="clear"/>
        </w:rPr>
      </w:pP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1780">
          <v:rect xmlns:o="urn:schemas-microsoft-com:office:office" xmlns:v="urn:schemas-microsoft-com:vml" id="rectole0000000029" style="width:561.600000pt;height:89.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numPr>
          <w:ilvl w:val="0"/>
          <w:numId w:val="137"/>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Host</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2216">
          <v:rect xmlns:o="urn:schemas-microsoft-com:office:office" xmlns:v="urn:schemas-microsoft-com:vml" id="rectole0000000030" style="width:561.600000pt;height:110.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numPr>
          <w:ilvl w:val="0"/>
          <w:numId w:val="139"/>
        </w:numPr>
        <w:spacing w:before="0" w:after="200" w:line="276"/>
        <w:ind w:right="0" w:left="720" w:hanging="36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Metoda Port</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1232" w:dyaOrig="1945">
          <v:rect xmlns:o="urn:schemas-microsoft-com:office:office" xmlns:v="urn:schemas-microsoft-com:vml" id="rectole0000000031" style="width:561.600000pt;height:97.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360" w:firstLine="0"/>
        <w:jc w:val="center"/>
        <w:rPr>
          <w:rFonts w:ascii="Garamond" w:hAnsi="Garamond" w:cs="Garamond" w:eastAsia="Garamond"/>
          <w:color w:val="auto"/>
          <w:spacing w:val="0"/>
          <w:position w:val="0"/>
          <w:sz w:val="28"/>
          <w:shd w:fill="auto" w:val="clear"/>
        </w:rPr>
      </w:pPr>
      <w:r>
        <w:rPr>
          <w:rFonts w:ascii="Garamond" w:hAnsi="Garamond" w:cs="Garamond" w:eastAsia="Garamond"/>
          <w:color w:val="auto"/>
          <w:spacing w:val="0"/>
          <w:position w:val="0"/>
          <w:sz w:val="28"/>
          <w:shd w:fill="auto" w:val="clear"/>
        </w:rPr>
        <w:t xml:space="preserve">5.1Testimi ne kompjutere te ndryshem</w:t>
      </w:r>
    </w:p>
    <w:p>
      <w:pPr>
        <w:spacing w:before="0" w:after="200" w:line="276"/>
        <w:ind w:right="0" w:left="36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Klienti:</w:t>
      </w:r>
    </w:p>
    <w:p>
      <w:pPr>
        <w:spacing w:before="0" w:after="200" w:line="276"/>
        <w:ind w:right="0" w:left="360" w:firstLine="0"/>
        <w:jc w:val="left"/>
        <w:rPr>
          <w:rFonts w:ascii="Garamond" w:hAnsi="Garamond" w:cs="Garamond" w:eastAsia="Garamond"/>
          <w:color w:val="auto"/>
          <w:spacing w:val="0"/>
          <w:position w:val="0"/>
          <w:sz w:val="28"/>
          <w:shd w:fill="auto" w:val="clear"/>
        </w:rPr>
      </w:pPr>
      <w:r>
        <w:object w:dxaOrig="10152" w:dyaOrig="5135">
          <v:rect xmlns:o="urn:schemas-microsoft-com:office:office" xmlns:v="urn:schemas-microsoft-com:vml" id="rectole0000000032" style="width:507.600000pt;height:256.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360" w:firstLine="0"/>
        <w:jc w:val="left"/>
        <w:rPr>
          <w:rFonts w:ascii="Garamond" w:hAnsi="Garamond" w:cs="Garamond" w:eastAsia="Garamond"/>
          <w:color w:val="auto"/>
          <w:spacing w:val="0"/>
          <w:position w:val="0"/>
          <w:sz w:val="24"/>
          <w:shd w:fill="auto" w:val="clear"/>
        </w:rPr>
      </w:pPr>
      <w:r>
        <w:rPr>
          <w:rFonts w:ascii="Garamond" w:hAnsi="Garamond" w:cs="Garamond" w:eastAsia="Garamond"/>
          <w:color w:val="auto"/>
          <w:spacing w:val="0"/>
          <w:position w:val="0"/>
          <w:sz w:val="24"/>
          <w:shd w:fill="auto" w:val="clear"/>
        </w:rPr>
        <w:t xml:space="preserve">Serveri:</w:t>
      </w:r>
    </w:p>
    <w:p>
      <w:pPr>
        <w:spacing w:before="0" w:after="200" w:line="276"/>
        <w:ind w:right="0" w:left="360" w:firstLine="0"/>
        <w:jc w:val="left"/>
        <w:rPr>
          <w:rFonts w:ascii="Garamond" w:hAnsi="Garamond" w:cs="Garamond" w:eastAsia="Garamond"/>
          <w:color w:val="auto"/>
          <w:spacing w:val="0"/>
          <w:position w:val="0"/>
          <w:sz w:val="24"/>
          <w:shd w:fill="auto" w:val="clear"/>
        </w:rPr>
      </w:pPr>
      <w:r>
        <w:object w:dxaOrig="10922" w:dyaOrig="4711">
          <v:rect xmlns:o="urn:schemas-microsoft-com:office:office" xmlns:v="urn:schemas-microsoft-com:vml" id="rectole0000000033" style="width:546.100000pt;height:235.5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num w:numId="9">
    <w:abstractNumId w:val="318"/>
  </w:num>
  <w:num w:numId="11">
    <w:abstractNumId w:val="312"/>
  </w:num>
  <w:num w:numId="13">
    <w:abstractNumId w:val="306"/>
  </w:num>
  <w:num w:numId="15">
    <w:abstractNumId w:val="300"/>
  </w:num>
  <w:num w:numId="19">
    <w:abstractNumId w:val="294"/>
  </w:num>
  <w:num w:numId="21">
    <w:abstractNumId w:val="288"/>
  </w:num>
  <w:num w:numId="31">
    <w:abstractNumId w:val="282"/>
  </w:num>
  <w:num w:numId="35">
    <w:abstractNumId w:val="276"/>
  </w:num>
  <w:num w:numId="37">
    <w:abstractNumId w:val="270"/>
  </w:num>
  <w:num w:numId="39">
    <w:abstractNumId w:val="264"/>
  </w:num>
  <w:num w:numId="41">
    <w:abstractNumId w:val="258"/>
  </w:num>
  <w:num w:numId="43">
    <w:abstractNumId w:val="252"/>
  </w:num>
  <w:num w:numId="45">
    <w:abstractNumId w:val="246"/>
  </w:num>
  <w:num w:numId="47">
    <w:abstractNumId w:val="240"/>
  </w:num>
  <w:num w:numId="49">
    <w:abstractNumId w:val="234"/>
  </w:num>
  <w:num w:numId="51">
    <w:abstractNumId w:val="228"/>
  </w:num>
  <w:num w:numId="53">
    <w:abstractNumId w:val="222"/>
  </w:num>
  <w:num w:numId="55">
    <w:abstractNumId w:val="216"/>
  </w:num>
  <w:num w:numId="57">
    <w:abstractNumId w:val="210"/>
  </w:num>
  <w:num w:numId="59">
    <w:abstractNumId w:val="204"/>
  </w:num>
  <w:num w:numId="61">
    <w:abstractNumId w:val="198"/>
  </w:num>
  <w:num w:numId="63">
    <w:abstractNumId w:val="192"/>
  </w:num>
  <w:num w:numId="65">
    <w:abstractNumId w:val="186"/>
  </w:num>
  <w:num w:numId="67">
    <w:abstractNumId w:val="180"/>
  </w:num>
  <w:num w:numId="69">
    <w:abstractNumId w:val="174"/>
  </w:num>
  <w:num w:numId="71">
    <w:abstractNumId w:val="168"/>
  </w:num>
  <w:num w:numId="73">
    <w:abstractNumId w:val="162"/>
  </w:num>
  <w:num w:numId="75">
    <w:abstractNumId w:val="156"/>
  </w:num>
  <w:num w:numId="77">
    <w:abstractNumId w:val="150"/>
  </w:num>
  <w:num w:numId="79">
    <w:abstractNumId w:val="144"/>
  </w:num>
  <w:num w:numId="81">
    <w:abstractNumId w:val="138"/>
  </w:num>
  <w:num w:numId="83">
    <w:abstractNumId w:val="132"/>
  </w:num>
  <w:num w:numId="85">
    <w:abstractNumId w:val="126"/>
  </w:num>
  <w:num w:numId="87">
    <w:abstractNumId w:val="120"/>
  </w:num>
  <w:num w:numId="90">
    <w:abstractNumId w:val="114"/>
  </w:num>
  <w:num w:numId="92">
    <w:abstractNumId w:val="108"/>
  </w:num>
  <w:num w:numId="94">
    <w:abstractNumId w:val="102"/>
  </w:num>
  <w:num w:numId="97">
    <w:abstractNumId w:val="96"/>
  </w:num>
  <w:num w:numId="99">
    <w:abstractNumId w:val="90"/>
  </w:num>
  <w:num w:numId="101">
    <w:abstractNumId w:val="84"/>
  </w:num>
  <w:num w:numId="104">
    <w:abstractNumId w:val="78"/>
  </w:num>
  <w:num w:numId="108">
    <w:abstractNumId w:val="72"/>
  </w:num>
  <w:num w:numId="110">
    <w:abstractNumId w:val="66"/>
  </w:num>
  <w:num w:numId="113">
    <w:abstractNumId w:val="60"/>
  </w:num>
  <w:num w:numId="118">
    <w:abstractNumId w:val="54"/>
  </w:num>
  <w:num w:numId="120">
    <w:abstractNumId w:val="48"/>
  </w:num>
  <w:num w:numId="123">
    <w:abstractNumId w:val="42"/>
  </w:num>
  <w:num w:numId="126">
    <w:abstractNumId w:val="36"/>
  </w:num>
  <w:num w:numId="128">
    <w:abstractNumId w:val="30"/>
  </w:num>
  <w:num w:numId="130">
    <w:abstractNumId w:val="24"/>
  </w:num>
  <w:num w:numId="132">
    <w:abstractNumId w:val="18"/>
  </w:num>
  <w:num w:numId="134">
    <w:abstractNumId w:val="12"/>
  </w:num>
  <w:num w:numId="137">
    <w:abstractNumId w:val="6"/>
  </w:num>
  <w:num w:numId="1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styles.xml" Id="docRId69"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numbering.xml" Id="docRId68" Type="http://schemas.openxmlformats.org/officeDocument/2006/relationships/numbering"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