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Renacer Vikingo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una época de tumulto y conflicto en </w:t>
      </w:r>
      <w:r w:rsidDel="00000000" w:rsidR="00000000" w:rsidRPr="00000000">
        <w:rPr>
          <w:rFonts w:ascii="Times New Roman" w:cs="Times New Roman" w:eastAsia="Times New Roman" w:hAnsi="Times New Roman"/>
          <w:sz w:val="24"/>
          <w:szCs w:val="24"/>
          <w:rtl w:val="0"/>
        </w:rPr>
        <w:t xml:space="preserve">Noruega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 vikingos, liderados por el Konungr Ragnar y su familia, vivían en paz en su próspero reino. Sin embargo, su tranquilidad se ve abruptamente interrumpida cuando los Cruzados, liderados por el ambicioso Barón Conrad, invaden su tierra en un intento de aplastar cualquier oposición.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Cruzados asedian y destruyen el castillo de los vikingos, aniquilando al Konungr Ragnar y a su familia, y dejando a los aldeanos indefensos. En medio del caos, emerge un humilde Karl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(hombre libre) que presencia la devastación y decide tomar las riendas del destino de su pueblo.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jugador asume el papel de este Karl, cuyo destino se entrelaza con el de los vikingos. Su misión es reconstruir </w:t>
      </w:r>
      <w:r w:rsidDel="00000000" w:rsidR="00000000" w:rsidRPr="00000000">
        <w:rPr>
          <w:rFonts w:ascii="Times New Roman" w:cs="Times New Roman" w:eastAsia="Times New Roman" w:hAnsi="Times New Roman"/>
          <w:sz w:val="24"/>
          <w:szCs w:val="24"/>
          <w:rtl w:val="0"/>
        </w:rPr>
        <w:t xml:space="preserve">las estructuras devastadas en la invasión,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restaurar la esperanza en el corazón de los aldeanos. Comenzando con tareas simples como recolectar recursos y reparar estructuras dañadas, el jugador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vjxjy0cxobf9" w:id="3"/>
      <w:bookmarkEnd w:id="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gana la confianza de los otros Karls y de los Jarls (nobles) a medida que demuestra su valía y liderazgo.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el tiempo, </w:t>
      </w:r>
      <w:r w:rsidDel="00000000" w:rsidR="00000000" w:rsidRPr="00000000">
        <w:rPr>
          <w:rFonts w:ascii="Times New Roman" w:cs="Times New Roman" w:eastAsia="Times New Roman" w:hAnsi="Times New Roman"/>
          <w:sz w:val="24"/>
          <w:szCs w:val="24"/>
          <w:rtl w:val="0"/>
        </w:rPr>
        <w:t xml:space="preserve">Karl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convierte en un líder respetado, ascendiendo en los rangos de la sociedad vikinga. A medida que el jugador avanza, se enfrenta a desafíos cada vez mayores, incluyendo ataques de los Cruzados y la necesidad de entrenar y equipar a los aldeanos para la defensa.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jugador trabaja para ganarse el favor de los Jarls, lo que es crucial para obtener su apoyo en la lucha contra los Cruzados. Con el respaldo de estos nobles, el jugador puede convocar a los Thing (asambleas locales) para tomar decisiones estratégicas y recibir bendiciones de los Godar (sacerdotes) para asegurar el favor de los dioses.</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bookmarkStart w:colFirst="0" w:colLast="0" w:name="_heading=h.cj0cfhwlasst" w:id="4"/>
      <w:bookmarkEnd w:id="4"/>
      <w:r w:rsidDel="00000000" w:rsidR="00000000" w:rsidRPr="00000000">
        <w:rPr>
          <w:rFonts w:ascii="Times New Roman" w:cs="Times New Roman" w:eastAsia="Times New Roman" w:hAnsi="Times New Roman"/>
          <w:sz w:val="24"/>
          <w:szCs w:val="24"/>
          <w:rtl w:val="0"/>
        </w:rPr>
        <w:t xml:space="preserve">Al ascender a Jarl, el joven guerrero sintió una gran responsabilidad. Con el tiempo, se convirtió en Konungr. Ahora, su reino vive una época de abundancia. Planea formar alianzas con otros clanes para enfrentarse a las fuerzas enemigas.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Decidió regresar su pueblo a su antigua gloria….</w:t>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16146E"/>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XVu9J7/3StR35B1UJJnpMwfXaA==">CgMxLjAyCGguZ2pkZ3hzMgloLjMwajB6bGwyCWguMWZvYjl0ZTIOaC52anhqeTBjeG9iZjkyDmguY2owY2Zod2xhc3N0OABqLQoUc3VnZ2VzdC55b2FvNXBtZGVveWQSFVJpY2hhcmQgTWFyaW4gRGVsZ2Fkb2otChRzdWdnZXN0Ljd2bTFxMmRqOHBwZRIVUmljaGFyZCBNYXJpbiBEZWxnYWRvciExMk5GazdRLVJKWVFKbG1PcWE3VHl1X2Q5NFd2c19mQTY=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2024-05-07T17:32:00Z</dcterms:created>
  <dc:creator>Devs3</dc:creator>
</cp:coreProperties>
</file>