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044C" w:rsidRDefault="00E7044C" w:rsidP="00504BBC">
      <w:pPr>
        <w:ind w:left="561"/>
      </w:pPr>
      <w:bookmarkStart w:id="0" w:name="_GoBack"/>
      <w:bookmarkEnd w:id="0"/>
    </w:p>
    <w:p w:rsidR="00554386" w:rsidRDefault="00554386" w:rsidP="00CD3AE1">
      <w:pPr>
        <w:pStyle w:val="StyleStyleTitleCoverLightBlueBefore10624ptLeft"/>
      </w:pPr>
    </w:p>
    <w:p w:rsidR="0047747E" w:rsidRDefault="00401FC9" w:rsidP="00CD3AE1">
      <w:pPr>
        <w:pStyle w:val="StyleStyleTitleCoverLightBlueBefore10624ptLeft"/>
      </w:pPr>
      <w:r>
        <w:t xml:space="preserve">Lab: </w:t>
      </w:r>
      <w:r w:rsidR="0070187A">
        <w:t>Developing Analytics in a Visual Data Mining Workbench</w:t>
      </w:r>
    </w:p>
    <w:p w:rsidR="000F4A88" w:rsidRPr="000F4A88" w:rsidRDefault="000F4A88" w:rsidP="000F4A88"/>
    <w:p w:rsidR="007266FB" w:rsidRPr="000F4A88" w:rsidRDefault="007266FB" w:rsidP="000F4A88">
      <w:pPr>
        <w:jc w:val="center"/>
        <w:rPr>
          <w:rFonts w:ascii="Arial" w:hAnsi="Arial" w:cs="Arial"/>
          <w:color w:val="0000FF"/>
          <w:sz w:val="40"/>
          <w:szCs w:val="40"/>
        </w:rPr>
      </w:pPr>
    </w:p>
    <w:p w:rsidR="0077564E" w:rsidRDefault="0077564E" w:rsidP="0077564E">
      <w:pPr>
        <w:pStyle w:val="StyleChapterSubtitleLeft128"/>
      </w:pPr>
    </w:p>
    <w:p w:rsidR="00E620BE" w:rsidRDefault="00E620BE" w:rsidP="0077564E">
      <w:pPr>
        <w:pStyle w:val="StyleChapterSubtitleLeft128"/>
      </w:pPr>
    </w:p>
    <w:p w:rsidR="0077564E" w:rsidRDefault="0077564E" w:rsidP="0077564E">
      <w:pPr>
        <w:rPr>
          <w:rFonts w:ascii="Times New Roman" w:hAnsi="Times New Roman"/>
          <w:i/>
          <w:spacing w:val="-14"/>
          <w:kern w:val="28"/>
          <w:sz w:val="34"/>
          <w:szCs w:val="20"/>
          <w:lang w:bidi="ar-SA"/>
        </w:rPr>
      </w:pPr>
    </w:p>
    <w:p w:rsidR="0077564E" w:rsidRDefault="0077564E" w:rsidP="0077564E">
      <w:pPr>
        <w:jc w:val="right"/>
        <w:rPr>
          <w:rFonts w:ascii="Times New Roman" w:hAnsi="Times New Roman"/>
          <w:i/>
          <w:spacing w:val="-14"/>
          <w:kern w:val="28"/>
          <w:sz w:val="34"/>
          <w:szCs w:val="20"/>
          <w:lang w:bidi="ar-SA"/>
        </w:rPr>
      </w:pPr>
    </w:p>
    <w:p w:rsidR="0077564E" w:rsidRDefault="0077564E" w:rsidP="0047747E">
      <w:pPr>
        <w:rPr>
          <w:rFonts w:ascii="Times New Roman" w:hAnsi="Times New Roman"/>
          <w:i/>
          <w:spacing w:val="-14"/>
          <w:kern w:val="28"/>
          <w:sz w:val="34"/>
          <w:szCs w:val="20"/>
          <w:lang w:bidi="ar-SA"/>
        </w:rPr>
      </w:pPr>
    </w:p>
    <w:p w:rsidR="0077564E" w:rsidRDefault="0077564E" w:rsidP="00E620BE">
      <w:pPr>
        <w:rPr>
          <w:rFonts w:ascii="Times New Roman" w:hAnsi="Times New Roman"/>
          <w:i/>
          <w:spacing w:val="-14"/>
          <w:kern w:val="28"/>
          <w:sz w:val="34"/>
          <w:szCs w:val="20"/>
          <w:lang w:bidi="ar-SA"/>
        </w:rPr>
      </w:pPr>
    </w:p>
    <w:p w:rsidR="0077564E" w:rsidRDefault="0077564E" w:rsidP="0077564E">
      <w:pPr>
        <w:jc w:val="right"/>
        <w:rPr>
          <w:rFonts w:ascii="Times New Roman" w:hAnsi="Times New Roman"/>
          <w:i/>
          <w:spacing w:val="-14"/>
          <w:kern w:val="28"/>
          <w:sz w:val="34"/>
          <w:szCs w:val="20"/>
          <w:lang w:bidi="ar-SA"/>
        </w:rPr>
      </w:pPr>
    </w:p>
    <w:p w:rsidR="00770333" w:rsidRDefault="00770333" w:rsidP="005034B6">
      <w:pPr>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564E" w:rsidRDefault="0070187A" w:rsidP="0077564E">
      <w:pPr>
        <w:jc w:val="center"/>
        <w:rPr>
          <w:rFonts w:ascii="Times New Roman" w:hAnsi="Times New Roman"/>
          <w:i/>
          <w:spacing w:val="-14"/>
          <w:kern w:val="28"/>
          <w:sz w:val="34"/>
          <w:szCs w:val="20"/>
          <w:lang w:bidi="ar-SA"/>
        </w:rPr>
      </w:pPr>
      <w:r>
        <w:rPr>
          <w:rFonts w:ascii="Times New Roman" w:hAnsi="Times New Roman"/>
          <w:i/>
          <w:spacing w:val="-14"/>
          <w:kern w:val="28"/>
          <w:sz w:val="34"/>
          <w:szCs w:val="20"/>
          <w:lang w:bidi="ar-SA"/>
        </w:rPr>
        <w:t>June</w:t>
      </w:r>
      <w:r w:rsidR="006104A6">
        <w:rPr>
          <w:rFonts w:ascii="Times New Roman" w:hAnsi="Times New Roman"/>
          <w:i/>
          <w:spacing w:val="-14"/>
          <w:kern w:val="28"/>
          <w:sz w:val="34"/>
          <w:szCs w:val="20"/>
          <w:lang w:bidi="ar-SA"/>
        </w:rPr>
        <w:t xml:space="preserve"> </w:t>
      </w:r>
      <w:r w:rsidR="00E81160">
        <w:rPr>
          <w:rFonts w:ascii="Times New Roman" w:hAnsi="Times New Roman"/>
          <w:i/>
          <w:spacing w:val="-14"/>
          <w:kern w:val="28"/>
          <w:sz w:val="34"/>
          <w:szCs w:val="20"/>
          <w:lang w:bidi="ar-SA"/>
        </w:rPr>
        <w:t>30th</w:t>
      </w:r>
      <w:r>
        <w:rPr>
          <w:rFonts w:ascii="Times New Roman" w:hAnsi="Times New Roman"/>
          <w:i/>
          <w:spacing w:val="-14"/>
          <w:kern w:val="28"/>
          <w:sz w:val="34"/>
          <w:szCs w:val="20"/>
          <w:lang w:bidi="ar-SA"/>
        </w:rPr>
        <w:t>, 2018</w:t>
      </w:r>
    </w:p>
    <w:p w:rsidR="006104A6" w:rsidRDefault="006104A6" w:rsidP="0077564E">
      <w:pPr>
        <w:jc w:val="center"/>
        <w:rPr>
          <w:rFonts w:ascii="Times New Roman" w:hAnsi="Times New Roman"/>
          <w:i/>
          <w:spacing w:val="-14"/>
          <w:kern w:val="28"/>
          <w:sz w:val="34"/>
          <w:szCs w:val="20"/>
          <w:lang w:bidi="ar-SA"/>
        </w:rPr>
      </w:pPr>
    </w:p>
    <w:p w:rsidR="006104A6" w:rsidRDefault="006104A6" w:rsidP="0077564E">
      <w:pPr>
        <w:jc w:val="center"/>
        <w:rPr>
          <w:rFonts w:ascii="Times New Roman" w:hAnsi="Times New Roman"/>
          <w:i/>
          <w:spacing w:val="-14"/>
          <w:kern w:val="28"/>
          <w:sz w:val="34"/>
          <w:szCs w:val="20"/>
          <w:lang w:bidi="ar-SA"/>
        </w:rPr>
      </w:pPr>
      <w:r w:rsidRPr="006104A6">
        <w:rPr>
          <w:rFonts w:ascii="Times New Roman" w:hAnsi="Times New Roman"/>
          <w:i/>
          <w:spacing w:val="-14"/>
          <w:kern w:val="28"/>
          <w:szCs w:val="20"/>
          <w:lang w:bidi="ar-SA"/>
        </w:rPr>
        <w:t>Author: Elena Lowery elowery@us.ibm.com</w:t>
      </w:r>
    </w:p>
    <w:p w:rsidR="008A3124" w:rsidRDefault="008A3124" w:rsidP="00BF7449">
      <w:pPr>
        <w:pageBreakBefore/>
        <w:shd w:val="clear" w:color="auto" w:fill="E0E0E0"/>
        <w:ind w:left="1138" w:hanging="1138"/>
        <w:rPr>
          <w:b/>
          <w:bCs/>
          <w:color w:val="0000FF"/>
          <w:kern w:val="28"/>
        </w:rPr>
      </w:pPr>
      <w:r>
        <w:rPr>
          <w:b/>
          <w:bCs/>
          <w:color w:val="0000FF"/>
          <w:kern w:val="28"/>
        </w:rPr>
        <w:lastRenderedPageBreak/>
        <w:t xml:space="preserve">Table of </w:t>
      </w:r>
      <w:r w:rsidR="005330AF">
        <w:rPr>
          <w:b/>
          <w:bCs/>
          <w:color w:val="0000FF"/>
          <w:kern w:val="28"/>
        </w:rPr>
        <w:t>c</w:t>
      </w:r>
      <w:r>
        <w:rPr>
          <w:b/>
          <w:bCs/>
          <w:color w:val="0000FF"/>
        </w:rPr>
        <w:t>ontents</w:t>
      </w:r>
    </w:p>
    <w:bookmarkStart w:id="1" w:name="_Toc116705122" w:displacedByCustomXml="next"/>
    <w:sdt>
      <w:sdtPr>
        <w:rPr>
          <w:rFonts w:ascii="Verdana" w:hAnsi="Verdana" w:cs="Verdana"/>
          <w:color w:val="auto"/>
          <w:sz w:val="24"/>
          <w:szCs w:val="24"/>
          <w:lang w:bidi="he-IL"/>
        </w:rPr>
        <w:id w:val="-792977411"/>
        <w:docPartObj>
          <w:docPartGallery w:val="Table of Contents"/>
          <w:docPartUnique/>
        </w:docPartObj>
      </w:sdtPr>
      <w:sdtEndPr>
        <w:rPr>
          <w:b/>
          <w:bCs/>
          <w:noProof/>
        </w:rPr>
      </w:sdtEndPr>
      <w:sdtContent>
        <w:p w:rsidR="008246DB" w:rsidRDefault="008246DB">
          <w:pPr>
            <w:pStyle w:val="TOCHeading"/>
          </w:pPr>
          <w:r>
            <w:t>Contents</w:t>
          </w:r>
        </w:p>
        <w:p w:rsidR="008246DB" w:rsidRDefault="008246DB">
          <w:pPr>
            <w:pStyle w:val="TOC1"/>
            <w:rPr>
              <w:rFonts w:asciiTheme="minorHAnsi" w:eastAsiaTheme="minorEastAsia" w:hAnsiTheme="minorHAnsi" w:cstheme="minorBidi"/>
              <w:b w:val="0"/>
              <w:noProof/>
              <w:szCs w:val="22"/>
              <w:lang w:bidi="ar-SA"/>
            </w:rPr>
          </w:pPr>
          <w:r>
            <w:fldChar w:fldCharType="begin"/>
          </w:r>
          <w:r>
            <w:instrText xml:space="preserve"> TOC \o "1-3" \h \z \u </w:instrText>
          </w:r>
          <w:r>
            <w:fldChar w:fldCharType="separate"/>
          </w:r>
          <w:hyperlink w:anchor="_Toc518658030" w:history="1">
            <w:r w:rsidRPr="00D91B33">
              <w:rPr>
                <w:rStyle w:val="Hyperlink"/>
              </w:rPr>
              <w:t>Overview</w:t>
            </w:r>
            <w:r>
              <w:rPr>
                <w:noProof/>
                <w:webHidden/>
              </w:rPr>
              <w:tab/>
            </w:r>
            <w:r>
              <w:rPr>
                <w:noProof/>
                <w:webHidden/>
              </w:rPr>
              <w:fldChar w:fldCharType="begin"/>
            </w:r>
            <w:r>
              <w:rPr>
                <w:noProof/>
                <w:webHidden/>
              </w:rPr>
              <w:instrText xml:space="preserve"> PAGEREF _Toc518658030 \h </w:instrText>
            </w:r>
            <w:r>
              <w:rPr>
                <w:noProof/>
                <w:webHidden/>
              </w:rPr>
            </w:r>
            <w:r>
              <w:rPr>
                <w:noProof/>
                <w:webHidden/>
              </w:rPr>
              <w:fldChar w:fldCharType="separate"/>
            </w:r>
            <w:r>
              <w:rPr>
                <w:noProof/>
                <w:webHidden/>
              </w:rPr>
              <w:t>1</w:t>
            </w:r>
            <w:r>
              <w:rPr>
                <w:noProof/>
                <w:webHidden/>
              </w:rPr>
              <w:fldChar w:fldCharType="end"/>
            </w:r>
          </w:hyperlink>
        </w:p>
        <w:p w:rsidR="008246DB" w:rsidRDefault="00577277">
          <w:pPr>
            <w:pStyle w:val="TOC1"/>
            <w:rPr>
              <w:rFonts w:asciiTheme="minorHAnsi" w:eastAsiaTheme="minorEastAsia" w:hAnsiTheme="minorHAnsi" w:cstheme="minorBidi"/>
              <w:b w:val="0"/>
              <w:noProof/>
              <w:szCs w:val="22"/>
              <w:lang w:bidi="ar-SA"/>
            </w:rPr>
          </w:pPr>
          <w:hyperlink w:anchor="_Toc518658031" w:history="1">
            <w:r w:rsidR="008246DB" w:rsidRPr="00D91B33">
              <w:rPr>
                <w:rStyle w:val="Hyperlink"/>
              </w:rPr>
              <w:t>Required software, access, and files</w:t>
            </w:r>
            <w:r w:rsidR="008246DB">
              <w:rPr>
                <w:noProof/>
                <w:webHidden/>
              </w:rPr>
              <w:tab/>
            </w:r>
            <w:r w:rsidR="008246DB">
              <w:rPr>
                <w:noProof/>
                <w:webHidden/>
              </w:rPr>
              <w:fldChar w:fldCharType="begin"/>
            </w:r>
            <w:r w:rsidR="008246DB">
              <w:rPr>
                <w:noProof/>
                <w:webHidden/>
              </w:rPr>
              <w:instrText xml:space="preserve"> PAGEREF _Toc518658031 \h </w:instrText>
            </w:r>
            <w:r w:rsidR="008246DB">
              <w:rPr>
                <w:noProof/>
                <w:webHidden/>
              </w:rPr>
            </w:r>
            <w:r w:rsidR="008246DB">
              <w:rPr>
                <w:noProof/>
                <w:webHidden/>
              </w:rPr>
              <w:fldChar w:fldCharType="separate"/>
            </w:r>
            <w:r w:rsidR="008246DB">
              <w:rPr>
                <w:noProof/>
                <w:webHidden/>
              </w:rPr>
              <w:t>1</w:t>
            </w:r>
            <w:r w:rsidR="008246DB">
              <w:rPr>
                <w:noProof/>
                <w:webHidden/>
              </w:rPr>
              <w:fldChar w:fldCharType="end"/>
            </w:r>
          </w:hyperlink>
        </w:p>
        <w:p w:rsidR="008246DB" w:rsidRDefault="00577277">
          <w:pPr>
            <w:pStyle w:val="TOC1"/>
            <w:rPr>
              <w:rFonts w:asciiTheme="minorHAnsi" w:eastAsiaTheme="minorEastAsia" w:hAnsiTheme="minorHAnsi" w:cstheme="minorBidi"/>
              <w:b w:val="0"/>
              <w:noProof/>
              <w:szCs w:val="22"/>
              <w:lang w:bidi="ar-SA"/>
            </w:rPr>
          </w:pPr>
          <w:hyperlink w:anchor="_Toc518658032" w:history="1">
            <w:r w:rsidR="008246DB" w:rsidRPr="00D91B33">
              <w:rPr>
                <w:rStyle w:val="Hyperlink"/>
              </w:rPr>
              <w:t>Part 1: Introduction</w:t>
            </w:r>
            <w:r w:rsidR="008246DB">
              <w:rPr>
                <w:noProof/>
                <w:webHidden/>
              </w:rPr>
              <w:tab/>
            </w:r>
            <w:r w:rsidR="008246DB">
              <w:rPr>
                <w:noProof/>
                <w:webHidden/>
              </w:rPr>
              <w:fldChar w:fldCharType="begin"/>
            </w:r>
            <w:r w:rsidR="008246DB">
              <w:rPr>
                <w:noProof/>
                <w:webHidden/>
              </w:rPr>
              <w:instrText xml:space="preserve"> PAGEREF _Toc518658032 \h </w:instrText>
            </w:r>
            <w:r w:rsidR="008246DB">
              <w:rPr>
                <w:noProof/>
                <w:webHidden/>
              </w:rPr>
            </w:r>
            <w:r w:rsidR="008246DB">
              <w:rPr>
                <w:noProof/>
                <w:webHidden/>
              </w:rPr>
              <w:fldChar w:fldCharType="separate"/>
            </w:r>
            <w:r w:rsidR="008246DB">
              <w:rPr>
                <w:noProof/>
                <w:webHidden/>
              </w:rPr>
              <w:t>1</w:t>
            </w:r>
            <w:r w:rsidR="008246DB">
              <w:rPr>
                <w:noProof/>
                <w:webHidden/>
              </w:rPr>
              <w:fldChar w:fldCharType="end"/>
            </w:r>
          </w:hyperlink>
        </w:p>
        <w:p w:rsidR="008246DB" w:rsidRDefault="00577277">
          <w:pPr>
            <w:pStyle w:val="TOC2"/>
            <w:rPr>
              <w:rFonts w:asciiTheme="minorHAnsi" w:eastAsiaTheme="minorEastAsia" w:hAnsiTheme="minorHAnsi" w:cstheme="minorBidi"/>
              <w:bCs w:val="0"/>
              <w:noProof/>
              <w:sz w:val="22"/>
              <w:lang w:bidi="ar-SA"/>
            </w:rPr>
          </w:pPr>
          <w:hyperlink w:anchor="_Toc518658033" w:history="1">
            <w:r w:rsidR="008246DB" w:rsidRPr="00D91B33">
              <w:rPr>
                <w:rStyle w:val="Hyperlink"/>
              </w:rPr>
              <w:t>Notes for current SPSS Modeler users</w:t>
            </w:r>
            <w:r w:rsidR="008246DB">
              <w:rPr>
                <w:noProof/>
                <w:webHidden/>
              </w:rPr>
              <w:tab/>
            </w:r>
            <w:r w:rsidR="008246DB">
              <w:rPr>
                <w:noProof/>
                <w:webHidden/>
              </w:rPr>
              <w:fldChar w:fldCharType="begin"/>
            </w:r>
            <w:r w:rsidR="008246DB">
              <w:rPr>
                <w:noProof/>
                <w:webHidden/>
              </w:rPr>
              <w:instrText xml:space="preserve"> PAGEREF _Toc518658033 \h </w:instrText>
            </w:r>
            <w:r w:rsidR="008246DB">
              <w:rPr>
                <w:noProof/>
                <w:webHidden/>
              </w:rPr>
            </w:r>
            <w:r w:rsidR="008246DB">
              <w:rPr>
                <w:noProof/>
                <w:webHidden/>
              </w:rPr>
              <w:fldChar w:fldCharType="separate"/>
            </w:r>
            <w:r w:rsidR="008246DB">
              <w:rPr>
                <w:noProof/>
                <w:webHidden/>
              </w:rPr>
              <w:t>1</w:t>
            </w:r>
            <w:r w:rsidR="008246DB">
              <w:rPr>
                <w:noProof/>
                <w:webHidden/>
              </w:rPr>
              <w:fldChar w:fldCharType="end"/>
            </w:r>
          </w:hyperlink>
        </w:p>
        <w:p w:rsidR="008246DB" w:rsidRDefault="00577277">
          <w:pPr>
            <w:pStyle w:val="TOC2"/>
            <w:rPr>
              <w:rFonts w:asciiTheme="minorHAnsi" w:eastAsiaTheme="minorEastAsia" w:hAnsiTheme="minorHAnsi" w:cstheme="minorBidi"/>
              <w:bCs w:val="0"/>
              <w:noProof/>
              <w:sz w:val="22"/>
              <w:lang w:bidi="ar-SA"/>
            </w:rPr>
          </w:pPr>
          <w:hyperlink w:anchor="_Toc518658034" w:history="1">
            <w:r w:rsidR="008246DB" w:rsidRPr="00D91B33">
              <w:rPr>
                <w:rStyle w:val="Hyperlink"/>
              </w:rPr>
              <w:t>Introduction to Modeler for new users</w:t>
            </w:r>
            <w:r w:rsidR="008246DB">
              <w:rPr>
                <w:noProof/>
                <w:webHidden/>
              </w:rPr>
              <w:tab/>
            </w:r>
            <w:r w:rsidR="008246DB">
              <w:rPr>
                <w:noProof/>
                <w:webHidden/>
              </w:rPr>
              <w:fldChar w:fldCharType="begin"/>
            </w:r>
            <w:r w:rsidR="008246DB">
              <w:rPr>
                <w:noProof/>
                <w:webHidden/>
              </w:rPr>
              <w:instrText xml:space="preserve"> PAGEREF _Toc518658034 \h </w:instrText>
            </w:r>
            <w:r w:rsidR="008246DB">
              <w:rPr>
                <w:noProof/>
                <w:webHidden/>
              </w:rPr>
            </w:r>
            <w:r w:rsidR="008246DB">
              <w:rPr>
                <w:noProof/>
                <w:webHidden/>
              </w:rPr>
              <w:fldChar w:fldCharType="separate"/>
            </w:r>
            <w:r w:rsidR="008246DB">
              <w:rPr>
                <w:noProof/>
                <w:webHidden/>
              </w:rPr>
              <w:t>3</w:t>
            </w:r>
            <w:r w:rsidR="008246DB">
              <w:rPr>
                <w:noProof/>
                <w:webHidden/>
              </w:rPr>
              <w:fldChar w:fldCharType="end"/>
            </w:r>
          </w:hyperlink>
        </w:p>
        <w:p w:rsidR="008246DB" w:rsidRDefault="00577277">
          <w:pPr>
            <w:pStyle w:val="TOC1"/>
            <w:rPr>
              <w:rFonts w:asciiTheme="minorHAnsi" w:eastAsiaTheme="minorEastAsia" w:hAnsiTheme="minorHAnsi" w:cstheme="minorBidi"/>
              <w:b w:val="0"/>
              <w:noProof/>
              <w:szCs w:val="22"/>
              <w:lang w:bidi="ar-SA"/>
            </w:rPr>
          </w:pPr>
          <w:hyperlink w:anchor="_Toc518658035" w:history="1">
            <w:r w:rsidR="008246DB" w:rsidRPr="00D91B33">
              <w:rPr>
                <w:rStyle w:val="Hyperlink"/>
              </w:rPr>
              <w:t>Part 2: Review and edit a flow</w:t>
            </w:r>
            <w:r w:rsidR="008246DB">
              <w:rPr>
                <w:noProof/>
                <w:webHidden/>
              </w:rPr>
              <w:tab/>
            </w:r>
            <w:r w:rsidR="008246DB">
              <w:rPr>
                <w:noProof/>
                <w:webHidden/>
              </w:rPr>
              <w:fldChar w:fldCharType="begin"/>
            </w:r>
            <w:r w:rsidR="008246DB">
              <w:rPr>
                <w:noProof/>
                <w:webHidden/>
              </w:rPr>
              <w:instrText xml:space="preserve"> PAGEREF _Toc518658035 \h </w:instrText>
            </w:r>
            <w:r w:rsidR="008246DB">
              <w:rPr>
                <w:noProof/>
                <w:webHidden/>
              </w:rPr>
            </w:r>
            <w:r w:rsidR="008246DB">
              <w:rPr>
                <w:noProof/>
                <w:webHidden/>
              </w:rPr>
              <w:fldChar w:fldCharType="separate"/>
            </w:r>
            <w:r w:rsidR="008246DB">
              <w:rPr>
                <w:noProof/>
                <w:webHidden/>
              </w:rPr>
              <w:t>7</w:t>
            </w:r>
            <w:r w:rsidR="008246DB">
              <w:rPr>
                <w:noProof/>
                <w:webHidden/>
              </w:rPr>
              <w:fldChar w:fldCharType="end"/>
            </w:r>
          </w:hyperlink>
        </w:p>
        <w:p w:rsidR="008246DB" w:rsidRDefault="00577277">
          <w:pPr>
            <w:pStyle w:val="TOC1"/>
            <w:rPr>
              <w:rFonts w:asciiTheme="minorHAnsi" w:eastAsiaTheme="minorEastAsia" w:hAnsiTheme="minorHAnsi" w:cstheme="minorBidi"/>
              <w:b w:val="0"/>
              <w:noProof/>
              <w:szCs w:val="22"/>
              <w:lang w:bidi="ar-SA"/>
            </w:rPr>
          </w:pPr>
          <w:hyperlink w:anchor="_Toc518658036" w:history="1">
            <w:r w:rsidR="008246DB" w:rsidRPr="00D91B33">
              <w:rPr>
                <w:rStyle w:val="Hyperlink"/>
              </w:rPr>
              <w:t>Part 3: Create a new flow</w:t>
            </w:r>
            <w:r w:rsidR="008246DB">
              <w:rPr>
                <w:noProof/>
                <w:webHidden/>
              </w:rPr>
              <w:tab/>
            </w:r>
            <w:r w:rsidR="008246DB">
              <w:rPr>
                <w:noProof/>
                <w:webHidden/>
              </w:rPr>
              <w:fldChar w:fldCharType="begin"/>
            </w:r>
            <w:r w:rsidR="008246DB">
              <w:rPr>
                <w:noProof/>
                <w:webHidden/>
              </w:rPr>
              <w:instrText xml:space="preserve"> PAGEREF _Toc518658036 \h </w:instrText>
            </w:r>
            <w:r w:rsidR="008246DB">
              <w:rPr>
                <w:noProof/>
                <w:webHidden/>
              </w:rPr>
            </w:r>
            <w:r w:rsidR="008246DB">
              <w:rPr>
                <w:noProof/>
                <w:webHidden/>
              </w:rPr>
              <w:fldChar w:fldCharType="separate"/>
            </w:r>
            <w:r w:rsidR="008246DB">
              <w:rPr>
                <w:noProof/>
                <w:webHidden/>
              </w:rPr>
              <w:t>22</w:t>
            </w:r>
            <w:r w:rsidR="008246DB">
              <w:rPr>
                <w:noProof/>
                <w:webHidden/>
              </w:rPr>
              <w:fldChar w:fldCharType="end"/>
            </w:r>
          </w:hyperlink>
        </w:p>
        <w:p w:rsidR="008246DB" w:rsidRDefault="00577277">
          <w:pPr>
            <w:pStyle w:val="TOC1"/>
            <w:rPr>
              <w:rFonts w:asciiTheme="minorHAnsi" w:eastAsiaTheme="minorEastAsia" w:hAnsiTheme="minorHAnsi" w:cstheme="minorBidi"/>
              <w:b w:val="0"/>
              <w:noProof/>
              <w:szCs w:val="22"/>
              <w:lang w:bidi="ar-SA"/>
            </w:rPr>
          </w:pPr>
          <w:hyperlink w:anchor="_Toc518658037" w:history="1">
            <w:r w:rsidR="008246DB" w:rsidRPr="00D91B33">
              <w:rPr>
                <w:rStyle w:val="Hyperlink"/>
              </w:rPr>
              <w:t>Reference</w:t>
            </w:r>
            <w:r w:rsidR="008246DB">
              <w:rPr>
                <w:noProof/>
                <w:webHidden/>
              </w:rPr>
              <w:tab/>
            </w:r>
            <w:r w:rsidR="008246DB">
              <w:rPr>
                <w:noProof/>
                <w:webHidden/>
              </w:rPr>
              <w:fldChar w:fldCharType="begin"/>
            </w:r>
            <w:r w:rsidR="008246DB">
              <w:rPr>
                <w:noProof/>
                <w:webHidden/>
              </w:rPr>
              <w:instrText xml:space="preserve"> PAGEREF _Toc518658037 \h </w:instrText>
            </w:r>
            <w:r w:rsidR="008246DB">
              <w:rPr>
                <w:noProof/>
                <w:webHidden/>
              </w:rPr>
            </w:r>
            <w:r w:rsidR="008246DB">
              <w:rPr>
                <w:noProof/>
                <w:webHidden/>
              </w:rPr>
              <w:fldChar w:fldCharType="separate"/>
            </w:r>
            <w:r w:rsidR="008246DB">
              <w:rPr>
                <w:noProof/>
                <w:webHidden/>
              </w:rPr>
              <w:t>33</w:t>
            </w:r>
            <w:r w:rsidR="008246DB">
              <w:rPr>
                <w:noProof/>
                <w:webHidden/>
              </w:rPr>
              <w:fldChar w:fldCharType="end"/>
            </w:r>
          </w:hyperlink>
        </w:p>
        <w:p w:rsidR="008246DB" w:rsidRDefault="008246DB">
          <w:r>
            <w:rPr>
              <w:b/>
              <w:bCs/>
              <w:noProof/>
            </w:rPr>
            <w:fldChar w:fldCharType="end"/>
          </w:r>
        </w:p>
      </w:sdtContent>
    </w:sdt>
    <w:p w:rsidR="00315EC9" w:rsidRDefault="00315EC9"/>
    <w:p w:rsidR="00506DDF" w:rsidRDefault="00506DDF"/>
    <w:p w:rsidR="00F70A8A" w:rsidRDefault="00F70A8A" w:rsidP="00F70A8A"/>
    <w:p w:rsidR="007F5FFC" w:rsidRDefault="007F5FFC" w:rsidP="003D7761">
      <w:pPr>
        <w:pStyle w:val="Columntext"/>
      </w:pPr>
    </w:p>
    <w:p w:rsidR="00BB092D" w:rsidRDefault="00BB092D" w:rsidP="003D7761">
      <w:pPr>
        <w:pStyle w:val="Columntext"/>
        <w:sectPr w:rsidR="00BB092D" w:rsidSect="00CE5E8B">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1440" w:right="720" w:bottom="1728" w:left="2160" w:header="720" w:footer="720" w:gutter="0"/>
          <w:cols w:space="720"/>
          <w:titlePg/>
          <w:docGrid w:linePitch="360"/>
        </w:sectPr>
      </w:pPr>
    </w:p>
    <w:p w:rsidR="007808E7" w:rsidRDefault="00086193" w:rsidP="00C4034B">
      <w:pPr>
        <w:pStyle w:val="Heading1"/>
      </w:pPr>
      <w:bookmarkStart w:id="2" w:name="_Toc327952811"/>
      <w:bookmarkStart w:id="3" w:name="_Toc473450312"/>
      <w:bookmarkStart w:id="4" w:name="_Toc478563941"/>
      <w:bookmarkStart w:id="5" w:name="_Toc478723204"/>
      <w:bookmarkStart w:id="6" w:name="_Toc496615592"/>
      <w:bookmarkStart w:id="7" w:name="_Toc501374190"/>
      <w:bookmarkStart w:id="8" w:name="_Toc503865155"/>
      <w:bookmarkStart w:id="9" w:name="_Toc518658030"/>
      <w:bookmarkStart w:id="10" w:name="_Toc201382128"/>
      <w:bookmarkStart w:id="11" w:name="_Toc201382348"/>
      <w:bookmarkStart w:id="12" w:name="_Toc201382410"/>
      <w:bookmarkEnd w:id="1"/>
      <w:r>
        <w:lastRenderedPageBreak/>
        <w:t>Overview</w:t>
      </w:r>
      <w:bookmarkEnd w:id="2"/>
      <w:bookmarkEnd w:id="3"/>
      <w:bookmarkEnd w:id="4"/>
      <w:bookmarkEnd w:id="5"/>
      <w:bookmarkEnd w:id="6"/>
      <w:bookmarkEnd w:id="7"/>
      <w:bookmarkEnd w:id="8"/>
      <w:bookmarkEnd w:id="9"/>
    </w:p>
    <w:p w:rsidR="0077353B" w:rsidRPr="00032A6C" w:rsidRDefault="00086193" w:rsidP="00D6320E">
      <w:pPr>
        <w:pStyle w:val="Abstracttext"/>
        <w:ind w:left="0" w:firstLine="0"/>
        <w:rPr>
          <w:rFonts w:ascii="Verdana" w:hAnsi="Verdana"/>
          <w:i w:val="0"/>
          <w:szCs w:val="20"/>
        </w:rPr>
      </w:pPr>
      <w:r w:rsidRPr="00032A6C">
        <w:rPr>
          <w:rFonts w:ascii="Verdana" w:hAnsi="Verdana"/>
          <w:i w:val="0"/>
          <w:szCs w:val="20"/>
        </w:rPr>
        <w:t xml:space="preserve">In this lab you will learn </w:t>
      </w:r>
      <w:r w:rsidR="007D4005" w:rsidRPr="00032A6C">
        <w:rPr>
          <w:rFonts w:ascii="Verdana" w:hAnsi="Verdana"/>
          <w:i w:val="0"/>
          <w:szCs w:val="20"/>
        </w:rPr>
        <w:t xml:space="preserve">how </w:t>
      </w:r>
      <w:r w:rsidR="0072612D" w:rsidRPr="00032A6C">
        <w:rPr>
          <w:rFonts w:ascii="Verdana" w:hAnsi="Verdana"/>
          <w:i w:val="0"/>
          <w:szCs w:val="20"/>
        </w:rPr>
        <w:t xml:space="preserve">to </w:t>
      </w:r>
      <w:r w:rsidR="00FD19C7" w:rsidRPr="00032A6C">
        <w:rPr>
          <w:rFonts w:ascii="Verdana" w:hAnsi="Verdana"/>
          <w:i w:val="0"/>
          <w:szCs w:val="20"/>
        </w:rPr>
        <w:t xml:space="preserve">implement analytics in </w:t>
      </w:r>
      <w:r w:rsidR="008654CC" w:rsidRPr="00032A6C">
        <w:rPr>
          <w:rFonts w:ascii="Verdana" w:hAnsi="Verdana"/>
          <w:b/>
          <w:i w:val="0"/>
          <w:szCs w:val="20"/>
        </w:rPr>
        <w:t>SPSS Modeler</w:t>
      </w:r>
      <w:r w:rsidR="00B5737C" w:rsidRPr="00032A6C">
        <w:rPr>
          <w:rFonts w:ascii="Verdana" w:hAnsi="Verdana"/>
          <w:i w:val="0"/>
          <w:szCs w:val="20"/>
        </w:rPr>
        <w:t xml:space="preserve">, a well-known visual data mining workbench which can be used in </w:t>
      </w:r>
      <w:r w:rsidR="00B5737C" w:rsidRPr="00032A6C">
        <w:rPr>
          <w:rFonts w:ascii="Verdana" w:hAnsi="Verdana"/>
          <w:b/>
          <w:i w:val="0"/>
          <w:szCs w:val="20"/>
        </w:rPr>
        <w:t xml:space="preserve">Data </w:t>
      </w:r>
      <w:r w:rsidR="00FD19C7" w:rsidRPr="00032A6C">
        <w:rPr>
          <w:rFonts w:ascii="Verdana" w:hAnsi="Verdana"/>
          <w:b/>
          <w:i w:val="0"/>
          <w:szCs w:val="20"/>
        </w:rPr>
        <w:t>Science Experience</w:t>
      </w:r>
      <w:r w:rsidR="00B5737C" w:rsidRPr="00032A6C">
        <w:rPr>
          <w:rFonts w:ascii="Verdana" w:hAnsi="Verdana"/>
          <w:i w:val="0"/>
          <w:szCs w:val="20"/>
        </w:rPr>
        <w:t xml:space="preserve"> (DSX). </w:t>
      </w:r>
    </w:p>
    <w:p w:rsidR="00B5737C" w:rsidRPr="00032A6C" w:rsidRDefault="00B5737C" w:rsidP="00D6320E">
      <w:pPr>
        <w:pStyle w:val="Abstracttext"/>
        <w:ind w:left="0" w:firstLine="0"/>
        <w:rPr>
          <w:rFonts w:ascii="Verdana" w:hAnsi="Verdana"/>
          <w:i w:val="0"/>
          <w:szCs w:val="20"/>
        </w:rPr>
      </w:pPr>
      <w:r w:rsidRPr="00032A6C">
        <w:rPr>
          <w:rFonts w:ascii="Verdana" w:hAnsi="Verdana"/>
          <w:i w:val="0"/>
          <w:szCs w:val="20"/>
        </w:rPr>
        <w:t xml:space="preserve">If you’re an existing SPSS Modeler user, you will have a chance to work with the redesigned UI. If you’re new to SPSS, you can still complete this lab because we provide step-by-step instructions. </w:t>
      </w:r>
    </w:p>
    <w:p w:rsidR="00C13D76" w:rsidRPr="00032A6C" w:rsidRDefault="00B5737C" w:rsidP="00D6320E">
      <w:pPr>
        <w:pStyle w:val="Abstracttext"/>
        <w:ind w:left="0" w:firstLine="0"/>
        <w:rPr>
          <w:rFonts w:ascii="Verdana" w:hAnsi="Verdana"/>
          <w:i w:val="0"/>
          <w:szCs w:val="20"/>
        </w:rPr>
      </w:pPr>
      <w:r w:rsidRPr="00032A6C">
        <w:rPr>
          <w:rFonts w:ascii="Verdana" w:hAnsi="Verdana"/>
          <w:i w:val="0"/>
          <w:szCs w:val="20"/>
        </w:rPr>
        <w:t xml:space="preserve">You can learn more about Modeler in DSX in official product documentation: </w:t>
      </w:r>
      <w:hyperlink r:id="rId14" w:history="1">
        <w:r w:rsidRPr="00032A6C">
          <w:rPr>
            <w:rStyle w:val="Hyperlink"/>
            <w:rFonts w:ascii="Verdana" w:hAnsi="Verdana"/>
            <w:noProof w:val="0"/>
            <w:szCs w:val="20"/>
          </w:rPr>
          <w:t>https://content-dsxlocal.mybluemix.net/docs/content/local-dev/spss-modeler.html</w:t>
        </w:r>
      </w:hyperlink>
    </w:p>
    <w:p w:rsidR="00073F1D" w:rsidRPr="00E459C5" w:rsidRDefault="00073F1D" w:rsidP="00403621">
      <w:pPr>
        <w:pStyle w:val="Abstracttext"/>
        <w:ind w:left="0" w:firstLine="0"/>
        <w:rPr>
          <w:rFonts w:ascii="Verdana" w:hAnsi="Verdana"/>
          <w:i w:val="0"/>
          <w:sz w:val="16"/>
          <w:szCs w:val="16"/>
        </w:rPr>
      </w:pPr>
    </w:p>
    <w:p w:rsidR="00200468" w:rsidRPr="00FF0BF1" w:rsidRDefault="009656FB" w:rsidP="00FF0BF1">
      <w:pPr>
        <w:pStyle w:val="Heading1"/>
      </w:pPr>
      <w:bookmarkStart w:id="13" w:name="_Toc327952812"/>
      <w:bookmarkStart w:id="14" w:name="_Toc473450313"/>
      <w:bookmarkStart w:id="15" w:name="_Toc478563942"/>
      <w:bookmarkStart w:id="16" w:name="_Toc478723205"/>
      <w:bookmarkStart w:id="17" w:name="_Toc496615593"/>
      <w:bookmarkStart w:id="18" w:name="_Toc501374191"/>
      <w:bookmarkStart w:id="19" w:name="_Toc503865156"/>
      <w:bookmarkStart w:id="20" w:name="_Toc518658031"/>
      <w:r>
        <w:t>R</w:t>
      </w:r>
      <w:r w:rsidR="00982AE5">
        <w:t>equired software</w:t>
      </w:r>
      <w:r w:rsidR="003E4E0D">
        <w:t>, access,</w:t>
      </w:r>
      <w:r w:rsidR="00982AE5">
        <w:t xml:space="preserve"> and f</w:t>
      </w:r>
      <w:r>
        <w:t>iles</w:t>
      </w:r>
      <w:bookmarkEnd w:id="13"/>
      <w:bookmarkEnd w:id="14"/>
      <w:bookmarkEnd w:id="15"/>
      <w:bookmarkEnd w:id="16"/>
      <w:bookmarkEnd w:id="17"/>
      <w:bookmarkEnd w:id="18"/>
      <w:bookmarkEnd w:id="19"/>
      <w:bookmarkEnd w:id="20"/>
    </w:p>
    <w:p w:rsidR="00FD19C7" w:rsidRPr="00032A6C" w:rsidRDefault="00073F1D" w:rsidP="004A077B">
      <w:pPr>
        <w:pStyle w:val="Abstracttext"/>
        <w:numPr>
          <w:ilvl w:val="0"/>
          <w:numId w:val="11"/>
        </w:numPr>
        <w:rPr>
          <w:rFonts w:ascii="Verdana" w:hAnsi="Verdana"/>
          <w:i w:val="0"/>
          <w:szCs w:val="20"/>
        </w:rPr>
      </w:pPr>
      <w:r w:rsidRPr="00032A6C">
        <w:rPr>
          <w:rFonts w:ascii="Verdana" w:hAnsi="Verdana"/>
          <w:i w:val="0"/>
          <w:szCs w:val="20"/>
        </w:rPr>
        <w:t>To complete this lab,</w:t>
      </w:r>
      <w:r w:rsidR="003E4E0D" w:rsidRPr="00032A6C">
        <w:rPr>
          <w:rFonts w:ascii="Verdana" w:hAnsi="Verdana"/>
          <w:i w:val="0"/>
          <w:szCs w:val="20"/>
        </w:rPr>
        <w:t xml:space="preserve"> you will </w:t>
      </w:r>
      <w:r w:rsidR="008E59A8" w:rsidRPr="00032A6C">
        <w:rPr>
          <w:rFonts w:ascii="Verdana" w:hAnsi="Verdana"/>
          <w:i w:val="0"/>
          <w:szCs w:val="20"/>
        </w:rPr>
        <w:t>need</w:t>
      </w:r>
      <w:r w:rsidR="008929FF" w:rsidRPr="00032A6C">
        <w:rPr>
          <w:rFonts w:ascii="Verdana" w:hAnsi="Verdana"/>
          <w:i w:val="0"/>
          <w:szCs w:val="20"/>
        </w:rPr>
        <w:t xml:space="preserve"> </w:t>
      </w:r>
      <w:r w:rsidR="00A7233E" w:rsidRPr="00032A6C">
        <w:rPr>
          <w:rFonts w:ascii="Verdana" w:hAnsi="Verdana"/>
          <w:i w:val="0"/>
          <w:szCs w:val="20"/>
        </w:rPr>
        <w:t xml:space="preserve">access </w:t>
      </w:r>
      <w:r w:rsidR="008E59A8" w:rsidRPr="00032A6C">
        <w:rPr>
          <w:rFonts w:ascii="Verdana" w:hAnsi="Verdana"/>
          <w:i w:val="0"/>
          <w:szCs w:val="20"/>
        </w:rPr>
        <w:t xml:space="preserve">to </w:t>
      </w:r>
      <w:r w:rsidR="00A7233E" w:rsidRPr="00032A6C">
        <w:rPr>
          <w:rFonts w:ascii="Verdana" w:hAnsi="Verdana"/>
          <w:i w:val="0"/>
          <w:szCs w:val="20"/>
        </w:rPr>
        <w:t>a DSX Local cluster</w:t>
      </w:r>
      <w:r w:rsidR="008929FF" w:rsidRPr="00032A6C">
        <w:rPr>
          <w:rFonts w:ascii="Verdana" w:hAnsi="Verdana"/>
          <w:i w:val="0"/>
          <w:szCs w:val="20"/>
        </w:rPr>
        <w:t>.</w:t>
      </w:r>
    </w:p>
    <w:p w:rsidR="00304A4F" w:rsidRPr="00032A6C" w:rsidRDefault="00FD19C7" w:rsidP="00D6662F">
      <w:pPr>
        <w:pStyle w:val="Abstracttext"/>
        <w:numPr>
          <w:ilvl w:val="0"/>
          <w:numId w:val="11"/>
        </w:numPr>
        <w:rPr>
          <w:rFonts w:ascii="Verdana" w:hAnsi="Verdana"/>
          <w:i w:val="0"/>
          <w:szCs w:val="20"/>
        </w:rPr>
      </w:pPr>
      <w:r w:rsidRPr="00032A6C">
        <w:rPr>
          <w:rFonts w:ascii="Verdana" w:hAnsi="Verdana"/>
          <w:i w:val="0"/>
          <w:szCs w:val="20"/>
        </w:rPr>
        <w:t xml:space="preserve">You will also need to download and unzip this GitHub repository: </w:t>
      </w:r>
      <w:bookmarkEnd w:id="10"/>
      <w:bookmarkEnd w:id="11"/>
      <w:bookmarkEnd w:id="12"/>
      <w:r w:rsidR="00D6662F" w:rsidRPr="00032A6C">
        <w:rPr>
          <w:rFonts w:ascii="Verdana" w:hAnsi="Verdana"/>
          <w:i w:val="0"/>
          <w:szCs w:val="20"/>
        </w:rPr>
        <w:fldChar w:fldCharType="begin"/>
      </w:r>
      <w:r w:rsidR="00D6662F" w:rsidRPr="00032A6C">
        <w:rPr>
          <w:rFonts w:ascii="Verdana" w:hAnsi="Verdana"/>
          <w:i w:val="0"/>
          <w:szCs w:val="20"/>
        </w:rPr>
        <w:instrText xml:space="preserve"> HYPERLINK "https://github.com/elenalowery/DSX_Local_Workshop_12" </w:instrText>
      </w:r>
      <w:r w:rsidR="00D6662F" w:rsidRPr="00032A6C">
        <w:rPr>
          <w:rFonts w:ascii="Verdana" w:hAnsi="Verdana"/>
          <w:i w:val="0"/>
          <w:szCs w:val="20"/>
        </w:rPr>
        <w:fldChar w:fldCharType="separate"/>
      </w:r>
      <w:r w:rsidR="00D6662F" w:rsidRPr="00032A6C">
        <w:rPr>
          <w:rStyle w:val="Hyperlink"/>
          <w:rFonts w:ascii="Verdana" w:hAnsi="Verdana"/>
          <w:noProof w:val="0"/>
          <w:szCs w:val="20"/>
        </w:rPr>
        <w:t>https://github.com/elenalowery/DSX_Local_Workshop_12</w:t>
      </w:r>
      <w:r w:rsidR="00D6662F" w:rsidRPr="00032A6C">
        <w:rPr>
          <w:rFonts w:ascii="Verdana" w:hAnsi="Verdana"/>
          <w:i w:val="0"/>
          <w:szCs w:val="20"/>
        </w:rPr>
        <w:fldChar w:fldCharType="end"/>
      </w:r>
    </w:p>
    <w:p w:rsidR="008654CC" w:rsidRPr="00D6662F" w:rsidRDefault="008654CC" w:rsidP="00D6662F">
      <w:pPr>
        <w:pStyle w:val="Abstracttext"/>
        <w:ind w:left="792" w:firstLine="0"/>
        <w:rPr>
          <w:rFonts w:ascii="Verdana" w:hAnsi="Verdana"/>
          <w:i w:val="0"/>
          <w:sz w:val="22"/>
        </w:rPr>
      </w:pPr>
    </w:p>
    <w:p w:rsidR="00E367CF" w:rsidRDefault="00A7233E" w:rsidP="00A7233E">
      <w:pPr>
        <w:pStyle w:val="Heading1"/>
        <w:ind w:left="144" w:firstLine="0"/>
      </w:pPr>
      <w:bookmarkStart w:id="21" w:name="_Toc501374192"/>
      <w:bookmarkStart w:id="22" w:name="_Toc503865157"/>
      <w:bookmarkStart w:id="23" w:name="_Toc518658032"/>
      <w:bookmarkStart w:id="24" w:name="_Toc478723206"/>
      <w:bookmarkStart w:id="25" w:name="_Toc496615594"/>
      <w:r>
        <w:t xml:space="preserve">Part 1: </w:t>
      </w:r>
      <w:bookmarkEnd w:id="21"/>
      <w:bookmarkEnd w:id="22"/>
      <w:r w:rsidR="00E367CF">
        <w:t>Introduction</w:t>
      </w:r>
      <w:bookmarkEnd w:id="23"/>
    </w:p>
    <w:p w:rsidR="00A7233E" w:rsidRDefault="00D6662F" w:rsidP="00E367CF">
      <w:pPr>
        <w:pStyle w:val="Heading2"/>
      </w:pPr>
      <w:bookmarkStart w:id="26" w:name="_Toc518658033"/>
      <w:r>
        <w:t xml:space="preserve">Notes for current SPSS </w:t>
      </w:r>
      <w:r w:rsidR="0050131C">
        <w:t xml:space="preserve">Modeler </w:t>
      </w:r>
      <w:r>
        <w:t>users</w:t>
      </w:r>
      <w:bookmarkEnd w:id="26"/>
    </w:p>
    <w:p w:rsidR="00A7233E" w:rsidRDefault="00A7233E" w:rsidP="00A7233E"/>
    <w:p w:rsidR="0094712C" w:rsidRPr="00032A6C" w:rsidRDefault="00D9231A" w:rsidP="00D03E89">
      <w:pPr>
        <w:ind w:left="144" w:firstLine="0"/>
        <w:rPr>
          <w:sz w:val="20"/>
          <w:szCs w:val="20"/>
        </w:rPr>
      </w:pPr>
      <w:r w:rsidRPr="00032A6C">
        <w:rPr>
          <w:sz w:val="20"/>
          <w:szCs w:val="20"/>
        </w:rPr>
        <w:t xml:space="preserve">Modeler in DSX uses the same server runtime as Modeler </w:t>
      </w:r>
      <w:r w:rsidR="00F57E4F" w:rsidRPr="00032A6C">
        <w:rPr>
          <w:sz w:val="20"/>
          <w:szCs w:val="20"/>
        </w:rPr>
        <w:t>stand-alone (Modeler Server).</w:t>
      </w:r>
      <w:r w:rsidR="00D03E89" w:rsidRPr="00032A6C">
        <w:rPr>
          <w:sz w:val="20"/>
          <w:szCs w:val="20"/>
        </w:rPr>
        <w:t xml:space="preserve"> </w:t>
      </w:r>
      <w:r w:rsidR="0050131C" w:rsidRPr="00032A6C">
        <w:rPr>
          <w:sz w:val="20"/>
          <w:szCs w:val="20"/>
        </w:rPr>
        <w:t>T</w:t>
      </w:r>
      <w:r w:rsidR="00F57E4F" w:rsidRPr="00032A6C">
        <w:rPr>
          <w:sz w:val="20"/>
          <w:szCs w:val="20"/>
        </w:rPr>
        <w:t>he first version</w:t>
      </w:r>
      <w:r w:rsidR="0050131C" w:rsidRPr="00032A6C">
        <w:rPr>
          <w:sz w:val="20"/>
          <w:szCs w:val="20"/>
        </w:rPr>
        <w:t xml:space="preserve"> of Modeler in DSX does not have all the same visua</w:t>
      </w:r>
      <w:r w:rsidR="00A021A3" w:rsidRPr="00032A6C">
        <w:rPr>
          <w:sz w:val="20"/>
          <w:szCs w:val="20"/>
        </w:rPr>
        <w:t xml:space="preserve">l nodes as Modeler stand-alone. </w:t>
      </w:r>
      <w:r w:rsidR="0050131C" w:rsidRPr="00032A6C">
        <w:rPr>
          <w:sz w:val="20"/>
          <w:szCs w:val="20"/>
        </w:rPr>
        <w:t xml:space="preserve">IBM is working on </w:t>
      </w:r>
      <w:r w:rsidR="00FF0BF1" w:rsidRPr="00032A6C">
        <w:rPr>
          <w:sz w:val="20"/>
          <w:szCs w:val="20"/>
        </w:rPr>
        <w:t>implementing</w:t>
      </w:r>
      <w:r w:rsidR="0050131C" w:rsidRPr="00032A6C">
        <w:rPr>
          <w:sz w:val="20"/>
          <w:szCs w:val="20"/>
        </w:rPr>
        <w:t xml:space="preserve"> the majority of Modeler stand-alone capabilities to DSX.</w:t>
      </w:r>
      <w:r w:rsidR="0094712C" w:rsidRPr="00032A6C">
        <w:rPr>
          <w:sz w:val="20"/>
          <w:szCs w:val="20"/>
        </w:rPr>
        <w:t xml:space="preserve"> </w:t>
      </w:r>
    </w:p>
    <w:p w:rsidR="00D143FF" w:rsidRPr="00032A6C" w:rsidRDefault="00D143FF" w:rsidP="00D03E89">
      <w:pPr>
        <w:ind w:left="144" w:firstLine="0"/>
        <w:rPr>
          <w:sz w:val="20"/>
          <w:szCs w:val="20"/>
        </w:rPr>
      </w:pPr>
    </w:p>
    <w:p w:rsidR="00D143FF" w:rsidRPr="00032A6C" w:rsidRDefault="00D143FF" w:rsidP="00D03E89">
      <w:pPr>
        <w:ind w:left="144" w:firstLine="0"/>
        <w:rPr>
          <w:sz w:val="20"/>
          <w:szCs w:val="20"/>
        </w:rPr>
      </w:pPr>
      <w:r w:rsidRPr="00032A6C">
        <w:rPr>
          <w:sz w:val="20"/>
          <w:szCs w:val="20"/>
        </w:rPr>
        <w:t xml:space="preserve">Modeler streams in DSX are called “flows”. </w:t>
      </w:r>
    </w:p>
    <w:p w:rsidR="0094712C" w:rsidRPr="00032A6C" w:rsidRDefault="0094712C" w:rsidP="00F57E4F">
      <w:pPr>
        <w:ind w:left="144" w:firstLine="0"/>
        <w:rPr>
          <w:sz w:val="20"/>
          <w:szCs w:val="20"/>
        </w:rPr>
      </w:pPr>
    </w:p>
    <w:p w:rsidR="00D9231A" w:rsidRPr="00032A6C" w:rsidRDefault="0094712C" w:rsidP="00F57E4F">
      <w:pPr>
        <w:ind w:left="144" w:firstLine="0"/>
        <w:rPr>
          <w:sz w:val="20"/>
          <w:szCs w:val="20"/>
        </w:rPr>
      </w:pPr>
      <w:r w:rsidRPr="00032A6C">
        <w:rPr>
          <w:sz w:val="20"/>
          <w:szCs w:val="20"/>
        </w:rPr>
        <w:t xml:space="preserve">If a visual node is not yet available in Modeler, you can still import and run it in DSX. The node will not have an icon. </w:t>
      </w:r>
    </w:p>
    <w:p w:rsidR="0015319C" w:rsidRDefault="0015319C" w:rsidP="00F57E4F">
      <w:pPr>
        <w:ind w:left="144" w:firstLine="0"/>
        <w:rPr>
          <w:sz w:val="22"/>
          <w:szCs w:val="22"/>
        </w:rPr>
      </w:pPr>
    </w:p>
    <w:p w:rsidR="0015319C" w:rsidRDefault="00273B93" w:rsidP="00F57E4F">
      <w:pPr>
        <w:ind w:left="144" w:firstLine="0"/>
        <w:rPr>
          <w:sz w:val="22"/>
          <w:szCs w:val="22"/>
        </w:rPr>
      </w:pPr>
      <w:r>
        <w:rPr>
          <w:noProof/>
          <w:lang w:bidi="ar-SA"/>
        </w:rPr>
        <mc:AlternateContent>
          <mc:Choice Requires="wps">
            <w:drawing>
              <wp:anchor distT="0" distB="0" distL="114300" distR="114300" simplePos="0" relativeHeight="251661824" behindDoc="0" locked="0" layoutInCell="1" allowOverlap="1">
                <wp:simplePos x="0" y="0"/>
                <wp:positionH relativeFrom="column">
                  <wp:posOffset>3192780</wp:posOffset>
                </wp:positionH>
                <wp:positionV relativeFrom="paragraph">
                  <wp:posOffset>441960</wp:posOffset>
                </wp:positionV>
                <wp:extent cx="2048256" cy="246888"/>
                <wp:effectExtent l="0" t="0" r="9525" b="1270"/>
                <wp:wrapNone/>
                <wp:docPr id="124" name="Text Box 124"/>
                <wp:cNvGraphicFramePr/>
                <a:graphic xmlns:a="http://schemas.openxmlformats.org/drawingml/2006/main">
                  <a:graphicData uri="http://schemas.microsoft.com/office/word/2010/wordprocessingShape">
                    <wps:wsp>
                      <wps:cNvSpPr txBox="1"/>
                      <wps:spPr>
                        <a:xfrm>
                          <a:off x="0" y="0"/>
                          <a:ext cx="2048256" cy="2468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32C2" w:rsidRPr="00273B93" w:rsidRDefault="003E32C2" w:rsidP="00273B93">
                            <w:pPr>
                              <w:ind w:left="0"/>
                              <w:jc w:val="center"/>
                              <w:rPr>
                                <w:sz w:val="14"/>
                              </w:rPr>
                            </w:pPr>
                            <w:r w:rsidRPr="00273B93">
                              <w:rPr>
                                <w:sz w:val="14"/>
                              </w:rPr>
                              <w:t>Nodes not yet available in the palette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4" o:spid="_x0000_s1026" type="#_x0000_t202" style="position:absolute;left:0;text-align:left;margin-left:251.4pt;margin-top:34.8pt;width:161.3pt;height:19.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" fillcolor="white [3201]" stroked="f" strokeweight=".5pt">
                <v:textbox>
                  <w:txbxContent>
                    <w:p w:rsidR="003E32C2" w:rsidRPr="00273B93" w:rsidRDefault="003E32C2" w:rsidP="00273B93">
                      <w:pPr>
                        <w:ind w:left="0"/>
                        <w:jc w:val="center"/>
                        <w:rPr>
                          <w:sz w:val="14"/>
                        </w:rPr>
                      </w:pPr>
                      <w:r w:rsidRPr="00273B93">
                        <w:rPr>
                          <w:sz w:val="14"/>
                        </w:rPr>
                        <w:t>Nodes not yet available in the palette</w:t>
                      </w:r>
                    </w:p>
                  </w:txbxContent>
                </v:textbox>
              </v:shape>
            </w:pict>
          </mc:Fallback>
        </mc:AlternateContent>
      </w:r>
      <w:r w:rsidR="00A41F17">
        <w:rPr>
          <w:noProof/>
          <w:lang w:bidi="ar-SA"/>
        </w:rPr>
        <mc:AlternateContent>
          <mc:Choice Requires="wps">
            <w:drawing>
              <wp:anchor distT="0" distB="0" distL="114300" distR="114300" simplePos="0" relativeHeight="251660800" behindDoc="0" locked="0" layoutInCell="1" allowOverlap="0">
                <wp:simplePos x="0" y="0"/>
                <wp:positionH relativeFrom="column">
                  <wp:posOffset>2300605</wp:posOffset>
                </wp:positionH>
                <wp:positionV relativeFrom="paragraph">
                  <wp:posOffset>358775</wp:posOffset>
                </wp:positionV>
                <wp:extent cx="772795" cy="949325"/>
                <wp:effectExtent l="5080" t="6350" r="12700" b="6350"/>
                <wp:wrapNone/>
                <wp:docPr id="6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2795" cy="949325"/>
                        </a:xfrm>
                        <a:prstGeom prst="roundRect">
                          <a:avLst>
                            <a:gd name="adj" fmla="val 16667"/>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7011999" id="AutoShape 14" o:spid="_x0000_s1026" style="position:absolute;margin-left:181.15pt;margin-top:28.25pt;width:60.85pt;height:74.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" o:allowoverlap="f" filled="f"/>
            </w:pict>
          </mc:Fallback>
        </mc:AlternateContent>
      </w:r>
      <w:r w:rsidR="00A41F17" w:rsidRPr="00C30C6E">
        <w:rPr>
          <w:noProof/>
          <w:lang w:bidi="ar-SA"/>
        </w:rPr>
        <w:drawing>
          <wp:inline distT="0" distB="0" distL="0" distR="0">
            <wp:extent cx="5943600" cy="240792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6974" cy="2425492"/>
                    </a:xfrm>
                    <a:prstGeom prst="rect">
                      <a:avLst/>
                    </a:prstGeom>
                    <a:noFill/>
                    <a:ln>
                      <a:noFill/>
                    </a:ln>
                  </pic:spPr>
                </pic:pic>
              </a:graphicData>
            </a:graphic>
          </wp:inline>
        </w:drawing>
      </w:r>
    </w:p>
    <w:p w:rsidR="0094712C" w:rsidRDefault="0094712C" w:rsidP="00F57E4F">
      <w:pPr>
        <w:ind w:left="144" w:firstLine="0"/>
        <w:rPr>
          <w:sz w:val="22"/>
          <w:szCs w:val="22"/>
        </w:rPr>
      </w:pPr>
    </w:p>
    <w:p w:rsidR="0094712C" w:rsidRPr="00032A6C" w:rsidRDefault="0094712C" w:rsidP="00F57E4F">
      <w:pPr>
        <w:ind w:left="144" w:firstLine="0"/>
        <w:rPr>
          <w:sz w:val="20"/>
          <w:szCs w:val="20"/>
        </w:rPr>
      </w:pPr>
      <w:r w:rsidRPr="00032A6C">
        <w:rPr>
          <w:sz w:val="20"/>
          <w:szCs w:val="20"/>
        </w:rPr>
        <w:t>Some features, like scripting, looping, and open source integration are not yet available in Modeler</w:t>
      </w:r>
      <w:r w:rsidR="00273B93" w:rsidRPr="00032A6C">
        <w:rPr>
          <w:sz w:val="20"/>
          <w:szCs w:val="20"/>
        </w:rPr>
        <w:t>/DSX</w:t>
      </w:r>
      <w:r w:rsidRPr="00032A6C">
        <w:rPr>
          <w:sz w:val="20"/>
          <w:szCs w:val="20"/>
        </w:rPr>
        <w:t xml:space="preserve">. Please check with the lab instructor if you would like to see the complete list of features that are not yet available.  </w:t>
      </w:r>
    </w:p>
    <w:p w:rsidR="0050131C" w:rsidRPr="00032A6C" w:rsidRDefault="0050131C" w:rsidP="00F57E4F">
      <w:pPr>
        <w:ind w:left="144" w:firstLine="0"/>
        <w:rPr>
          <w:sz w:val="20"/>
          <w:szCs w:val="20"/>
        </w:rPr>
      </w:pPr>
    </w:p>
    <w:p w:rsidR="0050131C" w:rsidRPr="00032A6C" w:rsidRDefault="0050131C" w:rsidP="00F57E4F">
      <w:pPr>
        <w:ind w:left="144" w:firstLine="0"/>
        <w:rPr>
          <w:i/>
          <w:sz w:val="20"/>
          <w:szCs w:val="20"/>
        </w:rPr>
      </w:pPr>
      <w:r w:rsidRPr="00032A6C">
        <w:rPr>
          <w:i/>
          <w:sz w:val="20"/>
          <w:szCs w:val="20"/>
        </w:rPr>
        <w:t xml:space="preserve">Note: Modeler Text Analytics will not be </w:t>
      </w:r>
      <w:r w:rsidR="0094712C" w:rsidRPr="00032A6C">
        <w:rPr>
          <w:i/>
          <w:sz w:val="20"/>
          <w:szCs w:val="20"/>
        </w:rPr>
        <w:t xml:space="preserve">migrated to DSX. In DSX Text Analytics capabilities are provided by </w:t>
      </w:r>
      <w:r w:rsidR="0094712C" w:rsidRPr="00032A6C">
        <w:rPr>
          <w:b/>
          <w:i/>
          <w:sz w:val="20"/>
          <w:szCs w:val="20"/>
        </w:rPr>
        <w:t>Watson Explorer</w:t>
      </w:r>
      <w:r w:rsidR="0094712C" w:rsidRPr="00032A6C">
        <w:rPr>
          <w:i/>
          <w:sz w:val="20"/>
          <w:szCs w:val="20"/>
        </w:rPr>
        <w:t xml:space="preserve"> (WEX). </w:t>
      </w:r>
    </w:p>
    <w:p w:rsidR="007E6EDE" w:rsidRPr="00032A6C" w:rsidRDefault="007E6EDE" w:rsidP="00F57E4F">
      <w:pPr>
        <w:ind w:left="144" w:firstLine="0"/>
        <w:rPr>
          <w:i/>
          <w:sz w:val="20"/>
          <w:szCs w:val="20"/>
        </w:rPr>
      </w:pPr>
    </w:p>
    <w:p w:rsidR="007E6EDE" w:rsidRPr="00032A6C" w:rsidRDefault="007E6EDE" w:rsidP="00F57E4F">
      <w:pPr>
        <w:ind w:left="144" w:firstLine="0"/>
        <w:rPr>
          <w:color w:val="C00000"/>
          <w:sz w:val="20"/>
          <w:szCs w:val="20"/>
        </w:rPr>
      </w:pPr>
      <w:r w:rsidRPr="00032A6C">
        <w:rPr>
          <w:sz w:val="20"/>
          <w:szCs w:val="20"/>
        </w:rPr>
        <w:t>Modeler in DSX does not yet support all the same data sources as Modeler. See Compatibility Reports</w:t>
      </w:r>
      <w:r w:rsidR="00F0182F" w:rsidRPr="00032A6C">
        <w:rPr>
          <w:sz w:val="20"/>
          <w:szCs w:val="20"/>
        </w:rPr>
        <w:t xml:space="preserve"> (</w:t>
      </w:r>
      <w:r w:rsidR="00F0182F" w:rsidRPr="00032A6C">
        <w:rPr>
          <w:b/>
          <w:sz w:val="20"/>
          <w:szCs w:val="20"/>
        </w:rPr>
        <w:t>Reference</w:t>
      </w:r>
      <w:r w:rsidR="00F0182F" w:rsidRPr="00032A6C">
        <w:rPr>
          <w:sz w:val="20"/>
          <w:szCs w:val="20"/>
        </w:rPr>
        <w:t xml:space="preserve"> section)</w:t>
      </w:r>
      <w:r w:rsidRPr="00032A6C">
        <w:rPr>
          <w:sz w:val="20"/>
          <w:szCs w:val="20"/>
        </w:rPr>
        <w:t xml:space="preserve"> for the list of supported data sources. </w:t>
      </w:r>
    </w:p>
    <w:p w:rsidR="007E6EDE" w:rsidRPr="00032A6C" w:rsidRDefault="007E6EDE" w:rsidP="00F57E4F">
      <w:pPr>
        <w:ind w:left="144" w:firstLine="0"/>
        <w:rPr>
          <w:sz w:val="20"/>
          <w:szCs w:val="20"/>
        </w:rPr>
      </w:pPr>
    </w:p>
    <w:p w:rsidR="007E6EDE" w:rsidRPr="00032A6C" w:rsidRDefault="007E6EDE" w:rsidP="00F57E4F">
      <w:pPr>
        <w:ind w:left="144" w:firstLine="0"/>
        <w:rPr>
          <w:sz w:val="20"/>
          <w:szCs w:val="20"/>
        </w:rPr>
      </w:pPr>
      <w:r w:rsidRPr="00032A6C">
        <w:rPr>
          <w:sz w:val="20"/>
          <w:szCs w:val="20"/>
        </w:rPr>
        <w:t xml:space="preserve">Modeler in DSX uses JDBC drivers for supported data sources (included with DSX). SQL pushback is enabled by default for all supported </w:t>
      </w:r>
      <w:r w:rsidR="009C3860" w:rsidRPr="00032A6C">
        <w:rPr>
          <w:sz w:val="20"/>
          <w:szCs w:val="20"/>
        </w:rPr>
        <w:t xml:space="preserve">database </w:t>
      </w:r>
      <w:r w:rsidRPr="00032A6C">
        <w:rPr>
          <w:sz w:val="20"/>
          <w:szCs w:val="20"/>
        </w:rPr>
        <w:t xml:space="preserve">data sources. </w:t>
      </w:r>
      <w:r w:rsidR="00F0182F" w:rsidRPr="00032A6C">
        <w:rPr>
          <w:sz w:val="20"/>
          <w:szCs w:val="20"/>
        </w:rPr>
        <w:t xml:space="preserve">At this time there is no visual indicator for SQL pushback. Use Modeler documentation to understand which nodes can be pushed back. </w:t>
      </w:r>
    </w:p>
    <w:p w:rsidR="00817809" w:rsidRPr="00032A6C" w:rsidRDefault="00817809" w:rsidP="00F57E4F">
      <w:pPr>
        <w:ind w:left="144" w:firstLine="0"/>
        <w:rPr>
          <w:sz w:val="20"/>
          <w:szCs w:val="20"/>
        </w:rPr>
      </w:pPr>
    </w:p>
    <w:p w:rsidR="00B34754" w:rsidRPr="00032A6C" w:rsidRDefault="00B34754" w:rsidP="00B34754">
      <w:pPr>
        <w:ind w:left="144" w:firstLine="0"/>
        <w:rPr>
          <w:sz w:val="20"/>
          <w:szCs w:val="20"/>
        </w:rPr>
      </w:pPr>
      <w:r w:rsidRPr="00032A6C">
        <w:rPr>
          <w:sz w:val="20"/>
          <w:szCs w:val="20"/>
        </w:rPr>
        <w:t xml:space="preserve">Deployment is done in DSX </w:t>
      </w:r>
      <w:r w:rsidRPr="00032A6C">
        <w:rPr>
          <w:b/>
          <w:sz w:val="20"/>
          <w:szCs w:val="20"/>
        </w:rPr>
        <w:t>Deployment Manager</w:t>
      </w:r>
      <w:r w:rsidRPr="00032A6C">
        <w:rPr>
          <w:sz w:val="20"/>
          <w:szCs w:val="20"/>
        </w:rPr>
        <w:t xml:space="preserve">. We discuss </w:t>
      </w:r>
      <w:r>
        <w:rPr>
          <w:sz w:val="20"/>
          <w:szCs w:val="20"/>
        </w:rPr>
        <w:t xml:space="preserve">flow </w:t>
      </w:r>
      <w:r w:rsidRPr="00032A6C">
        <w:rPr>
          <w:sz w:val="20"/>
          <w:szCs w:val="20"/>
        </w:rPr>
        <w:t xml:space="preserve">deployment in more detail in </w:t>
      </w:r>
      <w:r>
        <w:rPr>
          <w:sz w:val="20"/>
          <w:szCs w:val="20"/>
        </w:rPr>
        <w:t xml:space="preserve">the </w:t>
      </w:r>
      <w:r w:rsidRPr="00B34754">
        <w:rPr>
          <w:b/>
          <w:sz w:val="20"/>
          <w:szCs w:val="20"/>
        </w:rPr>
        <w:t>DSX Deployment</w:t>
      </w:r>
      <w:r>
        <w:rPr>
          <w:sz w:val="20"/>
          <w:szCs w:val="20"/>
        </w:rPr>
        <w:t xml:space="preserve"> hands-on lab</w:t>
      </w:r>
      <w:r w:rsidRPr="00032A6C">
        <w:rPr>
          <w:sz w:val="20"/>
          <w:szCs w:val="20"/>
        </w:rPr>
        <w:t xml:space="preserve">. </w:t>
      </w:r>
    </w:p>
    <w:p w:rsidR="00032A6C" w:rsidRDefault="00032A6C">
      <w:pPr>
        <w:ind w:left="0" w:firstLine="0"/>
        <w:rPr>
          <w:rFonts w:ascii="Arial Black" w:hAnsi="Arial Black"/>
          <w:b/>
          <w:color w:val="0000FF"/>
        </w:rPr>
      </w:pPr>
      <w:r>
        <w:br w:type="page"/>
      </w:r>
    </w:p>
    <w:p w:rsidR="00E367CF" w:rsidRDefault="00E367CF" w:rsidP="00E367CF">
      <w:pPr>
        <w:pStyle w:val="Heading2"/>
      </w:pPr>
      <w:bookmarkStart w:id="27" w:name="_Toc518658034"/>
      <w:r>
        <w:lastRenderedPageBreak/>
        <w:t>Introduction to Modeler for new users</w:t>
      </w:r>
      <w:bookmarkEnd w:id="27"/>
    </w:p>
    <w:p w:rsidR="00E367CF" w:rsidRDefault="00E367CF" w:rsidP="00E367CF"/>
    <w:p w:rsidR="00E367CF" w:rsidRPr="00032A6C" w:rsidRDefault="00E367CF" w:rsidP="00E367CF">
      <w:pPr>
        <w:ind w:left="144" w:firstLine="0"/>
        <w:rPr>
          <w:sz w:val="20"/>
          <w:szCs w:val="20"/>
        </w:rPr>
      </w:pPr>
      <w:r w:rsidRPr="00032A6C">
        <w:rPr>
          <w:b/>
          <w:sz w:val="20"/>
          <w:szCs w:val="20"/>
        </w:rPr>
        <w:t>SPSS Modeler</w:t>
      </w:r>
      <w:r w:rsidRPr="00032A6C">
        <w:rPr>
          <w:sz w:val="20"/>
          <w:szCs w:val="20"/>
        </w:rPr>
        <w:t xml:space="preserve"> i</w:t>
      </w:r>
      <w:r w:rsidR="00904060" w:rsidRPr="00032A6C">
        <w:rPr>
          <w:sz w:val="20"/>
          <w:szCs w:val="20"/>
        </w:rPr>
        <w:t xml:space="preserve">s </w:t>
      </w:r>
      <w:r w:rsidR="00817809" w:rsidRPr="00032A6C">
        <w:rPr>
          <w:sz w:val="20"/>
          <w:szCs w:val="20"/>
        </w:rPr>
        <w:t xml:space="preserve">a </w:t>
      </w:r>
      <w:r w:rsidR="00904060" w:rsidRPr="00032A6C">
        <w:rPr>
          <w:sz w:val="20"/>
          <w:szCs w:val="20"/>
        </w:rPr>
        <w:t>visual data mining workbench. Modeler can be used to complete all tasks of the analytic application development</w:t>
      </w:r>
    </w:p>
    <w:p w:rsidR="00904060" w:rsidRPr="00032A6C" w:rsidRDefault="00682EE9" w:rsidP="00904060">
      <w:pPr>
        <w:numPr>
          <w:ilvl w:val="0"/>
          <w:numId w:val="16"/>
        </w:numPr>
        <w:rPr>
          <w:sz w:val="20"/>
          <w:szCs w:val="20"/>
        </w:rPr>
      </w:pPr>
      <w:r w:rsidRPr="00032A6C">
        <w:rPr>
          <w:sz w:val="20"/>
          <w:szCs w:val="20"/>
        </w:rPr>
        <w:t>Data understanding</w:t>
      </w:r>
    </w:p>
    <w:p w:rsidR="00682EE9" w:rsidRPr="00032A6C" w:rsidRDefault="00682EE9" w:rsidP="00904060">
      <w:pPr>
        <w:numPr>
          <w:ilvl w:val="0"/>
          <w:numId w:val="16"/>
        </w:numPr>
        <w:rPr>
          <w:sz w:val="20"/>
          <w:szCs w:val="20"/>
        </w:rPr>
      </w:pPr>
      <w:r w:rsidRPr="00032A6C">
        <w:rPr>
          <w:sz w:val="20"/>
          <w:szCs w:val="20"/>
        </w:rPr>
        <w:t>Data preparation</w:t>
      </w:r>
    </w:p>
    <w:p w:rsidR="00682EE9" w:rsidRPr="00032A6C" w:rsidRDefault="00682EE9" w:rsidP="00904060">
      <w:pPr>
        <w:numPr>
          <w:ilvl w:val="0"/>
          <w:numId w:val="16"/>
        </w:numPr>
        <w:rPr>
          <w:sz w:val="20"/>
          <w:szCs w:val="20"/>
        </w:rPr>
      </w:pPr>
      <w:r w:rsidRPr="00032A6C">
        <w:rPr>
          <w:sz w:val="20"/>
          <w:szCs w:val="20"/>
        </w:rPr>
        <w:t>Model building</w:t>
      </w:r>
    </w:p>
    <w:p w:rsidR="00682EE9" w:rsidRPr="00032A6C" w:rsidRDefault="00682EE9" w:rsidP="00904060">
      <w:pPr>
        <w:numPr>
          <w:ilvl w:val="0"/>
          <w:numId w:val="16"/>
        </w:numPr>
        <w:rPr>
          <w:sz w:val="20"/>
          <w:szCs w:val="20"/>
        </w:rPr>
      </w:pPr>
      <w:r w:rsidRPr="00032A6C">
        <w:rPr>
          <w:sz w:val="20"/>
          <w:szCs w:val="20"/>
        </w:rPr>
        <w:t>Model evaluation</w:t>
      </w:r>
    </w:p>
    <w:p w:rsidR="00682EE9" w:rsidRPr="00032A6C" w:rsidRDefault="00682EE9" w:rsidP="00682EE9">
      <w:pPr>
        <w:rPr>
          <w:sz w:val="20"/>
          <w:szCs w:val="20"/>
        </w:rPr>
      </w:pPr>
    </w:p>
    <w:p w:rsidR="008B2EC8" w:rsidRPr="00032A6C" w:rsidRDefault="008B2EC8" w:rsidP="008B2EC8">
      <w:pPr>
        <w:ind w:left="144" w:firstLine="0"/>
        <w:rPr>
          <w:sz w:val="20"/>
          <w:szCs w:val="20"/>
        </w:rPr>
      </w:pPr>
      <w:r w:rsidRPr="00032A6C">
        <w:rPr>
          <w:sz w:val="20"/>
          <w:szCs w:val="20"/>
        </w:rPr>
        <w:t xml:space="preserve">Deployment is done in DSX </w:t>
      </w:r>
      <w:r w:rsidRPr="00032A6C">
        <w:rPr>
          <w:b/>
          <w:sz w:val="20"/>
          <w:szCs w:val="20"/>
        </w:rPr>
        <w:t>Deployment Manager</w:t>
      </w:r>
      <w:r w:rsidRPr="00032A6C">
        <w:rPr>
          <w:sz w:val="20"/>
          <w:szCs w:val="20"/>
        </w:rPr>
        <w:t xml:space="preserve">. We discuss </w:t>
      </w:r>
      <w:r w:rsidR="00B34754">
        <w:rPr>
          <w:sz w:val="20"/>
          <w:szCs w:val="20"/>
        </w:rPr>
        <w:t xml:space="preserve">flow </w:t>
      </w:r>
      <w:r w:rsidRPr="00032A6C">
        <w:rPr>
          <w:sz w:val="20"/>
          <w:szCs w:val="20"/>
        </w:rPr>
        <w:t xml:space="preserve">deployment in more detail </w:t>
      </w:r>
      <w:r w:rsidR="00CF7A43" w:rsidRPr="00032A6C">
        <w:rPr>
          <w:sz w:val="20"/>
          <w:szCs w:val="20"/>
        </w:rPr>
        <w:t xml:space="preserve">in </w:t>
      </w:r>
      <w:r w:rsidR="00B34754">
        <w:rPr>
          <w:sz w:val="20"/>
          <w:szCs w:val="20"/>
        </w:rPr>
        <w:t xml:space="preserve">the </w:t>
      </w:r>
      <w:r w:rsidR="00B34754" w:rsidRPr="00B34754">
        <w:rPr>
          <w:b/>
          <w:sz w:val="20"/>
          <w:szCs w:val="20"/>
        </w:rPr>
        <w:t>DSX Deployment</w:t>
      </w:r>
      <w:r w:rsidR="00B34754">
        <w:rPr>
          <w:sz w:val="20"/>
          <w:szCs w:val="20"/>
        </w:rPr>
        <w:t xml:space="preserve"> hands-on lab</w:t>
      </w:r>
      <w:r w:rsidRPr="00032A6C">
        <w:rPr>
          <w:sz w:val="20"/>
          <w:szCs w:val="20"/>
        </w:rPr>
        <w:t xml:space="preserve">. </w:t>
      </w:r>
    </w:p>
    <w:p w:rsidR="008B2EC8" w:rsidRPr="00032A6C" w:rsidRDefault="008B2EC8" w:rsidP="008B2EC8">
      <w:pPr>
        <w:ind w:left="144" w:firstLine="0"/>
        <w:rPr>
          <w:sz w:val="20"/>
          <w:szCs w:val="20"/>
        </w:rPr>
      </w:pPr>
    </w:p>
    <w:p w:rsidR="008B2EC8" w:rsidRPr="00032A6C" w:rsidRDefault="008B2EC8" w:rsidP="008B2EC8">
      <w:pPr>
        <w:ind w:left="144" w:firstLine="0"/>
        <w:rPr>
          <w:sz w:val="20"/>
          <w:szCs w:val="20"/>
        </w:rPr>
      </w:pPr>
      <w:r w:rsidRPr="00032A6C">
        <w:rPr>
          <w:sz w:val="20"/>
          <w:szCs w:val="20"/>
        </w:rPr>
        <w:t>Assets developed in Modeler are called “flows”. Another frequently used term</w:t>
      </w:r>
      <w:r w:rsidR="00114F96" w:rsidRPr="00032A6C">
        <w:rPr>
          <w:sz w:val="20"/>
          <w:szCs w:val="20"/>
        </w:rPr>
        <w:t xml:space="preserve"> in Modeler documentation</w:t>
      </w:r>
      <w:r w:rsidR="009712DB" w:rsidRPr="00032A6C">
        <w:rPr>
          <w:sz w:val="20"/>
          <w:szCs w:val="20"/>
        </w:rPr>
        <w:t xml:space="preserve"> is “streams” (used in Modeler desktop documentation).</w:t>
      </w:r>
      <w:r w:rsidRPr="00032A6C">
        <w:rPr>
          <w:sz w:val="20"/>
          <w:szCs w:val="20"/>
        </w:rPr>
        <w:t xml:space="preserve"> A flow starts with one or several data sources. Using visual nodes, a user can apply different operations to data. Data “flows” from one node to another in the direction of the arrows. </w:t>
      </w:r>
    </w:p>
    <w:p w:rsidR="008B2EC8" w:rsidRPr="00032A6C" w:rsidRDefault="008B2EC8" w:rsidP="008B2EC8">
      <w:pPr>
        <w:ind w:left="144" w:firstLine="0"/>
        <w:rPr>
          <w:sz w:val="20"/>
          <w:szCs w:val="20"/>
        </w:rPr>
      </w:pPr>
    </w:p>
    <w:p w:rsidR="005B4478" w:rsidRPr="005B4478" w:rsidRDefault="009712DB" w:rsidP="005B4478">
      <w:pPr>
        <w:ind w:left="144" w:firstLine="0"/>
        <w:rPr>
          <w:sz w:val="20"/>
          <w:szCs w:val="20"/>
        </w:rPr>
      </w:pPr>
      <w:r w:rsidRPr="00032A6C">
        <w:rPr>
          <w:sz w:val="20"/>
          <w:szCs w:val="20"/>
        </w:rPr>
        <w:t>Visual no</w:t>
      </w:r>
      <w:r w:rsidR="00032A6C">
        <w:rPr>
          <w:sz w:val="20"/>
          <w:szCs w:val="20"/>
        </w:rPr>
        <w:t xml:space="preserve">des in modeler are color-coded and </w:t>
      </w:r>
      <w:r w:rsidR="005B4478">
        <w:rPr>
          <w:sz w:val="20"/>
          <w:szCs w:val="20"/>
        </w:rPr>
        <w:t xml:space="preserve">organized by type of operation: </w:t>
      </w:r>
      <w:r w:rsidR="005B4478" w:rsidRPr="005B4478">
        <w:rPr>
          <w:b/>
          <w:sz w:val="20"/>
          <w:szCs w:val="20"/>
        </w:rPr>
        <w:t>Record Operations</w:t>
      </w:r>
      <w:r w:rsidR="005B4478" w:rsidRPr="005B4478">
        <w:rPr>
          <w:sz w:val="20"/>
          <w:szCs w:val="20"/>
        </w:rPr>
        <w:t xml:space="preserve">, </w:t>
      </w:r>
      <w:r w:rsidR="005B4478" w:rsidRPr="005B4478">
        <w:rPr>
          <w:b/>
          <w:sz w:val="20"/>
          <w:szCs w:val="20"/>
        </w:rPr>
        <w:t xml:space="preserve">Field Operations, Graphs, Modeling, Output, </w:t>
      </w:r>
      <w:r w:rsidR="005B4478" w:rsidRPr="005B4478">
        <w:rPr>
          <w:sz w:val="20"/>
          <w:szCs w:val="20"/>
        </w:rPr>
        <w:t>and</w:t>
      </w:r>
      <w:r w:rsidR="005B4478" w:rsidRPr="005B4478">
        <w:rPr>
          <w:b/>
          <w:sz w:val="20"/>
          <w:szCs w:val="20"/>
        </w:rPr>
        <w:t xml:space="preserve"> Export</w:t>
      </w:r>
      <w:r w:rsidR="005B4478" w:rsidRPr="005B4478">
        <w:rPr>
          <w:sz w:val="20"/>
          <w:szCs w:val="20"/>
        </w:rPr>
        <w:t xml:space="preserve"> (data sources). Most operations are well-known functions in data preparation and analytics, such as sampling, filtering, binning, etc. </w:t>
      </w:r>
    </w:p>
    <w:p w:rsidR="005B4478" w:rsidRPr="00032A6C" w:rsidRDefault="005B4478" w:rsidP="00B0531F">
      <w:pPr>
        <w:ind w:left="144" w:firstLine="0"/>
        <w:rPr>
          <w:sz w:val="20"/>
          <w:szCs w:val="20"/>
        </w:rPr>
      </w:pPr>
    </w:p>
    <w:p w:rsidR="000231AA" w:rsidRPr="00032A6C" w:rsidRDefault="000231AA" w:rsidP="000231AA">
      <w:pPr>
        <w:pStyle w:val="ListParagraph"/>
        <w:ind w:left="1080" w:firstLine="0"/>
        <w:rPr>
          <w:sz w:val="20"/>
          <w:szCs w:val="20"/>
        </w:rPr>
      </w:pPr>
    </w:p>
    <w:tbl>
      <w:tblPr>
        <w:tblStyle w:val="TableGrid"/>
        <w:tblW w:w="0" w:type="auto"/>
        <w:tblInd w:w="625" w:type="dxa"/>
        <w:tblLook w:val="04A0" w:firstRow="1" w:lastRow="0" w:firstColumn="1" w:lastColumn="0" w:noHBand="0" w:noVBand="1"/>
      </w:tblPr>
      <w:tblGrid>
        <w:gridCol w:w="4494"/>
        <w:gridCol w:w="996"/>
        <w:gridCol w:w="3060"/>
      </w:tblGrid>
      <w:tr w:rsidR="00032A6C" w:rsidRPr="00032A6C" w:rsidTr="00032A6C">
        <w:tc>
          <w:tcPr>
            <w:tcW w:w="4494" w:type="dxa"/>
          </w:tcPr>
          <w:p w:rsidR="00032A6C" w:rsidRPr="00032A6C" w:rsidRDefault="00032A6C" w:rsidP="000231AA">
            <w:pPr>
              <w:ind w:left="0" w:firstLine="0"/>
              <w:rPr>
                <w:sz w:val="20"/>
                <w:szCs w:val="20"/>
              </w:rPr>
            </w:pPr>
            <w:r w:rsidRPr="00032A6C">
              <w:rPr>
                <w:sz w:val="20"/>
                <w:szCs w:val="20"/>
              </w:rPr>
              <w:t>The data sources are purple</w:t>
            </w:r>
          </w:p>
          <w:p w:rsidR="00032A6C" w:rsidRPr="00032A6C" w:rsidRDefault="00032A6C" w:rsidP="000231AA">
            <w:pPr>
              <w:ind w:left="0" w:firstLine="0"/>
              <w:rPr>
                <w:sz w:val="20"/>
                <w:szCs w:val="20"/>
              </w:rPr>
            </w:pPr>
          </w:p>
        </w:tc>
        <w:tc>
          <w:tcPr>
            <w:tcW w:w="996" w:type="dxa"/>
          </w:tcPr>
          <w:p w:rsidR="00032A6C" w:rsidRPr="00032A6C" w:rsidRDefault="00032A6C" w:rsidP="000231AA">
            <w:pPr>
              <w:ind w:left="0" w:firstLine="0"/>
              <w:rPr>
                <w:sz w:val="20"/>
                <w:szCs w:val="20"/>
              </w:rPr>
            </w:pPr>
            <w:r w:rsidRPr="00032A6C">
              <w:rPr>
                <w:noProof/>
                <w:sz w:val="20"/>
                <w:szCs w:val="20"/>
                <w:lang w:bidi="ar-SA"/>
              </w:rPr>
              <w:drawing>
                <wp:inline distT="0" distB="0" distL="0" distR="0" wp14:anchorId="318A19E6" wp14:editId="1A10632D">
                  <wp:extent cx="487680" cy="441960"/>
                  <wp:effectExtent l="0" t="0" r="762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317" cy="447975"/>
                          </a:xfrm>
                          <a:prstGeom prst="rect">
                            <a:avLst/>
                          </a:prstGeom>
                        </pic:spPr>
                      </pic:pic>
                    </a:graphicData>
                  </a:graphic>
                </wp:inline>
              </w:drawing>
            </w:r>
          </w:p>
        </w:tc>
        <w:tc>
          <w:tcPr>
            <w:tcW w:w="3060" w:type="dxa"/>
            <w:vMerge w:val="restart"/>
          </w:tcPr>
          <w:p w:rsidR="00032A6C" w:rsidRPr="00032A6C" w:rsidRDefault="00032A6C" w:rsidP="00032A6C">
            <w:pPr>
              <w:ind w:left="0" w:firstLine="0"/>
              <w:jc w:val="center"/>
              <w:rPr>
                <w:noProof/>
                <w:sz w:val="20"/>
                <w:szCs w:val="20"/>
                <w:lang w:bidi="ar-SA"/>
              </w:rPr>
            </w:pPr>
            <w:r>
              <w:rPr>
                <w:noProof/>
                <w:lang w:bidi="ar-SA"/>
              </w:rPr>
              <w:drawing>
                <wp:anchor distT="0" distB="0" distL="114300" distR="114300" simplePos="0" relativeHeight="251681280" behindDoc="0" locked="0" layoutInCell="1" allowOverlap="1">
                  <wp:simplePos x="0" y="0"/>
                  <wp:positionH relativeFrom="column">
                    <wp:posOffset>60960</wp:posOffset>
                  </wp:positionH>
                  <wp:positionV relativeFrom="paragraph">
                    <wp:posOffset>2540</wp:posOffset>
                  </wp:positionV>
                  <wp:extent cx="1668319" cy="2143100"/>
                  <wp:effectExtent l="0" t="0" r="8255" b="0"/>
                  <wp:wrapThrough wrapText="bothSides">
                    <wp:wrapPolygon edited="0">
                      <wp:start x="0" y="0"/>
                      <wp:lineTo x="0" y="21318"/>
                      <wp:lineTo x="21460" y="21318"/>
                      <wp:lineTo x="21460" y="0"/>
                      <wp:lineTo x="0" y="0"/>
                    </wp:wrapPolygon>
                  </wp:wrapThrough>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68319" cy="2143100"/>
                          </a:xfrm>
                          <a:prstGeom prst="rect">
                            <a:avLst/>
                          </a:prstGeom>
                        </pic:spPr>
                      </pic:pic>
                    </a:graphicData>
                  </a:graphic>
                </wp:anchor>
              </w:drawing>
            </w:r>
          </w:p>
        </w:tc>
      </w:tr>
      <w:tr w:rsidR="00032A6C" w:rsidRPr="00032A6C" w:rsidTr="00032A6C">
        <w:tc>
          <w:tcPr>
            <w:tcW w:w="4494" w:type="dxa"/>
          </w:tcPr>
          <w:p w:rsidR="00032A6C" w:rsidRPr="00032A6C" w:rsidRDefault="00032A6C" w:rsidP="000231AA">
            <w:pPr>
              <w:ind w:left="0" w:firstLine="0"/>
              <w:rPr>
                <w:sz w:val="20"/>
                <w:szCs w:val="20"/>
              </w:rPr>
            </w:pPr>
            <w:r w:rsidRPr="00032A6C">
              <w:rPr>
                <w:sz w:val="20"/>
                <w:szCs w:val="20"/>
              </w:rPr>
              <w:t>Data preparation operations are blue</w:t>
            </w:r>
          </w:p>
          <w:p w:rsidR="00032A6C" w:rsidRPr="00032A6C" w:rsidRDefault="00032A6C" w:rsidP="000231AA">
            <w:pPr>
              <w:ind w:left="0" w:firstLine="0"/>
              <w:rPr>
                <w:sz w:val="20"/>
                <w:szCs w:val="20"/>
              </w:rPr>
            </w:pPr>
          </w:p>
        </w:tc>
        <w:tc>
          <w:tcPr>
            <w:tcW w:w="996" w:type="dxa"/>
          </w:tcPr>
          <w:p w:rsidR="00032A6C" w:rsidRPr="00032A6C" w:rsidRDefault="00032A6C" w:rsidP="000231AA">
            <w:pPr>
              <w:ind w:left="0" w:firstLine="0"/>
              <w:rPr>
                <w:sz w:val="20"/>
                <w:szCs w:val="20"/>
              </w:rPr>
            </w:pPr>
            <w:r w:rsidRPr="00032A6C">
              <w:rPr>
                <w:noProof/>
                <w:sz w:val="20"/>
                <w:szCs w:val="20"/>
                <w:lang w:bidi="ar-SA"/>
              </w:rPr>
              <w:drawing>
                <wp:inline distT="0" distB="0" distL="0" distR="0" wp14:anchorId="01B967EE" wp14:editId="40D4B9E0">
                  <wp:extent cx="441960" cy="44196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960" cy="441960"/>
                          </a:xfrm>
                          <a:prstGeom prst="rect">
                            <a:avLst/>
                          </a:prstGeom>
                        </pic:spPr>
                      </pic:pic>
                    </a:graphicData>
                  </a:graphic>
                </wp:inline>
              </w:drawing>
            </w:r>
          </w:p>
        </w:tc>
        <w:tc>
          <w:tcPr>
            <w:tcW w:w="3060" w:type="dxa"/>
            <w:vMerge/>
          </w:tcPr>
          <w:p w:rsidR="00032A6C" w:rsidRPr="00032A6C" w:rsidRDefault="00032A6C" w:rsidP="000231AA">
            <w:pPr>
              <w:ind w:left="0" w:firstLine="0"/>
              <w:rPr>
                <w:noProof/>
                <w:sz w:val="20"/>
                <w:szCs w:val="20"/>
                <w:lang w:bidi="ar-SA"/>
              </w:rPr>
            </w:pPr>
          </w:p>
        </w:tc>
      </w:tr>
      <w:tr w:rsidR="00032A6C" w:rsidRPr="00032A6C" w:rsidTr="00032A6C">
        <w:tc>
          <w:tcPr>
            <w:tcW w:w="4494" w:type="dxa"/>
          </w:tcPr>
          <w:p w:rsidR="00032A6C" w:rsidRPr="00032A6C" w:rsidRDefault="00032A6C" w:rsidP="000231AA">
            <w:pPr>
              <w:ind w:left="0" w:firstLine="0"/>
              <w:rPr>
                <w:sz w:val="20"/>
                <w:szCs w:val="20"/>
              </w:rPr>
            </w:pPr>
            <w:r w:rsidRPr="00032A6C">
              <w:rPr>
                <w:sz w:val="20"/>
                <w:szCs w:val="20"/>
              </w:rPr>
              <w:t>Algorithms are green</w:t>
            </w:r>
          </w:p>
          <w:p w:rsidR="00032A6C" w:rsidRPr="00032A6C" w:rsidRDefault="00032A6C" w:rsidP="000231AA">
            <w:pPr>
              <w:ind w:left="0" w:firstLine="0"/>
              <w:rPr>
                <w:sz w:val="20"/>
                <w:szCs w:val="20"/>
              </w:rPr>
            </w:pPr>
          </w:p>
        </w:tc>
        <w:tc>
          <w:tcPr>
            <w:tcW w:w="996" w:type="dxa"/>
          </w:tcPr>
          <w:p w:rsidR="00032A6C" w:rsidRPr="00032A6C" w:rsidRDefault="00032A6C" w:rsidP="000231AA">
            <w:pPr>
              <w:ind w:left="0" w:firstLine="0"/>
              <w:rPr>
                <w:sz w:val="20"/>
                <w:szCs w:val="20"/>
              </w:rPr>
            </w:pPr>
            <w:r w:rsidRPr="00032A6C">
              <w:rPr>
                <w:noProof/>
                <w:sz w:val="20"/>
                <w:szCs w:val="20"/>
                <w:lang w:bidi="ar-SA"/>
              </w:rPr>
              <w:drawing>
                <wp:inline distT="0" distB="0" distL="0" distR="0" wp14:anchorId="3BEBAADB" wp14:editId="5B06744A">
                  <wp:extent cx="416052" cy="426720"/>
                  <wp:effectExtent l="0" t="0" r="317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656" cy="433493"/>
                          </a:xfrm>
                          <a:prstGeom prst="rect">
                            <a:avLst/>
                          </a:prstGeom>
                        </pic:spPr>
                      </pic:pic>
                    </a:graphicData>
                  </a:graphic>
                </wp:inline>
              </w:drawing>
            </w:r>
          </w:p>
        </w:tc>
        <w:tc>
          <w:tcPr>
            <w:tcW w:w="3060" w:type="dxa"/>
            <w:vMerge/>
          </w:tcPr>
          <w:p w:rsidR="00032A6C" w:rsidRPr="00032A6C" w:rsidRDefault="00032A6C" w:rsidP="000231AA">
            <w:pPr>
              <w:ind w:left="0" w:firstLine="0"/>
              <w:rPr>
                <w:noProof/>
                <w:sz w:val="20"/>
                <w:szCs w:val="20"/>
                <w:lang w:bidi="ar-SA"/>
              </w:rPr>
            </w:pPr>
          </w:p>
        </w:tc>
      </w:tr>
      <w:tr w:rsidR="00032A6C" w:rsidTr="00032A6C">
        <w:tc>
          <w:tcPr>
            <w:tcW w:w="4494" w:type="dxa"/>
          </w:tcPr>
          <w:p w:rsidR="00032A6C" w:rsidRPr="00032A6C" w:rsidRDefault="00032A6C" w:rsidP="000231AA">
            <w:pPr>
              <w:ind w:left="0" w:firstLine="0"/>
              <w:rPr>
                <w:sz w:val="20"/>
                <w:szCs w:val="20"/>
              </w:rPr>
            </w:pPr>
            <w:r w:rsidRPr="00032A6C">
              <w:rPr>
                <w:sz w:val="20"/>
                <w:szCs w:val="20"/>
              </w:rPr>
              <w:t xml:space="preserve">The models that are created based on algorithms are orange </w:t>
            </w:r>
          </w:p>
          <w:p w:rsidR="00032A6C" w:rsidRPr="00032A6C" w:rsidRDefault="00032A6C" w:rsidP="000231AA">
            <w:pPr>
              <w:ind w:left="0" w:firstLine="0"/>
              <w:rPr>
                <w:sz w:val="20"/>
                <w:szCs w:val="20"/>
              </w:rPr>
            </w:pPr>
          </w:p>
        </w:tc>
        <w:tc>
          <w:tcPr>
            <w:tcW w:w="996" w:type="dxa"/>
          </w:tcPr>
          <w:p w:rsidR="00032A6C" w:rsidRPr="000231AA" w:rsidRDefault="00032A6C" w:rsidP="000231AA">
            <w:pPr>
              <w:ind w:left="0" w:firstLine="0"/>
              <w:rPr>
                <w:sz w:val="22"/>
                <w:szCs w:val="22"/>
              </w:rPr>
            </w:pPr>
            <w:r>
              <w:rPr>
                <w:noProof/>
                <w:lang w:bidi="ar-SA"/>
              </w:rPr>
              <w:drawing>
                <wp:inline distT="0" distB="0" distL="0" distR="0" wp14:anchorId="21A827D5" wp14:editId="4B0CCDE7">
                  <wp:extent cx="423863" cy="4191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176" cy="427320"/>
                          </a:xfrm>
                          <a:prstGeom prst="rect">
                            <a:avLst/>
                          </a:prstGeom>
                        </pic:spPr>
                      </pic:pic>
                    </a:graphicData>
                  </a:graphic>
                </wp:inline>
              </w:drawing>
            </w:r>
          </w:p>
        </w:tc>
        <w:tc>
          <w:tcPr>
            <w:tcW w:w="3060" w:type="dxa"/>
            <w:vMerge/>
          </w:tcPr>
          <w:p w:rsidR="00032A6C" w:rsidRDefault="00032A6C" w:rsidP="000231AA">
            <w:pPr>
              <w:ind w:left="0" w:firstLine="0"/>
              <w:rPr>
                <w:noProof/>
                <w:lang w:bidi="ar-SA"/>
              </w:rPr>
            </w:pPr>
          </w:p>
        </w:tc>
      </w:tr>
      <w:tr w:rsidR="00032A6C" w:rsidTr="00032A6C">
        <w:tc>
          <w:tcPr>
            <w:tcW w:w="4494" w:type="dxa"/>
          </w:tcPr>
          <w:p w:rsidR="00032A6C" w:rsidRPr="00032A6C" w:rsidRDefault="00032A6C" w:rsidP="000231AA">
            <w:pPr>
              <w:ind w:left="0" w:firstLine="0"/>
              <w:rPr>
                <w:sz w:val="20"/>
                <w:szCs w:val="20"/>
              </w:rPr>
            </w:pPr>
            <w:r w:rsidRPr="00032A6C">
              <w:rPr>
                <w:sz w:val="20"/>
                <w:szCs w:val="20"/>
              </w:rPr>
              <w:t>Different types of output (graphs, tables, external files) are black</w:t>
            </w:r>
          </w:p>
        </w:tc>
        <w:tc>
          <w:tcPr>
            <w:tcW w:w="996" w:type="dxa"/>
          </w:tcPr>
          <w:p w:rsidR="00032A6C" w:rsidRPr="000231AA" w:rsidRDefault="00032A6C" w:rsidP="000231AA">
            <w:pPr>
              <w:ind w:left="0" w:firstLine="0"/>
              <w:rPr>
                <w:sz w:val="22"/>
                <w:szCs w:val="22"/>
              </w:rPr>
            </w:pPr>
            <w:r>
              <w:rPr>
                <w:noProof/>
                <w:lang w:bidi="ar-SA"/>
              </w:rPr>
              <w:drawing>
                <wp:inline distT="0" distB="0" distL="0" distR="0" wp14:anchorId="4543E13F" wp14:editId="58250EEB">
                  <wp:extent cx="415925" cy="432129"/>
                  <wp:effectExtent l="0" t="0" r="3175"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007" cy="439487"/>
                          </a:xfrm>
                          <a:prstGeom prst="rect">
                            <a:avLst/>
                          </a:prstGeom>
                        </pic:spPr>
                      </pic:pic>
                    </a:graphicData>
                  </a:graphic>
                </wp:inline>
              </w:drawing>
            </w:r>
          </w:p>
        </w:tc>
        <w:tc>
          <w:tcPr>
            <w:tcW w:w="3060" w:type="dxa"/>
            <w:vMerge/>
          </w:tcPr>
          <w:p w:rsidR="00032A6C" w:rsidRDefault="00032A6C" w:rsidP="000231AA">
            <w:pPr>
              <w:ind w:left="0" w:firstLine="0"/>
              <w:rPr>
                <w:noProof/>
                <w:lang w:bidi="ar-SA"/>
              </w:rPr>
            </w:pPr>
          </w:p>
        </w:tc>
      </w:tr>
      <w:tr w:rsidR="00032A6C" w:rsidTr="00032A6C">
        <w:tc>
          <w:tcPr>
            <w:tcW w:w="4494" w:type="dxa"/>
          </w:tcPr>
          <w:p w:rsidR="00032A6C" w:rsidRPr="00032A6C" w:rsidRDefault="00032A6C" w:rsidP="000231AA">
            <w:pPr>
              <w:ind w:left="0" w:firstLine="0"/>
              <w:rPr>
                <w:sz w:val="20"/>
                <w:szCs w:val="20"/>
              </w:rPr>
            </w:pPr>
            <w:r w:rsidRPr="00032A6C">
              <w:rPr>
                <w:sz w:val="20"/>
                <w:szCs w:val="20"/>
              </w:rPr>
              <w:t>The nodes with a star icon are called “supernodes” because they contain several nodes. Supernodes are used for visual organization of the flow.</w:t>
            </w:r>
          </w:p>
        </w:tc>
        <w:tc>
          <w:tcPr>
            <w:tcW w:w="996" w:type="dxa"/>
          </w:tcPr>
          <w:p w:rsidR="00032A6C" w:rsidRPr="000231AA" w:rsidRDefault="00032A6C" w:rsidP="000231AA">
            <w:pPr>
              <w:ind w:left="0" w:firstLine="0"/>
              <w:rPr>
                <w:sz w:val="22"/>
                <w:szCs w:val="22"/>
              </w:rPr>
            </w:pPr>
            <w:r>
              <w:rPr>
                <w:noProof/>
                <w:lang w:bidi="ar-SA"/>
              </w:rPr>
              <w:drawing>
                <wp:anchor distT="0" distB="0" distL="114300" distR="114300" simplePos="0" relativeHeight="251680256" behindDoc="0" locked="0" layoutInCell="1" allowOverlap="1" wp14:anchorId="20BA2FD4" wp14:editId="21C9A56B">
                  <wp:simplePos x="0" y="0"/>
                  <wp:positionH relativeFrom="column">
                    <wp:posOffset>0</wp:posOffset>
                  </wp:positionH>
                  <wp:positionV relativeFrom="paragraph">
                    <wp:posOffset>1905</wp:posOffset>
                  </wp:positionV>
                  <wp:extent cx="415925" cy="426455"/>
                  <wp:effectExtent l="0" t="0" r="3175"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5925" cy="426455"/>
                          </a:xfrm>
                          <a:prstGeom prst="rect">
                            <a:avLst/>
                          </a:prstGeom>
                        </pic:spPr>
                      </pic:pic>
                    </a:graphicData>
                  </a:graphic>
                </wp:anchor>
              </w:drawing>
            </w:r>
          </w:p>
        </w:tc>
        <w:tc>
          <w:tcPr>
            <w:tcW w:w="3060" w:type="dxa"/>
            <w:vMerge/>
          </w:tcPr>
          <w:p w:rsidR="00032A6C" w:rsidRDefault="00032A6C" w:rsidP="000231AA">
            <w:pPr>
              <w:ind w:left="0" w:firstLine="0"/>
              <w:rPr>
                <w:noProof/>
                <w:lang w:bidi="ar-SA"/>
              </w:rPr>
            </w:pPr>
          </w:p>
        </w:tc>
      </w:tr>
    </w:tbl>
    <w:p w:rsidR="00032A6C" w:rsidRPr="005B4478" w:rsidRDefault="00032A6C" w:rsidP="00B40FBC">
      <w:pPr>
        <w:ind w:left="0" w:firstLine="0"/>
        <w:rPr>
          <w:sz w:val="20"/>
          <w:szCs w:val="20"/>
        </w:rPr>
      </w:pPr>
    </w:p>
    <w:p w:rsidR="00114F96" w:rsidRPr="005B4478" w:rsidRDefault="00EA2CD6" w:rsidP="008B2EC8">
      <w:pPr>
        <w:ind w:left="144" w:firstLine="0"/>
        <w:rPr>
          <w:sz w:val="20"/>
          <w:szCs w:val="20"/>
        </w:rPr>
      </w:pPr>
      <w:r w:rsidRPr="005B4478">
        <w:rPr>
          <w:sz w:val="20"/>
          <w:szCs w:val="20"/>
        </w:rPr>
        <w:t xml:space="preserve">If a user needs more information about a particular </w:t>
      </w:r>
      <w:r w:rsidR="00B40FBC">
        <w:rPr>
          <w:sz w:val="20"/>
          <w:szCs w:val="20"/>
        </w:rPr>
        <w:t>node</w:t>
      </w:r>
      <w:r w:rsidRPr="005B4478">
        <w:rPr>
          <w:sz w:val="20"/>
          <w:szCs w:val="20"/>
        </w:rPr>
        <w:t xml:space="preserve">, it can be looked up in Modeler documentation. SPSS also publishes </w:t>
      </w:r>
      <w:r w:rsidR="00B64C3B" w:rsidRPr="005B4478">
        <w:rPr>
          <w:sz w:val="20"/>
          <w:szCs w:val="20"/>
        </w:rPr>
        <w:t xml:space="preserve">the </w:t>
      </w:r>
      <w:r w:rsidR="00B64C3B" w:rsidRPr="005B4478">
        <w:rPr>
          <w:b/>
          <w:sz w:val="20"/>
          <w:szCs w:val="20"/>
        </w:rPr>
        <w:t>Algorithms G</w:t>
      </w:r>
      <w:r w:rsidRPr="005B4478">
        <w:rPr>
          <w:b/>
          <w:sz w:val="20"/>
          <w:szCs w:val="20"/>
        </w:rPr>
        <w:t>uide</w:t>
      </w:r>
      <w:r w:rsidRPr="005B4478">
        <w:rPr>
          <w:sz w:val="20"/>
          <w:szCs w:val="20"/>
        </w:rPr>
        <w:t xml:space="preserve"> that explains how machine learning algorithms are implemented in Modeler (see </w:t>
      </w:r>
      <w:r w:rsidRPr="005B4478">
        <w:rPr>
          <w:b/>
          <w:sz w:val="20"/>
          <w:szCs w:val="20"/>
        </w:rPr>
        <w:t>Reference</w:t>
      </w:r>
      <w:r w:rsidRPr="005B4478">
        <w:rPr>
          <w:sz w:val="20"/>
          <w:szCs w:val="20"/>
        </w:rPr>
        <w:t xml:space="preserve"> for more information). </w:t>
      </w:r>
    </w:p>
    <w:p w:rsidR="009022E7" w:rsidRPr="005B4478" w:rsidRDefault="009022E7" w:rsidP="00B40FBC">
      <w:pPr>
        <w:ind w:left="0" w:firstLine="0"/>
        <w:rPr>
          <w:sz w:val="20"/>
          <w:szCs w:val="20"/>
        </w:rPr>
      </w:pPr>
    </w:p>
    <w:p w:rsidR="00114F96" w:rsidRPr="005B4478" w:rsidRDefault="00B40FBC" w:rsidP="008B2EC8">
      <w:pPr>
        <w:ind w:left="144" w:firstLine="0"/>
        <w:rPr>
          <w:sz w:val="20"/>
          <w:szCs w:val="20"/>
        </w:rPr>
      </w:pPr>
      <w:r>
        <w:rPr>
          <w:sz w:val="20"/>
          <w:szCs w:val="20"/>
        </w:rPr>
        <w:t>All</w:t>
      </w:r>
      <w:r w:rsidR="00114F96" w:rsidRPr="005B4478">
        <w:rPr>
          <w:sz w:val="20"/>
          <w:szCs w:val="20"/>
        </w:rPr>
        <w:t xml:space="preserve"> visual nodes in Modeler have editable </w:t>
      </w:r>
      <w:r>
        <w:rPr>
          <w:sz w:val="20"/>
          <w:szCs w:val="20"/>
        </w:rPr>
        <w:t>properties</w:t>
      </w:r>
      <w:r w:rsidR="00114F96" w:rsidRPr="005B4478">
        <w:rPr>
          <w:sz w:val="20"/>
          <w:szCs w:val="20"/>
        </w:rPr>
        <w:t xml:space="preserve">. You can bring up the </w:t>
      </w:r>
      <w:r>
        <w:rPr>
          <w:sz w:val="20"/>
          <w:szCs w:val="20"/>
        </w:rPr>
        <w:t>properties view</w:t>
      </w:r>
      <w:r w:rsidR="00114F96" w:rsidRPr="005B4478">
        <w:rPr>
          <w:sz w:val="20"/>
          <w:szCs w:val="20"/>
        </w:rPr>
        <w:t xml:space="preserve"> </w:t>
      </w:r>
      <w:r>
        <w:rPr>
          <w:sz w:val="20"/>
          <w:szCs w:val="20"/>
        </w:rPr>
        <w:t>by double clicking on the node</w:t>
      </w:r>
      <w:r w:rsidR="00114F96" w:rsidRPr="005B4478">
        <w:rPr>
          <w:sz w:val="20"/>
          <w:szCs w:val="20"/>
        </w:rPr>
        <w:t xml:space="preserve">. Nodes should be edited after they </w:t>
      </w:r>
      <w:r>
        <w:rPr>
          <w:sz w:val="20"/>
          <w:szCs w:val="20"/>
        </w:rPr>
        <w:t>have been</w:t>
      </w:r>
      <w:r w:rsidR="00114F96" w:rsidRPr="005B4478">
        <w:rPr>
          <w:sz w:val="20"/>
          <w:szCs w:val="20"/>
        </w:rPr>
        <w:t xml:space="preserve"> connected to the previous node because Modeler is aware of data definitions, types, and manipulations </w:t>
      </w:r>
      <w:r w:rsidR="00114F96" w:rsidRPr="005B4478">
        <w:rPr>
          <w:sz w:val="20"/>
          <w:szCs w:val="20"/>
        </w:rPr>
        <w:lastRenderedPageBreak/>
        <w:t>that happen</w:t>
      </w:r>
      <w:r w:rsidR="009022E7" w:rsidRPr="005B4478">
        <w:rPr>
          <w:sz w:val="20"/>
          <w:szCs w:val="20"/>
        </w:rPr>
        <w:t xml:space="preserve"> in the flow. For example, if we </w:t>
      </w:r>
      <w:r w:rsidR="00114F96" w:rsidRPr="005B4478">
        <w:rPr>
          <w:sz w:val="20"/>
          <w:szCs w:val="20"/>
        </w:rPr>
        <w:t xml:space="preserve">use a </w:t>
      </w:r>
      <w:r w:rsidR="00114F96" w:rsidRPr="005B4478">
        <w:rPr>
          <w:b/>
          <w:sz w:val="20"/>
          <w:szCs w:val="20"/>
        </w:rPr>
        <w:t>Derive</w:t>
      </w:r>
      <w:r w:rsidR="00114F96" w:rsidRPr="005B4478">
        <w:rPr>
          <w:sz w:val="20"/>
          <w:szCs w:val="20"/>
        </w:rPr>
        <w:t xml:space="preserve"> node to create a new field, the next node after it, a graph, can automatically detect this node. </w:t>
      </w:r>
    </w:p>
    <w:p w:rsidR="009022E7" w:rsidRPr="005B4478" w:rsidRDefault="009022E7" w:rsidP="008B2EC8">
      <w:pPr>
        <w:ind w:left="144" w:firstLine="0"/>
        <w:rPr>
          <w:sz w:val="20"/>
          <w:szCs w:val="20"/>
        </w:rPr>
      </w:pPr>
    </w:p>
    <w:p w:rsidR="009022E7" w:rsidRPr="005B4478" w:rsidRDefault="009022E7" w:rsidP="008B2EC8">
      <w:pPr>
        <w:ind w:left="144" w:firstLine="0"/>
        <w:rPr>
          <w:i/>
          <w:sz w:val="20"/>
          <w:szCs w:val="20"/>
        </w:rPr>
      </w:pPr>
      <w:r w:rsidRPr="005B4478">
        <w:rPr>
          <w:i/>
          <w:sz w:val="20"/>
          <w:szCs w:val="20"/>
        </w:rPr>
        <w:t>Settings</w:t>
      </w:r>
      <w:r w:rsidR="005C5C4E" w:rsidRPr="005B4478">
        <w:rPr>
          <w:i/>
          <w:sz w:val="20"/>
          <w:szCs w:val="20"/>
        </w:rPr>
        <w:t xml:space="preserve"> for a Binning node</w:t>
      </w:r>
    </w:p>
    <w:p w:rsidR="009022E7" w:rsidRPr="005B4478" w:rsidRDefault="009022E7" w:rsidP="008B2EC8">
      <w:pPr>
        <w:ind w:left="144" w:firstLine="0"/>
        <w:rPr>
          <w:sz w:val="20"/>
          <w:szCs w:val="20"/>
        </w:rPr>
      </w:pPr>
    </w:p>
    <w:p w:rsidR="009022E7" w:rsidRPr="005B4478" w:rsidRDefault="009022E7" w:rsidP="009022E7">
      <w:pPr>
        <w:ind w:left="144" w:firstLine="0"/>
        <w:jc w:val="center"/>
        <w:rPr>
          <w:sz w:val="20"/>
          <w:szCs w:val="20"/>
        </w:rPr>
      </w:pPr>
      <w:r w:rsidRPr="005B4478">
        <w:rPr>
          <w:noProof/>
          <w:sz w:val="20"/>
          <w:szCs w:val="20"/>
          <w:lang w:bidi="ar-SA"/>
        </w:rPr>
        <w:drawing>
          <wp:inline distT="0" distB="0" distL="0" distR="0" wp14:anchorId="50C4969F" wp14:editId="0C5B2378">
            <wp:extent cx="1890442" cy="28575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1197" cy="2873757"/>
                    </a:xfrm>
                    <a:prstGeom prst="rect">
                      <a:avLst/>
                    </a:prstGeom>
                  </pic:spPr>
                </pic:pic>
              </a:graphicData>
            </a:graphic>
          </wp:inline>
        </w:drawing>
      </w:r>
    </w:p>
    <w:p w:rsidR="008B2EC8" w:rsidRPr="005B4478" w:rsidRDefault="008B2EC8" w:rsidP="008B2EC8">
      <w:pPr>
        <w:ind w:left="144" w:firstLine="0"/>
        <w:rPr>
          <w:sz w:val="20"/>
          <w:szCs w:val="20"/>
        </w:rPr>
      </w:pPr>
      <w:r w:rsidRPr="005B4478">
        <w:rPr>
          <w:sz w:val="20"/>
          <w:szCs w:val="20"/>
        </w:rPr>
        <w:t xml:space="preserve">The node that doesn’t have any outgoing connections is called a “terminal node”.  While any node can be a terminal node, typically a terminal node is a final step in a process: it may be </w:t>
      </w:r>
      <w:r w:rsidR="00B40FBC">
        <w:rPr>
          <w:sz w:val="20"/>
          <w:szCs w:val="20"/>
        </w:rPr>
        <w:t>an</w:t>
      </w:r>
      <w:r w:rsidRPr="005B4478">
        <w:rPr>
          <w:sz w:val="20"/>
          <w:szCs w:val="20"/>
        </w:rPr>
        <w:t xml:space="preserve"> export data source, a visualization, an evaluation node, or a table that displays output. </w:t>
      </w:r>
      <w:r w:rsidR="00BD2600" w:rsidRPr="005B4478">
        <w:rPr>
          <w:sz w:val="20"/>
          <w:szCs w:val="20"/>
        </w:rPr>
        <w:t xml:space="preserve">As shown in this example, the flow </w:t>
      </w:r>
      <w:r w:rsidR="00114F96" w:rsidRPr="005B4478">
        <w:rPr>
          <w:sz w:val="20"/>
          <w:szCs w:val="20"/>
        </w:rPr>
        <w:t xml:space="preserve">can have several terminal nodes. </w:t>
      </w:r>
      <w:r w:rsidR="00BD2600" w:rsidRPr="005B4478">
        <w:rPr>
          <w:sz w:val="20"/>
          <w:szCs w:val="20"/>
        </w:rPr>
        <w:t xml:space="preserve"> </w:t>
      </w:r>
    </w:p>
    <w:p w:rsidR="00BD2600" w:rsidRPr="005B4478" w:rsidRDefault="00BD2600" w:rsidP="008B2EC8">
      <w:pPr>
        <w:ind w:left="144" w:firstLine="0"/>
        <w:rPr>
          <w:sz w:val="20"/>
          <w:szCs w:val="20"/>
        </w:rPr>
      </w:pPr>
    </w:p>
    <w:p w:rsidR="009022E7" w:rsidRPr="005B4478" w:rsidRDefault="009022E7" w:rsidP="008B2EC8">
      <w:pPr>
        <w:ind w:left="144" w:firstLine="0"/>
        <w:rPr>
          <w:sz w:val="20"/>
          <w:szCs w:val="20"/>
        </w:rPr>
      </w:pPr>
      <w:r w:rsidRPr="005B4478">
        <w:rPr>
          <w:noProof/>
          <w:sz w:val="20"/>
          <w:szCs w:val="20"/>
          <w:lang w:bidi="ar-SA"/>
        </w:rPr>
        <mc:AlternateContent>
          <mc:Choice Requires="wps">
            <w:drawing>
              <wp:anchor distT="0" distB="0" distL="114300" distR="114300" simplePos="0" relativeHeight="251665920" behindDoc="0" locked="0" layoutInCell="1" allowOverlap="1" wp14:anchorId="37E0DD97" wp14:editId="48A1ABCB">
                <wp:simplePos x="0" y="0"/>
                <wp:positionH relativeFrom="column">
                  <wp:posOffset>3787140</wp:posOffset>
                </wp:positionH>
                <wp:positionV relativeFrom="paragraph">
                  <wp:posOffset>2639060</wp:posOffset>
                </wp:positionV>
                <wp:extent cx="464820" cy="472440"/>
                <wp:effectExtent l="0" t="0" r="11430" b="22860"/>
                <wp:wrapNone/>
                <wp:docPr id="200" name="Oval 200"/>
                <wp:cNvGraphicFramePr/>
                <a:graphic xmlns:a="http://schemas.openxmlformats.org/drawingml/2006/main">
                  <a:graphicData uri="http://schemas.microsoft.com/office/word/2010/wordprocessingShape">
                    <wps:wsp>
                      <wps:cNvSpPr/>
                      <wps:spPr>
                        <a:xfrm>
                          <a:off x="0" y="0"/>
                          <a:ext cx="464820" cy="4724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80DBCF" id="Oval 200" o:spid="_x0000_s1026" style="position:absolute;margin-left:298.2pt;margin-top:207.8pt;width:36.6pt;height:37.2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" filled="f" strokecolor="#1f4d78 [1604]" strokeweight="1pt">
                <v:stroke joinstyle="miter"/>
              </v:oval>
            </w:pict>
          </mc:Fallback>
        </mc:AlternateContent>
      </w:r>
      <w:r w:rsidRPr="005B4478">
        <w:rPr>
          <w:noProof/>
          <w:sz w:val="20"/>
          <w:szCs w:val="20"/>
          <w:lang w:bidi="ar-SA"/>
        </w:rPr>
        <mc:AlternateContent>
          <mc:Choice Requires="wps">
            <w:drawing>
              <wp:anchor distT="0" distB="0" distL="114300" distR="114300" simplePos="0" relativeHeight="251663872" behindDoc="0" locked="0" layoutInCell="1" allowOverlap="1">
                <wp:simplePos x="0" y="0"/>
                <wp:positionH relativeFrom="column">
                  <wp:posOffset>5524500</wp:posOffset>
                </wp:positionH>
                <wp:positionV relativeFrom="paragraph">
                  <wp:posOffset>1176020</wp:posOffset>
                </wp:positionV>
                <wp:extent cx="464820" cy="472440"/>
                <wp:effectExtent l="0" t="0" r="11430" b="22860"/>
                <wp:wrapNone/>
                <wp:docPr id="199" name="Oval 199"/>
                <wp:cNvGraphicFramePr/>
                <a:graphic xmlns:a="http://schemas.openxmlformats.org/drawingml/2006/main">
                  <a:graphicData uri="http://schemas.microsoft.com/office/word/2010/wordprocessingShape">
                    <wps:wsp>
                      <wps:cNvSpPr/>
                      <wps:spPr>
                        <a:xfrm>
                          <a:off x="0" y="0"/>
                          <a:ext cx="464820" cy="4724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36D1B7" id="Oval 199" o:spid="_x0000_s1026" style="position:absolute;margin-left:435pt;margin-top:92.6pt;width:36.6pt;height:37.2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" filled="f" strokecolor="#1f4d78 [1604]" strokeweight="1pt">
                <v:stroke joinstyle="miter"/>
              </v:oval>
            </w:pict>
          </mc:Fallback>
        </mc:AlternateContent>
      </w:r>
      <w:r w:rsidRPr="005B4478">
        <w:rPr>
          <w:noProof/>
          <w:sz w:val="20"/>
          <w:szCs w:val="20"/>
          <w:lang w:bidi="ar-SA"/>
        </w:rPr>
        <w:drawing>
          <wp:inline distT="0" distB="0" distL="0" distR="0" wp14:anchorId="4773541C" wp14:editId="2E6E9FBF">
            <wp:extent cx="5943600" cy="3150668"/>
            <wp:effectExtent l="0" t="0" r="0" b="0"/>
            <wp:docPr id="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50668"/>
                    </a:xfrm>
                    <a:prstGeom prst="rect">
                      <a:avLst/>
                    </a:prstGeom>
                    <a:noFill/>
                    <a:ln>
                      <a:noFill/>
                    </a:ln>
                  </pic:spPr>
                </pic:pic>
              </a:graphicData>
            </a:graphic>
          </wp:inline>
        </w:drawing>
      </w:r>
    </w:p>
    <w:p w:rsidR="009022E7" w:rsidRPr="005B4478" w:rsidRDefault="009022E7" w:rsidP="008B2EC8">
      <w:pPr>
        <w:ind w:left="144" w:firstLine="0"/>
        <w:rPr>
          <w:sz w:val="20"/>
          <w:szCs w:val="20"/>
        </w:rPr>
      </w:pPr>
    </w:p>
    <w:p w:rsidR="005C5C4E" w:rsidRDefault="00114F96" w:rsidP="008B2EC8">
      <w:pPr>
        <w:ind w:left="144" w:firstLine="0"/>
        <w:rPr>
          <w:sz w:val="20"/>
          <w:szCs w:val="20"/>
        </w:rPr>
      </w:pPr>
      <w:r w:rsidRPr="005B4478">
        <w:rPr>
          <w:sz w:val="20"/>
          <w:szCs w:val="20"/>
        </w:rPr>
        <w:t xml:space="preserve">When working on the flow, we can execute different parts of the flow. If we click on the arrow icon in the menu bar, it will run all nodes of the flow. If the flow has output </w:t>
      </w:r>
      <w:r w:rsidRPr="005B4478">
        <w:rPr>
          <w:sz w:val="20"/>
          <w:szCs w:val="20"/>
        </w:rPr>
        <w:lastRenderedPageBreak/>
        <w:t xml:space="preserve">(visualizations, tables), they will be available in the </w:t>
      </w:r>
      <w:r w:rsidRPr="005B4478">
        <w:rPr>
          <w:b/>
          <w:sz w:val="20"/>
          <w:szCs w:val="20"/>
        </w:rPr>
        <w:t>Output</w:t>
      </w:r>
      <w:r w:rsidRPr="005B4478">
        <w:rPr>
          <w:sz w:val="20"/>
          <w:szCs w:val="20"/>
        </w:rPr>
        <w:t xml:space="preserve"> tab of the Modeler UI. </w:t>
      </w:r>
      <w:r w:rsidR="009022E7" w:rsidRPr="005B4478">
        <w:rPr>
          <w:sz w:val="20"/>
          <w:szCs w:val="20"/>
        </w:rPr>
        <w:t xml:space="preserve">If the flow builds a model, it will build the model node </w:t>
      </w:r>
      <w:r w:rsidR="00B40FBC">
        <w:rPr>
          <w:sz w:val="20"/>
          <w:szCs w:val="20"/>
        </w:rPr>
        <w:t>or replace the existing one.</w:t>
      </w:r>
    </w:p>
    <w:p w:rsidR="00B40FBC" w:rsidRPr="005B4478" w:rsidRDefault="00B40FBC" w:rsidP="008B2EC8">
      <w:pPr>
        <w:ind w:left="144" w:firstLine="0"/>
        <w:rPr>
          <w:sz w:val="20"/>
          <w:szCs w:val="20"/>
        </w:rPr>
      </w:pPr>
    </w:p>
    <w:p w:rsidR="005C5C4E" w:rsidRPr="005B4478" w:rsidRDefault="005C5C4E" w:rsidP="008B2EC8">
      <w:pPr>
        <w:ind w:left="144" w:firstLine="0"/>
        <w:rPr>
          <w:i/>
          <w:sz w:val="20"/>
          <w:szCs w:val="20"/>
        </w:rPr>
      </w:pPr>
      <w:r w:rsidRPr="005B4478">
        <w:rPr>
          <w:i/>
          <w:sz w:val="20"/>
          <w:szCs w:val="20"/>
        </w:rPr>
        <w:t>Run entire flow</w:t>
      </w:r>
    </w:p>
    <w:p w:rsidR="00EF5DD6" w:rsidRPr="005B4478" w:rsidRDefault="00EF5DD6" w:rsidP="008B2EC8">
      <w:pPr>
        <w:ind w:left="144" w:firstLine="0"/>
        <w:rPr>
          <w:sz w:val="20"/>
          <w:szCs w:val="20"/>
        </w:rPr>
      </w:pPr>
    </w:p>
    <w:p w:rsidR="00EF5DD6" w:rsidRPr="005B4478" w:rsidRDefault="00EF5DD6" w:rsidP="00EF5DD6">
      <w:pPr>
        <w:ind w:left="144" w:firstLine="0"/>
        <w:jc w:val="center"/>
        <w:rPr>
          <w:sz w:val="20"/>
          <w:szCs w:val="20"/>
        </w:rPr>
      </w:pPr>
      <w:r w:rsidRPr="005B4478">
        <w:rPr>
          <w:noProof/>
          <w:sz w:val="20"/>
          <w:szCs w:val="20"/>
          <w:lang w:bidi="ar-SA"/>
        </w:rPr>
        <mc:AlternateContent>
          <mc:Choice Requires="wps">
            <w:drawing>
              <wp:anchor distT="0" distB="0" distL="114300" distR="114300" simplePos="0" relativeHeight="251667968" behindDoc="0" locked="0" layoutInCell="1" allowOverlap="1" wp14:anchorId="667B8142" wp14:editId="2B1AA1C9">
                <wp:simplePos x="0" y="0"/>
                <wp:positionH relativeFrom="column">
                  <wp:posOffset>2065020</wp:posOffset>
                </wp:positionH>
                <wp:positionV relativeFrom="paragraph">
                  <wp:posOffset>205105</wp:posOffset>
                </wp:positionV>
                <wp:extent cx="464820" cy="472440"/>
                <wp:effectExtent l="0" t="0" r="11430" b="22860"/>
                <wp:wrapNone/>
                <wp:docPr id="202" name="Oval 202"/>
                <wp:cNvGraphicFramePr/>
                <a:graphic xmlns:a="http://schemas.openxmlformats.org/drawingml/2006/main">
                  <a:graphicData uri="http://schemas.microsoft.com/office/word/2010/wordprocessingShape">
                    <wps:wsp>
                      <wps:cNvSpPr/>
                      <wps:spPr>
                        <a:xfrm>
                          <a:off x="0" y="0"/>
                          <a:ext cx="464820" cy="4724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419500" id="Oval 202" o:spid="_x0000_s1026" style="position:absolute;margin-left:162.6pt;margin-top:16.15pt;width:36.6pt;height:37.2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" filled="f" strokecolor="#1f4d78 [1604]" strokeweight="1pt">
                <v:stroke joinstyle="miter"/>
              </v:oval>
            </w:pict>
          </mc:Fallback>
        </mc:AlternateContent>
      </w:r>
      <w:r w:rsidRPr="005B4478">
        <w:rPr>
          <w:noProof/>
          <w:sz w:val="20"/>
          <w:szCs w:val="20"/>
          <w:lang w:bidi="ar-SA"/>
        </w:rPr>
        <w:drawing>
          <wp:inline distT="0" distB="0" distL="0" distR="0" wp14:anchorId="6091F5BB" wp14:editId="7A0531A6">
            <wp:extent cx="3581400" cy="6753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0853" cy="682790"/>
                    </a:xfrm>
                    <a:prstGeom prst="rect">
                      <a:avLst/>
                    </a:prstGeom>
                  </pic:spPr>
                </pic:pic>
              </a:graphicData>
            </a:graphic>
          </wp:inline>
        </w:drawing>
      </w:r>
    </w:p>
    <w:p w:rsidR="005C5C4E" w:rsidRPr="005B4478" w:rsidRDefault="005C5C4E" w:rsidP="00EF5DD6">
      <w:pPr>
        <w:ind w:left="144" w:firstLine="0"/>
        <w:jc w:val="center"/>
        <w:rPr>
          <w:sz w:val="20"/>
          <w:szCs w:val="20"/>
        </w:rPr>
      </w:pPr>
    </w:p>
    <w:p w:rsidR="005C5C4E" w:rsidRPr="005B4478" w:rsidRDefault="005C5C4E" w:rsidP="005C5C4E">
      <w:pPr>
        <w:ind w:left="144" w:firstLine="0"/>
        <w:rPr>
          <w:i/>
          <w:sz w:val="20"/>
          <w:szCs w:val="20"/>
        </w:rPr>
      </w:pPr>
      <w:r w:rsidRPr="005B4478">
        <w:rPr>
          <w:i/>
          <w:sz w:val="20"/>
          <w:szCs w:val="20"/>
        </w:rPr>
        <w:t>Outputs tab</w:t>
      </w:r>
    </w:p>
    <w:p w:rsidR="00EF5DD6" w:rsidRPr="005B4478" w:rsidRDefault="00EF5DD6" w:rsidP="00EF5DD6">
      <w:pPr>
        <w:ind w:left="144" w:firstLine="0"/>
        <w:jc w:val="center"/>
        <w:rPr>
          <w:sz w:val="20"/>
          <w:szCs w:val="20"/>
        </w:rPr>
      </w:pPr>
      <w:r w:rsidRPr="005B4478">
        <w:rPr>
          <w:noProof/>
          <w:sz w:val="20"/>
          <w:szCs w:val="20"/>
          <w:lang w:bidi="ar-SA"/>
        </w:rPr>
        <mc:AlternateContent>
          <mc:Choice Requires="wps">
            <w:drawing>
              <wp:anchor distT="0" distB="0" distL="114300" distR="114300" simplePos="0" relativeHeight="251670016" behindDoc="0" locked="0" layoutInCell="1" allowOverlap="1" wp14:anchorId="186F6AF7" wp14:editId="05673D1B">
                <wp:simplePos x="0" y="0"/>
                <wp:positionH relativeFrom="column">
                  <wp:posOffset>3314700</wp:posOffset>
                </wp:positionH>
                <wp:positionV relativeFrom="paragraph">
                  <wp:posOffset>170180</wp:posOffset>
                </wp:positionV>
                <wp:extent cx="464820" cy="472440"/>
                <wp:effectExtent l="0" t="0" r="11430" b="22860"/>
                <wp:wrapNone/>
                <wp:docPr id="204" name="Oval 204"/>
                <wp:cNvGraphicFramePr/>
                <a:graphic xmlns:a="http://schemas.openxmlformats.org/drawingml/2006/main">
                  <a:graphicData uri="http://schemas.microsoft.com/office/word/2010/wordprocessingShape">
                    <wps:wsp>
                      <wps:cNvSpPr/>
                      <wps:spPr>
                        <a:xfrm>
                          <a:off x="0" y="0"/>
                          <a:ext cx="464820" cy="4724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4AA1D9" id="Oval 204" o:spid="_x0000_s1026" style="position:absolute;margin-left:261pt;margin-top:13.4pt;width:36.6pt;height:37.2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" filled="f" strokecolor="#1f4d78 [1604]" strokeweight="1pt">
                <v:stroke joinstyle="miter"/>
              </v:oval>
            </w:pict>
          </mc:Fallback>
        </mc:AlternateContent>
      </w:r>
    </w:p>
    <w:p w:rsidR="00EF5DD6" w:rsidRPr="005B4478" w:rsidRDefault="00EF5DD6" w:rsidP="00EF5DD6">
      <w:pPr>
        <w:ind w:left="144" w:firstLine="0"/>
        <w:jc w:val="center"/>
        <w:rPr>
          <w:sz w:val="20"/>
          <w:szCs w:val="20"/>
        </w:rPr>
      </w:pPr>
      <w:r w:rsidRPr="005B4478">
        <w:rPr>
          <w:noProof/>
          <w:sz w:val="20"/>
          <w:szCs w:val="20"/>
          <w:lang w:bidi="ar-SA"/>
        </w:rPr>
        <w:drawing>
          <wp:inline distT="0" distB="0" distL="0" distR="0" wp14:anchorId="7D031DFC" wp14:editId="73B98937">
            <wp:extent cx="2377440" cy="765492"/>
            <wp:effectExtent l="0" t="0" r="381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6538" cy="774861"/>
                    </a:xfrm>
                    <a:prstGeom prst="rect">
                      <a:avLst/>
                    </a:prstGeom>
                  </pic:spPr>
                </pic:pic>
              </a:graphicData>
            </a:graphic>
          </wp:inline>
        </w:drawing>
      </w:r>
    </w:p>
    <w:p w:rsidR="008B2EC8" w:rsidRPr="005B4478" w:rsidRDefault="008B2EC8" w:rsidP="008B2EC8">
      <w:pPr>
        <w:ind w:left="144" w:firstLine="0"/>
        <w:rPr>
          <w:sz w:val="20"/>
          <w:szCs w:val="20"/>
        </w:rPr>
      </w:pPr>
    </w:p>
    <w:p w:rsidR="00114F96" w:rsidRPr="005B4478" w:rsidRDefault="00114F96" w:rsidP="008B2EC8">
      <w:pPr>
        <w:ind w:left="144" w:firstLine="0"/>
        <w:rPr>
          <w:sz w:val="20"/>
          <w:szCs w:val="20"/>
        </w:rPr>
      </w:pPr>
    </w:p>
    <w:p w:rsidR="007E6EDE" w:rsidRPr="005B4478" w:rsidRDefault="007E6EDE" w:rsidP="007E6EDE">
      <w:pPr>
        <w:ind w:left="144" w:firstLine="0"/>
        <w:rPr>
          <w:sz w:val="20"/>
          <w:szCs w:val="20"/>
        </w:rPr>
      </w:pPr>
      <w:r w:rsidRPr="005B4478">
        <w:rPr>
          <w:sz w:val="20"/>
          <w:szCs w:val="20"/>
        </w:rPr>
        <w:t xml:space="preserve">When a flow has several terminal nodes, it has several “branches”. We can run each branch by selecting the terminal node and running it. </w:t>
      </w:r>
    </w:p>
    <w:p w:rsidR="008B2EC8" w:rsidRPr="005B4478" w:rsidRDefault="008B2EC8" w:rsidP="008B2EC8">
      <w:pPr>
        <w:ind w:left="144" w:firstLine="0"/>
        <w:rPr>
          <w:sz w:val="20"/>
          <w:szCs w:val="20"/>
        </w:rPr>
      </w:pPr>
    </w:p>
    <w:p w:rsidR="005C5C4E" w:rsidRPr="005B4478" w:rsidRDefault="005C5C4E" w:rsidP="008B2EC8">
      <w:pPr>
        <w:ind w:left="144" w:firstLine="0"/>
        <w:rPr>
          <w:i/>
          <w:sz w:val="20"/>
          <w:szCs w:val="20"/>
        </w:rPr>
      </w:pPr>
      <w:r w:rsidRPr="005B4478">
        <w:rPr>
          <w:i/>
          <w:sz w:val="20"/>
          <w:szCs w:val="20"/>
        </w:rPr>
        <w:t xml:space="preserve">Selecting Run in the node menu runs the </w:t>
      </w:r>
      <w:r w:rsidR="0050493A" w:rsidRPr="005B4478">
        <w:rPr>
          <w:i/>
          <w:sz w:val="20"/>
          <w:szCs w:val="20"/>
        </w:rPr>
        <w:t xml:space="preserve">flow </w:t>
      </w:r>
      <w:r w:rsidRPr="005B4478">
        <w:rPr>
          <w:i/>
          <w:sz w:val="20"/>
          <w:szCs w:val="20"/>
        </w:rPr>
        <w:t xml:space="preserve">branch up to the selected node. </w:t>
      </w:r>
    </w:p>
    <w:p w:rsidR="005C5C4E" w:rsidRPr="005B4478" w:rsidRDefault="005C5C4E" w:rsidP="008B2EC8">
      <w:pPr>
        <w:ind w:left="144" w:firstLine="0"/>
        <w:rPr>
          <w:sz w:val="20"/>
          <w:szCs w:val="20"/>
        </w:rPr>
      </w:pPr>
    </w:p>
    <w:p w:rsidR="005C5C4E" w:rsidRPr="005B4478" w:rsidRDefault="005C5C4E" w:rsidP="008B2EC8">
      <w:pPr>
        <w:ind w:left="144" w:firstLine="0"/>
        <w:rPr>
          <w:sz w:val="20"/>
          <w:szCs w:val="20"/>
        </w:rPr>
      </w:pPr>
      <w:r w:rsidRPr="005B4478">
        <w:rPr>
          <w:noProof/>
          <w:sz w:val="20"/>
          <w:szCs w:val="20"/>
          <w:lang w:bidi="ar-SA"/>
        </w:rPr>
        <mc:AlternateContent>
          <mc:Choice Requires="wps">
            <w:drawing>
              <wp:anchor distT="0" distB="0" distL="114300" distR="114300" simplePos="0" relativeHeight="251672064" behindDoc="0" locked="0" layoutInCell="1" allowOverlap="1">
                <wp:simplePos x="0" y="0"/>
                <wp:positionH relativeFrom="column">
                  <wp:posOffset>167640</wp:posOffset>
                </wp:positionH>
                <wp:positionV relativeFrom="paragraph">
                  <wp:posOffset>298450</wp:posOffset>
                </wp:positionV>
                <wp:extent cx="2560320" cy="1295400"/>
                <wp:effectExtent l="0" t="0" r="11430" b="19050"/>
                <wp:wrapNone/>
                <wp:docPr id="207" name="Rectangle 207"/>
                <wp:cNvGraphicFramePr/>
                <a:graphic xmlns:a="http://schemas.openxmlformats.org/drawingml/2006/main">
                  <a:graphicData uri="http://schemas.microsoft.com/office/word/2010/wordprocessingShape">
                    <wps:wsp>
                      <wps:cNvSpPr/>
                      <wps:spPr>
                        <a:xfrm>
                          <a:off x="0" y="0"/>
                          <a:ext cx="2560320" cy="1295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753B5" id="Rectangle 207" o:spid="_x0000_s1026" style="position:absolute;margin-left:13.2pt;margin-top:23.5pt;width:201.6pt;height:102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" filled="f" strokecolor="#1f4d78 [1604]" strokeweight="1pt"/>
            </w:pict>
          </mc:Fallback>
        </mc:AlternateContent>
      </w:r>
      <w:r w:rsidRPr="005B4478">
        <w:rPr>
          <w:noProof/>
          <w:sz w:val="20"/>
          <w:szCs w:val="20"/>
          <w:lang w:bidi="ar-SA"/>
        </w:rPr>
        <mc:AlternateContent>
          <mc:Choice Requires="wps">
            <w:drawing>
              <wp:anchor distT="0" distB="0" distL="114300" distR="114300" simplePos="0" relativeHeight="251671040" behindDoc="0" locked="0" layoutInCell="1" allowOverlap="1">
                <wp:simplePos x="0" y="0"/>
                <wp:positionH relativeFrom="column">
                  <wp:posOffset>2415540</wp:posOffset>
                </wp:positionH>
                <wp:positionV relativeFrom="paragraph">
                  <wp:posOffset>2119630</wp:posOffset>
                </wp:positionV>
                <wp:extent cx="358140" cy="236220"/>
                <wp:effectExtent l="0" t="0" r="22860" b="11430"/>
                <wp:wrapNone/>
                <wp:docPr id="206" name="Oval 206"/>
                <wp:cNvGraphicFramePr/>
                <a:graphic xmlns:a="http://schemas.openxmlformats.org/drawingml/2006/main">
                  <a:graphicData uri="http://schemas.microsoft.com/office/word/2010/wordprocessingShape">
                    <wps:wsp>
                      <wps:cNvSpPr/>
                      <wps:spPr>
                        <a:xfrm>
                          <a:off x="0" y="0"/>
                          <a:ext cx="358140" cy="2362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52E683" id="Oval 206" o:spid="_x0000_s1026" style="position:absolute;margin-left:190.2pt;margin-top:166.9pt;width:28.2pt;height:18.6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" filled="f" strokecolor="#1f4d78 [1604]" strokeweight="1pt">
                <v:stroke joinstyle="miter"/>
              </v:oval>
            </w:pict>
          </mc:Fallback>
        </mc:AlternateContent>
      </w:r>
      <w:r w:rsidRPr="005B4478">
        <w:rPr>
          <w:noProof/>
          <w:sz w:val="20"/>
          <w:szCs w:val="20"/>
          <w:lang w:bidi="ar-SA"/>
        </w:rPr>
        <w:drawing>
          <wp:inline distT="0" distB="0" distL="0" distR="0" wp14:anchorId="32ED2E70" wp14:editId="398F81A1">
            <wp:extent cx="5943600" cy="2429510"/>
            <wp:effectExtent l="0" t="0" r="0" b="889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29510"/>
                    </a:xfrm>
                    <a:prstGeom prst="rect">
                      <a:avLst/>
                    </a:prstGeom>
                  </pic:spPr>
                </pic:pic>
              </a:graphicData>
            </a:graphic>
          </wp:inline>
        </w:drawing>
      </w:r>
    </w:p>
    <w:p w:rsidR="007E6EDE" w:rsidRPr="005B4478" w:rsidRDefault="007E6EDE" w:rsidP="00CC3F73">
      <w:pPr>
        <w:ind w:left="0" w:firstLine="0"/>
        <w:rPr>
          <w:sz w:val="20"/>
          <w:szCs w:val="20"/>
        </w:rPr>
      </w:pPr>
    </w:p>
    <w:p w:rsidR="00437052" w:rsidRDefault="00437052">
      <w:pPr>
        <w:ind w:left="0" w:firstLine="0"/>
        <w:rPr>
          <w:sz w:val="20"/>
          <w:szCs w:val="20"/>
        </w:rPr>
      </w:pPr>
      <w:r>
        <w:rPr>
          <w:sz w:val="20"/>
          <w:szCs w:val="20"/>
        </w:rPr>
        <w:br w:type="page"/>
      </w:r>
    </w:p>
    <w:p w:rsidR="007E6EDE" w:rsidRPr="005B4478" w:rsidRDefault="007E6EDE" w:rsidP="00E367CF">
      <w:pPr>
        <w:ind w:left="144" w:firstLine="0"/>
        <w:rPr>
          <w:sz w:val="20"/>
          <w:szCs w:val="20"/>
        </w:rPr>
      </w:pPr>
      <w:r w:rsidRPr="005B4478">
        <w:rPr>
          <w:sz w:val="20"/>
          <w:szCs w:val="20"/>
        </w:rPr>
        <w:lastRenderedPageBreak/>
        <w:t xml:space="preserve">If the flow has an </w:t>
      </w:r>
      <w:r w:rsidRPr="005B4478">
        <w:rPr>
          <w:b/>
          <w:sz w:val="20"/>
          <w:szCs w:val="20"/>
        </w:rPr>
        <w:t>Export</w:t>
      </w:r>
      <w:r w:rsidRPr="005B4478">
        <w:rPr>
          <w:sz w:val="20"/>
          <w:szCs w:val="20"/>
        </w:rPr>
        <w:t xml:space="preserve"> node (a data source), when the entire flow or the </w:t>
      </w:r>
      <w:r w:rsidR="00504558" w:rsidRPr="005B4478">
        <w:rPr>
          <w:sz w:val="20"/>
          <w:szCs w:val="20"/>
        </w:rPr>
        <w:t>export node</w:t>
      </w:r>
      <w:r w:rsidRPr="005B4478">
        <w:rPr>
          <w:sz w:val="20"/>
          <w:szCs w:val="20"/>
        </w:rPr>
        <w:t xml:space="preserve"> branch is executed, dat</w:t>
      </w:r>
      <w:r w:rsidR="00504558" w:rsidRPr="005B4478">
        <w:rPr>
          <w:sz w:val="20"/>
          <w:szCs w:val="20"/>
        </w:rPr>
        <w:t>a is written to the data source</w:t>
      </w:r>
      <w:r w:rsidRPr="005B4478">
        <w:rPr>
          <w:sz w:val="20"/>
          <w:szCs w:val="20"/>
        </w:rPr>
        <w:t xml:space="preserve">. </w:t>
      </w:r>
    </w:p>
    <w:p w:rsidR="0050493A" w:rsidRPr="005B4478" w:rsidRDefault="0050493A" w:rsidP="00E367CF">
      <w:pPr>
        <w:ind w:left="144" w:firstLine="0"/>
        <w:rPr>
          <w:sz w:val="20"/>
          <w:szCs w:val="20"/>
        </w:rPr>
      </w:pPr>
    </w:p>
    <w:p w:rsidR="0050493A" w:rsidRPr="005B4478" w:rsidRDefault="0050493A" w:rsidP="00E367CF">
      <w:pPr>
        <w:ind w:left="144" w:firstLine="0"/>
        <w:rPr>
          <w:i/>
          <w:sz w:val="20"/>
          <w:szCs w:val="20"/>
        </w:rPr>
      </w:pPr>
      <w:r w:rsidRPr="005B4478">
        <w:rPr>
          <w:i/>
          <w:sz w:val="20"/>
          <w:szCs w:val="20"/>
        </w:rPr>
        <w:t xml:space="preserve">Use the Run button on the menu or on the selected Export node to write data to an external data source. </w:t>
      </w:r>
    </w:p>
    <w:p w:rsidR="0050493A" w:rsidRPr="005B4478" w:rsidRDefault="0050493A" w:rsidP="00E367CF">
      <w:pPr>
        <w:ind w:left="144" w:firstLine="0"/>
        <w:rPr>
          <w:sz w:val="20"/>
          <w:szCs w:val="20"/>
        </w:rPr>
      </w:pPr>
    </w:p>
    <w:p w:rsidR="0050493A" w:rsidRDefault="00461D11" w:rsidP="00E367CF">
      <w:pPr>
        <w:ind w:left="144" w:firstLine="0"/>
        <w:rPr>
          <w:sz w:val="22"/>
          <w:szCs w:val="22"/>
        </w:rPr>
      </w:pPr>
      <w:r>
        <w:rPr>
          <w:noProof/>
          <w:lang w:bidi="ar-SA"/>
        </w:rPr>
        <mc:AlternateContent>
          <mc:Choice Requires="wps">
            <w:drawing>
              <wp:anchor distT="0" distB="0" distL="114300" distR="114300" simplePos="0" relativeHeight="251674112" behindDoc="0" locked="0" layoutInCell="1" allowOverlap="1" wp14:anchorId="58506B7A" wp14:editId="20380AD4">
                <wp:simplePos x="0" y="0"/>
                <wp:positionH relativeFrom="column">
                  <wp:posOffset>5189220</wp:posOffset>
                </wp:positionH>
                <wp:positionV relativeFrom="paragraph">
                  <wp:posOffset>2386965</wp:posOffset>
                </wp:positionV>
                <wp:extent cx="510540" cy="388620"/>
                <wp:effectExtent l="0" t="0" r="22860" b="11430"/>
                <wp:wrapNone/>
                <wp:docPr id="209" name="Oval 209"/>
                <wp:cNvGraphicFramePr/>
                <a:graphic xmlns:a="http://schemas.openxmlformats.org/drawingml/2006/main">
                  <a:graphicData uri="http://schemas.microsoft.com/office/word/2010/wordprocessingShape">
                    <wps:wsp>
                      <wps:cNvSpPr/>
                      <wps:spPr>
                        <a:xfrm>
                          <a:off x="0" y="0"/>
                          <a:ext cx="510540" cy="3886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C072FC" id="Oval 209" o:spid="_x0000_s1026" style="position:absolute;margin-left:408.6pt;margin-top:187.95pt;width:40.2pt;height:30.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" filled="f" strokecolor="#1f4d78 [1604]" strokeweight="1pt">
                <v:stroke joinstyle="miter"/>
              </v:oval>
            </w:pict>
          </mc:Fallback>
        </mc:AlternateContent>
      </w:r>
      <w:r>
        <w:rPr>
          <w:noProof/>
          <w:lang w:bidi="ar-SA"/>
        </w:rPr>
        <mc:AlternateContent>
          <mc:Choice Requires="wps">
            <w:drawing>
              <wp:anchor distT="0" distB="0" distL="114300" distR="114300" simplePos="0" relativeHeight="251676160" behindDoc="0" locked="0" layoutInCell="1" allowOverlap="1" wp14:anchorId="014B6F61" wp14:editId="45FC7C3C">
                <wp:simplePos x="0" y="0"/>
                <wp:positionH relativeFrom="column">
                  <wp:posOffset>472440</wp:posOffset>
                </wp:positionH>
                <wp:positionV relativeFrom="paragraph">
                  <wp:posOffset>66040</wp:posOffset>
                </wp:positionV>
                <wp:extent cx="510540" cy="388620"/>
                <wp:effectExtent l="0" t="0" r="22860" b="11430"/>
                <wp:wrapNone/>
                <wp:docPr id="211" name="Oval 211"/>
                <wp:cNvGraphicFramePr/>
                <a:graphic xmlns:a="http://schemas.openxmlformats.org/drawingml/2006/main">
                  <a:graphicData uri="http://schemas.microsoft.com/office/word/2010/wordprocessingShape">
                    <wps:wsp>
                      <wps:cNvSpPr/>
                      <wps:spPr>
                        <a:xfrm>
                          <a:off x="0" y="0"/>
                          <a:ext cx="510540" cy="3886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BC633C" id="Oval 211" o:spid="_x0000_s1026" style="position:absolute;margin-left:37.2pt;margin-top:5.2pt;width:40.2pt;height:30.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" filled="f" strokecolor="#1f4d78 [1604]" strokeweight="1pt">
                <v:stroke joinstyle="miter"/>
              </v:oval>
            </w:pict>
          </mc:Fallback>
        </mc:AlternateContent>
      </w:r>
      <w:r>
        <w:rPr>
          <w:noProof/>
          <w:lang w:bidi="ar-SA"/>
        </w:rPr>
        <w:drawing>
          <wp:inline distT="0" distB="0" distL="0" distR="0" wp14:anchorId="0872E86E" wp14:editId="5E464829">
            <wp:extent cx="5943600" cy="2777490"/>
            <wp:effectExtent l="0" t="0" r="0" b="381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77490"/>
                    </a:xfrm>
                    <a:prstGeom prst="rect">
                      <a:avLst/>
                    </a:prstGeom>
                  </pic:spPr>
                </pic:pic>
              </a:graphicData>
            </a:graphic>
          </wp:inline>
        </w:drawing>
      </w:r>
    </w:p>
    <w:p w:rsidR="007E6EDE" w:rsidRDefault="007E6EDE" w:rsidP="00E367CF">
      <w:pPr>
        <w:ind w:left="144" w:firstLine="0"/>
        <w:rPr>
          <w:sz w:val="22"/>
          <w:szCs w:val="22"/>
        </w:rPr>
      </w:pPr>
    </w:p>
    <w:p w:rsidR="007841FE" w:rsidRDefault="007841FE" w:rsidP="007E6EDE">
      <w:pPr>
        <w:ind w:left="144" w:firstLine="0"/>
        <w:rPr>
          <w:color w:val="FF0000"/>
          <w:sz w:val="22"/>
          <w:szCs w:val="22"/>
        </w:rPr>
      </w:pPr>
    </w:p>
    <w:p w:rsidR="007841FE" w:rsidRDefault="005C59E7" w:rsidP="007841FE">
      <w:pPr>
        <w:pStyle w:val="Heading1"/>
        <w:ind w:left="144" w:firstLine="0"/>
      </w:pPr>
      <w:r>
        <w:br w:type="page"/>
      </w:r>
      <w:bookmarkStart w:id="28" w:name="_Toc518658035"/>
      <w:r w:rsidR="007841FE">
        <w:lastRenderedPageBreak/>
        <w:t xml:space="preserve">Part 2: </w:t>
      </w:r>
      <w:r w:rsidR="00DC4A45">
        <w:t>Review</w:t>
      </w:r>
      <w:r w:rsidR="007841FE">
        <w:t xml:space="preserve"> and edit a flow</w:t>
      </w:r>
      <w:bookmarkEnd w:id="28"/>
    </w:p>
    <w:p w:rsidR="007E6EDE" w:rsidRPr="00437052" w:rsidRDefault="007841FE" w:rsidP="00E367CF">
      <w:pPr>
        <w:ind w:left="144" w:firstLine="0"/>
        <w:rPr>
          <w:sz w:val="20"/>
          <w:szCs w:val="20"/>
        </w:rPr>
      </w:pPr>
      <w:r w:rsidRPr="00437052">
        <w:rPr>
          <w:sz w:val="20"/>
          <w:szCs w:val="20"/>
        </w:rPr>
        <w:t xml:space="preserve">In this section we will review </w:t>
      </w:r>
      <w:r w:rsidR="00DC4A45" w:rsidRPr="00437052">
        <w:rPr>
          <w:sz w:val="20"/>
          <w:szCs w:val="20"/>
        </w:rPr>
        <w:t>a previously created flow</w:t>
      </w:r>
      <w:r w:rsidRPr="00437052">
        <w:rPr>
          <w:sz w:val="20"/>
          <w:szCs w:val="20"/>
        </w:rPr>
        <w:t xml:space="preserve">, make </w:t>
      </w:r>
      <w:r w:rsidR="00DC4A45" w:rsidRPr="00437052">
        <w:rPr>
          <w:sz w:val="20"/>
          <w:szCs w:val="20"/>
        </w:rPr>
        <w:t>changes</w:t>
      </w:r>
      <w:r w:rsidRPr="00437052">
        <w:rPr>
          <w:sz w:val="20"/>
          <w:szCs w:val="20"/>
        </w:rPr>
        <w:t xml:space="preserve">, and run it. </w:t>
      </w:r>
    </w:p>
    <w:p w:rsidR="00F57E4F" w:rsidRPr="00437052" w:rsidRDefault="00F57E4F" w:rsidP="007841FE">
      <w:pPr>
        <w:ind w:left="0" w:firstLine="0"/>
        <w:rPr>
          <w:sz w:val="20"/>
          <w:szCs w:val="20"/>
        </w:rPr>
      </w:pPr>
    </w:p>
    <w:p w:rsidR="00A7233E" w:rsidRPr="00437052" w:rsidRDefault="00A7233E" w:rsidP="004A077B">
      <w:pPr>
        <w:numPr>
          <w:ilvl w:val="0"/>
          <w:numId w:val="9"/>
        </w:numPr>
        <w:rPr>
          <w:sz w:val="20"/>
          <w:szCs w:val="20"/>
        </w:rPr>
      </w:pPr>
      <w:r w:rsidRPr="00437052">
        <w:rPr>
          <w:sz w:val="20"/>
          <w:szCs w:val="20"/>
        </w:rPr>
        <w:t xml:space="preserve">Log in to a </w:t>
      </w:r>
      <w:r w:rsidRPr="00437052">
        <w:rPr>
          <w:b/>
          <w:sz w:val="20"/>
          <w:szCs w:val="20"/>
        </w:rPr>
        <w:t>DSX Local cluster</w:t>
      </w:r>
      <w:r w:rsidR="008654CC" w:rsidRPr="00437052">
        <w:rPr>
          <w:sz w:val="20"/>
          <w:szCs w:val="20"/>
        </w:rPr>
        <w:t xml:space="preserve">. </w:t>
      </w:r>
      <w:r w:rsidRPr="00437052">
        <w:rPr>
          <w:sz w:val="20"/>
          <w:szCs w:val="20"/>
        </w:rPr>
        <w:t xml:space="preserve">  </w:t>
      </w:r>
    </w:p>
    <w:p w:rsidR="00A7233E" w:rsidRPr="00437052" w:rsidRDefault="00A7233E" w:rsidP="00A7233E">
      <w:pPr>
        <w:ind w:left="720" w:firstLine="0"/>
        <w:rPr>
          <w:sz w:val="20"/>
          <w:szCs w:val="20"/>
        </w:rPr>
      </w:pPr>
    </w:p>
    <w:p w:rsidR="008F3BA1" w:rsidRPr="00437052" w:rsidRDefault="00DC4A45" w:rsidP="004A077B">
      <w:pPr>
        <w:numPr>
          <w:ilvl w:val="0"/>
          <w:numId w:val="9"/>
        </w:numPr>
        <w:rPr>
          <w:sz w:val="20"/>
          <w:szCs w:val="20"/>
        </w:rPr>
      </w:pPr>
      <w:r w:rsidRPr="00437052">
        <w:rPr>
          <w:sz w:val="20"/>
          <w:szCs w:val="20"/>
        </w:rPr>
        <w:t xml:space="preserve">If you haven’t already imported </w:t>
      </w:r>
      <w:r w:rsidRPr="00437052">
        <w:rPr>
          <w:i/>
          <w:sz w:val="20"/>
          <w:szCs w:val="20"/>
        </w:rPr>
        <w:t>DSX_Local_Workshop_12</w:t>
      </w:r>
      <w:r w:rsidRPr="00437052">
        <w:rPr>
          <w:sz w:val="20"/>
          <w:szCs w:val="20"/>
        </w:rPr>
        <w:t xml:space="preserve"> project, import it. </w:t>
      </w:r>
      <w:r w:rsidR="00A7233E" w:rsidRPr="00437052">
        <w:rPr>
          <w:sz w:val="20"/>
          <w:szCs w:val="20"/>
        </w:rPr>
        <w:t xml:space="preserve"> </w:t>
      </w:r>
    </w:p>
    <w:p w:rsidR="00A7233E" w:rsidRPr="00437052" w:rsidRDefault="00A7233E" w:rsidP="00A7233E">
      <w:pPr>
        <w:pStyle w:val="ListParagraph"/>
        <w:rPr>
          <w:sz w:val="20"/>
          <w:szCs w:val="20"/>
        </w:rPr>
      </w:pPr>
    </w:p>
    <w:p w:rsidR="00683FD2" w:rsidRPr="00437052" w:rsidRDefault="00683FD2" w:rsidP="00683FD2">
      <w:pPr>
        <w:numPr>
          <w:ilvl w:val="0"/>
          <w:numId w:val="9"/>
        </w:numPr>
        <w:rPr>
          <w:sz w:val="20"/>
          <w:szCs w:val="20"/>
        </w:rPr>
      </w:pPr>
      <w:r w:rsidRPr="00437052">
        <w:rPr>
          <w:sz w:val="20"/>
          <w:szCs w:val="20"/>
        </w:rPr>
        <w:t xml:space="preserve">Switch to the </w:t>
      </w:r>
      <w:r w:rsidRPr="00437052">
        <w:rPr>
          <w:b/>
          <w:sz w:val="20"/>
          <w:szCs w:val="20"/>
        </w:rPr>
        <w:t>Assets</w:t>
      </w:r>
      <w:r w:rsidRPr="00437052">
        <w:rPr>
          <w:sz w:val="20"/>
          <w:szCs w:val="20"/>
        </w:rPr>
        <w:t xml:space="preserve"> tab and click on </w:t>
      </w:r>
      <w:r w:rsidRPr="00437052">
        <w:rPr>
          <w:i/>
          <w:sz w:val="20"/>
          <w:szCs w:val="20"/>
        </w:rPr>
        <w:t>SimpleCustomerSegmentation</w:t>
      </w:r>
      <w:r w:rsidRPr="00437052">
        <w:rPr>
          <w:sz w:val="20"/>
          <w:szCs w:val="20"/>
        </w:rPr>
        <w:t xml:space="preserve"> flow to open it.  </w:t>
      </w:r>
    </w:p>
    <w:p w:rsidR="00827560" w:rsidRPr="00437052" w:rsidRDefault="00827560" w:rsidP="00827560">
      <w:pPr>
        <w:pStyle w:val="ListParagraph"/>
        <w:rPr>
          <w:sz w:val="20"/>
          <w:szCs w:val="20"/>
        </w:rPr>
      </w:pPr>
    </w:p>
    <w:p w:rsidR="00827560" w:rsidRPr="008B7ED2" w:rsidRDefault="00827560" w:rsidP="008B7ED2">
      <w:pPr>
        <w:ind w:left="720" w:firstLine="0"/>
        <w:rPr>
          <w:sz w:val="20"/>
          <w:szCs w:val="20"/>
        </w:rPr>
      </w:pPr>
      <w:r w:rsidRPr="00437052">
        <w:rPr>
          <w:sz w:val="20"/>
          <w:szCs w:val="20"/>
        </w:rPr>
        <w:t xml:space="preserve">This flow performs several tasks to segment each customer into a demographic cluster. This type of segmentation can be included in a more sophisticated analytics workflow to create a customer profile. A complete customer profile can </w:t>
      </w:r>
      <w:r w:rsidR="00032A6C" w:rsidRPr="00437052">
        <w:rPr>
          <w:sz w:val="20"/>
          <w:szCs w:val="20"/>
        </w:rPr>
        <w:t xml:space="preserve">then </w:t>
      </w:r>
      <w:r w:rsidRPr="00437052">
        <w:rPr>
          <w:sz w:val="20"/>
          <w:szCs w:val="20"/>
        </w:rPr>
        <w:t xml:space="preserve">be used to </w:t>
      </w:r>
      <w:r w:rsidR="00032A6C" w:rsidRPr="00437052">
        <w:rPr>
          <w:sz w:val="20"/>
          <w:szCs w:val="20"/>
        </w:rPr>
        <w:t>create</w:t>
      </w:r>
      <w:r w:rsidRPr="00437052">
        <w:rPr>
          <w:sz w:val="20"/>
          <w:szCs w:val="20"/>
        </w:rPr>
        <w:t xml:space="preserve"> more </w:t>
      </w:r>
      <w:r w:rsidR="008B7ED2">
        <w:rPr>
          <w:sz w:val="20"/>
          <w:szCs w:val="20"/>
        </w:rPr>
        <w:t xml:space="preserve">effective marketing campaigns. </w:t>
      </w:r>
    </w:p>
    <w:p w:rsidR="00683FD2" w:rsidRDefault="00683FD2" w:rsidP="00683FD2">
      <w:pPr>
        <w:ind w:left="0" w:firstLine="0"/>
        <w:rPr>
          <w:sz w:val="22"/>
          <w:szCs w:val="22"/>
        </w:rPr>
      </w:pPr>
    </w:p>
    <w:p w:rsidR="00683FD2" w:rsidRDefault="006C3980" w:rsidP="00361F63">
      <w:pPr>
        <w:pStyle w:val="ListParagraph"/>
        <w:jc w:val="center"/>
        <w:rPr>
          <w:sz w:val="22"/>
          <w:szCs w:val="22"/>
        </w:rPr>
      </w:pPr>
      <w:r>
        <w:rPr>
          <w:noProof/>
          <w:lang w:bidi="ar-SA"/>
        </w:rPr>
        <w:drawing>
          <wp:inline distT="0" distB="0" distL="0" distR="0" wp14:anchorId="428AFEC2" wp14:editId="73CE33CE">
            <wp:extent cx="4930140" cy="1688152"/>
            <wp:effectExtent l="0" t="0" r="381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1736" cy="1692123"/>
                    </a:xfrm>
                    <a:prstGeom prst="rect">
                      <a:avLst/>
                    </a:prstGeom>
                  </pic:spPr>
                </pic:pic>
              </a:graphicData>
            </a:graphic>
          </wp:inline>
        </w:drawing>
      </w:r>
    </w:p>
    <w:p w:rsidR="007A157C" w:rsidRDefault="007A157C" w:rsidP="007A157C">
      <w:pPr>
        <w:jc w:val="center"/>
        <w:rPr>
          <w:sz w:val="22"/>
          <w:szCs w:val="22"/>
        </w:rPr>
      </w:pPr>
    </w:p>
    <w:p w:rsidR="007A157C" w:rsidRDefault="007A157C" w:rsidP="007A157C">
      <w:pPr>
        <w:pStyle w:val="ListParagraph"/>
        <w:rPr>
          <w:sz w:val="22"/>
          <w:szCs w:val="22"/>
        </w:rPr>
      </w:pPr>
    </w:p>
    <w:p w:rsidR="007A157C" w:rsidRPr="008B7ED2" w:rsidRDefault="005C59E7" w:rsidP="004A077B">
      <w:pPr>
        <w:numPr>
          <w:ilvl w:val="0"/>
          <w:numId w:val="9"/>
        </w:numPr>
        <w:rPr>
          <w:sz w:val="20"/>
          <w:szCs w:val="20"/>
        </w:rPr>
      </w:pPr>
      <w:r w:rsidRPr="008B7ED2">
        <w:rPr>
          <w:sz w:val="20"/>
          <w:szCs w:val="20"/>
        </w:rPr>
        <w:t>First, locate</w:t>
      </w:r>
      <w:r w:rsidR="00361F63" w:rsidRPr="008B7ED2">
        <w:rPr>
          <w:sz w:val="20"/>
          <w:szCs w:val="20"/>
        </w:rPr>
        <w:t xml:space="preserve"> the data source</w:t>
      </w:r>
      <w:r w:rsidR="00032A6C" w:rsidRPr="008B7ED2">
        <w:rPr>
          <w:sz w:val="20"/>
          <w:szCs w:val="20"/>
        </w:rPr>
        <w:t xml:space="preserve"> in the flow. If we need</w:t>
      </w:r>
      <w:r w:rsidR="00BB12BF" w:rsidRPr="008B7ED2">
        <w:rPr>
          <w:sz w:val="20"/>
          <w:szCs w:val="20"/>
        </w:rPr>
        <w:t xml:space="preserve"> to add new data sources, we can select them from the data sources view. Click on the </w:t>
      </w:r>
      <w:r w:rsidR="00BB12BF" w:rsidRPr="008B7ED2">
        <w:rPr>
          <w:b/>
          <w:sz w:val="20"/>
          <w:szCs w:val="20"/>
        </w:rPr>
        <w:t>Data Sources</w:t>
      </w:r>
      <w:r w:rsidR="00BB12BF" w:rsidRPr="008B7ED2">
        <w:rPr>
          <w:sz w:val="20"/>
          <w:szCs w:val="20"/>
        </w:rPr>
        <w:t xml:space="preserve"> icon to view available data sources.</w:t>
      </w:r>
    </w:p>
    <w:p w:rsidR="00BB12BF" w:rsidRPr="008B7ED2" w:rsidRDefault="00BB12BF" w:rsidP="005C59E7">
      <w:pPr>
        <w:ind w:left="0" w:firstLine="0"/>
        <w:rPr>
          <w:sz w:val="20"/>
          <w:szCs w:val="20"/>
        </w:rPr>
      </w:pPr>
    </w:p>
    <w:p w:rsidR="00BB12BF" w:rsidRPr="008B7ED2" w:rsidRDefault="00BB12BF" w:rsidP="005C59E7">
      <w:pPr>
        <w:ind w:left="720" w:firstLine="0"/>
        <w:rPr>
          <w:i/>
          <w:sz w:val="20"/>
          <w:szCs w:val="20"/>
        </w:rPr>
      </w:pPr>
      <w:r w:rsidRPr="008B7ED2">
        <w:rPr>
          <w:i/>
          <w:sz w:val="20"/>
          <w:szCs w:val="20"/>
        </w:rPr>
        <w:t xml:space="preserve">Note: IBM publishes a compatibility report which shows the data sources supported by Modeler in DSX.  See the </w:t>
      </w:r>
      <w:r w:rsidRPr="008B7ED2">
        <w:rPr>
          <w:b/>
          <w:i/>
          <w:sz w:val="20"/>
          <w:szCs w:val="20"/>
        </w:rPr>
        <w:t>Reference</w:t>
      </w:r>
      <w:r w:rsidRPr="008B7ED2">
        <w:rPr>
          <w:i/>
          <w:sz w:val="20"/>
          <w:szCs w:val="20"/>
        </w:rPr>
        <w:t xml:space="preserve"> section.  </w:t>
      </w:r>
    </w:p>
    <w:p w:rsidR="00BB12BF" w:rsidRDefault="00BB12BF" w:rsidP="00BB12BF">
      <w:pPr>
        <w:rPr>
          <w:sz w:val="22"/>
          <w:szCs w:val="22"/>
        </w:rPr>
      </w:pPr>
    </w:p>
    <w:p w:rsidR="00BB12BF" w:rsidRDefault="00A41F17" w:rsidP="00BB12BF">
      <w:pPr>
        <w:jc w:val="center"/>
        <w:rPr>
          <w:noProof/>
          <w:lang w:bidi="ar-SA"/>
        </w:rPr>
      </w:pPr>
      <w:r w:rsidRPr="00985693">
        <w:rPr>
          <w:noProof/>
          <w:lang w:bidi="ar-SA"/>
        </w:rPr>
        <w:drawing>
          <wp:inline distT="0" distB="0" distL="0" distR="0">
            <wp:extent cx="1349371" cy="952500"/>
            <wp:effectExtent l="0" t="0" r="381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77120" cy="972088"/>
                    </a:xfrm>
                    <a:prstGeom prst="rect">
                      <a:avLst/>
                    </a:prstGeom>
                    <a:noFill/>
                    <a:ln>
                      <a:noFill/>
                    </a:ln>
                  </pic:spPr>
                </pic:pic>
              </a:graphicData>
            </a:graphic>
          </wp:inline>
        </w:drawing>
      </w:r>
    </w:p>
    <w:p w:rsidR="005C59E7" w:rsidRDefault="005C59E7" w:rsidP="00BB12BF">
      <w:pPr>
        <w:jc w:val="center"/>
        <w:rPr>
          <w:noProof/>
          <w:lang w:bidi="ar-SA"/>
        </w:rPr>
      </w:pPr>
    </w:p>
    <w:p w:rsidR="005C59E7" w:rsidRPr="008B7ED2" w:rsidRDefault="00361F63" w:rsidP="005C59E7">
      <w:pPr>
        <w:ind w:left="720" w:firstLine="0"/>
        <w:rPr>
          <w:sz w:val="20"/>
          <w:szCs w:val="20"/>
        </w:rPr>
      </w:pPr>
      <w:r w:rsidRPr="008B7ED2">
        <w:rPr>
          <w:sz w:val="20"/>
          <w:szCs w:val="20"/>
        </w:rPr>
        <w:t xml:space="preserve">We have 1 data source in this flow, which contains </w:t>
      </w:r>
      <w:r w:rsidR="005C59E7" w:rsidRPr="008B7ED2">
        <w:rPr>
          <w:sz w:val="20"/>
          <w:szCs w:val="20"/>
        </w:rPr>
        <w:t xml:space="preserve">demographic </w:t>
      </w:r>
      <w:r w:rsidRPr="008B7ED2">
        <w:rPr>
          <w:sz w:val="20"/>
          <w:szCs w:val="20"/>
        </w:rPr>
        <w:t xml:space="preserve">information about the customer. </w:t>
      </w:r>
    </w:p>
    <w:p w:rsidR="006C3980" w:rsidRPr="008B7ED2" w:rsidRDefault="006C3980" w:rsidP="005C59E7">
      <w:pPr>
        <w:ind w:left="720" w:firstLine="0"/>
        <w:rPr>
          <w:sz w:val="20"/>
          <w:szCs w:val="20"/>
        </w:rPr>
      </w:pPr>
    </w:p>
    <w:p w:rsidR="006C3980" w:rsidRPr="008B7ED2" w:rsidRDefault="006C3980" w:rsidP="006C3980">
      <w:pPr>
        <w:ind w:left="720" w:firstLine="0"/>
        <w:jc w:val="center"/>
        <w:rPr>
          <w:sz w:val="20"/>
          <w:szCs w:val="20"/>
        </w:rPr>
      </w:pPr>
      <w:r w:rsidRPr="008B7ED2">
        <w:rPr>
          <w:noProof/>
          <w:sz w:val="20"/>
          <w:szCs w:val="20"/>
          <w:lang w:bidi="ar-SA"/>
        </w:rPr>
        <w:drawing>
          <wp:inline distT="0" distB="0" distL="0" distR="0" wp14:anchorId="34D7ABC9" wp14:editId="75668E4B">
            <wp:extent cx="640080" cy="640080"/>
            <wp:effectExtent l="0" t="0" r="762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 cy="640080"/>
                    </a:xfrm>
                    <a:prstGeom prst="rect">
                      <a:avLst/>
                    </a:prstGeom>
                  </pic:spPr>
                </pic:pic>
              </a:graphicData>
            </a:graphic>
          </wp:inline>
        </w:drawing>
      </w:r>
    </w:p>
    <w:p w:rsidR="005C59E7" w:rsidRPr="008B7ED2" w:rsidRDefault="005C59E7" w:rsidP="00BB12BF">
      <w:pPr>
        <w:jc w:val="center"/>
        <w:rPr>
          <w:noProof/>
          <w:sz w:val="20"/>
          <w:szCs w:val="20"/>
          <w:lang w:bidi="ar-SA"/>
        </w:rPr>
      </w:pPr>
    </w:p>
    <w:p w:rsidR="005C59E7" w:rsidRPr="008B7ED2" w:rsidRDefault="005C59E7" w:rsidP="005C59E7">
      <w:pPr>
        <w:numPr>
          <w:ilvl w:val="0"/>
          <w:numId w:val="9"/>
        </w:numPr>
        <w:rPr>
          <w:sz w:val="20"/>
          <w:szCs w:val="20"/>
        </w:rPr>
      </w:pPr>
      <w:r w:rsidRPr="008B7ED2">
        <w:rPr>
          <w:noProof/>
          <w:sz w:val="20"/>
          <w:szCs w:val="20"/>
          <w:lang w:bidi="ar-SA"/>
        </w:rPr>
        <w:lastRenderedPageBreak/>
        <w:t xml:space="preserve">If you want to preview data in the data source, click on the data source and select </w:t>
      </w:r>
      <w:r w:rsidRPr="008B7ED2">
        <w:rPr>
          <w:b/>
          <w:noProof/>
          <w:sz w:val="20"/>
          <w:szCs w:val="20"/>
          <w:lang w:bidi="ar-SA"/>
        </w:rPr>
        <w:t>Preview</w:t>
      </w:r>
      <w:r w:rsidRPr="008B7ED2">
        <w:rPr>
          <w:noProof/>
          <w:sz w:val="20"/>
          <w:szCs w:val="20"/>
          <w:lang w:bidi="ar-SA"/>
        </w:rPr>
        <w:t xml:space="preserve">. </w:t>
      </w:r>
    </w:p>
    <w:p w:rsidR="005C59E7" w:rsidRPr="008B7ED2" w:rsidRDefault="005C59E7" w:rsidP="005C59E7">
      <w:pPr>
        <w:rPr>
          <w:noProof/>
          <w:sz w:val="20"/>
          <w:szCs w:val="20"/>
          <w:lang w:bidi="ar-SA"/>
        </w:rPr>
      </w:pPr>
    </w:p>
    <w:p w:rsidR="005C59E7" w:rsidRPr="008B7ED2" w:rsidRDefault="005C59E7" w:rsidP="005C59E7">
      <w:pPr>
        <w:ind w:firstLine="216"/>
        <w:rPr>
          <w:noProof/>
          <w:sz w:val="20"/>
          <w:szCs w:val="20"/>
          <w:lang w:bidi="ar-SA"/>
        </w:rPr>
      </w:pPr>
      <w:r w:rsidRPr="008B7ED2">
        <w:rPr>
          <w:noProof/>
          <w:sz w:val="20"/>
          <w:szCs w:val="20"/>
          <w:lang w:bidi="ar-SA"/>
        </w:rPr>
        <w:t xml:space="preserve">Preview typically loads the first 10 rows of data. </w:t>
      </w:r>
    </w:p>
    <w:p w:rsidR="005C59E7" w:rsidRPr="005C59E7" w:rsidRDefault="00A41F17" w:rsidP="00080881">
      <w:pPr>
        <w:jc w:val="center"/>
        <w:rPr>
          <w:sz w:val="22"/>
          <w:szCs w:val="22"/>
        </w:rPr>
      </w:pPr>
      <w:r w:rsidRPr="00985693">
        <w:rPr>
          <w:noProof/>
          <w:lang w:bidi="ar-SA"/>
        </w:rPr>
        <w:drawing>
          <wp:inline distT="0" distB="0" distL="0" distR="0">
            <wp:extent cx="5515899" cy="1722120"/>
            <wp:effectExtent l="0" t="0" r="889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1248" cy="1723790"/>
                    </a:xfrm>
                    <a:prstGeom prst="rect">
                      <a:avLst/>
                    </a:prstGeom>
                    <a:noFill/>
                    <a:ln>
                      <a:noFill/>
                    </a:ln>
                  </pic:spPr>
                </pic:pic>
              </a:graphicData>
            </a:graphic>
          </wp:inline>
        </w:drawing>
      </w:r>
    </w:p>
    <w:p w:rsidR="007A157C" w:rsidRDefault="007A157C" w:rsidP="007A157C">
      <w:pPr>
        <w:pStyle w:val="ListParagraph"/>
        <w:rPr>
          <w:sz w:val="22"/>
          <w:szCs w:val="22"/>
        </w:rPr>
      </w:pPr>
    </w:p>
    <w:p w:rsidR="001B3288" w:rsidRPr="00032A6C" w:rsidRDefault="001B3288" w:rsidP="004A077B">
      <w:pPr>
        <w:numPr>
          <w:ilvl w:val="0"/>
          <w:numId w:val="9"/>
        </w:numPr>
        <w:rPr>
          <w:sz w:val="20"/>
          <w:szCs w:val="20"/>
        </w:rPr>
      </w:pPr>
      <w:r w:rsidRPr="00032A6C">
        <w:rPr>
          <w:sz w:val="20"/>
          <w:szCs w:val="20"/>
        </w:rPr>
        <w:t xml:space="preserve">Next, we’ll </w:t>
      </w:r>
      <w:r w:rsidR="00032A6C" w:rsidRPr="00032A6C">
        <w:rPr>
          <w:sz w:val="20"/>
          <w:szCs w:val="20"/>
        </w:rPr>
        <w:t>take</w:t>
      </w:r>
      <w:r w:rsidRPr="00032A6C">
        <w:rPr>
          <w:sz w:val="20"/>
          <w:szCs w:val="20"/>
        </w:rPr>
        <w:t xml:space="preserve"> a look at some of the data understanding features. </w:t>
      </w:r>
      <w:r w:rsidR="00032A6C" w:rsidRPr="00032A6C">
        <w:rPr>
          <w:sz w:val="20"/>
          <w:szCs w:val="20"/>
        </w:rPr>
        <w:t>R</w:t>
      </w:r>
      <w:r w:rsidRPr="00032A6C">
        <w:rPr>
          <w:sz w:val="20"/>
          <w:szCs w:val="20"/>
        </w:rPr>
        <w:t xml:space="preserve">ight mouse click on the data source, </w:t>
      </w:r>
      <w:r w:rsidRPr="00032A6C">
        <w:rPr>
          <w:i/>
          <w:sz w:val="20"/>
          <w:szCs w:val="20"/>
        </w:rPr>
        <w:t>CustomerDataSegmentation</w:t>
      </w:r>
      <w:r w:rsidRPr="00032A6C">
        <w:rPr>
          <w:sz w:val="20"/>
          <w:szCs w:val="20"/>
        </w:rPr>
        <w:t xml:space="preserve">, and select </w:t>
      </w:r>
      <w:r w:rsidRPr="00032A6C">
        <w:rPr>
          <w:b/>
          <w:sz w:val="20"/>
          <w:szCs w:val="20"/>
        </w:rPr>
        <w:t>View Data</w:t>
      </w:r>
      <w:r w:rsidRPr="00032A6C">
        <w:rPr>
          <w:sz w:val="20"/>
          <w:szCs w:val="20"/>
        </w:rPr>
        <w:t xml:space="preserve">. </w:t>
      </w:r>
    </w:p>
    <w:p w:rsidR="001B3288" w:rsidRPr="00032A6C" w:rsidRDefault="001B3288" w:rsidP="001B3288">
      <w:pPr>
        <w:rPr>
          <w:sz w:val="20"/>
          <w:szCs w:val="20"/>
        </w:rPr>
      </w:pPr>
    </w:p>
    <w:p w:rsidR="001B3288" w:rsidRPr="00032A6C" w:rsidRDefault="001B3288" w:rsidP="001B3288">
      <w:pPr>
        <w:ind w:left="720" w:firstLine="0"/>
        <w:rPr>
          <w:sz w:val="20"/>
          <w:szCs w:val="20"/>
        </w:rPr>
      </w:pPr>
      <w:r w:rsidRPr="00032A6C">
        <w:rPr>
          <w:sz w:val="20"/>
          <w:szCs w:val="20"/>
        </w:rPr>
        <w:t xml:space="preserve">By default, the data is loaded in a </w:t>
      </w:r>
      <w:r w:rsidR="009417CE" w:rsidRPr="00032A6C">
        <w:rPr>
          <w:sz w:val="20"/>
          <w:szCs w:val="20"/>
        </w:rPr>
        <w:t>spreadsheet</w:t>
      </w:r>
      <w:r w:rsidRPr="00032A6C">
        <w:rPr>
          <w:sz w:val="20"/>
          <w:szCs w:val="20"/>
        </w:rPr>
        <w:t xml:space="preserve"> format. Click on the column headings to sort data in the column. </w:t>
      </w:r>
    </w:p>
    <w:p w:rsidR="00A41F17" w:rsidRPr="00032A6C" w:rsidRDefault="00A41F17" w:rsidP="001B3288">
      <w:pPr>
        <w:ind w:left="720" w:firstLine="0"/>
        <w:rPr>
          <w:sz w:val="20"/>
          <w:szCs w:val="20"/>
        </w:rPr>
      </w:pPr>
    </w:p>
    <w:p w:rsidR="00A41F17" w:rsidRPr="00032A6C" w:rsidRDefault="00A41F17" w:rsidP="001B3288">
      <w:pPr>
        <w:ind w:left="720" w:firstLine="0"/>
        <w:rPr>
          <w:sz w:val="20"/>
          <w:szCs w:val="20"/>
        </w:rPr>
      </w:pPr>
      <w:r w:rsidRPr="00032A6C">
        <w:rPr>
          <w:sz w:val="20"/>
          <w:szCs w:val="20"/>
        </w:rPr>
        <w:t xml:space="preserve">If you would like to remove some columns from the view, click on the </w:t>
      </w:r>
      <w:r w:rsidRPr="00032A6C">
        <w:rPr>
          <w:b/>
          <w:sz w:val="20"/>
          <w:szCs w:val="20"/>
        </w:rPr>
        <w:t>SQL Editor</w:t>
      </w:r>
      <w:r w:rsidRPr="00032A6C">
        <w:rPr>
          <w:sz w:val="20"/>
          <w:szCs w:val="20"/>
        </w:rPr>
        <w:t xml:space="preserve"> link at the bottom of the page.</w:t>
      </w:r>
    </w:p>
    <w:p w:rsidR="00A41F17" w:rsidRDefault="00A41F17" w:rsidP="001B3288">
      <w:pPr>
        <w:ind w:left="720" w:firstLine="0"/>
        <w:rPr>
          <w:sz w:val="22"/>
          <w:szCs w:val="22"/>
        </w:rPr>
      </w:pPr>
    </w:p>
    <w:p w:rsidR="00A41F17" w:rsidRDefault="00A41F17" w:rsidP="00A41F17">
      <w:pPr>
        <w:ind w:left="720" w:firstLine="0"/>
        <w:jc w:val="center"/>
        <w:rPr>
          <w:noProof/>
          <w:lang w:bidi="ar-SA"/>
        </w:rPr>
      </w:pPr>
      <w:r w:rsidRPr="00985693">
        <w:rPr>
          <w:noProof/>
          <w:lang w:bidi="ar-SA"/>
        </w:rPr>
        <w:drawing>
          <wp:inline distT="0" distB="0" distL="0" distR="0">
            <wp:extent cx="2286000" cy="914400"/>
            <wp:effectExtent l="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0" cy="914400"/>
                    </a:xfrm>
                    <a:prstGeom prst="rect">
                      <a:avLst/>
                    </a:prstGeom>
                    <a:noFill/>
                    <a:ln>
                      <a:noFill/>
                    </a:ln>
                  </pic:spPr>
                </pic:pic>
              </a:graphicData>
            </a:graphic>
          </wp:inline>
        </w:drawing>
      </w:r>
    </w:p>
    <w:p w:rsidR="00A41F17" w:rsidRDefault="00A41F17" w:rsidP="00A41F17">
      <w:pPr>
        <w:ind w:left="720" w:firstLine="0"/>
        <w:jc w:val="center"/>
        <w:rPr>
          <w:noProof/>
          <w:lang w:bidi="ar-SA"/>
        </w:rPr>
      </w:pPr>
    </w:p>
    <w:p w:rsidR="000A57D3" w:rsidRDefault="00A41F17" w:rsidP="00A41F17">
      <w:pPr>
        <w:ind w:left="720" w:firstLine="0"/>
        <w:rPr>
          <w:noProof/>
          <w:sz w:val="20"/>
          <w:szCs w:val="20"/>
          <w:lang w:bidi="ar-SA"/>
        </w:rPr>
      </w:pPr>
      <w:r w:rsidRPr="00A41F17">
        <w:rPr>
          <w:noProof/>
          <w:sz w:val="20"/>
          <w:szCs w:val="20"/>
          <w:lang w:bidi="ar-SA"/>
        </w:rPr>
        <w:t>In this case “SQL</w:t>
      </w:r>
      <w:r w:rsidR="000A57D3">
        <w:rPr>
          <w:noProof/>
          <w:sz w:val="20"/>
          <w:szCs w:val="20"/>
          <w:lang w:bidi="ar-SA"/>
        </w:rPr>
        <w:t xml:space="preserve">” referes to the syntax that will be used. In our example we are working with data in a flat file. This editor is used to modify the view only, it does not persist the changes. </w:t>
      </w:r>
    </w:p>
    <w:p w:rsidR="000A57D3" w:rsidRDefault="000A57D3" w:rsidP="00A41F17">
      <w:pPr>
        <w:ind w:left="720" w:firstLine="0"/>
        <w:rPr>
          <w:noProof/>
          <w:sz w:val="20"/>
          <w:szCs w:val="20"/>
          <w:lang w:bidi="ar-SA"/>
        </w:rPr>
      </w:pPr>
    </w:p>
    <w:p w:rsidR="000A57D3" w:rsidRDefault="000A57D3" w:rsidP="00A41F17">
      <w:pPr>
        <w:ind w:left="720" w:firstLine="0"/>
        <w:rPr>
          <w:noProof/>
          <w:sz w:val="20"/>
          <w:szCs w:val="20"/>
          <w:lang w:bidi="ar-SA"/>
        </w:rPr>
      </w:pPr>
      <w:r>
        <w:rPr>
          <w:noProof/>
          <w:sz w:val="20"/>
          <w:szCs w:val="20"/>
          <w:lang w:bidi="ar-SA"/>
        </w:rPr>
        <w:t xml:space="preserve">Try filtering out a few fieds, for example, select only the following fields. Click the </w:t>
      </w:r>
      <w:r w:rsidR="008B7ED2">
        <w:rPr>
          <w:noProof/>
          <w:sz w:val="20"/>
          <w:szCs w:val="20"/>
          <w:lang w:bidi="ar-SA"/>
        </w:rPr>
        <w:t>arrow</w:t>
      </w:r>
      <w:r>
        <w:rPr>
          <w:noProof/>
          <w:sz w:val="20"/>
          <w:szCs w:val="20"/>
          <w:lang w:bidi="ar-SA"/>
        </w:rPr>
        <w:t xml:space="preserve"> in the right corner to run the scipt. </w:t>
      </w:r>
    </w:p>
    <w:p w:rsidR="000A57D3" w:rsidRDefault="000A57D3" w:rsidP="00A41F17">
      <w:pPr>
        <w:ind w:left="720" w:firstLine="0"/>
        <w:rPr>
          <w:noProof/>
          <w:sz w:val="20"/>
          <w:szCs w:val="20"/>
          <w:lang w:bidi="ar-SA"/>
        </w:rPr>
      </w:pPr>
    </w:p>
    <w:p w:rsidR="000A57D3" w:rsidRDefault="000A57D3" w:rsidP="000A57D3">
      <w:pPr>
        <w:ind w:left="720" w:firstLine="0"/>
        <w:jc w:val="center"/>
        <w:rPr>
          <w:noProof/>
          <w:sz w:val="20"/>
          <w:szCs w:val="20"/>
          <w:lang w:bidi="ar-SA"/>
        </w:rPr>
      </w:pPr>
      <w:r>
        <w:rPr>
          <w:noProof/>
          <w:lang w:bidi="ar-SA"/>
        </w:rPr>
        <w:drawing>
          <wp:inline distT="0" distB="0" distL="0" distR="0" wp14:anchorId="25B5A0EC" wp14:editId="1ABC1B30">
            <wp:extent cx="5275966" cy="6172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8604" cy="623378"/>
                    </a:xfrm>
                    <a:prstGeom prst="rect">
                      <a:avLst/>
                    </a:prstGeom>
                  </pic:spPr>
                </pic:pic>
              </a:graphicData>
            </a:graphic>
          </wp:inline>
        </w:drawing>
      </w:r>
    </w:p>
    <w:p w:rsidR="00A41F17" w:rsidRDefault="00A41F17" w:rsidP="00A41F17">
      <w:pPr>
        <w:ind w:left="720" w:firstLine="0"/>
        <w:rPr>
          <w:noProof/>
          <w:sz w:val="20"/>
          <w:szCs w:val="20"/>
          <w:lang w:bidi="ar-SA"/>
        </w:rPr>
      </w:pPr>
      <w:r w:rsidRPr="00A41F17">
        <w:rPr>
          <w:noProof/>
          <w:sz w:val="20"/>
          <w:szCs w:val="20"/>
          <w:lang w:bidi="ar-SA"/>
        </w:rPr>
        <w:t xml:space="preserve"> </w:t>
      </w:r>
    </w:p>
    <w:p w:rsidR="00A3094B" w:rsidRDefault="00A3094B" w:rsidP="00A41F17">
      <w:pPr>
        <w:ind w:left="720" w:firstLine="0"/>
        <w:rPr>
          <w:noProof/>
          <w:sz w:val="20"/>
          <w:szCs w:val="20"/>
          <w:lang w:bidi="ar-SA"/>
        </w:rPr>
      </w:pPr>
    </w:p>
    <w:p w:rsidR="008B7ED2" w:rsidRDefault="008B7ED2" w:rsidP="00A41F17">
      <w:pPr>
        <w:ind w:left="720" w:firstLine="0"/>
        <w:rPr>
          <w:noProof/>
          <w:sz w:val="20"/>
          <w:szCs w:val="20"/>
          <w:lang w:bidi="ar-SA"/>
        </w:rPr>
      </w:pPr>
    </w:p>
    <w:p w:rsidR="008B7ED2" w:rsidRDefault="008B7ED2" w:rsidP="00A41F17">
      <w:pPr>
        <w:ind w:left="720" w:firstLine="0"/>
        <w:rPr>
          <w:noProof/>
          <w:sz w:val="20"/>
          <w:szCs w:val="20"/>
          <w:lang w:bidi="ar-SA"/>
        </w:rPr>
      </w:pPr>
    </w:p>
    <w:p w:rsidR="008B7ED2" w:rsidRDefault="008B7ED2" w:rsidP="00A41F17">
      <w:pPr>
        <w:ind w:left="720" w:firstLine="0"/>
        <w:rPr>
          <w:noProof/>
          <w:sz w:val="20"/>
          <w:szCs w:val="20"/>
          <w:lang w:bidi="ar-SA"/>
        </w:rPr>
      </w:pPr>
    </w:p>
    <w:p w:rsidR="008B7ED2" w:rsidRDefault="008B7ED2" w:rsidP="00A41F17">
      <w:pPr>
        <w:ind w:left="720" w:firstLine="0"/>
        <w:rPr>
          <w:noProof/>
          <w:sz w:val="20"/>
          <w:szCs w:val="20"/>
          <w:lang w:bidi="ar-SA"/>
        </w:rPr>
      </w:pPr>
    </w:p>
    <w:p w:rsidR="008B7ED2" w:rsidRDefault="008B7ED2" w:rsidP="00A41F17">
      <w:pPr>
        <w:ind w:left="720" w:firstLine="0"/>
        <w:rPr>
          <w:noProof/>
          <w:sz w:val="20"/>
          <w:szCs w:val="20"/>
          <w:lang w:bidi="ar-SA"/>
        </w:rPr>
      </w:pPr>
    </w:p>
    <w:p w:rsidR="008B7ED2" w:rsidRDefault="008B7ED2" w:rsidP="00A41F17">
      <w:pPr>
        <w:ind w:left="720" w:firstLine="0"/>
        <w:rPr>
          <w:noProof/>
          <w:sz w:val="20"/>
          <w:szCs w:val="20"/>
          <w:lang w:bidi="ar-SA"/>
        </w:rPr>
      </w:pPr>
    </w:p>
    <w:p w:rsidR="00A3094B" w:rsidRDefault="00A3094B" w:rsidP="00A41F17">
      <w:pPr>
        <w:ind w:left="720" w:firstLine="0"/>
        <w:rPr>
          <w:noProof/>
          <w:sz w:val="20"/>
          <w:szCs w:val="20"/>
          <w:lang w:bidi="ar-SA"/>
        </w:rPr>
      </w:pPr>
      <w:r>
        <w:rPr>
          <w:noProof/>
          <w:sz w:val="20"/>
          <w:szCs w:val="20"/>
          <w:lang w:bidi="ar-SA"/>
        </w:rPr>
        <w:lastRenderedPageBreak/>
        <w:t xml:space="preserve">Switch to the </w:t>
      </w:r>
      <w:r w:rsidRPr="00A3094B">
        <w:rPr>
          <w:b/>
          <w:noProof/>
          <w:sz w:val="20"/>
          <w:szCs w:val="20"/>
          <w:lang w:bidi="ar-SA"/>
        </w:rPr>
        <w:t>Data</w:t>
      </w:r>
      <w:r>
        <w:rPr>
          <w:noProof/>
          <w:sz w:val="20"/>
          <w:szCs w:val="20"/>
          <w:lang w:bidi="ar-SA"/>
        </w:rPr>
        <w:t xml:space="preserve"> </w:t>
      </w:r>
      <w:r w:rsidRPr="00A3094B">
        <w:rPr>
          <w:b/>
          <w:noProof/>
          <w:sz w:val="20"/>
          <w:szCs w:val="20"/>
          <w:lang w:bidi="ar-SA"/>
        </w:rPr>
        <w:t>Audit</w:t>
      </w:r>
      <w:r>
        <w:rPr>
          <w:noProof/>
          <w:sz w:val="20"/>
          <w:szCs w:val="20"/>
          <w:lang w:bidi="ar-SA"/>
        </w:rPr>
        <w:t xml:space="preserve"> view and review statistics for each column. </w:t>
      </w:r>
    </w:p>
    <w:p w:rsidR="004D5A45" w:rsidRDefault="004D5A45" w:rsidP="00A41F17">
      <w:pPr>
        <w:ind w:left="720" w:firstLine="0"/>
        <w:rPr>
          <w:noProof/>
          <w:sz w:val="20"/>
          <w:szCs w:val="20"/>
          <w:lang w:bidi="ar-SA"/>
        </w:rPr>
      </w:pPr>
    </w:p>
    <w:p w:rsidR="004D5A45" w:rsidRPr="00A41F17" w:rsidRDefault="004D5A45" w:rsidP="004D5A45">
      <w:pPr>
        <w:ind w:left="720" w:firstLine="0"/>
        <w:jc w:val="center"/>
        <w:rPr>
          <w:sz w:val="20"/>
          <w:szCs w:val="20"/>
        </w:rPr>
      </w:pPr>
      <w:r>
        <w:rPr>
          <w:noProof/>
          <w:lang w:bidi="ar-SA"/>
        </w:rPr>
        <w:drawing>
          <wp:inline distT="0" distB="0" distL="0" distR="0" wp14:anchorId="1C3B6917" wp14:editId="0D845DE5">
            <wp:extent cx="3368040" cy="2521351"/>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6656" cy="2535287"/>
                    </a:xfrm>
                    <a:prstGeom prst="rect">
                      <a:avLst/>
                    </a:prstGeom>
                  </pic:spPr>
                </pic:pic>
              </a:graphicData>
            </a:graphic>
          </wp:inline>
        </w:drawing>
      </w:r>
    </w:p>
    <w:p w:rsidR="001B3288" w:rsidRDefault="001B3288" w:rsidP="001B3288">
      <w:pPr>
        <w:ind w:left="720" w:firstLine="0"/>
        <w:rPr>
          <w:sz w:val="22"/>
          <w:szCs w:val="22"/>
        </w:rPr>
      </w:pPr>
    </w:p>
    <w:p w:rsidR="004F7CF7" w:rsidRPr="008B7ED2" w:rsidRDefault="004F7CF7" w:rsidP="004F7CF7">
      <w:pPr>
        <w:ind w:left="360" w:firstLine="0"/>
        <w:rPr>
          <w:sz w:val="20"/>
          <w:szCs w:val="20"/>
        </w:rPr>
      </w:pPr>
      <w:r w:rsidRPr="008B7ED2">
        <w:rPr>
          <w:sz w:val="20"/>
          <w:szCs w:val="20"/>
        </w:rPr>
        <w:t xml:space="preserve">Switch to the </w:t>
      </w:r>
      <w:r w:rsidRPr="008B7ED2">
        <w:rPr>
          <w:b/>
          <w:sz w:val="20"/>
          <w:szCs w:val="20"/>
        </w:rPr>
        <w:t>Chart</w:t>
      </w:r>
      <w:r w:rsidRPr="008B7ED2">
        <w:rPr>
          <w:sz w:val="20"/>
          <w:szCs w:val="20"/>
        </w:rPr>
        <w:t xml:space="preserve"> view and try creating a few charts. Bring up the chart wizard by clicking on the </w:t>
      </w:r>
      <w:r w:rsidR="003E32C2">
        <w:rPr>
          <w:sz w:val="20"/>
          <w:szCs w:val="20"/>
        </w:rPr>
        <w:t xml:space="preserve">small </w:t>
      </w:r>
      <w:r w:rsidRPr="008B7ED2">
        <w:rPr>
          <w:sz w:val="20"/>
          <w:szCs w:val="20"/>
        </w:rPr>
        <w:t xml:space="preserve">arrow icon </w:t>
      </w:r>
      <w:r w:rsidR="003E32C2">
        <w:rPr>
          <w:sz w:val="20"/>
          <w:szCs w:val="20"/>
        </w:rPr>
        <w:t>to the right of the Spreadsheet icon</w:t>
      </w:r>
      <w:r w:rsidR="003930F3" w:rsidRPr="008B7ED2">
        <w:rPr>
          <w:sz w:val="20"/>
          <w:szCs w:val="20"/>
        </w:rPr>
        <w:t xml:space="preserve">. </w:t>
      </w:r>
    </w:p>
    <w:p w:rsidR="003930F3" w:rsidRDefault="003930F3" w:rsidP="004F7CF7">
      <w:pPr>
        <w:ind w:left="360" w:firstLine="0"/>
        <w:rPr>
          <w:sz w:val="22"/>
          <w:szCs w:val="22"/>
        </w:rPr>
      </w:pPr>
    </w:p>
    <w:p w:rsidR="003930F3" w:rsidRDefault="00C63428" w:rsidP="003930F3">
      <w:pPr>
        <w:ind w:left="360" w:firstLine="0"/>
        <w:jc w:val="center"/>
        <w:rPr>
          <w:sz w:val="22"/>
          <w:szCs w:val="22"/>
        </w:rPr>
      </w:pPr>
      <w:r>
        <w:rPr>
          <w:noProof/>
          <w:lang w:bidi="ar-SA"/>
        </w:rPr>
        <mc:AlternateContent>
          <mc:Choice Requires="wps">
            <w:drawing>
              <wp:anchor distT="0" distB="0" distL="114300" distR="114300" simplePos="0" relativeHeight="251686400" behindDoc="0" locked="0" layoutInCell="1" allowOverlap="1">
                <wp:simplePos x="0" y="0"/>
                <wp:positionH relativeFrom="margin">
                  <wp:posOffset>3505200</wp:posOffset>
                </wp:positionH>
                <wp:positionV relativeFrom="paragraph">
                  <wp:posOffset>113030</wp:posOffset>
                </wp:positionV>
                <wp:extent cx="647700" cy="95250"/>
                <wp:effectExtent l="38100" t="57150" r="19050" b="19050"/>
                <wp:wrapNone/>
                <wp:docPr id="14" name="Straight Arrow Connector 14"/>
                <wp:cNvGraphicFramePr/>
                <a:graphic xmlns:a="http://schemas.openxmlformats.org/drawingml/2006/main">
                  <a:graphicData uri="http://schemas.microsoft.com/office/word/2010/wordprocessingShape">
                    <wps:wsp>
                      <wps:cNvCnPr/>
                      <wps:spPr>
                        <a:xfrm flipH="1" flipV="1">
                          <a:off x="0" y="0"/>
                          <a:ext cx="647700" cy="95250"/>
                        </a:xfrm>
                        <a:prstGeom prst="straightConnector1">
                          <a:avLst/>
                        </a:prstGeom>
                        <a:ln w="254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D5D917" id="_x0000_t32" coordsize="21600,21600" o:spt="32" o:oned="t" path="m,l21600,21600e" filled="f">
                <v:path arrowok="t" fillok="f" o:connecttype="none"/>
                <o:lock v:ext="edit" shapetype="t"/>
              </v:shapetype>
              <v:shape id="Straight Arrow Connector 14" o:spid="_x0000_s1026" type="#_x0000_t32" style="position:absolute;margin-left:276pt;margin-top:8.9pt;width:51pt;height:7.5pt;flip:x y;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" strokecolor="red" strokeweight="2pt">
                <v:stroke endarrow="block" joinstyle="miter"/>
                <w10:wrap anchorx="margin"/>
              </v:shape>
            </w:pict>
          </mc:Fallback>
        </mc:AlternateContent>
      </w:r>
      <w:r w:rsidR="003930F3">
        <w:rPr>
          <w:noProof/>
          <w:lang w:bidi="ar-SA"/>
        </w:rPr>
        <w:drawing>
          <wp:inline distT="0" distB="0" distL="0" distR="0" wp14:anchorId="3C7E1A21" wp14:editId="083CB395">
            <wp:extent cx="792480" cy="443789"/>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11693" cy="454549"/>
                    </a:xfrm>
                    <a:prstGeom prst="rect">
                      <a:avLst/>
                    </a:prstGeom>
                  </pic:spPr>
                </pic:pic>
              </a:graphicData>
            </a:graphic>
          </wp:inline>
        </w:drawing>
      </w:r>
    </w:p>
    <w:p w:rsidR="004F7CF7" w:rsidRDefault="004F7CF7" w:rsidP="004F7CF7">
      <w:pPr>
        <w:ind w:left="0" w:firstLine="360"/>
        <w:rPr>
          <w:sz w:val="22"/>
          <w:szCs w:val="22"/>
        </w:rPr>
      </w:pPr>
    </w:p>
    <w:p w:rsidR="004F7CF7" w:rsidRDefault="004F7CF7" w:rsidP="004F7CF7">
      <w:pPr>
        <w:ind w:left="0" w:firstLine="360"/>
        <w:jc w:val="center"/>
        <w:rPr>
          <w:sz w:val="22"/>
          <w:szCs w:val="22"/>
        </w:rPr>
      </w:pPr>
      <w:r>
        <w:rPr>
          <w:noProof/>
          <w:lang w:bidi="ar-SA"/>
        </w:rPr>
        <w:drawing>
          <wp:inline distT="0" distB="0" distL="0" distR="0" wp14:anchorId="171C47A2" wp14:editId="72E9DD32">
            <wp:extent cx="2011680" cy="3691648"/>
            <wp:effectExtent l="0" t="0" r="762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22254" cy="3711053"/>
                    </a:xfrm>
                    <a:prstGeom prst="rect">
                      <a:avLst/>
                    </a:prstGeom>
                  </pic:spPr>
                </pic:pic>
              </a:graphicData>
            </a:graphic>
          </wp:inline>
        </w:drawing>
      </w:r>
    </w:p>
    <w:p w:rsidR="00027229" w:rsidRDefault="00027229" w:rsidP="004F7CF7">
      <w:pPr>
        <w:ind w:left="0" w:firstLine="360"/>
        <w:jc w:val="center"/>
        <w:rPr>
          <w:sz w:val="22"/>
          <w:szCs w:val="22"/>
        </w:rPr>
      </w:pPr>
    </w:p>
    <w:p w:rsidR="00027229" w:rsidRPr="00C0346D" w:rsidRDefault="00027229" w:rsidP="00027229">
      <w:pPr>
        <w:ind w:left="360" w:firstLine="0"/>
        <w:rPr>
          <w:sz w:val="20"/>
          <w:szCs w:val="20"/>
        </w:rPr>
      </w:pPr>
      <w:r w:rsidRPr="00C0346D">
        <w:rPr>
          <w:sz w:val="20"/>
          <w:szCs w:val="20"/>
        </w:rPr>
        <w:lastRenderedPageBreak/>
        <w:t xml:space="preserve">Try creating some charts, for example, </w:t>
      </w:r>
      <w:r w:rsidR="008B7ED2" w:rsidRPr="00C0346D">
        <w:rPr>
          <w:sz w:val="20"/>
          <w:szCs w:val="20"/>
        </w:rPr>
        <w:t>create</w:t>
      </w:r>
    </w:p>
    <w:p w:rsidR="00027229" w:rsidRPr="00C0346D" w:rsidRDefault="008B7ED2" w:rsidP="00027229">
      <w:pPr>
        <w:pStyle w:val="ListParagraph"/>
        <w:numPr>
          <w:ilvl w:val="0"/>
          <w:numId w:val="18"/>
        </w:numPr>
        <w:rPr>
          <w:sz w:val="20"/>
          <w:szCs w:val="20"/>
        </w:rPr>
      </w:pPr>
      <w:r w:rsidRPr="00C0346D">
        <w:rPr>
          <w:sz w:val="20"/>
          <w:szCs w:val="20"/>
        </w:rPr>
        <w:t>A</w:t>
      </w:r>
      <w:r w:rsidR="00027229" w:rsidRPr="00C0346D">
        <w:rPr>
          <w:sz w:val="20"/>
          <w:szCs w:val="20"/>
        </w:rPr>
        <w:t xml:space="preserve"> bar chart of profession</w:t>
      </w:r>
    </w:p>
    <w:p w:rsidR="00027229" w:rsidRPr="00C0346D" w:rsidRDefault="008B7ED2" w:rsidP="00027229">
      <w:pPr>
        <w:pStyle w:val="ListParagraph"/>
        <w:numPr>
          <w:ilvl w:val="0"/>
          <w:numId w:val="18"/>
        </w:numPr>
        <w:rPr>
          <w:sz w:val="20"/>
          <w:szCs w:val="20"/>
        </w:rPr>
      </w:pPr>
      <w:r w:rsidRPr="00C0346D">
        <w:rPr>
          <w:sz w:val="20"/>
          <w:szCs w:val="20"/>
        </w:rPr>
        <w:t>A h</w:t>
      </w:r>
      <w:r w:rsidR="00027229" w:rsidRPr="00C0346D">
        <w:rPr>
          <w:sz w:val="20"/>
          <w:szCs w:val="20"/>
        </w:rPr>
        <w:t>eatmap of education and profession</w:t>
      </w:r>
    </w:p>
    <w:p w:rsidR="00027229" w:rsidRPr="00C0346D" w:rsidRDefault="00027229" w:rsidP="00027229">
      <w:pPr>
        <w:rPr>
          <w:sz w:val="20"/>
          <w:szCs w:val="20"/>
        </w:rPr>
      </w:pPr>
    </w:p>
    <w:p w:rsidR="00027229" w:rsidRPr="00C0346D" w:rsidRDefault="00027229" w:rsidP="00027229">
      <w:pPr>
        <w:jc w:val="center"/>
        <w:rPr>
          <w:sz w:val="22"/>
          <w:szCs w:val="22"/>
        </w:rPr>
      </w:pPr>
      <w:r w:rsidRPr="00C0346D">
        <w:rPr>
          <w:noProof/>
          <w:sz w:val="22"/>
          <w:szCs w:val="22"/>
          <w:lang w:bidi="ar-SA"/>
        </w:rPr>
        <w:drawing>
          <wp:inline distT="0" distB="0" distL="0" distR="0" wp14:anchorId="1012F97D" wp14:editId="3D17C8F3">
            <wp:extent cx="5523177" cy="255270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9023" cy="2560024"/>
                    </a:xfrm>
                    <a:prstGeom prst="rect">
                      <a:avLst/>
                    </a:prstGeom>
                  </pic:spPr>
                </pic:pic>
              </a:graphicData>
            </a:graphic>
          </wp:inline>
        </w:drawing>
      </w:r>
    </w:p>
    <w:p w:rsidR="00027229" w:rsidRPr="00C0346D" w:rsidRDefault="00027229" w:rsidP="00027229">
      <w:pPr>
        <w:jc w:val="center"/>
        <w:rPr>
          <w:sz w:val="22"/>
          <w:szCs w:val="22"/>
        </w:rPr>
      </w:pPr>
    </w:p>
    <w:p w:rsidR="00027229" w:rsidRPr="00C0346D" w:rsidRDefault="00027229" w:rsidP="00027229">
      <w:pPr>
        <w:jc w:val="center"/>
        <w:rPr>
          <w:sz w:val="22"/>
          <w:szCs w:val="22"/>
        </w:rPr>
      </w:pPr>
      <w:r w:rsidRPr="00C0346D">
        <w:rPr>
          <w:noProof/>
          <w:sz w:val="22"/>
          <w:szCs w:val="22"/>
          <w:lang w:bidi="ar-SA"/>
        </w:rPr>
        <w:drawing>
          <wp:inline distT="0" distB="0" distL="0" distR="0" wp14:anchorId="4D663F48" wp14:editId="5412BC95">
            <wp:extent cx="5648653" cy="240792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4644" cy="2414737"/>
                    </a:xfrm>
                    <a:prstGeom prst="rect">
                      <a:avLst/>
                    </a:prstGeom>
                  </pic:spPr>
                </pic:pic>
              </a:graphicData>
            </a:graphic>
          </wp:inline>
        </w:drawing>
      </w:r>
    </w:p>
    <w:p w:rsidR="000E3323" w:rsidRPr="00C0346D" w:rsidRDefault="000E3323" w:rsidP="00027229">
      <w:pPr>
        <w:jc w:val="center"/>
        <w:rPr>
          <w:sz w:val="22"/>
          <w:szCs w:val="22"/>
        </w:rPr>
      </w:pPr>
    </w:p>
    <w:p w:rsidR="000E3323" w:rsidRPr="00C0346D" w:rsidRDefault="000E3323" w:rsidP="000E3323">
      <w:pPr>
        <w:rPr>
          <w:sz w:val="20"/>
          <w:szCs w:val="20"/>
        </w:rPr>
      </w:pPr>
      <w:r w:rsidRPr="00C0346D">
        <w:rPr>
          <w:sz w:val="22"/>
          <w:szCs w:val="22"/>
        </w:rPr>
        <w:tab/>
      </w:r>
      <w:r w:rsidRPr="00C0346D">
        <w:rPr>
          <w:sz w:val="20"/>
          <w:szCs w:val="20"/>
        </w:rPr>
        <w:t xml:space="preserve">You may have noticed that not all fields are displayed for </w:t>
      </w:r>
      <w:r w:rsidR="008B7ED2" w:rsidRPr="00C0346D">
        <w:rPr>
          <w:sz w:val="20"/>
          <w:szCs w:val="20"/>
        </w:rPr>
        <w:t>some</w:t>
      </w:r>
      <w:r w:rsidRPr="00C0346D">
        <w:rPr>
          <w:sz w:val="20"/>
          <w:szCs w:val="20"/>
        </w:rPr>
        <w:t xml:space="preserve"> graph types. Modeler automatically displays only the fields that are applicable for a </w:t>
      </w:r>
      <w:r w:rsidR="008B7ED2" w:rsidRPr="00C0346D">
        <w:rPr>
          <w:sz w:val="20"/>
          <w:szCs w:val="20"/>
        </w:rPr>
        <w:t>specific</w:t>
      </w:r>
      <w:r w:rsidRPr="00C0346D">
        <w:rPr>
          <w:sz w:val="20"/>
          <w:szCs w:val="20"/>
        </w:rPr>
        <w:t xml:space="preserve"> graph type. </w:t>
      </w:r>
    </w:p>
    <w:p w:rsidR="0027442F" w:rsidRPr="00C0346D" w:rsidRDefault="0027442F" w:rsidP="000E3323">
      <w:pPr>
        <w:rPr>
          <w:sz w:val="20"/>
          <w:szCs w:val="20"/>
        </w:rPr>
      </w:pPr>
    </w:p>
    <w:p w:rsidR="0027442F" w:rsidRPr="00C0346D" w:rsidRDefault="0027442F" w:rsidP="0027442F">
      <w:pPr>
        <w:ind w:firstLine="0"/>
        <w:rPr>
          <w:sz w:val="20"/>
          <w:szCs w:val="20"/>
        </w:rPr>
      </w:pPr>
      <w:r w:rsidRPr="00C0346D">
        <w:rPr>
          <w:sz w:val="20"/>
          <w:szCs w:val="20"/>
        </w:rPr>
        <w:t xml:space="preserve">The top right corner of the graphs view provide the option to save the image. </w:t>
      </w:r>
    </w:p>
    <w:p w:rsidR="0027442F" w:rsidRPr="00C0346D" w:rsidRDefault="0027442F" w:rsidP="000E3323">
      <w:pPr>
        <w:rPr>
          <w:sz w:val="20"/>
          <w:szCs w:val="20"/>
        </w:rPr>
      </w:pPr>
    </w:p>
    <w:p w:rsidR="000E3323" w:rsidRPr="00C0346D" w:rsidRDefault="000E3323" w:rsidP="000E3323">
      <w:pPr>
        <w:rPr>
          <w:sz w:val="20"/>
          <w:szCs w:val="20"/>
        </w:rPr>
      </w:pPr>
    </w:p>
    <w:p w:rsidR="0027442F" w:rsidRPr="00C0346D" w:rsidRDefault="000E3323" w:rsidP="000E3323">
      <w:pPr>
        <w:rPr>
          <w:sz w:val="20"/>
          <w:szCs w:val="20"/>
        </w:rPr>
      </w:pPr>
      <w:r w:rsidRPr="00C0346D">
        <w:rPr>
          <w:sz w:val="20"/>
          <w:szCs w:val="20"/>
        </w:rPr>
        <w:tab/>
      </w:r>
    </w:p>
    <w:p w:rsidR="0027442F" w:rsidRPr="00C0346D" w:rsidRDefault="0027442F" w:rsidP="000E3323">
      <w:pPr>
        <w:rPr>
          <w:sz w:val="20"/>
          <w:szCs w:val="20"/>
        </w:rPr>
      </w:pPr>
    </w:p>
    <w:p w:rsidR="0027442F" w:rsidRPr="00C0346D" w:rsidRDefault="0027442F" w:rsidP="000E3323">
      <w:pPr>
        <w:rPr>
          <w:sz w:val="20"/>
          <w:szCs w:val="20"/>
        </w:rPr>
      </w:pPr>
    </w:p>
    <w:p w:rsidR="0027442F" w:rsidRPr="00C0346D" w:rsidRDefault="0027442F" w:rsidP="000E3323">
      <w:pPr>
        <w:rPr>
          <w:sz w:val="20"/>
          <w:szCs w:val="20"/>
        </w:rPr>
      </w:pPr>
    </w:p>
    <w:p w:rsidR="0027442F" w:rsidRPr="00C0346D" w:rsidRDefault="0027442F" w:rsidP="000E3323">
      <w:pPr>
        <w:rPr>
          <w:sz w:val="20"/>
          <w:szCs w:val="20"/>
        </w:rPr>
      </w:pPr>
    </w:p>
    <w:p w:rsidR="000E3323" w:rsidRPr="00C0346D" w:rsidRDefault="000E3323" w:rsidP="0027442F">
      <w:pPr>
        <w:ind w:firstLine="0"/>
        <w:rPr>
          <w:sz w:val="20"/>
          <w:szCs w:val="20"/>
        </w:rPr>
      </w:pPr>
      <w:r w:rsidRPr="00C0346D">
        <w:rPr>
          <w:sz w:val="20"/>
          <w:szCs w:val="20"/>
        </w:rPr>
        <w:lastRenderedPageBreak/>
        <w:t xml:space="preserve">For example, the </w:t>
      </w:r>
      <w:r w:rsidRPr="00C0346D">
        <w:rPr>
          <w:i/>
          <w:sz w:val="20"/>
          <w:szCs w:val="20"/>
        </w:rPr>
        <w:t>Relationship</w:t>
      </w:r>
      <w:r w:rsidRPr="00C0346D">
        <w:rPr>
          <w:sz w:val="20"/>
          <w:szCs w:val="20"/>
        </w:rPr>
        <w:t xml:space="preserve"> graph can only work with 2 string fields, that’s why only </w:t>
      </w:r>
      <w:r w:rsidRPr="00C0346D">
        <w:rPr>
          <w:i/>
          <w:sz w:val="20"/>
          <w:szCs w:val="20"/>
        </w:rPr>
        <w:t>Education</w:t>
      </w:r>
      <w:r w:rsidRPr="00C0346D">
        <w:rPr>
          <w:sz w:val="20"/>
          <w:szCs w:val="20"/>
        </w:rPr>
        <w:t xml:space="preserve"> and </w:t>
      </w:r>
      <w:r w:rsidRPr="00C0346D">
        <w:rPr>
          <w:i/>
          <w:sz w:val="20"/>
          <w:szCs w:val="20"/>
        </w:rPr>
        <w:t>Profession</w:t>
      </w:r>
      <w:r w:rsidRPr="00C0346D">
        <w:rPr>
          <w:sz w:val="20"/>
          <w:szCs w:val="20"/>
        </w:rPr>
        <w:t xml:space="preserve"> are shown as available options. </w:t>
      </w:r>
      <w:r w:rsidR="008B7ED2" w:rsidRPr="00C0346D">
        <w:rPr>
          <w:sz w:val="20"/>
          <w:szCs w:val="20"/>
        </w:rPr>
        <w:t xml:space="preserve">If you would like to create graphs for numeric fields, you can use binning or derive functions to prepare the data. </w:t>
      </w:r>
      <w:r w:rsidRPr="00C0346D">
        <w:rPr>
          <w:sz w:val="20"/>
          <w:szCs w:val="20"/>
        </w:rPr>
        <w:t xml:space="preserve"> </w:t>
      </w:r>
    </w:p>
    <w:p w:rsidR="000E3323" w:rsidRPr="00C0346D" w:rsidRDefault="000E3323" w:rsidP="000E3323">
      <w:pPr>
        <w:rPr>
          <w:sz w:val="20"/>
          <w:szCs w:val="20"/>
        </w:rPr>
      </w:pPr>
    </w:p>
    <w:p w:rsidR="000E3323" w:rsidRPr="00C0346D" w:rsidRDefault="000E3323" w:rsidP="000E3323">
      <w:pPr>
        <w:jc w:val="center"/>
        <w:rPr>
          <w:sz w:val="22"/>
          <w:szCs w:val="22"/>
        </w:rPr>
      </w:pPr>
      <w:r w:rsidRPr="00C0346D">
        <w:rPr>
          <w:noProof/>
          <w:sz w:val="22"/>
          <w:szCs w:val="22"/>
          <w:lang w:bidi="ar-SA"/>
        </w:rPr>
        <w:drawing>
          <wp:inline distT="0" distB="0" distL="0" distR="0" wp14:anchorId="3FD8FC8F" wp14:editId="50BA5C84">
            <wp:extent cx="2659380" cy="2182054"/>
            <wp:effectExtent l="0" t="0" r="762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9629" cy="2190464"/>
                    </a:xfrm>
                    <a:prstGeom prst="rect">
                      <a:avLst/>
                    </a:prstGeom>
                  </pic:spPr>
                </pic:pic>
              </a:graphicData>
            </a:graphic>
          </wp:inline>
        </w:drawing>
      </w:r>
    </w:p>
    <w:p w:rsidR="000E3323" w:rsidRPr="00C0346D" w:rsidRDefault="000E3323" w:rsidP="000E3323">
      <w:pPr>
        <w:jc w:val="center"/>
        <w:rPr>
          <w:sz w:val="22"/>
          <w:szCs w:val="22"/>
        </w:rPr>
      </w:pPr>
    </w:p>
    <w:p w:rsidR="004F7CF7" w:rsidRPr="00C0346D" w:rsidRDefault="004F7CF7" w:rsidP="004F7CF7">
      <w:pPr>
        <w:ind w:left="0" w:firstLine="0"/>
        <w:rPr>
          <w:sz w:val="22"/>
          <w:szCs w:val="22"/>
        </w:rPr>
      </w:pPr>
    </w:p>
    <w:p w:rsidR="00196A2C" w:rsidRPr="00C0346D" w:rsidRDefault="00196A2C" w:rsidP="004A077B">
      <w:pPr>
        <w:numPr>
          <w:ilvl w:val="0"/>
          <w:numId w:val="9"/>
        </w:numPr>
        <w:rPr>
          <w:sz w:val="20"/>
          <w:szCs w:val="20"/>
        </w:rPr>
      </w:pPr>
      <w:r w:rsidRPr="00C0346D">
        <w:rPr>
          <w:sz w:val="20"/>
          <w:szCs w:val="20"/>
        </w:rPr>
        <w:t xml:space="preserve">Navigate back to the flow by clicking on </w:t>
      </w:r>
      <w:r w:rsidR="006C3980" w:rsidRPr="00C0346D">
        <w:rPr>
          <w:i/>
          <w:sz w:val="20"/>
          <w:szCs w:val="20"/>
        </w:rPr>
        <w:t>Simple</w:t>
      </w:r>
      <w:r w:rsidRPr="00C0346D">
        <w:rPr>
          <w:i/>
          <w:sz w:val="20"/>
          <w:szCs w:val="20"/>
        </w:rPr>
        <w:t>CustomerSegmentation</w:t>
      </w:r>
      <w:r w:rsidRPr="00C0346D">
        <w:rPr>
          <w:sz w:val="20"/>
          <w:szCs w:val="20"/>
        </w:rPr>
        <w:t xml:space="preserve"> link in DSX navigation menu bar. </w:t>
      </w:r>
    </w:p>
    <w:p w:rsidR="00196A2C" w:rsidRPr="00C0346D" w:rsidRDefault="00196A2C" w:rsidP="00196A2C">
      <w:pPr>
        <w:rPr>
          <w:sz w:val="20"/>
          <w:szCs w:val="20"/>
        </w:rPr>
      </w:pPr>
    </w:p>
    <w:p w:rsidR="00196A2C" w:rsidRPr="00C0346D" w:rsidRDefault="006C3980" w:rsidP="00C41C08">
      <w:pPr>
        <w:jc w:val="center"/>
        <w:rPr>
          <w:sz w:val="20"/>
          <w:szCs w:val="20"/>
        </w:rPr>
      </w:pPr>
      <w:r w:rsidRPr="00C0346D">
        <w:rPr>
          <w:noProof/>
          <w:sz w:val="20"/>
          <w:szCs w:val="20"/>
          <w:lang w:bidi="ar-SA"/>
        </w:rPr>
        <w:drawing>
          <wp:inline distT="0" distB="0" distL="0" distR="0" wp14:anchorId="22D6EE6D" wp14:editId="2A72C4CD">
            <wp:extent cx="3009900" cy="47825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51798" cy="500804"/>
                    </a:xfrm>
                    <a:prstGeom prst="rect">
                      <a:avLst/>
                    </a:prstGeom>
                  </pic:spPr>
                </pic:pic>
              </a:graphicData>
            </a:graphic>
          </wp:inline>
        </w:drawing>
      </w:r>
    </w:p>
    <w:p w:rsidR="001618AD" w:rsidRPr="00C0346D" w:rsidRDefault="001618AD" w:rsidP="00196A2C">
      <w:pPr>
        <w:rPr>
          <w:sz w:val="20"/>
          <w:szCs w:val="20"/>
        </w:rPr>
      </w:pPr>
    </w:p>
    <w:p w:rsidR="00196A2C" w:rsidRPr="00C0346D" w:rsidRDefault="001618AD" w:rsidP="004A077B">
      <w:pPr>
        <w:numPr>
          <w:ilvl w:val="0"/>
          <w:numId w:val="9"/>
        </w:numPr>
        <w:rPr>
          <w:sz w:val="20"/>
          <w:szCs w:val="20"/>
        </w:rPr>
      </w:pPr>
      <w:r w:rsidRPr="00C0346D">
        <w:rPr>
          <w:sz w:val="20"/>
          <w:szCs w:val="20"/>
        </w:rPr>
        <w:t xml:space="preserve">The rest of the visual nodes in the flow have been selected from the nodes palette. To open the palette, click on the </w:t>
      </w:r>
      <w:r w:rsidR="00C63428">
        <w:rPr>
          <w:sz w:val="20"/>
          <w:szCs w:val="20"/>
        </w:rPr>
        <w:t xml:space="preserve">Pallete </w:t>
      </w:r>
      <w:r w:rsidRPr="00C0346D">
        <w:rPr>
          <w:sz w:val="20"/>
          <w:szCs w:val="20"/>
        </w:rPr>
        <w:t xml:space="preserve">arrow icon in the </w:t>
      </w:r>
      <w:r w:rsidR="00B45D43">
        <w:rPr>
          <w:sz w:val="20"/>
          <w:szCs w:val="20"/>
        </w:rPr>
        <w:t>left</w:t>
      </w:r>
      <w:r w:rsidRPr="00C0346D">
        <w:rPr>
          <w:sz w:val="20"/>
          <w:szCs w:val="20"/>
        </w:rPr>
        <w:t xml:space="preserve"> corner. As we discussed in the </w:t>
      </w:r>
      <w:r w:rsidRPr="00C0346D">
        <w:rPr>
          <w:b/>
          <w:sz w:val="20"/>
          <w:szCs w:val="20"/>
        </w:rPr>
        <w:t>Introduction</w:t>
      </w:r>
      <w:r w:rsidRPr="00C0346D">
        <w:rPr>
          <w:sz w:val="20"/>
          <w:szCs w:val="20"/>
        </w:rPr>
        <w:t xml:space="preserve">, the visual nodes are organized into categories based on a function that they perform. </w:t>
      </w:r>
    </w:p>
    <w:p w:rsidR="001618AD" w:rsidRPr="00C0346D" w:rsidRDefault="001618AD" w:rsidP="00C41C08">
      <w:pPr>
        <w:ind w:left="0" w:firstLine="0"/>
        <w:rPr>
          <w:sz w:val="22"/>
          <w:szCs w:val="22"/>
        </w:rPr>
      </w:pPr>
    </w:p>
    <w:p w:rsidR="001618AD" w:rsidRPr="00C0346D" w:rsidRDefault="001618AD" w:rsidP="001618AD">
      <w:pPr>
        <w:rPr>
          <w:sz w:val="22"/>
          <w:szCs w:val="22"/>
        </w:rPr>
      </w:pPr>
    </w:p>
    <w:p w:rsidR="001618AD" w:rsidRPr="00C0346D" w:rsidRDefault="00C63428" w:rsidP="00C41C08">
      <w:pPr>
        <w:jc w:val="center"/>
        <w:rPr>
          <w:sz w:val="22"/>
          <w:szCs w:val="22"/>
        </w:rPr>
      </w:pPr>
      <w:r>
        <w:rPr>
          <w:noProof/>
          <w:lang w:bidi="ar-SA"/>
        </w:rPr>
        <mc:AlternateContent>
          <mc:Choice Requires="wps">
            <w:drawing>
              <wp:anchor distT="0" distB="0" distL="114300" distR="114300" simplePos="0" relativeHeight="251688448" behindDoc="0" locked="0" layoutInCell="1" allowOverlap="1" wp14:anchorId="01506749" wp14:editId="04970017">
                <wp:simplePos x="0" y="0"/>
                <wp:positionH relativeFrom="margin">
                  <wp:posOffset>3829050</wp:posOffset>
                </wp:positionH>
                <wp:positionV relativeFrom="paragraph">
                  <wp:posOffset>676275</wp:posOffset>
                </wp:positionV>
                <wp:extent cx="647700" cy="95250"/>
                <wp:effectExtent l="38100" t="57150" r="19050" b="19050"/>
                <wp:wrapNone/>
                <wp:docPr id="15" name="Straight Arrow Connector 15"/>
                <wp:cNvGraphicFramePr/>
                <a:graphic xmlns:a="http://schemas.openxmlformats.org/drawingml/2006/main">
                  <a:graphicData uri="http://schemas.microsoft.com/office/word/2010/wordprocessingShape">
                    <wps:wsp>
                      <wps:cNvCnPr/>
                      <wps:spPr>
                        <a:xfrm flipH="1" flipV="1">
                          <a:off x="0" y="0"/>
                          <a:ext cx="647700" cy="95250"/>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32220D" id="Straight Arrow Connector 15" o:spid="_x0000_s1026" type="#_x0000_t32" style="position:absolute;margin-left:301.5pt;margin-top:53.25pt;width:51pt;height:7.5pt;flip:x y;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" strokecolor="red" strokeweight="2pt">
                <v:stroke endarrow="block" joinstyle="miter"/>
                <w10:wrap anchorx="margin"/>
              </v:shape>
            </w:pict>
          </mc:Fallback>
        </mc:AlternateContent>
      </w:r>
      <w:r w:rsidR="00C41C08" w:rsidRPr="00C0346D">
        <w:rPr>
          <w:noProof/>
          <w:sz w:val="22"/>
          <w:szCs w:val="22"/>
          <w:lang w:bidi="ar-SA"/>
        </w:rPr>
        <w:drawing>
          <wp:inline distT="0" distB="0" distL="0" distR="0" wp14:anchorId="63902FE6" wp14:editId="2D8A72A2">
            <wp:extent cx="1783080" cy="2298068"/>
            <wp:effectExtent l="0" t="0" r="762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86553" cy="2302544"/>
                    </a:xfrm>
                    <a:prstGeom prst="rect">
                      <a:avLst/>
                    </a:prstGeom>
                  </pic:spPr>
                </pic:pic>
              </a:graphicData>
            </a:graphic>
          </wp:inline>
        </w:drawing>
      </w:r>
    </w:p>
    <w:p w:rsidR="00196A2C" w:rsidRPr="00C0346D" w:rsidRDefault="00196A2C" w:rsidP="00C41C08">
      <w:pPr>
        <w:ind w:left="720" w:firstLine="0"/>
        <w:rPr>
          <w:sz w:val="22"/>
          <w:szCs w:val="22"/>
        </w:rPr>
      </w:pPr>
    </w:p>
    <w:p w:rsidR="000E7B2F" w:rsidRPr="00C0346D" w:rsidRDefault="00C0346D" w:rsidP="00C0346D">
      <w:pPr>
        <w:ind w:left="360" w:firstLine="0"/>
        <w:rPr>
          <w:sz w:val="20"/>
          <w:szCs w:val="20"/>
        </w:rPr>
      </w:pPr>
      <w:r w:rsidRPr="00C0346D">
        <w:rPr>
          <w:sz w:val="20"/>
          <w:szCs w:val="20"/>
        </w:rPr>
        <w:lastRenderedPageBreak/>
        <w:t>T</w:t>
      </w:r>
      <w:r w:rsidR="001A5D51" w:rsidRPr="00C0346D">
        <w:rPr>
          <w:sz w:val="20"/>
          <w:szCs w:val="20"/>
        </w:rPr>
        <w:t xml:space="preserve">he majority of operations </w:t>
      </w:r>
      <w:r w:rsidRPr="00C0346D">
        <w:rPr>
          <w:sz w:val="20"/>
          <w:szCs w:val="20"/>
        </w:rPr>
        <w:t xml:space="preserve">in the </w:t>
      </w:r>
      <w:r>
        <w:rPr>
          <w:sz w:val="20"/>
          <w:szCs w:val="20"/>
        </w:rPr>
        <w:t>flow</w:t>
      </w:r>
      <w:r w:rsidRPr="00C0346D">
        <w:rPr>
          <w:sz w:val="20"/>
          <w:szCs w:val="20"/>
        </w:rPr>
        <w:t xml:space="preserve"> are</w:t>
      </w:r>
      <w:r w:rsidR="006C3980" w:rsidRPr="00C0346D">
        <w:rPr>
          <w:sz w:val="20"/>
          <w:szCs w:val="20"/>
        </w:rPr>
        <w:t xml:space="preserve"> data preparation. We create 1</w:t>
      </w:r>
      <w:r w:rsidR="003A07A4" w:rsidRPr="00C0346D">
        <w:rPr>
          <w:sz w:val="20"/>
          <w:szCs w:val="20"/>
        </w:rPr>
        <w:t xml:space="preserve"> model</w:t>
      </w:r>
      <w:r>
        <w:rPr>
          <w:sz w:val="20"/>
          <w:szCs w:val="20"/>
        </w:rPr>
        <w:t>,</w:t>
      </w:r>
      <w:r w:rsidR="003A07A4" w:rsidRPr="00C0346D">
        <w:rPr>
          <w:sz w:val="20"/>
          <w:szCs w:val="20"/>
        </w:rPr>
        <w:t xml:space="preserve"> </w:t>
      </w:r>
      <w:r w:rsidR="001A5D51" w:rsidRPr="00C0346D">
        <w:rPr>
          <w:sz w:val="20"/>
          <w:szCs w:val="20"/>
        </w:rPr>
        <w:t xml:space="preserve">a K-means </w:t>
      </w:r>
      <w:r w:rsidR="003A07A4" w:rsidRPr="00C0346D">
        <w:rPr>
          <w:sz w:val="20"/>
          <w:szCs w:val="20"/>
        </w:rPr>
        <w:t xml:space="preserve">segmentation </w:t>
      </w:r>
      <w:r w:rsidR="001A5D51" w:rsidRPr="00C0346D">
        <w:rPr>
          <w:sz w:val="20"/>
          <w:szCs w:val="20"/>
        </w:rPr>
        <w:t xml:space="preserve">model, </w:t>
      </w:r>
      <w:r w:rsidR="003A07A4" w:rsidRPr="00C0346D">
        <w:rPr>
          <w:sz w:val="20"/>
          <w:szCs w:val="20"/>
        </w:rPr>
        <w:t xml:space="preserve">and </w:t>
      </w:r>
      <w:r w:rsidR="006C3980" w:rsidRPr="00C0346D">
        <w:rPr>
          <w:sz w:val="20"/>
          <w:szCs w:val="20"/>
        </w:rPr>
        <w:t xml:space="preserve">one output, </w:t>
      </w:r>
      <w:r w:rsidR="000E7B2F" w:rsidRPr="00C0346D">
        <w:rPr>
          <w:sz w:val="20"/>
          <w:szCs w:val="20"/>
        </w:rPr>
        <w:t xml:space="preserve">a table, which shows the results of segmentation. </w:t>
      </w:r>
    </w:p>
    <w:p w:rsidR="000E7B2F" w:rsidRPr="00C0346D" w:rsidRDefault="000E7B2F" w:rsidP="000E7B2F">
      <w:pPr>
        <w:ind w:left="144" w:firstLine="0"/>
        <w:rPr>
          <w:sz w:val="20"/>
          <w:szCs w:val="20"/>
        </w:rPr>
      </w:pPr>
    </w:p>
    <w:p w:rsidR="007A157C" w:rsidRPr="00C0346D" w:rsidRDefault="004D7D19" w:rsidP="004A077B">
      <w:pPr>
        <w:numPr>
          <w:ilvl w:val="0"/>
          <w:numId w:val="9"/>
        </w:numPr>
        <w:rPr>
          <w:sz w:val="20"/>
          <w:szCs w:val="20"/>
        </w:rPr>
      </w:pPr>
      <w:r w:rsidRPr="00C0346D">
        <w:rPr>
          <w:sz w:val="20"/>
          <w:szCs w:val="20"/>
        </w:rPr>
        <w:t xml:space="preserve">Let’s run the stream, and then we’ll take a closer look at the implementation. </w:t>
      </w:r>
      <w:r w:rsidR="00C41C08" w:rsidRPr="00C0346D">
        <w:rPr>
          <w:sz w:val="20"/>
          <w:szCs w:val="20"/>
        </w:rPr>
        <w:t xml:space="preserve"> </w:t>
      </w:r>
      <w:r w:rsidRPr="00C0346D">
        <w:rPr>
          <w:sz w:val="20"/>
          <w:szCs w:val="20"/>
        </w:rPr>
        <w:t xml:space="preserve">Click the arrow icon to run the entire stream. </w:t>
      </w:r>
    </w:p>
    <w:p w:rsidR="004D7D19" w:rsidRPr="00C0346D" w:rsidRDefault="004D7D19" w:rsidP="004D7D19">
      <w:pPr>
        <w:rPr>
          <w:sz w:val="20"/>
          <w:szCs w:val="20"/>
        </w:rPr>
      </w:pPr>
    </w:p>
    <w:p w:rsidR="004D7D19" w:rsidRPr="00C0346D" w:rsidRDefault="00C0346D" w:rsidP="004D7D19">
      <w:pPr>
        <w:jc w:val="center"/>
        <w:rPr>
          <w:sz w:val="20"/>
          <w:szCs w:val="20"/>
        </w:rPr>
      </w:pPr>
      <w:r>
        <w:rPr>
          <w:noProof/>
          <w:sz w:val="20"/>
          <w:szCs w:val="20"/>
          <w:lang w:bidi="ar-SA"/>
        </w:rPr>
        <mc:AlternateContent>
          <mc:Choice Requires="wps">
            <w:drawing>
              <wp:anchor distT="0" distB="0" distL="114300" distR="114300" simplePos="0" relativeHeight="251682304" behindDoc="0" locked="0" layoutInCell="1" allowOverlap="1">
                <wp:simplePos x="0" y="0"/>
                <wp:positionH relativeFrom="column">
                  <wp:posOffset>2308860</wp:posOffset>
                </wp:positionH>
                <wp:positionV relativeFrom="paragraph">
                  <wp:posOffset>459105</wp:posOffset>
                </wp:positionV>
                <wp:extent cx="320040" cy="314960"/>
                <wp:effectExtent l="0" t="0" r="22860" b="27940"/>
                <wp:wrapNone/>
                <wp:docPr id="213" name="Oval 213"/>
                <wp:cNvGraphicFramePr/>
                <a:graphic xmlns:a="http://schemas.openxmlformats.org/drawingml/2006/main">
                  <a:graphicData uri="http://schemas.microsoft.com/office/word/2010/wordprocessingShape">
                    <wps:wsp>
                      <wps:cNvSpPr/>
                      <wps:spPr>
                        <a:xfrm>
                          <a:off x="0" y="0"/>
                          <a:ext cx="320040" cy="3149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789D58" id="Oval 213" o:spid="_x0000_s1026" style="position:absolute;margin-left:181.8pt;margin-top:36.15pt;width:25.2pt;height:24.8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" filled="f" strokecolor="#1f4d78 [1604]" strokeweight="1pt">
                <v:stroke joinstyle="miter"/>
              </v:oval>
            </w:pict>
          </mc:Fallback>
        </mc:AlternateContent>
      </w:r>
      <w:r w:rsidR="004D7D19" w:rsidRPr="00C0346D">
        <w:rPr>
          <w:noProof/>
          <w:sz w:val="20"/>
          <w:szCs w:val="20"/>
          <w:lang w:bidi="ar-SA"/>
        </w:rPr>
        <w:drawing>
          <wp:inline distT="0" distB="0" distL="0" distR="0" wp14:anchorId="3475159B" wp14:editId="2EA1C0BF">
            <wp:extent cx="3002280" cy="772689"/>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8856" cy="779529"/>
                    </a:xfrm>
                    <a:prstGeom prst="rect">
                      <a:avLst/>
                    </a:prstGeom>
                  </pic:spPr>
                </pic:pic>
              </a:graphicData>
            </a:graphic>
          </wp:inline>
        </w:drawing>
      </w:r>
    </w:p>
    <w:p w:rsidR="007A157C" w:rsidRPr="00C0346D" w:rsidRDefault="007A157C" w:rsidP="007A157C">
      <w:pPr>
        <w:pStyle w:val="ListParagraph"/>
        <w:rPr>
          <w:sz w:val="20"/>
          <w:szCs w:val="20"/>
        </w:rPr>
      </w:pPr>
    </w:p>
    <w:p w:rsidR="003A07A4" w:rsidRPr="00C0346D" w:rsidRDefault="00A23E30" w:rsidP="003A07A4">
      <w:pPr>
        <w:numPr>
          <w:ilvl w:val="0"/>
          <w:numId w:val="9"/>
        </w:numPr>
        <w:rPr>
          <w:sz w:val="20"/>
          <w:szCs w:val="20"/>
        </w:rPr>
      </w:pPr>
      <w:r w:rsidRPr="00C0346D">
        <w:rPr>
          <w:sz w:val="20"/>
          <w:szCs w:val="20"/>
        </w:rPr>
        <w:t xml:space="preserve">The output is accessible through the </w:t>
      </w:r>
      <w:r w:rsidRPr="00C0346D">
        <w:rPr>
          <w:b/>
          <w:sz w:val="20"/>
          <w:szCs w:val="20"/>
        </w:rPr>
        <w:t>Output</w:t>
      </w:r>
      <w:r w:rsidRPr="00C0346D">
        <w:rPr>
          <w:sz w:val="20"/>
          <w:szCs w:val="20"/>
        </w:rPr>
        <w:t xml:space="preserve"> view. </w:t>
      </w:r>
      <w:r w:rsidR="00C0346D">
        <w:rPr>
          <w:sz w:val="20"/>
          <w:szCs w:val="20"/>
        </w:rPr>
        <w:t xml:space="preserve">The output table </w:t>
      </w:r>
      <w:r w:rsidRPr="00C0346D">
        <w:rPr>
          <w:sz w:val="20"/>
          <w:szCs w:val="20"/>
        </w:rPr>
        <w:t>display</w:t>
      </w:r>
      <w:r w:rsidR="003A07A4" w:rsidRPr="00C0346D">
        <w:rPr>
          <w:sz w:val="20"/>
          <w:szCs w:val="20"/>
        </w:rPr>
        <w:t xml:space="preserve">s the segmentation results. </w:t>
      </w:r>
    </w:p>
    <w:p w:rsidR="008C167D" w:rsidRPr="00C0346D" w:rsidRDefault="008C167D" w:rsidP="008C167D">
      <w:pPr>
        <w:rPr>
          <w:sz w:val="20"/>
          <w:szCs w:val="20"/>
        </w:rPr>
      </w:pPr>
    </w:p>
    <w:p w:rsidR="008C167D" w:rsidRPr="00C0346D" w:rsidRDefault="00C0346D" w:rsidP="008C167D">
      <w:pPr>
        <w:jc w:val="center"/>
        <w:rPr>
          <w:sz w:val="20"/>
          <w:szCs w:val="20"/>
        </w:rPr>
      </w:pPr>
      <w:r>
        <w:rPr>
          <w:noProof/>
          <w:sz w:val="20"/>
          <w:szCs w:val="20"/>
          <w:lang w:bidi="ar-SA"/>
        </w:rPr>
        <mc:AlternateContent>
          <mc:Choice Requires="wps">
            <w:drawing>
              <wp:anchor distT="0" distB="0" distL="114300" distR="114300" simplePos="0" relativeHeight="251684352" behindDoc="0" locked="0" layoutInCell="1" allowOverlap="1" wp14:anchorId="1D985257" wp14:editId="779B89A0">
                <wp:simplePos x="0" y="0"/>
                <wp:positionH relativeFrom="column">
                  <wp:posOffset>3284220</wp:posOffset>
                </wp:positionH>
                <wp:positionV relativeFrom="paragraph">
                  <wp:posOffset>35560</wp:posOffset>
                </wp:positionV>
                <wp:extent cx="320040" cy="314960"/>
                <wp:effectExtent l="0" t="0" r="22860" b="27940"/>
                <wp:wrapNone/>
                <wp:docPr id="214" name="Oval 214"/>
                <wp:cNvGraphicFramePr/>
                <a:graphic xmlns:a="http://schemas.openxmlformats.org/drawingml/2006/main">
                  <a:graphicData uri="http://schemas.microsoft.com/office/word/2010/wordprocessingShape">
                    <wps:wsp>
                      <wps:cNvSpPr/>
                      <wps:spPr>
                        <a:xfrm>
                          <a:off x="0" y="0"/>
                          <a:ext cx="320040" cy="3149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B8ECD6" id="Oval 214" o:spid="_x0000_s1026" style="position:absolute;margin-left:258.6pt;margin-top:2.8pt;width:25.2pt;height:24.8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" filled="f" strokecolor="#1f4d78 [1604]" strokeweight="1pt">
                <v:stroke joinstyle="miter"/>
              </v:oval>
            </w:pict>
          </mc:Fallback>
        </mc:AlternateContent>
      </w:r>
      <w:r w:rsidR="008C167D" w:rsidRPr="00C0346D">
        <w:rPr>
          <w:noProof/>
          <w:sz w:val="20"/>
          <w:szCs w:val="20"/>
          <w:lang w:bidi="ar-SA"/>
        </w:rPr>
        <w:drawing>
          <wp:inline distT="0" distB="0" distL="0" distR="0" wp14:anchorId="3351489D" wp14:editId="0E8DF885">
            <wp:extent cx="1844040" cy="919017"/>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49451" cy="921714"/>
                    </a:xfrm>
                    <a:prstGeom prst="rect">
                      <a:avLst/>
                    </a:prstGeom>
                  </pic:spPr>
                </pic:pic>
              </a:graphicData>
            </a:graphic>
          </wp:inline>
        </w:drawing>
      </w:r>
    </w:p>
    <w:p w:rsidR="008C167D" w:rsidRPr="00C0346D" w:rsidRDefault="008C167D" w:rsidP="008C167D">
      <w:pPr>
        <w:rPr>
          <w:sz w:val="20"/>
          <w:szCs w:val="20"/>
        </w:rPr>
      </w:pPr>
    </w:p>
    <w:p w:rsidR="00A23E30" w:rsidRPr="00C0346D" w:rsidRDefault="00A23E30" w:rsidP="008C167D">
      <w:pPr>
        <w:pStyle w:val="ListParagraph"/>
        <w:numPr>
          <w:ilvl w:val="0"/>
          <w:numId w:val="9"/>
        </w:numPr>
        <w:rPr>
          <w:sz w:val="20"/>
          <w:szCs w:val="20"/>
        </w:rPr>
      </w:pPr>
      <w:r w:rsidRPr="00C0346D">
        <w:rPr>
          <w:sz w:val="20"/>
          <w:szCs w:val="20"/>
        </w:rPr>
        <w:t xml:space="preserve">Double click on output to view it. </w:t>
      </w:r>
      <w:r w:rsidR="00C0346D">
        <w:rPr>
          <w:sz w:val="20"/>
          <w:szCs w:val="20"/>
        </w:rPr>
        <w:t xml:space="preserve">The output shows customer id and demographic cluster (the value that was generated in the flow).  </w:t>
      </w:r>
    </w:p>
    <w:p w:rsidR="000E6F53" w:rsidRPr="00C0346D" w:rsidRDefault="000E6F53" w:rsidP="00A23E30">
      <w:pPr>
        <w:ind w:firstLine="216"/>
        <w:rPr>
          <w:sz w:val="20"/>
          <w:szCs w:val="20"/>
        </w:rPr>
      </w:pPr>
    </w:p>
    <w:p w:rsidR="000E6F53" w:rsidRPr="00C0346D" w:rsidRDefault="00C0346D" w:rsidP="000E6F53">
      <w:pPr>
        <w:ind w:firstLine="216"/>
        <w:jc w:val="center"/>
        <w:rPr>
          <w:sz w:val="20"/>
          <w:szCs w:val="20"/>
        </w:rPr>
      </w:pPr>
      <w:r>
        <w:rPr>
          <w:noProof/>
          <w:lang w:bidi="ar-SA"/>
        </w:rPr>
        <w:drawing>
          <wp:inline distT="0" distB="0" distL="0" distR="0" wp14:anchorId="35AA20A1" wp14:editId="10C61AF7">
            <wp:extent cx="2644140" cy="1674622"/>
            <wp:effectExtent l="0" t="0" r="3810" b="190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9449" cy="1677984"/>
                    </a:xfrm>
                    <a:prstGeom prst="rect">
                      <a:avLst/>
                    </a:prstGeom>
                  </pic:spPr>
                </pic:pic>
              </a:graphicData>
            </a:graphic>
          </wp:inline>
        </w:drawing>
      </w:r>
    </w:p>
    <w:p w:rsidR="000E6F53" w:rsidRPr="00C0346D" w:rsidRDefault="000E6F53" w:rsidP="000E6F53">
      <w:pPr>
        <w:ind w:firstLine="216"/>
        <w:jc w:val="center"/>
        <w:rPr>
          <w:sz w:val="20"/>
          <w:szCs w:val="20"/>
        </w:rPr>
      </w:pPr>
    </w:p>
    <w:p w:rsidR="004D7D19" w:rsidRPr="00C0346D" w:rsidRDefault="000E6F53" w:rsidP="000E6F53">
      <w:pPr>
        <w:ind w:firstLine="0"/>
        <w:rPr>
          <w:sz w:val="20"/>
          <w:szCs w:val="20"/>
        </w:rPr>
      </w:pPr>
      <w:r w:rsidRPr="00C0346D">
        <w:rPr>
          <w:sz w:val="20"/>
          <w:szCs w:val="20"/>
        </w:rPr>
        <w:t xml:space="preserve">A “Table” </w:t>
      </w:r>
      <w:r w:rsidR="00C0346D">
        <w:rPr>
          <w:sz w:val="20"/>
          <w:szCs w:val="20"/>
        </w:rPr>
        <w:t>is</w:t>
      </w:r>
      <w:r w:rsidRPr="00C0346D">
        <w:rPr>
          <w:sz w:val="20"/>
          <w:szCs w:val="20"/>
        </w:rPr>
        <w:t xml:space="preserve"> used to display data in Modeler. Later we will add an </w:t>
      </w:r>
      <w:r w:rsidRPr="00C0346D">
        <w:rPr>
          <w:b/>
          <w:sz w:val="20"/>
          <w:szCs w:val="20"/>
        </w:rPr>
        <w:t>Export</w:t>
      </w:r>
      <w:r w:rsidRPr="00C0346D">
        <w:rPr>
          <w:sz w:val="20"/>
          <w:szCs w:val="20"/>
        </w:rPr>
        <w:t xml:space="preserve"> node which will write data into an external data source. </w:t>
      </w:r>
    </w:p>
    <w:p w:rsidR="000E6F53" w:rsidRPr="00C0346D" w:rsidRDefault="000E6F53" w:rsidP="000E6F53">
      <w:pPr>
        <w:ind w:firstLine="216"/>
        <w:rPr>
          <w:sz w:val="20"/>
          <w:szCs w:val="20"/>
        </w:rPr>
      </w:pPr>
    </w:p>
    <w:p w:rsidR="004D7D19" w:rsidRPr="00C0346D" w:rsidRDefault="000E6F53" w:rsidP="004A077B">
      <w:pPr>
        <w:numPr>
          <w:ilvl w:val="0"/>
          <w:numId w:val="9"/>
        </w:numPr>
        <w:rPr>
          <w:sz w:val="20"/>
          <w:szCs w:val="20"/>
        </w:rPr>
      </w:pPr>
      <w:r w:rsidRPr="00C0346D">
        <w:rPr>
          <w:sz w:val="20"/>
          <w:szCs w:val="20"/>
        </w:rPr>
        <w:t xml:space="preserve">Next, let’s review some of the frequently used nodes. </w:t>
      </w:r>
    </w:p>
    <w:p w:rsidR="000E6F53" w:rsidRPr="00C0346D" w:rsidRDefault="000E6F53" w:rsidP="000E6F53">
      <w:pPr>
        <w:rPr>
          <w:sz w:val="20"/>
          <w:szCs w:val="20"/>
        </w:rPr>
      </w:pPr>
    </w:p>
    <w:p w:rsidR="00A622AF" w:rsidRPr="00C0346D" w:rsidRDefault="00CF43D8" w:rsidP="000E6F53">
      <w:pPr>
        <w:ind w:left="720" w:firstLine="0"/>
        <w:rPr>
          <w:sz w:val="20"/>
          <w:szCs w:val="20"/>
        </w:rPr>
      </w:pPr>
      <w:r>
        <w:rPr>
          <w:sz w:val="20"/>
          <w:szCs w:val="20"/>
        </w:rPr>
        <w:t>The</w:t>
      </w:r>
      <w:r w:rsidR="000E6F53" w:rsidRPr="00C0346D">
        <w:rPr>
          <w:sz w:val="20"/>
          <w:szCs w:val="20"/>
        </w:rPr>
        <w:t xml:space="preserve"> data source node is connected to a </w:t>
      </w:r>
      <w:r w:rsidR="000E6F53" w:rsidRPr="00C0346D">
        <w:rPr>
          <w:b/>
          <w:sz w:val="20"/>
          <w:szCs w:val="20"/>
        </w:rPr>
        <w:t>Type</w:t>
      </w:r>
      <w:r w:rsidR="000E6F53" w:rsidRPr="00C0346D">
        <w:rPr>
          <w:sz w:val="20"/>
          <w:szCs w:val="20"/>
        </w:rPr>
        <w:t xml:space="preserve"> node. </w:t>
      </w:r>
      <w:r>
        <w:rPr>
          <w:sz w:val="20"/>
          <w:szCs w:val="20"/>
        </w:rPr>
        <w:t>Since Modeler node</w:t>
      </w:r>
      <w:r w:rsidR="00A622AF" w:rsidRPr="00C0346D">
        <w:rPr>
          <w:sz w:val="20"/>
          <w:szCs w:val="20"/>
        </w:rPr>
        <w:t xml:space="preserve"> functions can be different depending on </w:t>
      </w:r>
      <w:r>
        <w:rPr>
          <w:sz w:val="20"/>
          <w:szCs w:val="20"/>
        </w:rPr>
        <w:t xml:space="preserve">a </w:t>
      </w:r>
      <w:r w:rsidR="00A622AF" w:rsidRPr="00C0346D">
        <w:rPr>
          <w:sz w:val="20"/>
          <w:szCs w:val="20"/>
        </w:rPr>
        <w:t xml:space="preserve">data type (like we’ve seen in the example of graphs), it’s important to identify the data type before we apply any operations to data. </w:t>
      </w:r>
    </w:p>
    <w:p w:rsidR="00A622AF" w:rsidRPr="00C0346D" w:rsidRDefault="00A622AF" w:rsidP="000E6F53">
      <w:pPr>
        <w:ind w:left="720" w:firstLine="0"/>
        <w:rPr>
          <w:sz w:val="20"/>
          <w:szCs w:val="20"/>
        </w:rPr>
      </w:pPr>
    </w:p>
    <w:p w:rsidR="00A622AF" w:rsidRPr="00C0346D" w:rsidRDefault="00A622AF" w:rsidP="000E6F53">
      <w:pPr>
        <w:ind w:left="720" w:firstLine="0"/>
        <w:rPr>
          <w:sz w:val="20"/>
          <w:szCs w:val="20"/>
        </w:rPr>
      </w:pPr>
      <w:r w:rsidRPr="00C0346D">
        <w:rPr>
          <w:sz w:val="20"/>
          <w:szCs w:val="20"/>
        </w:rPr>
        <w:t>Modeler performs “auto typing”, and in most cases the default node settings do</w:t>
      </w:r>
      <w:r w:rsidR="00CF43D8">
        <w:rPr>
          <w:sz w:val="20"/>
          <w:szCs w:val="20"/>
        </w:rPr>
        <w:t>n’t</w:t>
      </w:r>
      <w:r w:rsidRPr="00C0346D">
        <w:rPr>
          <w:sz w:val="20"/>
          <w:szCs w:val="20"/>
        </w:rPr>
        <w:t xml:space="preserve"> need to be modified. However, if </w:t>
      </w:r>
      <w:r w:rsidR="005243FA">
        <w:rPr>
          <w:sz w:val="20"/>
          <w:szCs w:val="20"/>
        </w:rPr>
        <w:t>users want</w:t>
      </w:r>
      <w:r w:rsidRPr="00C0346D">
        <w:rPr>
          <w:sz w:val="20"/>
          <w:szCs w:val="20"/>
        </w:rPr>
        <w:t xml:space="preserve"> to modify this node, it can be done through the </w:t>
      </w:r>
      <w:r w:rsidR="00CF43D8">
        <w:rPr>
          <w:sz w:val="20"/>
          <w:szCs w:val="20"/>
        </w:rPr>
        <w:t>properties view</w:t>
      </w:r>
      <w:r w:rsidRPr="00C0346D">
        <w:rPr>
          <w:sz w:val="20"/>
          <w:szCs w:val="20"/>
        </w:rPr>
        <w:t xml:space="preserve">. </w:t>
      </w:r>
    </w:p>
    <w:p w:rsidR="00A622AF" w:rsidRPr="00C0346D" w:rsidRDefault="00A622AF" w:rsidP="000E6F53">
      <w:pPr>
        <w:ind w:left="720" w:firstLine="0"/>
        <w:rPr>
          <w:sz w:val="20"/>
          <w:szCs w:val="20"/>
        </w:rPr>
      </w:pPr>
    </w:p>
    <w:p w:rsidR="00A622AF" w:rsidRPr="00C0346D" w:rsidRDefault="00A622AF" w:rsidP="008C167D">
      <w:pPr>
        <w:ind w:left="720" w:firstLine="0"/>
        <w:rPr>
          <w:sz w:val="20"/>
          <w:szCs w:val="20"/>
        </w:rPr>
      </w:pPr>
      <w:r w:rsidRPr="00C0346D">
        <w:rPr>
          <w:sz w:val="20"/>
          <w:szCs w:val="20"/>
        </w:rPr>
        <w:lastRenderedPageBreak/>
        <w:t xml:space="preserve">Double click on the first </w:t>
      </w:r>
      <w:r w:rsidRPr="00C0346D">
        <w:rPr>
          <w:b/>
          <w:sz w:val="20"/>
          <w:szCs w:val="20"/>
        </w:rPr>
        <w:t>Type</w:t>
      </w:r>
      <w:r w:rsidRPr="00C0346D">
        <w:rPr>
          <w:sz w:val="20"/>
          <w:szCs w:val="20"/>
        </w:rPr>
        <w:t xml:space="preserve"> node connected to the </w:t>
      </w:r>
      <w:r w:rsidRPr="00C0346D">
        <w:rPr>
          <w:i/>
          <w:sz w:val="20"/>
          <w:szCs w:val="20"/>
        </w:rPr>
        <w:t>CustomerDataSegmenation.csv</w:t>
      </w:r>
      <w:r w:rsidRPr="00C0346D">
        <w:rPr>
          <w:sz w:val="20"/>
          <w:szCs w:val="20"/>
        </w:rPr>
        <w:t xml:space="preserve"> data source and review the settings. Notice that you can do some basic data transformation in this node (Click </w:t>
      </w:r>
      <w:r w:rsidRPr="00C0346D">
        <w:rPr>
          <w:b/>
          <w:sz w:val="20"/>
          <w:szCs w:val="20"/>
        </w:rPr>
        <w:t>Configure Types</w:t>
      </w:r>
      <w:r w:rsidRPr="00C0346D">
        <w:rPr>
          <w:sz w:val="20"/>
          <w:szCs w:val="20"/>
        </w:rPr>
        <w:t xml:space="preserve">). </w:t>
      </w:r>
    </w:p>
    <w:p w:rsidR="00A622AF" w:rsidRPr="00C0346D" w:rsidRDefault="00A622AF" w:rsidP="00A622AF">
      <w:pPr>
        <w:rPr>
          <w:sz w:val="20"/>
          <w:szCs w:val="20"/>
        </w:rPr>
      </w:pPr>
    </w:p>
    <w:p w:rsidR="00A622AF" w:rsidRPr="00C0346D" w:rsidRDefault="00A622AF" w:rsidP="00A622AF">
      <w:pPr>
        <w:jc w:val="center"/>
        <w:rPr>
          <w:sz w:val="20"/>
          <w:szCs w:val="20"/>
        </w:rPr>
      </w:pPr>
      <w:r w:rsidRPr="00C0346D">
        <w:rPr>
          <w:noProof/>
          <w:sz w:val="20"/>
          <w:szCs w:val="20"/>
          <w:lang w:bidi="ar-SA"/>
        </w:rPr>
        <w:drawing>
          <wp:inline distT="0" distB="0" distL="0" distR="0" wp14:anchorId="0626E756" wp14:editId="3FC5B63B">
            <wp:extent cx="2103120" cy="3997944"/>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06610" cy="4004579"/>
                    </a:xfrm>
                    <a:prstGeom prst="rect">
                      <a:avLst/>
                    </a:prstGeom>
                  </pic:spPr>
                </pic:pic>
              </a:graphicData>
            </a:graphic>
          </wp:inline>
        </w:drawing>
      </w:r>
    </w:p>
    <w:p w:rsidR="00A622AF" w:rsidRPr="00C0346D" w:rsidRDefault="00A622AF" w:rsidP="000E6F53">
      <w:pPr>
        <w:ind w:left="720" w:firstLine="0"/>
        <w:rPr>
          <w:sz w:val="20"/>
          <w:szCs w:val="20"/>
        </w:rPr>
      </w:pPr>
    </w:p>
    <w:p w:rsidR="000E6F53" w:rsidRPr="00C0346D" w:rsidRDefault="00A622AF" w:rsidP="000E6F53">
      <w:pPr>
        <w:ind w:left="720" w:firstLine="0"/>
        <w:rPr>
          <w:sz w:val="20"/>
          <w:szCs w:val="20"/>
        </w:rPr>
      </w:pPr>
      <w:r w:rsidRPr="00C0346D">
        <w:rPr>
          <w:sz w:val="20"/>
          <w:szCs w:val="20"/>
        </w:rPr>
        <w:t xml:space="preserve">We also have a second </w:t>
      </w:r>
      <w:r w:rsidRPr="00C0346D">
        <w:rPr>
          <w:b/>
          <w:sz w:val="20"/>
          <w:szCs w:val="20"/>
        </w:rPr>
        <w:t>Type</w:t>
      </w:r>
      <w:r w:rsidRPr="00C0346D">
        <w:rPr>
          <w:sz w:val="20"/>
          <w:szCs w:val="20"/>
        </w:rPr>
        <w:t xml:space="preserve"> node in the same branch, right before the K-means algorithm node. When the </w:t>
      </w:r>
      <w:r w:rsidRPr="00C0346D">
        <w:rPr>
          <w:b/>
          <w:sz w:val="20"/>
          <w:szCs w:val="20"/>
        </w:rPr>
        <w:t>Type</w:t>
      </w:r>
      <w:r w:rsidRPr="00C0346D">
        <w:rPr>
          <w:sz w:val="20"/>
          <w:szCs w:val="20"/>
        </w:rPr>
        <w:t xml:space="preserve"> node is placed right before the algorithm, it’s used to specify fields that will be used for modeling, the target fields, and fields that should be filtered out. </w:t>
      </w:r>
    </w:p>
    <w:p w:rsidR="00A622AF" w:rsidRPr="00C0346D" w:rsidRDefault="00A622AF" w:rsidP="000E6F53">
      <w:pPr>
        <w:ind w:left="720" w:firstLine="0"/>
        <w:rPr>
          <w:sz w:val="20"/>
          <w:szCs w:val="20"/>
        </w:rPr>
      </w:pPr>
    </w:p>
    <w:p w:rsidR="00A622AF" w:rsidRPr="00C0346D" w:rsidRDefault="00A622AF" w:rsidP="000E6F53">
      <w:pPr>
        <w:ind w:left="720" w:firstLine="0"/>
        <w:rPr>
          <w:sz w:val="20"/>
          <w:szCs w:val="20"/>
        </w:rPr>
      </w:pPr>
      <w:r w:rsidRPr="00C0346D">
        <w:rPr>
          <w:sz w:val="20"/>
          <w:szCs w:val="20"/>
        </w:rPr>
        <w:t xml:space="preserve">Double click on the second </w:t>
      </w:r>
      <w:r w:rsidRPr="00C0346D">
        <w:rPr>
          <w:b/>
          <w:sz w:val="20"/>
          <w:szCs w:val="20"/>
        </w:rPr>
        <w:t>Type</w:t>
      </w:r>
      <w:r w:rsidRPr="00C0346D">
        <w:rPr>
          <w:sz w:val="20"/>
          <w:szCs w:val="20"/>
        </w:rPr>
        <w:t xml:space="preserve"> node, and take a look at the roles that ha</w:t>
      </w:r>
      <w:r w:rsidR="00C86AEF" w:rsidRPr="00C0346D">
        <w:rPr>
          <w:sz w:val="20"/>
          <w:szCs w:val="20"/>
        </w:rPr>
        <w:t xml:space="preserve">ve been specified for modeling (Click on </w:t>
      </w:r>
      <w:r w:rsidR="00C86AEF" w:rsidRPr="005243FA">
        <w:rPr>
          <w:b/>
          <w:sz w:val="20"/>
          <w:szCs w:val="20"/>
        </w:rPr>
        <w:t>Configure Types</w:t>
      </w:r>
      <w:r w:rsidR="00C86AEF" w:rsidRPr="00C0346D">
        <w:rPr>
          <w:sz w:val="20"/>
          <w:szCs w:val="20"/>
        </w:rPr>
        <w:t xml:space="preserve">). </w:t>
      </w:r>
    </w:p>
    <w:p w:rsidR="00A622AF" w:rsidRPr="00C0346D" w:rsidRDefault="00A622AF" w:rsidP="000E6F53">
      <w:pPr>
        <w:ind w:left="720" w:firstLine="0"/>
        <w:rPr>
          <w:sz w:val="20"/>
          <w:szCs w:val="20"/>
        </w:rPr>
      </w:pPr>
    </w:p>
    <w:p w:rsidR="00A622AF" w:rsidRPr="00C0346D" w:rsidRDefault="00AB4391" w:rsidP="00AB4391">
      <w:pPr>
        <w:ind w:left="720" w:firstLine="0"/>
        <w:jc w:val="center"/>
        <w:rPr>
          <w:sz w:val="20"/>
          <w:szCs w:val="20"/>
        </w:rPr>
      </w:pPr>
      <w:r w:rsidRPr="00C0346D">
        <w:rPr>
          <w:noProof/>
          <w:sz w:val="20"/>
          <w:szCs w:val="20"/>
          <w:lang w:bidi="ar-SA"/>
        </w:rPr>
        <w:drawing>
          <wp:inline distT="0" distB="0" distL="0" distR="0" wp14:anchorId="737B6A0A" wp14:editId="3A9D1E9D">
            <wp:extent cx="1493520" cy="145203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19927" cy="1477706"/>
                    </a:xfrm>
                    <a:prstGeom prst="rect">
                      <a:avLst/>
                    </a:prstGeom>
                  </pic:spPr>
                </pic:pic>
              </a:graphicData>
            </a:graphic>
          </wp:inline>
        </w:drawing>
      </w:r>
    </w:p>
    <w:p w:rsidR="00C86AEF" w:rsidRPr="00C0346D" w:rsidRDefault="00C86AEF" w:rsidP="00AB4391">
      <w:pPr>
        <w:ind w:left="720" w:firstLine="0"/>
        <w:jc w:val="center"/>
        <w:rPr>
          <w:sz w:val="20"/>
          <w:szCs w:val="20"/>
        </w:rPr>
      </w:pPr>
    </w:p>
    <w:p w:rsidR="00C86AEF" w:rsidRPr="00C0346D" w:rsidRDefault="00C86AEF" w:rsidP="00AB4391">
      <w:pPr>
        <w:ind w:left="720" w:firstLine="0"/>
        <w:jc w:val="center"/>
        <w:rPr>
          <w:sz w:val="20"/>
          <w:szCs w:val="20"/>
        </w:rPr>
      </w:pPr>
      <w:r w:rsidRPr="00C0346D">
        <w:rPr>
          <w:noProof/>
          <w:sz w:val="20"/>
          <w:szCs w:val="20"/>
          <w:lang w:bidi="ar-SA"/>
        </w:rPr>
        <w:lastRenderedPageBreak/>
        <w:drawing>
          <wp:inline distT="0" distB="0" distL="0" distR="0" wp14:anchorId="4DBDB139" wp14:editId="0C44ABC0">
            <wp:extent cx="2987040" cy="1772119"/>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10884" cy="1786265"/>
                    </a:xfrm>
                    <a:prstGeom prst="rect">
                      <a:avLst/>
                    </a:prstGeom>
                  </pic:spPr>
                </pic:pic>
              </a:graphicData>
            </a:graphic>
          </wp:inline>
        </w:drawing>
      </w:r>
    </w:p>
    <w:p w:rsidR="003921C1" w:rsidRPr="00C0346D" w:rsidRDefault="003921C1" w:rsidP="00AB4391">
      <w:pPr>
        <w:ind w:left="720" w:firstLine="0"/>
        <w:jc w:val="center"/>
        <w:rPr>
          <w:sz w:val="20"/>
          <w:szCs w:val="20"/>
        </w:rPr>
      </w:pPr>
    </w:p>
    <w:p w:rsidR="003921C1" w:rsidRPr="00C0346D" w:rsidRDefault="008C167D" w:rsidP="003921C1">
      <w:pPr>
        <w:ind w:left="720" w:firstLine="0"/>
        <w:rPr>
          <w:sz w:val="20"/>
          <w:szCs w:val="20"/>
        </w:rPr>
      </w:pPr>
      <w:r w:rsidRPr="00C0346D">
        <w:rPr>
          <w:sz w:val="20"/>
          <w:szCs w:val="20"/>
        </w:rPr>
        <w:t xml:space="preserve">After the </w:t>
      </w:r>
      <w:r w:rsidR="005243FA">
        <w:rPr>
          <w:sz w:val="20"/>
          <w:szCs w:val="20"/>
        </w:rPr>
        <w:t xml:space="preserve">first </w:t>
      </w:r>
      <w:r w:rsidRPr="005243FA">
        <w:rPr>
          <w:b/>
          <w:sz w:val="20"/>
          <w:szCs w:val="20"/>
        </w:rPr>
        <w:t>Type</w:t>
      </w:r>
      <w:r w:rsidRPr="00C0346D">
        <w:rPr>
          <w:sz w:val="20"/>
          <w:szCs w:val="20"/>
        </w:rPr>
        <w:t xml:space="preserve"> nod</w:t>
      </w:r>
      <w:r w:rsidR="005243FA">
        <w:rPr>
          <w:sz w:val="20"/>
          <w:szCs w:val="20"/>
        </w:rPr>
        <w:t>e</w:t>
      </w:r>
      <w:r w:rsidRPr="00C0346D">
        <w:rPr>
          <w:sz w:val="20"/>
          <w:szCs w:val="20"/>
        </w:rPr>
        <w:t xml:space="preserve"> we have </w:t>
      </w:r>
      <w:r w:rsidR="003921C1" w:rsidRPr="00C0346D">
        <w:rPr>
          <w:sz w:val="20"/>
          <w:szCs w:val="20"/>
        </w:rPr>
        <w:t xml:space="preserve">several data preparation operations that are common in </w:t>
      </w:r>
      <w:r w:rsidR="005243FA">
        <w:rPr>
          <w:sz w:val="20"/>
          <w:szCs w:val="20"/>
        </w:rPr>
        <w:t>the</w:t>
      </w:r>
      <w:r w:rsidR="003921C1" w:rsidRPr="00C0346D">
        <w:rPr>
          <w:sz w:val="20"/>
          <w:szCs w:val="20"/>
        </w:rPr>
        <w:t xml:space="preserve"> analytics process, such as binning, deriving new variables, and partitioning data before modeling. </w:t>
      </w:r>
    </w:p>
    <w:p w:rsidR="008C167D" w:rsidRPr="00C0346D" w:rsidRDefault="008C167D" w:rsidP="003921C1">
      <w:pPr>
        <w:ind w:left="720" w:firstLine="0"/>
        <w:rPr>
          <w:sz w:val="20"/>
          <w:szCs w:val="20"/>
        </w:rPr>
      </w:pPr>
    </w:p>
    <w:p w:rsidR="008C167D" w:rsidRPr="00C0346D" w:rsidRDefault="008C167D" w:rsidP="003921C1">
      <w:pPr>
        <w:ind w:left="720" w:firstLine="0"/>
        <w:rPr>
          <w:sz w:val="20"/>
          <w:szCs w:val="20"/>
        </w:rPr>
      </w:pPr>
      <w:r w:rsidRPr="00C0346D">
        <w:rPr>
          <w:sz w:val="20"/>
          <w:szCs w:val="20"/>
        </w:rPr>
        <w:t xml:space="preserve">If you position the mouse over the node, it will show a tooltip with the node type. </w:t>
      </w:r>
    </w:p>
    <w:p w:rsidR="008C167D" w:rsidRPr="00C0346D" w:rsidRDefault="008C167D" w:rsidP="003921C1">
      <w:pPr>
        <w:ind w:left="720" w:firstLine="0"/>
        <w:rPr>
          <w:sz w:val="20"/>
          <w:szCs w:val="20"/>
        </w:rPr>
      </w:pPr>
    </w:p>
    <w:p w:rsidR="008C167D" w:rsidRPr="00C0346D" w:rsidRDefault="00FC6D4D" w:rsidP="008C167D">
      <w:pPr>
        <w:ind w:left="720" w:firstLine="0"/>
        <w:jc w:val="center"/>
        <w:rPr>
          <w:sz w:val="20"/>
          <w:szCs w:val="20"/>
        </w:rPr>
      </w:pPr>
      <w:r>
        <w:rPr>
          <w:noProof/>
        </w:rPr>
        <w:drawing>
          <wp:inline distT="0" distB="0" distL="0" distR="0" wp14:anchorId="2CB1B26A" wp14:editId="75307E69">
            <wp:extent cx="5638800" cy="193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38800" cy="1930400"/>
                    </a:xfrm>
                    <a:prstGeom prst="rect">
                      <a:avLst/>
                    </a:prstGeom>
                  </pic:spPr>
                </pic:pic>
              </a:graphicData>
            </a:graphic>
          </wp:inline>
        </w:drawing>
      </w:r>
    </w:p>
    <w:p w:rsidR="003921C1" w:rsidRPr="00C0346D" w:rsidRDefault="003921C1" w:rsidP="003921C1">
      <w:pPr>
        <w:ind w:left="720" w:firstLine="0"/>
        <w:rPr>
          <w:sz w:val="20"/>
          <w:szCs w:val="20"/>
        </w:rPr>
      </w:pPr>
    </w:p>
    <w:p w:rsidR="003921C1" w:rsidRPr="00C0346D" w:rsidRDefault="005243FA" w:rsidP="003921C1">
      <w:pPr>
        <w:ind w:left="720" w:firstLine="0"/>
        <w:rPr>
          <w:sz w:val="20"/>
          <w:szCs w:val="20"/>
        </w:rPr>
      </w:pPr>
      <w:r>
        <w:rPr>
          <w:sz w:val="20"/>
          <w:szCs w:val="20"/>
        </w:rPr>
        <w:t xml:space="preserve">Similar to the </w:t>
      </w:r>
      <w:r w:rsidRPr="005243FA">
        <w:rPr>
          <w:b/>
          <w:sz w:val="20"/>
          <w:szCs w:val="20"/>
        </w:rPr>
        <w:t>Type</w:t>
      </w:r>
      <w:r>
        <w:rPr>
          <w:sz w:val="20"/>
          <w:szCs w:val="20"/>
        </w:rPr>
        <w:t xml:space="preserve"> node, y</w:t>
      </w:r>
      <w:r w:rsidR="003921C1" w:rsidRPr="00C0346D">
        <w:rPr>
          <w:sz w:val="20"/>
          <w:szCs w:val="20"/>
        </w:rPr>
        <w:t>ou can view the settings for each node by</w:t>
      </w:r>
      <w:r>
        <w:rPr>
          <w:sz w:val="20"/>
          <w:szCs w:val="20"/>
        </w:rPr>
        <w:t xml:space="preserve"> double clicking on it or</w:t>
      </w:r>
      <w:r w:rsidR="003921C1" w:rsidRPr="00C0346D">
        <w:rPr>
          <w:sz w:val="20"/>
          <w:szCs w:val="20"/>
        </w:rPr>
        <w:t xml:space="preserve"> selecting </w:t>
      </w:r>
      <w:r w:rsidR="003921C1" w:rsidRPr="00C0346D">
        <w:rPr>
          <w:b/>
          <w:sz w:val="20"/>
          <w:szCs w:val="20"/>
        </w:rPr>
        <w:t>Open</w:t>
      </w:r>
      <w:r w:rsidR="003921C1" w:rsidRPr="00C0346D">
        <w:rPr>
          <w:sz w:val="20"/>
          <w:szCs w:val="20"/>
        </w:rPr>
        <w:t xml:space="preserve"> from the right click menu. </w:t>
      </w:r>
    </w:p>
    <w:p w:rsidR="005C0295" w:rsidRPr="00C0346D" w:rsidRDefault="005C0295" w:rsidP="003921C1">
      <w:pPr>
        <w:ind w:left="720" w:firstLine="0"/>
        <w:rPr>
          <w:sz w:val="20"/>
          <w:szCs w:val="20"/>
        </w:rPr>
      </w:pPr>
    </w:p>
    <w:p w:rsidR="005C0295" w:rsidRPr="00C0346D" w:rsidRDefault="005C0295" w:rsidP="003921C1">
      <w:pPr>
        <w:ind w:left="720" w:firstLine="0"/>
        <w:rPr>
          <w:sz w:val="20"/>
          <w:szCs w:val="20"/>
        </w:rPr>
      </w:pPr>
      <w:r w:rsidRPr="00C0346D">
        <w:rPr>
          <w:sz w:val="20"/>
          <w:szCs w:val="20"/>
        </w:rPr>
        <w:t xml:space="preserve">If you view the </w:t>
      </w:r>
      <w:r w:rsidRPr="00C0346D">
        <w:rPr>
          <w:b/>
          <w:sz w:val="20"/>
          <w:szCs w:val="20"/>
        </w:rPr>
        <w:t>Settings</w:t>
      </w:r>
      <w:r w:rsidRPr="00C0346D">
        <w:rPr>
          <w:sz w:val="20"/>
          <w:szCs w:val="20"/>
        </w:rPr>
        <w:t xml:space="preserve"> for the </w:t>
      </w:r>
      <w:r w:rsidRPr="00C0346D">
        <w:rPr>
          <w:i/>
          <w:sz w:val="20"/>
          <w:szCs w:val="20"/>
        </w:rPr>
        <w:t>MaritalStatus_Derived</w:t>
      </w:r>
      <w:r w:rsidRPr="00C0346D">
        <w:rPr>
          <w:sz w:val="20"/>
          <w:szCs w:val="20"/>
        </w:rPr>
        <w:t xml:space="preserve"> field, you’ll see that it </w:t>
      </w:r>
      <w:r w:rsidR="0051491D" w:rsidRPr="00C0346D">
        <w:rPr>
          <w:sz w:val="20"/>
          <w:szCs w:val="20"/>
        </w:rPr>
        <w:t>contains</w:t>
      </w:r>
      <w:r w:rsidRPr="00C0346D">
        <w:rPr>
          <w:sz w:val="20"/>
          <w:szCs w:val="20"/>
        </w:rPr>
        <w:t xml:space="preserve"> </w:t>
      </w:r>
      <w:r w:rsidR="0051491D" w:rsidRPr="00C0346D">
        <w:rPr>
          <w:sz w:val="20"/>
          <w:szCs w:val="20"/>
        </w:rPr>
        <w:t>a</w:t>
      </w:r>
      <w:r w:rsidRPr="00C0346D">
        <w:rPr>
          <w:sz w:val="20"/>
          <w:szCs w:val="20"/>
        </w:rPr>
        <w:t xml:space="preserve"> formula. </w:t>
      </w:r>
      <w:r w:rsidR="0051491D" w:rsidRPr="00C0346D">
        <w:rPr>
          <w:sz w:val="20"/>
          <w:szCs w:val="20"/>
        </w:rPr>
        <w:t xml:space="preserve">The formula derives the marital status if </w:t>
      </w:r>
      <w:r w:rsidR="005243FA">
        <w:rPr>
          <w:sz w:val="20"/>
          <w:szCs w:val="20"/>
        </w:rPr>
        <w:t xml:space="preserve">it’s empty. </w:t>
      </w:r>
    </w:p>
    <w:p w:rsidR="005C0295" w:rsidRPr="00C0346D" w:rsidRDefault="005C0295" w:rsidP="005C0295">
      <w:pPr>
        <w:ind w:left="720" w:firstLine="0"/>
        <w:jc w:val="center"/>
        <w:rPr>
          <w:sz w:val="20"/>
          <w:szCs w:val="20"/>
        </w:rPr>
      </w:pPr>
      <w:r w:rsidRPr="00C0346D">
        <w:rPr>
          <w:noProof/>
          <w:sz w:val="20"/>
          <w:szCs w:val="20"/>
          <w:lang w:bidi="ar-SA"/>
        </w:rPr>
        <w:drawing>
          <wp:inline distT="0" distB="0" distL="0" distR="0" wp14:anchorId="5ACB327B" wp14:editId="099755CE">
            <wp:extent cx="2042160" cy="1350870"/>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49008" cy="1355400"/>
                    </a:xfrm>
                    <a:prstGeom prst="rect">
                      <a:avLst/>
                    </a:prstGeom>
                  </pic:spPr>
                </pic:pic>
              </a:graphicData>
            </a:graphic>
          </wp:inline>
        </w:drawing>
      </w:r>
    </w:p>
    <w:p w:rsidR="000E6F53" w:rsidRPr="00C0346D" w:rsidRDefault="000E6F53" w:rsidP="000E6F53">
      <w:pPr>
        <w:ind w:left="720" w:firstLine="0"/>
        <w:rPr>
          <w:sz w:val="20"/>
          <w:szCs w:val="20"/>
        </w:rPr>
      </w:pPr>
    </w:p>
    <w:p w:rsidR="00C85053" w:rsidRPr="00C0346D" w:rsidRDefault="00C85053" w:rsidP="000E6F53">
      <w:pPr>
        <w:ind w:left="720" w:firstLine="0"/>
        <w:rPr>
          <w:sz w:val="20"/>
          <w:szCs w:val="20"/>
        </w:rPr>
      </w:pPr>
      <w:r w:rsidRPr="00C0346D">
        <w:rPr>
          <w:sz w:val="20"/>
          <w:szCs w:val="20"/>
        </w:rPr>
        <w:t>This formula is called “Expressions”</w:t>
      </w:r>
      <w:r w:rsidR="004B0D92" w:rsidRPr="00C0346D">
        <w:rPr>
          <w:sz w:val="20"/>
          <w:szCs w:val="20"/>
        </w:rPr>
        <w:t xml:space="preserve"> in Modeler. In the future releases, Modele</w:t>
      </w:r>
      <w:r w:rsidR="005243FA">
        <w:rPr>
          <w:sz w:val="20"/>
          <w:szCs w:val="20"/>
        </w:rPr>
        <w:t>r in DSX will have an “Expression Builder”, which supports b</w:t>
      </w:r>
      <w:r w:rsidR="004B0D92" w:rsidRPr="00C0346D">
        <w:rPr>
          <w:sz w:val="20"/>
          <w:szCs w:val="20"/>
        </w:rPr>
        <w:t>uild</w:t>
      </w:r>
      <w:r w:rsidR="005243FA">
        <w:rPr>
          <w:sz w:val="20"/>
          <w:szCs w:val="20"/>
        </w:rPr>
        <w:t xml:space="preserve">ing </w:t>
      </w:r>
      <w:r w:rsidR="004B0D92" w:rsidRPr="00C0346D">
        <w:rPr>
          <w:sz w:val="20"/>
          <w:szCs w:val="20"/>
        </w:rPr>
        <w:t xml:space="preserve">expressions by selecting fields and actions in a dialog box (i.e. you will not </w:t>
      </w:r>
      <w:r w:rsidR="005243FA">
        <w:rPr>
          <w:sz w:val="20"/>
          <w:szCs w:val="20"/>
        </w:rPr>
        <w:t>have</w:t>
      </w:r>
      <w:r w:rsidR="004B0D92" w:rsidRPr="00C0346D">
        <w:rPr>
          <w:sz w:val="20"/>
          <w:szCs w:val="20"/>
        </w:rPr>
        <w:t xml:space="preserve"> to write the code). This capability is already available in Modeler </w:t>
      </w:r>
      <w:r w:rsidR="005243FA">
        <w:rPr>
          <w:sz w:val="20"/>
          <w:szCs w:val="20"/>
        </w:rPr>
        <w:t>desktop.</w:t>
      </w:r>
    </w:p>
    <w:p w:rsidR="004B0D92" w:rsidRPr="00C0346D" w:rsidRDefault="004B0D92" w:rsidP="000E6F53">
      <w:pPr>
        <w:ind w:left="720" w:firstLine="0"/>
        <w:rPr>
          <w:sz w:val="20"/>
          <w:szCs w:val="20"/>
        </w:rPr>
      </w:pPr>
    </w:p>
    <w:p w:rsidR="00C7370E" w:rsidRPr="00C0346D" w:rsidRDefault="004B0D92" w:rsidP="000E6F53">
      <w:pPr>
        <w:ind w:left="720" w:firstLine="0"/>
        <w:rPr>
          <w:sz w:val="20"/>
          <w:szCs w:val="20"/>
        </w:rPr>
      </w:pPr>
      <w:r w:rsidRPr="00C0346D">
        <w:rPr>
          <w:sz w:val="20"/>
          <w:szCs w:val="20"/>
        </w:rPr>
        <w:lastRenderedPageBreak/>
        <w:t xml:space="preserve">At this time, you can use documentation to look up syntax for expressions: </w:t>
      </w:r>
    </w:p>
    <w:p w:rsidR="00C7370E" w:rsidRDefault="00577277" w:rsidP="000E6F53">
      <w:pPr>
        <w:ind w:left="720" w:firstLine="0"/>
        <w:rPr>
          <w:sz w:val="20"/>
          <w:szCs w:val="20"/>
        </w:rPr>
      </w:pPr>
      <w:hyperlink r:id="rId51" w:history="1">
        <w:r w:rsidR="00CA3F50" w:rsidRPr="00C0346D">
          <w:rPr>
            <w:rStyle w:val="Hyperlink"/>
            <w:noProof w:val="0"/>
            <w:sz w:val="20"/>
            <w:szCs w:val="20"/>
          </w:rPr>
          <w:t>https://www.ibm.com/support/knowledgecenter/en/SS3RA7_18.1.1/modeler_mainhelp_client_ddita/clementine/clem_function_ref.html</w:t>
        </w:r>
      </w:hyperlink>
    </w:p>
    <w:p w:rsidR="005243FA" w:rsidRPr="00C0346D" w:rsidRDefault="005243FA" w:rsidP="000E6F53">
      <w:pPr>
        <w:ind w:left="720" w:firstLine="0"/>
        <w:rPr>
          <w:sz w:val="20"/>
          <w:szCs w:val="20"/>
        </w:rPr>
      </w:pPr>
    </w:p>
    <w:p w:rsidR="00C7370E" w:rsidRPr="00C0346D" w:rsidRDefault="00C7370E" w:rsidP="000E6F53">
      <w:pPr>
        <w:ind w:left="720" w:firstLine="0"/>
        <w:rPr>
          <w:sz w:val="20"/>
          <w:szCs w:val="20"/>
        </w:rPr>
      </w:pPr>
    </w:p>
    <w:p w:rsidR="00CA3F50" w:rsidRPr="00C0346D" w:rsidRDefault="00CA3F50" w:rsidP="004A077B">
      <w:pPr>
        <w:numPr>
          <w:ilvl w:val="0"/>
          <w:numId w:val="9"/>
        </w:numPr>
        <w:rPr>
          <w:sz w:val="20"/>
          <w:szCs w:val="20"/>
        </w:rPr>
      </w:pPr>
      <w:r w:rsidRPr="00C0346D">
        <w:rPr>
          <w:sz w:val="20"/>
          <w:szCs w:val="20"/>
        </w:rPr>
        <w:t xml:space="preserve">Attach a </w:t>
      </w:r>
      <w:r w:rsidRPr="00C0346D">
        <w:rPr>
          <w:b/>
          <w:sz w:val="20"/>
          <w:szCs w:val="20"/>
        </w:rPr>
        <w:t>Table</w:t>
      </w:r>
      <w:r w:rsidRPr="00C0346D">
        <w:rPr>
          <w:sz w:val="20"/>
          <w:szCs w:val="20"/>
        </w:rPr>
        <w:t xml:space="preserve"> node (from </w:t>
      </w:r>
      <w:r w:rsidRPr="00C0346D">
        <w:rPr>
          <w:b/>
          <w:sz w:val="20"/>
          <w:szCs w:val="20"/>
        </w:rPr>
        <w:t>Output</w:t>
      </w:r>
      <w:r w:rsidRPr="00C0346D">
        <w:rPr>
          <w:sz w:val="20"/>
          <w:szCs w:val="20"/>
        </w:rPr>
        <w:t xml:space="preserve"> tab) to the </w:t>
      </w:r>
      <w:r w:rsidRPr="005243FA">
        <w:rPr>
          <w:b/>
          <w:sz w:val="20"/>
          <w:szCs w:val="20"/>
        </w:rPr>
        <w:t>Mari</w:t>
      </w:r>
      <w:r w:rsidR="00112487" w:rsidRPr="005243FA">
        <w:rPr>
          <w:b/>
          <w:sz w:val="20"/>
          <w:szCs w:val="20"/>
        </w:rPr>
        <w:t>tal_Status</w:t>
      </w:r>
      <w:r w:rsidR="005243FA">
        <w:rPr>
          <w:sz w:val="20"/>
          <w:szCs w:val="20"/>
        </w:rPr>
        <w:t>_</w:t>
      </w:r>
      <w:r w:rsidR="005243FA" w:rsidRPr="005243FA">
        <w:rPr>
          <w:b/>
          <w:sz w:val="20"/>
          <w:szCs w:val="20"/>
        </w:rPr>
        <w:t>Derived</w:t>
      </w:r>
      <w:r w:rsidR="00112487" w:rsidRPr="00C0346D">
        <w:rPr>
          <w:sz w:val="20"/>
          <w:szCs w:val="20"/>
        </w:rPr>
        <w:t xml:space="preserve"> node. </w:t>
      </w:r>
    </w:p>
    <w:p w:rsidR="00CA3F50" w:rsidRPr="00C0346D" w:rsidRDefault="00CA3F50" w:rsidP="00CA3F50">
      <w:pPr>
        <w:rPr>
          <w:sz w:val="20"/>
          <w:szCs w:val="20"/>
        </w:rPr>
      </w:pPr>
    </w:p>
    <w:p w:rsidR="00CA3F50" w:rsidRPr="00C0346D" w:rsidRDefault="00112487" w:rsidP="00112487">
      <w:pPr>
        <w:jc w:val="center"/>
        <w:rPr>
          <w:sz w:val="20"/>
          <w:szCs w:val="20"/>
        </w:rPr>
      </w:pPr>
      <w:r w:rsidRPr="00C0346D">
        <w:rPr>
          <w:noProof/>
          <w:sz w:val="20"/>
          <w:szCs w:val="20"/>
          <w:lang w:bidi="ar-SA"/>
        </w:rPr>
        <w:drawing>
          <wp:inline distT="0" distB="0" distL="0" distR="0" wp14:anchorId="2765B675" wp14:editId="5EE71234">
            <wp:extent cx="5008900" cy="3025140"/>
            <wp:effectExtent l="0" t="0" r="127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7542" cy="3030359"/>
                    </a:xfrm>
                    <a:prstGeom prst="rect">
                      <a:avLst/>
                    </a:prstGeom>
                  </pic:spPr>
                </pic:pic>
              </a:graphicData>
            </a:graphic>
          </wp:inline>
        </w:drawing>
      </w:r>
    </w:p>
    <w:p w:rsidR="00CA3F50" w:rsidRPr="00C0346D" w:rsidRDefault="00CA3F50" w:rsidP="00CA3F50">
      <w:pPr>
        <w:rPr>
          <w:sz w:val="20"/>
          <w:szCs w:val="20"/>
        </w:rPr>
      </w:pPr>
    </w:p>
    <w:p w:rsidR="00112487" w:rsidRPr="00C0346D" w:rsidRDefault="00112487" w:rsidP="004A077B">
      <w:pPr>
        <w:numPr>
          <w:ilvl w:val="0"/>
          <w:numId w:val="9"/>
        </w:numPr>
        <w:rPr>
          <w:sz w:val="20"/>
          <w:szCs w:val="20"/>
        </w:rPr>
      </w:pPr>
      <w:r w:rsidRPr="00C0346D">
        <w:rPr>
          <w:sz w:val="20"/>
          <w:szCs w:val="20"/>
        </w:rPr>
        <w:t xml:space="preserve">Right mouse click on the </w:t>
      </w:r>
      <w:r w:rsidRPr="005243FA">
        <w:rPr>
          <w:b/>
          <w:sz w:val="20"/>
          <w:szCs w:val="20"/>
        </w:rPr>
        <w:t>Table</w:t>
      </w:r>
      <w:r w:rsidRPr="00C0346D">
        <w:rPr>
          <w:sz w:val="20"/>
          <w:szCs w:val="20"/>
        </w:rPr>
        <w:t xml:space="preserve"> node and click </w:t>
      </w:r>
      <w:r w:rsidRPr="00C0346D">
        <w:rPr>
          <w:b/>
          <w:sz w:val="20"/>
          <w:szCs w:val="20"/>
        </w:rPr>
        <w:t>Run</w:t>
      </w:r>
      <w:r w:rsidRPr="00C0346D">
        <w:rPr>
          <w:sz w:val="20"/>
          <w:szCs w:val="20"/>
        </w:rPr>
        <w:t xml:space="preserve">. </w:t>
      </w:r>
    </w:p>
    <w:p w:rsidR="00112487" w:rsidRPr="00C0346D" w:rsidRDefault="00112487" w:rsidP="00112487">
      <w:pPr>
        <w:rPr>
          <w:sz w:val="20"/>
          <w:szCs w:val="20"/>
        </w:rPr>
      </w:pPr>
    </w:p>
    <w:p w:rsidR="00112487" w:rsidRPr="00C0346D" w:rsidRDefault="00112487" w:rsidP="00112487">
      <w:pPr>
        <w:ind w:firstLine="0"/>
        <w:rPr>
          <w:sz w:val="20"/>
          <w:szCs w:val="20"/>
        </w:rPr>
      </w:pPr>
      <w:r w:rsidRPr="00C0346D">
        <w:rPr>
          <w:sz w:val="20"/>
          <w:szCs w:val="20"/>
        </w:rPr>
        <w:t xml:space="preserve">When we select </w:t>
      </w:r>
      <w:r w:rsidRPr="00C0346D">
        <w:rPr>
          <w:b/>
          <w:sz w:val="20"/>
          <w:szCs w:val="20"/>
        </w:rPr>
        <w:t>Run</w:t>
      </w:r>
      <w:r w:rsidRPr="00C0346D">
        <w:rPr>
          <w:sz w:val="20"/>
          <w:szCs w:val="20"/>
        </w:rPr>
        <w:t xml:space="preserve"> from a node menu, all nodes from the source until that node are executed. Output is accessed through the same </w:t>
      </w:r>
      <w:r w:rsidRPr="00C0346D">
        <w:rPr>
          <w:b/>
          <w:sz w:val="20"/>
          <w:szCs w:val="20"/>
        </w:rPr>
        <w:t>Output</w:t>
      </w:r>
      <w:r w:rsidRPr="00C0346D">
        <w:rPr>
          <w:sz w:val="20"/>
          <w:szCs w:val="20"/>
        </w:rPr>
        <w:t xml:space="preserve"> view.    </w:t>
      </w:r>
    </w:p>
    <w:p w:rsidR="00112487" w:rsidRPr="00C0346D" w:rsidRDefault="00112487" w:rsidP="00112487">
      <w:pPr>
        <w:ind w:firstLine="216"/>
        <w:rPr>
          <w:sz w:val="20"/>
          <w:szCs w:val="20"/>
        </w:rPr>
      </w:pPr>
    </w:p>
    <w:p w:rsidR="00112487" w:rsidRPr="00C0346D" w:rsidRDefault="00112487" w:rsidP="00112487">
      <w:pPr>
        <w:ind w:firstLine="216"/>
        <w:jc w:val="center"/>
        <w:rPr>
          <w:sz w:val="20"/>
          <w:szCs w:val="20"/>
        </w:rPr>
      </w:pPr>
      <w:r w:rsidRPr="00C0346D">
        <w:rPr>
          <w:noProof/>
          <w:sz w:val="20"/>
          <w:szCs w:val="20"/>
          <w:lang w:bidi="ar-SA"/>
        </w:rPr>
        <w:drawing>
          <wp:inline distT="0" distB="0" distL="0" distR="0" wp14:anchorId="6A17D7FF" wp14:editId="30EABA96">
            <wp:extent cx="1699260" cy="8467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9836" cy="852020"/>
                    </a:xfrm>
                    <a:prstGeom prst="rect">
                      <a:avLst/>
                    </a:prstGeom>
                  </pic:spPr>
                </pic:pic>
              </a:graphicData>
            </a:graphic>
          </wp:inline>
        </w:drawing>
      </w:r>
    </w:p>
    <w:p w:rsidR="00112487" w:rsidRPr="00C0346D" w:rsidRDefault="00112487" w:rsidP="00112487">
      <w:pPr>
        <w:ind w:firstLine="216"/>
        <w:jc w:val="center"/>
        <w:rPr>
          <w:sz w:val="20"/>
          <w:szCs w:val="20"/>
        </w:rPr>
      </w:pPr>
    </w:p>
    <w:p w:rsidR="00C83AC3" w:rsidRDefault="00112487" w:rsidP="00C83AC3">
      <w:pPr>
        <w:ind w:firstLine="0"/>
        <w:rPr>
          <w:sz w:val="20"/>
          <w:szCs w:val="20"/>
        </w:rPr>
      </w:pPr>
      <w:r w:rsidRPr="00C0346D">
        <w:rPr>
          <w:sz w:val="20"/>
          <w:szCs w:val="20"/>
        </w:rPr>
        <w:t xml:space="preserve">Double click on the table, and scroll all the way to the right. The fields that were derived by the data preparation nodes are appended at the end of the dataset. </w:t>
      </w:r>
      <w:r w:rsidR="00C83AC3" w:rsidRPr="00C0346D">
        <w:rPr>
          <w:i/>
          <w:sz w:val="20"/>
          <w:szCs w:val="20"/>
        </w:rPr>
        <w:t>AGE_TILE</w:t>
      </w:r>
      <w:r w:rsidR="005243FA">
        <w:rPr>
          <w:i/>
          <w:sz w:val="20"/>
          <w:szCs w:val="20"/>
        </w:rPr>
        <w:t>5</w:t>
      </w:r>
      <w:r w:rsidR="00C83AC3" w:rsidRPr="00C0346D">
        <w:rPr>
          <w:sz w:val="20"/>
          <w:szCs w:val="20"/>
        </w:rPr>
        <w:t xml:space="preserve"> and </w:t>
      </w:r>
      <w:r w:rsidR="00C83AC3" w:rsidRPr="00C0346D">
        <w:rPr>
          <w:i/>
          <w:sz w:val="20"/>
          <w:szCs w:val="20"/>
        </w:rPr>
        <w:t>INCOME_TILE</w:t>
      </w:r>
      <w:r w:rsidR="005243FA">
        <w:rPr>
          <w:i/>
          <w:sz w:val="20"/>
          <w:szCs w:val="20"/>
        </w:rPr>
        <w:t>N</w:t>
      </w:r>
      <w:r w:rsidR="00C83AC3" w:rsidRPr="00C0346D">
        <w:rPr>
          <w:sz w:val="20"/>
          <w:szCs w:val="20"/>
        </w:rPr>
        <w:t xml:space="preserve"> were created by the </w:t>
      </w:r>
      <w:r w:rsidR="00C83AC3" w:rsidRPr="00C0346D">
        <w:rPr>
          <w:b/>
          <w:sz w:val="20"/>
          <w:szCs w:val="20"/>
        </w:rPr>
        <w:t>Binning</w:t>
      </w:r>
      <w:r w:rsidR="00C83AC3" w:rsidRPr="00C0346D">
        <w:rPr>
          <w:sz w:val="20"/>
          <w:szCs w:val="20"/>
        </w:rPr>
        <w:t xml:space="preserve"> nodes, and </w:t>
      </w:r>
      <w:r w:rsidR="00C83AC3" w:rsidRPr="00C0346D">
        <w:rPr>
          <w:i/>
          <w:sz w:val="20"/>
          <w:szCs w:val="20"/>
        </w:rPr>
        <w:t>MARTITAL_STATUS_DERIVED</w:t>
      </w:r>
      <w:r w:rsidR="00C83AC3" w:rsidRPr="00C0346D">
        <w:rPr>
          <w:sz w:val="20"/>
          <w:szCs w:val="20"/>
        </w:rPr>
        <w:t xml:space="preserve"> was created by the </w:t>
      </w:r>
      <w:r w:rsidR="00C83AC3" w:rsidRPr="00C0346D">
        <w:rPr>
          <w:b/>
          <w:sz w:val="20"/>
          <w:szCs w:val="20"/>
        </w:rPr>
        <w:t>Derive</w:t>
      </w:r>
      <w:r w:rsidR="00C83AC3" w:rsidRPr="00C0346D">
        <w:rPr>
          <w:sz w:val="20"/>
          <w:szCs w:val="20"/>
        </w:rPr>
        <w:t xml:space="preserve"> node. </w:t>
      </w:r>
    </w:p>
    <w:p w:rsidR="002176FB" w:rsidRDefault="002176FB" w:rsidP="00C83AC3">
      <w:pPr>
        <w:ind w:firstLine="0"/>
        <w:rPr>
          <w:sz w:val="20"/>
          <w:szCs w:val="20"/>
        </w:rPr>
      </w:pPr>
    </w:p>
    <w:p w:rsidR="00112487" w:rsidRPr="00C0346D" w:rsidRDefault="00112487" w:rsidP="00112487">
      <w:pPr>
        <w:ind w:firstLine="216"/>
        <w:rPr>
          <w:sz w:val="20"/>
          <w:szCs w:val="20"/>
        </w:rPr>
      </w:pPr>
    </w:p>
    <w:p w:rsidR="00112487" w:rsidRDefault="00112487" w:rsidP="00112487">
      <w:pPr>
        <w:ind w:firstLine="216"/>
        <w:jc w:val="center"/>
        <w:rPr>
          <w:sz w:val="20"/>
          <w:szCs w:val="20"/>
        </w:rPr>
      </w:pPr>
      <w:r w:rsidRPr="00C0346D">
        <w:rPr>
          <w:noProof/>
          <w:sz w:val="20"/>
          <w:szCs w:val="20"/>
          <w:lang w:bidi="ar-SA"/>
        </w:rPr>
        <w:lastRenderedPageBreak/>
        <w:drawing>
          <wp:inline distT="0" distB="0" distL="0" distR="0" wp14:anchorId="6BA6EA4B" wp14:editId="434DBA1B">
            <wp:extent cx="3181914" cy="151638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0178" cy="1529850"/>
                    </a:xfrm>
                    <a:prstGeom prst="rect">
                      <a:avLst/>
                    </a:prstGeom>
                  </pic:spPr>
                </pic:pic>
              </a:graphicData>
            </a:graphic>
          </wp:inline>
        </w:drawing>
      </w:r>
    </w:p>
    <w:p w:rsidR="007E1441" w:rsidRDefault="007E1441" w:rsidP="007E1441">
      <w:pPr>
        <w:ind w:firstLine="216"/>
        <w:rPr>
          <w:sz w:val="20"/>
          <w:szCs w:val="20"/>
        </w:rPr>
      </w:pPr>
    </w:p>
    <w:p w:rsidR="007E1441" w:rsidRPr="00C0346D" w:rsidRDefault="007E1441" w:rsidP="007E1441">
      <w:pPr>
        <w:ind w:firstLine="0"/>
        <w:rPr>
          <w:sz w:val="20"/>
          <w:szCs w:val="20"/>
        </w:rPr>
      </w:pPr>
      <w:r>
        <w:rPr>
          <w:sz w:val="20"/>
          <w:szCs w:val="20"/>
        </w:rPr>
        <w:t xml:space="preserve">Select </w:t>
      </w:r>
      <w:r w:rsidRPr="007E1441">
        <w:rPr>
          <w:b/>
          <w:sz w:val="20"/>
          <w:szCs w:val="20"/>
        </w:rPr>
        <w:t>SimpleCustomerSegmentation</w:t>
      </w:r>
      <w:r>
        <w:rPr>
          <w:sz w:val="20"/>
          <w:szCs w:val="20"/>
        </w:rPr>
        <w:t xml:space="preserve"> to return to the model view.</w:t>
      </w:r>
    </w:p>
    <w:p w:rsidR="007E1441" w:rsidRPr="00C0346D" w:rsidRDefault="007E1441" w:rsidP="007E1441">
      <w:pPr>
        <w:ind w:firstLine="216"/>
        <w:rPr>
          <w:sz w:val="20"/>
          <w:szCs w:val="20"/>
        </w:rPr>
      </w:pPr>
    </w:p>
    <w:p w:rsidR="00112487" w:rsidRPr="00C0346D" w:rsidRDefault="00112487" w:rsidP="00112487">
      <w:pPr>
        <w:rPr>
          <w:sz w:val="20"/>
          <w:szCs w:val="20"/>
        </w:rPr>
      </w:pPr>
    </w:p>
    <w:p w:rsidR="00693224" w:rsidRPr="001236EB" w:rsidRDefault="004B0D92" w:rsidP="001236EB">
      <w:pPr>
        <w:numPr>
          <w:ilvl w:val="0"/>
          <w:numId w:val="9"/>
        </w:numPr>
        <w:rPr>
          <w:sz w:val="20"/>
          <w:szCs w:val="20"/>
        </w:rPr>
      </w:pPr>
      <w:r w:rsidRPr="00C0346D">
        <w:rPr>
          <w:sz w:val="20"/>
          <w:szCs w:val="20"/>
        </w:rPr>
        <w:t>Next, let’s review the algorithm and the model nodes.</w:t>
      </w:r>
      <w:r w:rsidR="00693224" w:rsidRPr="00C0346D">
        <w:rPr>
          <w:sz w:val="20"/>
          <w:szCs w:val="20"/>
        </w:rPr>
        <w:t xml:space="preserve"> The green icon is the algorithm which was selected from the </w:t>
      </w:r>
      <w:r w:rsidR="00693224" w:rsidRPr="001236EB">
        <w:rPr>
          <w:b/>
          <w:sz w:val="20"/>
          <w:szCs w:val="20"/>
        </w:rPr>
        <w:t>Models</w:t>
      </w:r>
      <w:r w:rsidR="00693224" w:rsidRPr="00C0346D">
        <w:rPr>
          <w:sz w:val="20"/>
          <w:szCs w:val="20"/>
        </w:rPr>
        <w:t xml:space="preserve"> palette, and the orange icon is the model that was created based on provided dataset. </w:t>
      </w:r>
    </w:p>
    <w:p w:rsidR="00515CB3" w:rsidRPr="00C0346D" w:rsidRDefault="00515CB3" w:rsidP="00497F9D">
      <w:pPr>
        <w:jc w:val="center"/>
        <w:rPr>
          <w:sz w:val="20"/>
          <w:szCs w:val="20"/>
        </w:rPr>
      </w:pPr>
      <w:r w:rsidRPr="00C0346D">
        <w:rPr>
          <w:noProof/>
          <w:sz w:val="20"/>
          <w:szCs w:val="20"/>
          <w:lang w:bidi="ar-SA"/>
        </w:rPr>
        <w:drawing>
          <wp:inline distT="0" distB="0" distL="0" distR="0" wp14:anchorId="779D72AA" wp14:editId="4E9B8BAD">
            <wp:extent cx="1562100" cy="15895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69814" cy="1597354"/>
                    </a:xfrm>
                    <a:prstGeom prst="rect">
                      <a:avLst/>
                    </a:prstGeom>
                  </pic:spPr>
                </pic:pic>
              </a:graphicData>
            </a:graphic>
          </wp:inline>
        </w:drawing>
      </w:r>
    </w:p>
    <w:p w:rsidR="00515CB3" w:rsidRPr="00C0346D" w:rsidRDefault="00515CB3" w:rsidP="00693224">
      <w:pPr>
        <w:jc w:val="center"/>
        <w:rPr>
          <w:sz w:val="20"/>
          <w:szCs w:val="20"/>
        </w:rPr>
      </w:pPr>
    </w:p>
    <w:p w:rsidR="004B0D92" w:rsidRPr="00C0346D" w:rsidRDefault="00515CB3" w:rsidP="00497F9D">
      <w:pPr>
        <w:ind w:left="360" w:firstLine="0"/>
        <w:rPr>
          <w:sz w:val="20"/>
          <w:szCs w:val="20"/>
        </w:rPr>
      </w:pPr>
      <w:r w:rsidRPr="00C0346D">
        <w:rPr>
          <w:sz w:val="20"/>
          <w:szCs w:val="20"/>
        </w:rPr>
        <w:t xml:space="preserve">Double click on the green </w:t>
      </w:r>
      <w:r w:rsidRPr="001236EB">
        <w:rPr>
          <w:b/>
          <w:sz w:val="20"/>
          <w:szCs w:val="20"/>
        </w:rPr>
        <w:t>K-means</w:t>
      </w:r>
      <w:r w:rsidRPr="00C0346D">
        <w:rPr>
          <w:sz w:val="20"/>
          <w:szCs w:val="20"/>
        </w:rPr>
        <w:t xml:space="preserve"> icon and review the</w:t>
      </w:r>
      <w:r w:rsidR="00497F9D" w:rsidRPr="00C0346D">
        <w:rPr>
          <w:sz w:val="20"/>
          <w:szCs w:val="20"/>
        </w:rPr>
        <w:t xml:space="preserve"> </w:t>
      </w:r>
      <w:r w:rsidR="001236EB" w:rsidRPr="001236EB">
        <w:rPr>
          <w:sz w:val="20"/>
          <w:szCs w:val="20"/>
        </w:rPr>
        <w:t>properties</w:t>
      </w:r>
      <w:r w:rsidRPr="00C0346D">
        <w:rPr>
          <w:sz w:val="20"/>
          <w:szCs w:val="20"/>
        </w:rPr>
        <w:t xml:space="preserve">. The </w:t>
      </w:r>
      <w:r w:rsidRPr="001236EB">
        <w:rPr>
          <w:b/>
          <w:sz w:val="20"/>
          <w:szCs w:val="20"/>
        </w:rPr>
        <w:t>Fields</w:t>
      </w:r>
      <w:r w:rsidRPr="00C0346D">
        <w:rPr>
          <w:sz w:val="20"/>
          <w:szCs w:val="20"/>
        </w:rPr>
        <w:t xml:space="preserve"> are empty because the algorithm is using field “roles” (input, target, none) from the </w:t>
      </w:r>
      <w:r w:rsidRPr="001236EB">
        <w:rPr>
          <w:b/>
          <w:sz w:val="20"/>
          <w:szCs w:val="20"/>
        </w:rPr>
        <w:t>Type</w:t>
      </w:r>
      <w:r w:rsidRPr="00C0346D">
        <w:rPr>
          <w:sz w:val="20"/>
          <w:szCs w:val="20"/>
        </w:rPr>
        <w:t xml:space="preserve"> node in front of it. This is typical implementation in flows – to specify field roles in a separate </w:t>
      </w:r>
      <w:r w:rsidRPr="00C0346D">
        <w:rPr>
          <w:b/>
          <w:sz w:val="20"/>
          <w:szCs w:val="20"/>
        </w:rPr>
        <w:t>Type</w:t>
      </w:r>
      <w:r w:rsidRPr="00C0346D">
        <w:rPr>
          <w:sz w:val="20"/>
          <w:szCs w:val="20"/>
        </w:rPr>
        <w:t xml:space="preserve"> node. </w:t>
      </w:r>
    </w:p>
    <w:p w:rsidR="00E76114" w:rsidRPr="00C0346D" w:rsidRDefault="00E76114" w:rsidP="00497F9D">
      <w:pPr>
        <w:ind w:left="360" w:firstLine="0"/>
        <w:rPr>
          <w:sz w:val="20"/>
          <w:szCs w:val="20"/>
        </w:rPr>
      </w:pPr>
    </w:p>
    <w:p w:rsidR="00E76114" w:rsidRPr="00C0346D" w:rsidRDefault="00E76114" w:rsidP="00E76114">
      <w:pPr>
        <w:ind w:left="360" w:firstLine="0"/>
        <w:jc w:val="center"/>
        <w:rPr>
          <w:sz w:val="20"/>
          <w:szCs w:val="20"/>
        </w:rPr>
      </w:pPr>
      <w:r w:rsidRPr="00C0346D">
        <w:rPr>
          <w:noProof/>
          <w:sz w:val="20"/>
          <w:szCs w:val="20"/>
          <w:lang w:bidi="ar-SA"/>
        </w:rPr>
        <w:drawing>
          <wp:inline distT="0" distB="0" distL="0" distR="0" wp14:anchorId="2664F7A0" wp14:editId="1467F6F6">
            <wp:extent cx="1546860" cy="144856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53611" cy="1454887"/>
                    </a:xfrm>
                    <a:prstGeom prst="rect">
                      <a:avLst/>
                    </a:prstGeom>
                  </pic:spPr>
                </pic:pic>
              </a:graphicData>
            </a:graphic>
          </wp:inline>
        </w:drawing>
      </w:r>
    </w:p>
    <w:p w:rsidR="00497F9D" w:rsidRPr="00C0346D" w:rsidRDefault="00497F9D" w:rsidP="00497F9D">
      <w:pPr>
        <w:ind w:left="360" w:firstLine="0"/>
        <w:rPr>
          <w:sz w:val="20"/>
          <w:szCs w:val="20"/>
        </w:rPr>
      </w:pPr>
    </w:p>
    <w:p w:rsidR="00497F9D" w:rsidRPr="00C0346D" w:rsidRDefault="00497F9D" w:rsidP="00497F9D">
      <w:pPr>
        <w:ind w:left="360" w:firstLine="0"/>
        <w:rPr>
          <w:sz w:val="20"/>
          <w:szCs w:val="20"/>
        </w:rPr>
      </w:pPr>
      <w:r w:rsidRPr="00C0346D">
        <w:rPr>
          <w:sz w:val="20"/>
          <w:szCs w:val="20"/>
        </w:rPr>
        <w:t xml:space="preserve">If you wish, review the </w:t>
      </w:r>
      <w:r w:rsidRPr="00C0346D">
        <w:rPr>
          <w:b/>
          <w:sz w:val="20"/>
          <w:szCs w:val="20"/>
        </w:rPr>
        <w:t>Type</w:t>
      </w:r>
      <w:r w:rsidRPr="00C0346D">
        <w:rPr>
          <w:sz w:val="20"/>
          <w:szCs w:val="20"/>
        </w:rPr>
        <w:t xml:space="preserve"> node to understand which fields are used for training this model (</w:t>
      </w:r>
      <w:r w:rsidRPr="00C0346D">
        <w:rPr>
          <w:i/>
          <w:sz w:val="20"/>
          <w:szCs w:val="20"/>
        </w:rPr>
        <w:t xml:space="preserve">Hint: double click on </w:t>
      </w:r>
      <w:r w:rsidRPr="00C0346D">
        <w:rPr>
          <w:b/>
          <w:i/>
          <w:sz w:val="20"/>
          <w:szCs w:val="20"/>
        </w:rPr>
        <w:t>Type</w:t>
      </w:r>
      <w:r w:rsidRPr="00C0346D">
        <w:rPr>
          <w:i/>
          <w:sz w:val="20"/>
          <w:szCs w:val="20"/>
        </w:rPr>
        <w:t xml:space="preserve"> node, then select </w:t>
      </w:r>
      <w:r w:rsidRPr="00C0346D">
        <w:rPr>
          <w:b/>
          <w:i/>
          <w:sz w:val="20"/>
          <w:szCs w:val="20"/>
        </w:rPr>
        <w:t>Configure Types</w:t>
      </w:r>
      <w:r w:rsidRPr="00C0346D">
        <w:rPr>
          <w:sz w:val="20"/>
          <w:szCs w:val="20"/>
        </w:rPr>
        <w:t xml:space="preserve">). </w:t>
      </w:r>
    </w:p>
    <w:p w:rsidR="00497F9D" w:rsidRPr="00C0346D" w:rsidRDefault="00497F9D" w:rsidP="00497F9D">
      <w:pPr>
        <w:ind w:left="360" w:firstLine="0"/>
        <w:rPr>
          <w:sz w:val="20"/>
          <w:szCs w:val="20"/>
        </w:rPr>
      </w:pPr>
    </w:p>
    <w:p w:rsidR="004B0D92" w:rsidRPr="00C0346D" w:rsidRDefault="00497F9D" w:rsidP="00E76114">
      <w:pPr>
        <w:ind w:left="360" w:firstLine="0"/>
        <w:rPr>
          <w:sz w:val="20"/>
          <w:szCs w:val="20"/>
        </w:rPr>
      </w:pPr>
      <w:r w:rsidRPr="00C0346D">
        <w:rPr>
          <w:sz w:val="20"/>
          <w:szCs w:val="20"/>
        </w:rPr>
        <w:t xml:space="preserve">The rest of the settings in the algorithm were provided by default. An experienced data scientist can use </w:t>
      </w:r>
      <w:r w:rsidR="00E76114" w:rsidRPr="00C0346D">
        <w:rPr>
          <w:b/>
          <w:sz w:val="20"/>
          <w:szCs w:val="20"/>
        </w:rPr>
        <w:t>Build</w:t>
      </w:r>
      <w:r w:rsidRPr="00C0346D">
        <w:rPr>
          <w:b/>
          <w:sz w:val="20"/>
          <w:szCs w:val="20"/>
        </w:rPr>
        <w:t xml:space="preserve"> </w:t>
      </w:r>
      <w:r w:rsidR="00E76114" w:rsidRPr="00C0346D">
        <w:rPr>
          <w:b/>
          <w:sz w:val="20"/>
          <w:szCs w:val="20"/>
        </w:rPr>
        <w:t>Options and Expert Options</w:t>
      </w:r>
      <w:r w:rsidRPr="00C0346D">
        <w:rPr>
          <w:sz w:val="20"/>
          <w:szCs w:val="20"/>
        </w:rPr>
        <w:t xml:space="preserve"> </w:t>
      </w:r>
      <w:r w:rsidR="00E76114" w:rsidRPr="00C0346D">
        <w:rPr>
          <w:sz w:val="20"/>
          <w:szCs w:val="20"/>
        </w:rPr>
        <w:t xml:space="preserve">for each model type, but in most cases the default values provided by Modeler don’t need to be changed. </w:t>
      </w:r>
      <w:r w:rsidRPr="00C0346D">
        <w:rPr>
          <w:sz w:val="20"/>
          <w:szCs w:val="20"/>
        </w:rPr>
        <w:t xml:space="preserve"> </w:t>
      </w:r>
    </w:p>
    <w:p w:rsidR="00E76114" w:rsidRPr="00C0346D" w:rsidRDefault="00E76114" w:rsidP="00E76114">
      <w:pPr>
        <w:ind w:left="360" w:firstLine="0"/>
        <w:rPr>
          <w:sz w:val="20"/>
          <w:szCs w:val="20"/>
        </w:rPr>
      </w:pPr>
    </w:p>
    <w:p w:rsidR="00E76114" w:rsidRPr="00C0346D" w:rsidRDefault="00E76114" w:rsidP="00E76114">
      <w:pPr>
        <w:ind w:left="360" w:firstLine="0"/>
        <w:rPr>
          <w:sz w:val="20"/>
          <w:szCs w:val="20"/>
        </w:rPr>
      </w:pPr>
      <w:r w:rsidRPr="00C0346D">
        <w:rPr>
          <w:sz w:val="20"/>
          <w:szCs w:val="20"/>
        </w:rPr>
        <w:lastRenderedPageBreak/>
        <w:t xml:space="preserve">Let’s delete the generated model and build a new one. Select the orange </w:t>
      </w:r>
      <w:r w:rsidRPr="001236EB">
        <w:rPr>
          <w:b/>
          <w:sz w:val="20"/>
          <w:szCs w:val="20"/>
        </w:rPr>
        <w:t>K-means</w:t>
      </w:r>
      <w:r w:rsidRPr="00C0346D">
        <w:rPr>
          <w:sz w:val="20"/>
          <w:szCs w:val="20"/>
        </w:rPr>
        <w:t xml:space="preserve"> icon and delete it. </w:t>
      </w:r>
    </w:p>
    <w:p w:rsidR="00CC7636" w:rsidRPr="00C0346D" w:rsidRDefault="00CC7636" w:rsidP="00E76114">
      <w:pPr>
        <w:ind w:left="360" w:firstLine="0"/>
        <w:rPr>
          <w:sz w:val="20"/>
          <w:szCs w:val="20"/>
        </w:rPr>
      </w:pPr>
    </w:p>
    <w:p w:rsidR="00CC7636" w:rsidRPr="00C0346D" w:rsidRDefault="00CC7636" w:rsidP="00CC7636">
      <w:pPr>
        <w:ind w:left="360" w:firstLine="0"/>
        <w:jc w:val="center"/>
        <w:rPr>
          <w:sz w:val="20"/>
          <w:szCs w:val="20"/>
        </w:rPr>
      </w:pPr>
      <w:r w:rsidRPr="00C0346D">
        <w:rPr>
          <w:noProof/>
          <w:sz w:val="20"/>
          <w:szCs w:val="20"/>
          <w:lang w:bidi="ar-SA"/>
        </w:rPr>
        <w:drawing>
          <wp:inline distT="0" distB="0" distL="0" distR="0" wp14:anchorId="714D9950" wp14:editId="0EAC771D">
            <wp:extent cx="2004060" cy="139676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14192" cy="1403831"/>
                    </a:xfrm>
                    <a:prstGeom prst="rect">
                      <a:avLst/>
                    </a:prstGeom>
                  </pic:spPr>
                </pic:pic>
              </a:graphicData>
            </a:graphic>
          </wp:inline>
        </w:drawing>
      </w:r>
    </w:p>
    <w:p w:rsidR="00E76114" w:rsidRPr="00C0346D" w:rsidRDefault="00E76114" w:rsidP="00E76114">
      <w:pPr>
        <w:ind w:left="360" w:firstLine="0"/>
        <w:rPr>
          <w:sz w:val="20"/>
          <w:szCs w:val="20"/>
        </w:rPr>
      </w:pPr>
    </w:p>
    <w:p w:rsidR="004B0D92" w:rsidRPr="00C0346D" w:rsidRDefault="004B0D92" w:rsidP="004B0D92">
      <w:pPr>
        <w:rPr>
          <w:sz w:val="20"/>
          <w:szCs w:val="20"/>
        </w:rPr>
      </w:pPr>
    </w:p>
    <w:p w:rsidR="00CC7636" w:rsidRPr="00C0346D" w:rsidRDefault="00CC7636" w:rsidP="004B0D92">
      <w:pPr>
        <w:rPr>
          <w:sz w:val="20"/>
          <w:szCs w:val="20"/>
        </w:rPr>
      </w:pPr>
      <w:r w:rsidRPr="00C0346D">
        <w:rPr>
          <w:sz w:val="20"/>
          <w:szCs w:val="20"/>
        </w:rPr>
        <w:tab/>
        <w:t xml:space="preserve">Right mouse click on </w:t>
      </w:r>
      <w:r w:rsidRPr="00C0346D">
        <w:rPr>
          <w:b/>
          <w:sz w:val="20"/>
          <w:szCs w:val="20"/>
        </w:rPr>
        <w:t>K-means algorithm</w:t>
      </w:r>
      <w:r w:rsidRPr="00C0346D">
        <w:rPr>
          <w:sz w:val="20"/>
          <w:szCs w:val="20"/>
        </w:rPr>
        <w:t xml:space="preserve"> (green icon), and select </w:t>
      </w:r>
      <w:r w:rsidRPr="00C0346D">
        <w:rPr>
          <w:b/>
          <w:sz w:val="20"/>
          <w:szCs w:val="20"/>
        </w:rPr>
        <w:t>Run</w:t>
      </w:r>
      <w:r w:rsidRPr="00C0346D">
        <w:rPr>
          <w:sz w:val="20"/>
          <w:szCs w:val="20"/>
        </w:rPr>
        <w:t>. This generates the K-means model.</w:t>
      </w:r>
    </w:p>
    <w:p w:rsidR="00CC7636" w:rsidRPr="00C0346D" w:rsidRDefault="00CC7636" w:rsidP="004B0D92">
      <w:pPr>
        <w:rPr>
          <w:sz w:val="20"/>
          <w:szCs w:val="20"/>
        </w:rPr>
      </w:pPr>
    </w:p>
    <w:p w:rsidR="00CC7636" w:rsidRPr="00C0346D" w:rsidRDefault="00CC7636" w:rsidP="001236EB">
      <w:pPr>
        <w:ind w:left="0" w:firstLine="0"/>
        <w:jc w:val="center"/>
        <w:rPr>
          <w:sz w:val="20"/>
          <w:szCs w:val="20"/>
        </w:rPr>
      </w:pPr>
      <w:r w:rsidRPr="00C0346D">
        <w:rPr>
          <w:noProof/>
          <w:sz w:val="20"/>
          <w:szCs w:val="20"/>
          <w:lang w:bidi="ar-SA"/>
        </w:rPr>
        <w:drawing>
          <wp:inline distT="0" distB="0" distL="0" distR="0" wp14:anchorId="56709CB9" wp14:editId="29B49FF9">
            <wp:extent cx="2065020" cy="16623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74513" cy="1670012"/>
                    </a:xfrm>
                    <a:prstGeom prst="rect">
                      <a:avLst/>
                    </a:prstGeom>
                  </pic:spPr>
                </pic:pic>
              </a:graphicData>
            </a:graphic>
          </wp:inline>
        </w:drawing>
      </w:r>
    </w:p>
    <w:p w:rsidR="00CC7636" w:rsidRPr="00C0346D" w:rsidRDefault="00CC7636" w:rsidP="004B0D92">
      <w:pPr>
        <w:rPr>
          <w:sz w:val="20"/>
          <w:szCs w:val="20"/>
        </w:rPr>
      </w:pPr>
    </w:p>
    <w:p w:rsidR="000E6F53" w:rsidRPr="00C0346D" w:rsidRDefault="007E1441" w:rsidP="004A077B">
      <w:pPr>
        <w:numPr>
          <w:ilvl w:val="0"/>
          <w:numId w:val="9"/>
        </w:numPr>
        <w:rPr>
          <w:sz w:val="20"/>
          <w:szCs w:val="20"/>
        </w:rPr>
      </w:pPr>
      <w:r>
        <w:rPr>
          <w:sz w:val="20"/>
          <w:szCs w:val="20"/>
        </w:rPr>
        <w:t>Right-click</w:t>
      </w:r>
      <w:r w:rsidR="00CC7636" w:rsidRPr="00C0346D">
        <w:rPr>
          <w:sz w:val="20"/>
          <w:szCs w:val="20"/>
        </w:rPr>
        <w:t xml:space="preserve"> on the generated model and </w:t>
      </w:r>
      <w:r>
        <w:rPr>
          <w:sz w:val="20"/>
          <w:szCs w:val="20"/>
        </w:rPr>
        <w:t xml:space="preserve">select </w:t>
      </w:r>
      <w:r>
        <w:rPr>
          <w:b/>
          <w:sz w:val="20"/>
          <w:szCs w:val="20"/>
        </w:rPr>
        <w:t xml:space="preserve">View Model </w:t>
      </w:r>
      <w:r>
        <w:rPr>
          <w:sz w:val="20"/>
          <w:szCs w:val="20"/>
        </w:rPr>
        <w:t xml:space="preserve">to </w:t>
      </w:r>
      <w:r w:rsidR="00CC7636" w:rsidRPr="00C0346D">
        <w:rPr>
          <w:sz w:val="20"/>
          <w:szCs w:val="20"/>
        </w:rPr>
        <w:t xml:space="preserve">review model details. This information helps data scientists to understand the model.  </w:t>
      </w:r>
    </w:p>
    <w:p w:rsidR="00CC7636" w:rsidRPr="00C0346D" w:rsidRDefault="00CC7636" w:rsidP="00CC7636">
      <w:pPr>
        <w:rPr>
          <w:sz w:val="20"/>
          <w:szCs w:val="20"/>
        </w:rPr>
      </w:pPr>
    </w:p>
    <w:p w:rsidR="00CC7636" w:rsidRDefault="00CC7636" w:rsidP="001236EB">
      <w:pPr>
        <w:jc w:val="center"/>
        <w:rPr>
          <w:sz w:val="20"/>
          <w:szCs w:val="20"/>
        </w:rPr>
      </w:pPr>
      <w:r w:rsidRPr="00C0346D">
        <w:rPr>
          <w:noProof/>
          <w:sz w:val="20"/>
          <w:szCs w:val="20"/>
          <w:lang w:bidi="ar-SA"/>
        </w:rPr>
        <w:drawing>
          <wp:inline distT="0" distB="0" distL="0" distR="0" wp14:anchorId="4D4E3AC4" wp14:editId="7186D63E">
            <wp:extent cx="3459480" cy="2114496"/>
            <wp:effectExtent l="0" t="0" r="762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73147" cy="2122849"/>
                    </a:xfrm>
                    <a:prstGeom prst="rect">
                      <a:avLst/>
                    </a:prstGeom>
                  </pic:spPr>
                </pic:pic>
              </a:graphicData>
            </a:graphic>
          </wp:inline>
        </w:drawing>
      </w:r>
    </w:p>
    <w:p w:rsidR="007E1441" w:rsidRDefault="007E1441" w:rsidP="001236EB">
      <w:pPr>
        <w:jc w:val="center"/>
        <w:rPr>
          <w:sz w:val="20"/>
          <w:szCs w:val="20"/>
        </w:rPr>
      </w:pPr>
    </w:p>
    <w:p w:rsidR="007E1441" w:rsidRPr="00C0346D" w:rsidRDefault="007E1441" w:rsidP="007E1441">
      <w:pPr>
        <w:ind w:left="0" w:firstLine="0"/>
        <w:rPr>
          <w:sz w:val="20"/>
          <w:szCs w:val="20"/>
        </w:rPr>
      </w:pPr>
      <w:r>
        <w:rPr>
          <w:sz w:val="20"/>
          <w:szCs w:val="20"/>
        </w:rPr>
        <w:tab/>
        <w:t>Return to the model view.</w:t>
      </w:r>
    </w:p>
    <w:p w:rsidR="00CC7636" w:rsidRPr="00C0346D" w:rsidRDefault="00CC7636" w:rsidP="00CC7636">
      <w:pPr>
        <w:rPr>
          <w:sz w:val="20"/>
          <w:szCs w:val="20"/>
        </w:rPr>
      </w:pPr>
    </w:p>
    <w:p w:rsidR="00281FB2" w:rsidRPr="00C0346D" w:rsidRDefault="00281FB2" w:rsidP="001236EB">
      <w:pPr>
        <w:numPr>
          <w:ilvl w:val="0"/>
          <w:numId w:val="9"/>
        </w:numPr>
        <w:rPr>
          <w:sz w:val="20"/>
          <w:szCs w:val="20"/>
        </w:rPr>
      </w:pPr>
      <w:r w:rsidRPr="00C0346D">
        <w:rPr>
          <w:sz w:val="20"/>
          <w:szCs w:val="20"/>
        </w:rPr>
        <w:t xml:space="preserve">Add a table to the </w:t>
      </w:r>
      <w:r w:rsidRPr="001236EB">
        <w:rPr>
          <w:b/>
          <w:sz w:val="20"/>
          <w:szCs w:val="20"/>
        </w:rPr>
        <w:t>K-means</w:t>
      </w:r>
      <w:r w:rsidRPr="00C0346D">
        <w:rPr>
          <w:sz w:val="20"/>
          <w:szCs w:val="20"/>
        </w:rPr>
        <w:t xml:space="preserve"> model node.</w:t>
      </w:r>
      <w:r w:rsidR="007E1441">
        <w:rPr>
          <w:sz w:val="20"/>
          <w:szCs w:val="20"/>
        </w:rPr>
        <w:t xml:space="preserve">  (Hint: open the Palette, then open Outputs and drag a table icon onto the canvas.   Then link the table to the model)</w:t>
      </w:r>
    </w:p>
    <w:p w:rsidR="00281FB2" w:rsidRPr="00C0346D" w:rsidRDefault="00281FB2" w:rsidP="00281FB2">
      <w:pPr>
        <w:jc w:val="center"/>
        <w:rPr>
          <w:sz w:val="20"/>
          <w:szCs w:val="20"/>
        </w:rPr>
      </w:pPr>
      <w:r w:rsidRPr="00C0346D">
        <w:rPr>
          <w:noProof/>
          <w:sz w:val="20"/>
          <w:szCs w:val="20"/>
          <w:lang w:bidi="ar-SA"/>
        </w:rPr>
        <w:lastRenderedPageBreak/>
        <w:drawing>
          <wp:inline distT="0" distB="0" distL="0" distR="0" wp14:anchorId="411CC9F5" wp14:editId="3B17E0F2">
            <wp:extent cx="754380" cy="2195506"/>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57863" cy="2205641"/>
                    </a:xfrm>
                    <a:prstGeom prst="rect">
                      <a:avLst/>
                    </a:prstGeom>
                  </pic:spPr>
                </pic:pic>
              </a:graphicData>
            </a:graphic>
          </wp:inline>
        </w:drawing>
      </w:r>
    </w:p>
    <w:p w:rsidR="00281FB2" w:rsidRPr="00C0346D" w:rsidRDefault="00281FB2" w:rsidP="00281FB2">
      <w:pPr>
        <w:jc w:val="center"/>
        <w:rPr>
          <w:sz w:val="20"/>
          <w:szCs w:val="20"/>
        </w:rPr>
      </w:pPr>
    </w:p>
    <w:p w:rsidR="001236EB" w:rsidRDefault="001236EB" w:rsidP="00281FB2">
      <w:pPr>
        <w:ind w:firstLine="0"/>
        <w:rPr>
          <w:sz w:val="20"/>
          <w:szCs w:val="20"/>
        </w:rPr>
      </w:pPr>
    </w:p>
    <w:p w:rsidR="00281FB2" w:rsidRPr="00C0346D" w:rsidRDefault="00281FB2" w:rsidP="00281FB2">
      <w:pPr>
        <w:ind w:firstLine="0"/>
        <w:rPr>
          <w:sz w:val="20"/>
          <w:szCs w:val="20"/>
        </w:rPr>
      </w:pPr>
      <w:r w:rsidRPr="00C0346D">
        <w:rPr>
          <w:sz w:val="20"/>
          <w:szCs w:val="20"/>
        </w:rPr>
        <w:t xml:space="preserve">Double click on the table and name it </w:t>
      </w:r>
      <w:r w:rsidRPr="00C0346D">
        <w:rPr>
          <w:i/>
          <w:sz w:val="20"/>
          <w:szCs w:val="20"/>
        </w:rPr>
        <w:t>TestSegmentation</w:t>
      </w:r>
      <w:r w:rsidRPr="00C0346D">
        <w:rPr>
          <w:sz w:val="20"/>
          <w:szCs w:val="20"/>
        </w:rPr>
        <w:t xml:space="preserve">. If we don’t rename the table, it may be confusing to find it in the </w:t>
      </w:r>
      <w:r w:rsidRPr="001236EB">
        <w:rPr>
          <w:b/>
          <w:sz w:val="20"/>
          <w:szCs w:val="20"/>
        </w:rPr>
        <w:t>Output</w:t>
      </w:r>
      <w:r w:rsidRPr="00C0346D">
        <w:rPr>
          <w:sz w:val="20"/>
          <w:szCs w:val="20"/>
        </w:rPr>
        <w:t xml:space="preserve"> view. Make sure to save the changes for </w:t>
      </w:r>
      <w:r w:rsidRPr="007E1441">
        <w:rPr>
          <w:sz w:val="20"/>
          <w:szCs w:val="20"/>
        </w:rPr>
        <w:t>the</w:t>
      </w:r>
      <w:r w:rsidRPr="00C0346D">
        <w:rPr>
          <w:sz w:val="20"/>
          <w:szCs w:val="20"/>
        </w:rPr>
        <w:t xml:space="preserve"> Table node. </w:t>
      </w:r>
    </w:p>
    <w:p w:rsidR="00281FB2" w:rsidRPr="00C0346D" w:rsidRDefault="00281FB2" w:rsidP="00281FB2">
      <w:pPr>
        <w:ind w:firstLine="0"/>
        <w:rPr>
          <w:sz w:val="20"/>
          <w:szCs w:val="20"/>
        </w:rPr>
      </w:pPr>
    </w:p>
    <w:p w:rsidR="00281FB2" w:rsidRPr="00C0346D" w:rsidRDefault="00281FB2" w:rsidP="00281FB2">
      <w:pPr>
        <w:ind w:firstLine="0"/>
        <w:jc w:val="center"/>
        <w:rPr>
          <w:sz w:val="20"/>
          <w:szCs w:val="20"/>
        </w:rPr>
      </w:pPr>
      <w:r w:rsidRPr="00C0346D">
        <w:rPr>
          <w:noProof/>
          <w:sz w:val="20"/>
          <w:szCs w:val="20"/>
          <w:lang w:bidi="ar-SA"/>
        </w:rPr>
        <w:drawing>
          <wp:inline distT="0" distB="0" distL="0" distR="0" wp14:anchorId="3F081CBA" wp14:editId="2B4A98DE">
            <wp:extent cx="1874520" cy="1001697"/>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92350" cy="1011225"/>
                    </a:xfrm>
                    <a:prstGeom prst="rect">
                      <a:avLst/>
                    </a:prstGeom>
                  </pic:spPr>
                </pic:pic>
              </a:graphicData>
            </a:graphic>
          </wp:inline>
        </w:drawing>
      </w:r>
    </w:p>
    <w:p w:rsidR="00281FB2" w:rsidRPr="00C0346D" w:rsidRDefault="00281FB2" w:rsidP="00281FB2">
      <w:pPr>
        <w:ind w:firstLine="0"/>
        <w:rPr>
          <w:sz w:val="20"/>
          <w:szCs w:val="20"/>
        </w:rPr>
      </w:pPr>
    </w:p>
    <w:p w:rsidR="00281FB2" w:rsidRPr="00C0346D" w:rsidRDefault="00281FB2" w:rsidP="00281FB2">
      <w:pPr>
        <w:ind w:firstLine="0"/>
        <w:rPr>
          <w:sz w:val="20"/>
          <w:szCs w:val="20"/>
        </w:rPr>
      </w:pPr>
      <w:r w:rsidRPr="00C0346D">
        <w:rPr>
          <w:sz w:val="20"/>
          <w:szCs w:val="20"/>
        </w:rPr>
        <w:t xml:space="preserve">Run the flow up to the table by selecting </w:t>
      </w:r>
      <w:r w:rsidRPr="00C0346D">
        <w:rPr>
          <w:b/>
          <w:sz w:val="20"/>
          <w:szCs w:val="20"/>
        </w:rPr>
        <w:t>Run</w:t>
      </w:r>
      <w:r w:rsidRPr="00C0346D">
        <w:rPr>
          <w:sz w:val="20"/>
          <w:szCs w:val="20"/>
        </w:rPr>
        <w:t xml:space="preserve"> from the </w:t>
      </w:r>
      <w:r w:rsidRPr="001236EB">
        <w:rPr>
          <w:b/>
          <w:sz w:val="20"/>
          <w:szCs w:val="20"/>
        </w:rPr>
        <w:t>Table</w:t>
      </w:r>
      <w:r w:rsidRPr="00C0346D">
        <w:rPr>
          <w:sz w:val="20"/>
          <w:szCs w:val="20"/>
        </w:rPr>
        <w:t xml:space="preserve"> right click menu. View the output. </w:t>
      </w:r>
    </w:p>
    <w:p w:rsidR="00281FB2" w:rsidRDefault="00281FB2" w:rsidP="00281FB2">
      <w:pPr>
        <w:ind w:firstLine="0"/>
        <w:rPr>
          <w:sz w:val="22"/>
          <w:szCs w:val="22"/>
        </w:rPr>
      </w:pPr>
    </w:p>
    <w:p w:rsidR="00281FB2" w:rsidRPr="001236EB" w:rsidRDefault="00281FB2" w:rsidP="00281FB2">
      <w:pPr>
        <w:ind w:firstLine="0"/>
        <w:rPr>
          <w:sz w:val="20"/>
          <w:szCs w:val="20"/>
        </w:rPr>
      </w:pPr>
      <w:r w:rsidRPr="001236EB">
        <w:rPr>
          <w:sz w:val="20"/>
          <w:szCs w:val="20"/>
        </w:rPr>
        <w:t xml:space="preserve">The model generated the cluster field, which was appended to the end of the data source. </w:t>
      </w:r>
    </w:p>
    <w:p w:rsidR="00281FB2" w:rsidRPr="001236EB" w:rsidRDefault="00281FB2" w:rsidP="00281FB2">
      <w:pPr>
        <w:ind w:firstLine="0"/>
        <w:rPr>
          <w:sz w:val="20"/>
          <w:szCs w:val="20"/>
        </w:rPr>
      </w:pPr>
    </w:p>
    <w:p w:rsidR="00281FB2" w:rsidRPr="001236EB" w:rsidRDefault="00281FB2" w:rsidP="00281FB2">
      <w:pPr>
        <w:ind w:firstLine="0"/>
        <w:jc w:val="center"/>
        <w:rPr>
          <w:sz w:val="20"/>
          <w:szCs w:val="20"/>
        </w:rPr>
      </w:pPr>
      <w:r w:rsidRPr="001236EB">
        <w:rPr>
          <w:noProof/>
          <w:sz w:val="20"/>
          <w:szCs w:val="20"/>
          <w:lang w:bidi="ar-SA"/>
        </w:rPr>
        <w:drawing>
          <wp:inline distT="0" distB="0" distL="0" distR="0" wp14:anchorId="7316089C" wp14:editId="7497999A">
            <wp:extent cx="1851660" cy="12976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70892" cy="1311097"/>
                    </a:xfrm>
                    <a:prstGeom prst="rect">
                      <a:avLst/>
                    </a:prstGeom>
                  </pic:spPr>
                </pic:pic>
              </a:graphicData>
            </a:graphic>
          </wp:inline>
        </w:drawing>
      </w:r>
    </w:p>
    <w:p w:rsidR="00281FB2" w:rsidRPr="001236EB" w:rsidRDefault="00281FB2" w:rsidP="00281FB2">
      <w:pPr>
        <w:ind w:left="144" w:firstLine="0"/>
        <w:jc w:val="center"/>
        <w:rPr>
          <w:sz w:val="20"/>
          <w:szCs w:val="20"/>
        </w:rPr>
      </w:pPr>
    </w:p>
    <w:p w:rsidR="00281FB2" w:rsidRDefault="003A6F87" w:rsidP="003A6F87">
      <w:pPr>
        <w:ind w:left="144" w:firstLine="0"/>
        <w:rPr>
          <w:sz w:val="20"/>
          <w:szCs w:val="20"/>
        </w:rPr>
      </w:pPr>
      <w:r w:rsidRPr="001236EB">
        <w:rPr>
          <w:sz w:val="20"/>
          <w:szCs w:val="20"/>
        </w:rPr>
        <w:t xml:space="preserve">The cluster information without explanation may not be useful to a marketing professional, that’s why we need to add a Reclassify node, to give the clusters an easily understandable name. </w:t>
      </w:r>
    </w:p>
    <w:p w:rsidR="000519EC" w:rsidRDefault="000519EC" w:rsidP="003A6F87">
      <w:pPr>
        <w:ind w:left="144" w:firstLine="0"/>
        <w:rPr>
          <w:sz w:val="20"/>
          <w:szCs w:val="20"/>
        </w:rPr>
      </w:pPr>
    </w:p>
    <w:p w:rsidR="000519EC" w:rsidRDefault="000519EC" w:rsidP="003A6F87">
      <w:pPr>
        <w:ind w:left="144" w:firstLine="0"/>
        <w:rPr>
          <w:sz w:val="20"/>
          <w:szCs w:val="20"/>
        </w:rPr>
      </w:pPr>
      <w:r w:rsidRPr="000519EC">
        <w:rPr>
          <w:i/>
          <w:sz w:val="20"/>
          <w:szCs w:val="20"/>
        </w:rPr>
        <w:t>Note: Modeler desktop segmentation algorithms provide an easy way to understand the composition of the cluster, and this capability is currently being ported to DSX</w:t>
      </w:r>
      <w:r w:rsidR="007E1441">
        <w:rPr>
          <w:i/>
          <w:sz w:val="20"/>
          <w:szCs w:val="20"/>
        </w:rPr>
        <w:t>L</w:t>
      </w:r>
      <w:r w:rsidRPr="000519EC">
        <w:rPr>
          <w:i/>
          <w:sz w:val="20"/>
          <w:szCs w:val="20"/>
        </w:rPr>
        <w:t xml:space="preserve">. We implemented a separate Modeler stream, ClusterUnderstanding, to explain how it can be </w:t>
      </w:r>
      <w:r w:rsidRPr="000519EC">
        <w:rPr>
          <w:i/>
          <w:sz w:val="20"/>
          <w:szCs w:val="20"/>
        </w:rPr>
        <w:lastRenderedPageBreak/>
        <w:t>done at this time. Please check with your instructor if you would like to learn more about the approach we used</w:t>
      </w:r>
      <w:r>
        <w:rPr>
          <w:sz w:val="20"/>
          <w:szCs w:val="20"/>
        </w:rPr>
        <w:t xml:space="preserve">.  </w:t>
      </w:r>
    </w:p>
    <w:p w:rsidR="00281FB2" w:rsidRDefault="00281FB2" w:rsidP="003A6F87">
      <w:pPr>
        <w:ind w:left="0" w:firstLine="0"/>
        <w:rPr>
          <w:sz w:val="22"/>
          <w:szCs w:val="22"/>
        </w:rPr>
      </w:pPr>
    </w:p>
    <w:p w:rsidR="00281FB2" w:rsidRPr="001236EB" w:rsidRDefault="00281FB2" w:rsidP="003A6F87">
      <w:pPr>
        <w:numPr>
          <w:ilvl w:val="0"/>
          <w:numId w:val="9"/>
        </w:numPr>
        <w:rPr>
          <w:sz w:val="20"/>
          <w:szCs w:val="20"/>
        </w:rPr>
      </w:pPr>
      <w:r w:rsidRPr="001236EB">
        <w:rPr>
          <w:sz w:val="20"/>
          <w:szCs w:val="20"/>
        </w:rPr>
        <w:t xml:space="preserve">Connect the generated model to the </w:t>
      </w:r>
      <w:r w:rsidRPr="001236EB">
        <w:rPr>
          <w:b/>
          <w:sz w:val="20"/>
          <w:szCs w:val="20"/>
        </w:rPr>
        <w:t>Reclassify</w:t>
      </w:r>
      <w:r w:rsidRPr="001236EB">
        <w:rPr>
          <w:sz w:val="20"/>
          <w:szCs w:val="20"/>
        </w:rPr>
        <w:t xml:space="preserve"> node next to it. The </w:t>
      </w:r>
      <w:r w:rsidRPr="001236EB">
        <w:rPr>
          <w:b/>
          <w:sz w:val="20"/>
          <w:szCs w:val="20"/>
        </w:rPr>
        <w:t>Reclassify</w:t>
      </w:r>
      <w:r w:rsidRPr="001236EB">
        <w:rPr>
          <w:sz w:val="20"/>
          <w:szCs w:val="20"/>
        </w:rPr>
        <w:t xml:space="preserve"> node assigns a more meaningful name to a cluster. </w:t>
      </w:r>
    </w:p>
    <w:p w:rsidR="00281FB2" w:rsidRPr="001236EB" w:rsidRDefault="00281FB2" w:rsidP="00281FB2">
      <w:pPr>
        <w:rPr>
          <w:sz w:val="20"/>
          <w:szCs w:val="20"/>
        </w:rPr>
      </w:pPr>
    </w:p>
    <w:p w:rsidR="00281FB2" w:rsidRPr="001236EB" w:rsidRDefault="00281FB2" w:rsidP="00281FB2">
      <w:pPr>
        <w:rPr>
          <w:sz w:val="20"/>
          <w:szCs w:val="20"/>
        </w:rPr>
      </w:pPr>
    </w:p>
    <w:p w:rsidR="00281FB2" w:rsidRPr="001236EB" w:rsidRDefault="00281FB2" w:rsidP="00281FB2">
      <w:pPr>
        <w:jc w:val="center"/>
        <w:rPr>
          <w:sz w:val="20"/>
          <w:szCs w:val="20"/>
        </w:rPr>
      </w:pPr>
      <w:r w:rsidRPr="001236EB">
        <w:rPr>
          <w:noProof/>
          <w:sz w:val="20"/>
          <w:szCs w:val="20"/>
          <w:lang w:bidi="ar-SA"/>
        </w:rPr>
        <w:drawing>
          <wp:inline distT="0" distB="0" distL="0" distR="0" wp14:anchorId="7EAD5F71" wp14:editId="216B8223">
            <wp:extent cx="1539240" cy="1584346"/>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46050" cy="1591355"/>
                    </a:xfrm>
                    <a:prstGeom prst="rect">
                      <a:avLst/>
                    </a:prstGeom>
                  </pic:spPr>
                </pic:pic>
              </a:graphicData>
            </a:graphic>
          </wp:inline>
        </w:drawing>
      </w:r>
    </w:p>
    <w:p w:rsidR="00431097" w:rsidRPr="001236EB" w:rsidRDefault="00431097" w:rsidP="00431097">
      <w:pPr>
        <w:rPr>
          <w:sz w:val="20"/>
          <w:szCs w:val="20"/>
        </w:rPr>
      </w:pPr>
      <w:r w:rsidRPr="001236EB">
        <w:rPr>
          <w:sz w:val="20"/>
          <w:szCs w:val="20"/>
        </w:rPr>
        <w:t xml:space="preserve">Double click on the </w:t>
      </w:r>
      <w:r w:rsidRPr="001236EB">
        <w:rPr>
          <w:b/>
          <w:sz w:val="20"/>
          <w:szCs w:val="20"/>
        </w:rPr>
        <w:t>Reclassify</w:t>
      </w:r>
      <w:r w:rsidRPr="001236EB">
        <w:rPr>
          <w:sz w:val="20"/>
          <w:szCs w:val="20"/>
        </w:rPr>
        <w:t xml:space="preserve"> node to review how </w:t>
      </w:r>
      <w:r w:rsidR="006C2059" w:rsidRPr="001236EB">
        <w:rPr>
          <w:sz w:val="20"/>
          <w:szCs w:val="20"/>
        </w:rPr>
        <w:t xml:space="preserve">clusters are renamed. </w:t>
      </w:r>
    </w:p>
    <w:p w:rsidR="006C2059" w:rsidRPr="001236EB" w:rsidRDefault="006C2059" w:rsidP="00431097">
      <w:pPr>
        <w:rPr>
          <w:sz w:val="20"/>
          <w:szCs w:val="20"/>
        </w:rPr>
      </w:pPr>
    </w:p>
    <w:p w:rsidR="006C2059" w:rsidRPr="001236EB" w:rsidRDefault="006C2059" w:rsidP="006C2059">
      <w:pPr>
        <w:jc w:val="center"/>
        <w:rPr>
          <w:sz w:val="20"/>
          <w:szCs w:val="20"/>
        </w:rPr>
      </w:pPr>
      <w:r w:rsidRPr="001236EB">
        <w:rPr>
          <w:noProof/>
          <w:sz w:val="20"/>
          <w:szCs w:val="20"/>
          <w:lang w:bidi="ar-SA"/>
        </w:rPr>
        <w:drawing>
          <wp:inline distT="0" distB="0" distL="0" distR="0" wp14:anchorId="68896E63" wp14:editId="48135769">
            <wp:extent cx="2782608" cy="2400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0839" cy="2416026"/>
                    </a:xfrm>
                    <a:prstGeom prst="rect">
                      <a:avLst/>
                    </a:prstGeom>
                  </pic:spPr>
                </pic:pic>
              </a:graphicData>
            </a:graphic>
          </wp:inline>
        </w:drawing>
      </w:r>
    </w:p>
    <w:p w:rsidR="006C2059" w:rsidRPr="001236EB" w:rsidRDefault="006C2059" w:rsidP="006C2059">
      <w:pPr>
        <w:jc w:val="center"/>
        <w:rPr>
          <w:sz w:val="20"/>
          <w:szCs w:val="20"/>
        </w:rPr>
      </w:pPr>
    </w:p>
    <w:p w:rsidR="00281FB2" w:rsidRPr="001236EB" w:rsidRDefault="00281FB2" w:rsidP="00C44674">
      <w:pPr>
        <w:ind w:left="0" w:firstLine="0"/>
        <w:rPr>
          <w:sz w:val="20"/>
          <w:szCs w:val="20"/>
        </w:rPr>
      </w:pPr>
    </w:p>
    <w:p w:rsidR="006C2059" w:rsidRPr="001236EB" w:rsidRDefault="006C2059" w:rsidP="003A6F87">
      <w:pPr>
        <w:numPr>
          <w:ilvl w:val="0"/>
          <w:numId w:val="9"/>
        </w:numPr>
        <w:rPr>
          <w:sz w:val="20"/>
          <w:szCs w:val="20"/>
        </w:rPr>
      </w:pPr>
      <w:r w:rsidRPr="001236EB">
        <w:rPr>
          <w:sz w:val="20"/>
          <w:szCs w:val="20"/>
        </w:rPr>
        <w:t xml:space="preserve">The next node is the </w:t>
      </w:r>
      <w:r w:rsidRPr="001236EB">
        <w:rPr>
          <w:b/>
          <w:sz w:val="20"/>
          <w:szCs w:val="20"/>
        </w:rPr>
        <w:t>Filter</w:t>
      </w:r>
      <w:r w:rsidRPr="001236EB">
        <w:rPr>
          <w:sz w:val="20"/>
          <w:szCs w:val="20"/>
        </w:rPr>
        <w:t xml:space="preserve"> node. This node simply removes the fields that we don’t need in the final output. Double click on the </w:t>
      </w:r>
      <w:r w:rsidRPr="00C44674">
        <w:rPr>
          <w:b/>
          <w:sz w:val="20"/>
          <w:szCs w:val="20"/>
        </w:rPr>
        <w:t>Filter</w:t>
      </w:r>
      <w:r w:rsidRPr="001236EB">
        <w:rPr>
          <w:sz w:val="20"/>
          <w:szCs w:val="20"/>
        </w:rPr>
        <w:t xml:space="preserve"> node and review </w:t>
      </w:r>
      <w:r w:rsidR="00C44674">
        <w:rPr>
          <w:sz w:val="20"/>
          <w:szCs w:val="20"/>
        </w:rPr>
        <w:t>its</w:t>
      </w:r>
      <w:r w:rsidRPr="001236EB">
        <w:rPr>
          <w:sz w:val="20"/>
          <w:szCs w:val="20"/>
        </w:rPr>
        <w:t xml:space="preserve"> </w:t>
      </w:r>
      <w:r w:rsidR="00C44674">
        <w:rPr>
          <w:sz w:val="20"/>
          <w:szCs w:val="20"/>
        </w:rPr>
        <w:t>properties</w:t>
      </w:r>
      <w:r w:rsidRPr="001236EB">
        <w:rPr>
          <w:sz w:val="20"/>
          <w:szCs w:val="20"/>
        </w:rPr>
        <w:t xml:space="preserve">. </w:t>
      </w:r>
    </w:p>
    <w:p w:rsidR="006C2059" w:rsidRPr="001236EB" w:rsidRDefault="006C2059" w:rsidP="006C2059">
      <w:pPr>
        <w:ind w:left="720" w:firstLine="0"/>
        <w:rPr>
          <w:sz w:val="20"/>
          <w:szCs w:val="20"/>
        </w:rPr>
      </w:pPr>
    </w:p>
    <w:p w:rsidR="006C2059" w:rsidRPr="001236EB" w:rsidRDefault="006C2059" w:rsidP="003A6F87">
      <w:pPr>
        <w:numPr>
          <w:ilvl w:val="0"/>
          <w:numId w:val="9"/>
        </w:numPr>
        <w:rPr>
          <w:sz w:val="20"/>
          <w:szCs w:val="20"/>
        </w:rPr>
      </w:pPr>
      <w:r w:rsidRPr="001236EB">
        <w:rPr>
          <w:sz w:val="20"/>
          <w:szCs w:val="20"/>
        </w:rPr>
        <w:t xml:space="preserve">At this time the final output of the flow is displayed in a </w:t>
      </w:r>
      <w:r w:rsidRPr="001236EB">
        <w:rPr>
          <w:b/>
          <w:sz w:val="20"/>
          <w:szCs w:val="20"/>
        </w:rPr>
        <w:t>Table</w:t>
      </w:r>
      <w:r w:rsidRPr="001236EB">
        <w:rPr>
          <w:sz w:val="20"/>
          <w:szCs w:val="20"/>
        </w:rPr>
        <w:t xml:space="preserve"> node, which is internal to Modeler. Let’s add an </w:t>
      </w:r>
      <w:r w:rsidRPr="001236EB">
        <w:rPr>
          <w:b/>
          <w:sz w:val="20"/>
          <w:szCs w:val="20"/>
        </w:rPr>
        <w:t>Export</w:t>
      </w:r>
      <w:r w:rsidRPr="001236EB">
        <w:rPr>
          <w:sz w:val="20"/>
          <w:szCs w:val="20"/>
        </w:rPr>
        <w:t xml:space="preserve"> node, which will write output to a file or a database datasource. </w:t>
      </w:r>
    </w:p>
    <w:p w:rsidR="006C2059" w:rsidRPr="001236EB" w:rsidRDefault="006C2059" w:rsidP="006C2059">
      <w:pPr>
        <w:pStyle w:val="ListParagraph"/>
        <w:rPr>
          <w:sz w:val="20"/>
          <w:szCs w:val="20"/>
        </w:rPr>
      </w:pPr>
    </w:p>
    <w:p w:rsidR="006C2059" w:rsidRPr="001236EB" w:rsidRDefault="00FC0911" w:rsidP="00FC0911">
      <w:pPr>
        <w:ind w:left="1080"/>
        <w:rPr>
          <w:sz w:val="20"/>
          <w:szCs w:val="20"/>
        </w:rPr>
      </w:pPr>
      <w:r w:rsidRPr="001236EB">
        <w:rPr>
          <w:sz w:val="20"/>
          <w:szCs w:val="20"/>
        </w:rPr>
        <w:t xml:space="preserve">Connect a </w:t>
      </w:r>
      <w:r w:rsidRPr="001236EB">
        <w:rPr>
          <w:b/>
          <w:sz w:val="20"/>
          <w:szCs w:val="20"/>
        </w:rPr>
        <w:t>Flat File</w:t>
      </w:r>
      <w:r w:rsidRPr="001236EB">
        <w:rPr>
          <w:sz w:val="20"/>
          <w:szCs w:val="20"/>
        </w:rPr>
        <w:t xml:space="preserve"> node (from the Export palette) to the </w:t>
      </w:r>
      <w:r w:rsidRPr="001236EB">
        <w:rPr>
          <w:b/>
          <w:sz w:val="20"/>
          <w:szCs w:val="20"/>
        </w:rPr>
        <w:t>Filter</w:t>
      </w:r>
      <w:r w:rsidRPr="001236EB">
        <w:rPr>
          <w:sz w:val="20"/>
          <w:szCs w:val="20"/>
        </w:rPr>
        <w:t xml:space="preserve"> node.</w:t>
      </w:r>
      <w:r w:rsidR="00E06903" w:rsidRPr="001236EB">
        <w:rPr>
          <w:sz w:val="20"/>
          <w:szCs w:val="20"/>
        </w:rPr>
        <w:t xml:space="preserve"> </w:t>
      </w:r>
    </w:p>
    <w:p w:rsidR="00FC0911" w:rsidRPr="001236EB" w:rsidRDefault="00FC0911" w:rsidP="00FC0911">
      <w:pPr>
        <w:ind w:left="1080"/>
        <w:rPr>
          <w:sz w:val="20"/>
          <w:szCs w:val="20"/>
        </w:rPr>
      </w:pPr>
    </w:p>
    <w:p w:rsidR="00FC0911" w:rsidRPr="001236EB" w:rsidRDefault="00FC0911" w:rsidP="00FC0911">
      <w:pPr>
        <w:ind w:left="1080"/>
        <w:jc w:val="center"/>
        <w:rPr>
          <w:sz w:val="20"/>
          <w:szCs w:val="20"/>
        </w:rPr>
      </w:pPr>
      <w:r w:rsidRPr="001236EB">
        <w:rPr>
          <w:noProof/>
          <w:sz w:val="20"/>
          <w:szCs w:val="20"/>
          <w:lang w:bidi="ar-SA"/>
        </w:rPr>
        <w:lastRenderedPageBreak/>
        <w:drawing>
          <wp:inline distT="0" distB="0" distL="0" distR="0" wp14:anchorId="37F16B7C" wp14:editId="74BFE00A">
            <wp:extent cx="1214967" cy="1104900"/>
            <wp:effectExtent l="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34889" cy="1123018"/>
                    </a:xfrm>
                    <a:prstGeom prst="rect">
                      <a:avLst/>
                    </a:prstGeom>
                  </pic:spPr>
                </pic:pic>
              </a:graphicData>
            </a:graphic>
          </wp:inline>
        </w:drawing>
      </w:r>
    </w:p>
    <w:p w:rsidR="00E06903" w:rsidRPr="001236EB" w:rsidRDefault="00E06903" w:rsidP="00FC0911">
      <w:pPr>
        <w:ind w:left="1080"/>
        <w:jc w:val="center"/>
        <w:rPr>
          <w:sz w:val="20"/>
          <w:szCs w:val="20"/>
        </w:rPr>
      </w:pPr>
    </w:p>
    <w:p w:rsidR="00E06903" w:rsidRPr="001236EB" w:rsidRDefault="00E06903" w:rsidP="00105FA9">
      <w:pPr>
        <w:ind w:left="720" w:firstLine="0"/>
        <w:rPr>
          <w:sz w:val="20"/>
          <w:szCs w:val="20"/>
        </w:rPr>
      </w:pPr>
      <w:r w:rsidRPr="001236EB">
        <w:rPr>
          <w:sz w:val="20"/>
          <w:szCs w:val="20"/>
        </w:rPr>
        <w:t xml:space="preserve">Edit the </w:t>
      </w:r>
      <w:r w:rsidRPr="001236EB">
        <w:rPr>
          <w:b/>
          <w:sz w:val="20"/>
          <w:szCs w:val="20"/>
        </w:rPr>
        <w:t>Flat File</w:t>
      </w:r>
      <w:r w:rsidRPr="001236EB">
        <w:rPr>
          <w:sz w:val="20"/>
          <w:szCs w:val="20"/>
        </w:rPr>
        <w:t xml:space="preserve"> node to give it a name</w:t>
      </w:r>
      <w:r w:rsidR="00105FA9" w:rsidRPr="001236EB">
        <w:rPr>
          <w:sz w:val="20"/>
          <w:szCs w:val="20"/>
        </w:rPr>
        <w:t xml:space="preserve"> (change in </w:t>
      </w:r>
      <w:r w:rsidR="00C44674">
        <w:rPr>
          <w:sz w:val="20"/>
          <w:szCs w:val="20"/>
        </w:rPr>
        <w:t>properties</w:t>
      </w:r>
      <w:r w:rsidR="00105FA9" w:rsidRPr="001236EB">
        <w:rPr>
          <w:sz w:val="20"/>
          <w:szCs w:val="20"/>
        </w:rPr>
        <w:t>)</w:t>
      </w:r>
      <w:r w:rsidRPr="001236EB">
        <w:rPr>
          <w:sz w:val="20"/>
          <w:szCs w:val="20"/>
        </w:rPr>
        <w:t xml:space="preserve"> – for example, </w:t>
      </w:r>
      <w:r w:rsidRPr="001236EB">
        <w:rPr>
          <w:i/>
          <w:sz w:val="20"/>
          <w:szCs w:val="20"/>
        </w:rPr>
        <w:t>CustomerSegmentationOutput.csv</w:t>
      </w:r>
      <w:r w:rsidRPr="001236EB">
        <w:rPr>
          <w:sz w:val="20"/>
          <w:szCs w:val="20"/>
        </w:rPr>
        <w:t xml:space="preserve">. It’s important to add .csv extension to enable preview and download capabilities in DSX projects. </w:t>
      </w:r>
    </w:p>
    <w:p w:rsidR="00225BDB" w:rsidRPr="001236EB" w:rsidRDefault="00225BDB" w:rsidP="00105FA9">
      <w:pPr>
        <w:ind w:left="720" w:firstLine="0"/>
        <w:rPr>
          <w:sz w:val="20"/>
          <w:szCs w:val="20"/>
        </w:rPr>
      </w:pPr>
    </w:p>
    <w:p w:rsidR="00225BDB" w:rsidRPr="001236EB" w:rsidRDefault="00225BDB" w:rsidP="00225BDB">
      <w:pPr>
        <w:ind w:left="720" w:firstLine="0"/>
        <w:jc w:val="center"/>
        <w:rPr>
          <w:sz w:val="20"/>
          <w:szCs w:val="20"/>
        </w:rPr>
      </w:pPr>
      <w:r w:rsidRPr="001236EB">
        <w:rPr>
          <w:noProof/>
          <w:sz w:val="20"/>
          <w:szCs w:val="20"/>
          <w:lang w:bidi="ar-SA"/>
        </w:rPr>
        <w:drawing>
          <wp:inline distT="0" distB="0" distL="0" distR="0" wp14:anchorId="6C785B33" wp14:editId="0FEBD621">
            <wp:extent cx="1744980" cy="1161502"/>
            <wp:effectExtent l="0" t="0" r="762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55439" cy="1168464"/>
                    </a:xfrm>
                    <a:prstGeom prst="rect">
                      <a:avLst/>
                    </a:prstGeom>
                  </pic:spPr>
                </pic:pic>
              </a:graphicData>
            </a:graphic>
          </wp:inline>
        </w:drawing>
      </w:r>
    </w:p>
    <w:p w:rsidR="006C2059" w:rsidRPr="001236EB" w:rsidRDefault="006C2059" w:rsidP="006C2059">
      <w:pPr>
        <w:rPr>
          <w:sz w:val="20"/>
          <w:szCs w:val="20"/>
        </w:rPr>
      </w:pPr>
    </w:p>
    <w:p w:rsidR="006C2059" w:rsidRPr="001236EB" w:rsidRDefault="00225BDB" w:rsidP="003A6F87">
      <w:pPr>
        <w:numPr>
          <w:ilvl w:val="0"/>
          <w:numId w:val="9"/>
        </w:numPr>
        <w:rPr>
          <w:sz w:val="20"/>
          <w:szCs w:val="20"/>
        </w:rPr>
      </w:pPr>
      <w:r w:rsidRPr="001236EB">
        <w:rPr>
          <w:sz w:val="20"/>
          <w:szCs w:val="20"/>
        </w:rPr>
        <w:t xml:space="preserve"> Run the entire stream by selecting the </w:t>
      </w:r>
      <w:r w:rsidRPr="001236EB">
        <w:rPr>
          <w:b/>
          <w:sz w:val="20"/>
          <w:szCs w:val="20"/>
        </w:rPr>
        <w:t>Run</w:t>
      </w:r>
      <w:r w:rsidRPr="001236EB">
        <w:rPr>
          <w:sz w:val="20"/>
          <w:szCs w:val="20"/>
        </w:rPr>
        <w:t xml:space="preserve"> icon from the main menu bar</w:t>
      </w:r>
      <w:r w:rsidR="00C44674">
        <w:rPr>
          <w:sz w:val="20"/>
          <w:szCs w:val="20"/>
        </w:rPr>
        <w:t xml:space="preserve">. </w:t>
      </w:r>
      <w:r w:rsidRPr="001236EB">
        <w:rPr>
          <w:sz w:val="20"/>
          <w:szCs w:val="20"/>
        </w:rPr>
        <w:t xml:space="preserve">Navigate to the DSX project view. </w:t>
      </w:r>
    </w:p>
    <w:p w:rsidR="00C41EF3" w:rsidRPr="001236EB" w:rsidRDefault="00C41EF3" w:rsidP="00C41EF3">
      <w:pPr>
        <w:rPr>
          <w:sz w:val="20"/>
          <w:szCs w:val="20"/>
        </w:rPr>
      </w:pPr>
    </w:p>
    <w:p w:rsidR="00C41EF3" w:rsidRPr="001236EB" w:rsidRDefault="00C41EF3" w:rsidP="00C41EF3">
      <w:pPr>
        <w:ind w:left="720" w:firstLine="0"/>
        <w:rPr>
          <w:sz w:val="20"/>
          <w:szCs w:val="20"/>
        </w:rPr>
      </w:pPr>
      <w:r w:rsidRPr="001236EB">
        <w:rPr>
          <w:sz w:val="20"/>
          <w:szCs w:val="20"/>
        </w:rPr>
        <w:t xml:space="preserve">The flow generated the output file which you can preview and </w:t>
      </w:r>
      <w:r w:rsidR="00D94C2B" w:rsidRPr="001236EB">
        <w:rPr>
          <w:sz w:val="20"/>
          <w:szCs w:val="20"/>
        </w:rPr>
        <w:t>export</w:t>
      </w:r>
      <w:r w:rsidRPr="001236EB">
        <w:rPr>
          <w:sz w:val="20"/>
          <w:szCs w:val="20"/>
        </w:rPr>
        <w:t xml:space="preserve"> (use the vertical ellipses button).  </w:t>
      </w:r>
    </w:p>
    <w:p w:rsidR="00C41EF3" w:rsidRPr="001236EB" w:rsidRDefault="00C41EF3" w:rsidP="00C41EF3">
      <w:pPr>
        <w:rPr>
          <w:sz w:val="20"/>
          <w:szCs w:val="20"/>
        </w:rPr>
      </w:pPr>
    </w:p>
    <w:p w:rsidR="00C41EF3" w:rsidRPr="001236EB" w:rsidRDefault="00C41EF3" w:rsidP="00C41EF3">
      <w:pPr>
        <w:jc w:val="center"/>
        <w:rPr>
          <w:sz w:val="20"/>
          <w:szCs w:val="20"/>
        </w:rPr>
      </w:pPr>
      <w:r w:rsidRPr="001236EB">
        <w:rPr>
          <w:noProof/>
          <w:sz w:val="20"/>
          <w:szCs w:val="20"/>
          <w:lang w:bidi="ar-SA"/>
        </w:rPr>
        <w:drawing>
          <wp:inline distT="0" distB="0" distL="0" distR="0" wp14:anchorId="431CF2DB" wp14:editId="747710A6">
            <wp:extent cx="2895600" cy="105349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29235" cy="1065730"/>
                    </a:xfrm>
                    <a:prstGeom prst="rect">
                      <a:avLst/>
                    </a:prstGeom>
                  </pic:spPr>
                </pic:pic>
              </a:graphicData>
            </a:graphic>
          </wp:inline>
        </w:drawing>
      </w:r>
    </w:p>
    <w:p w:rsidR="00225BDB" w:rsidRPr="001236EB" w:rsidRDefault="00225BDB" w:rsidP="00225BDB">
      <w:pPr>
        <w:rPr>
          <w:sz w:val="20"/>
          <w:szCs w:val="20"/>
        </w:rPr>
      </w:pPr>
    </w:p>
    <w:p w:rsidR="005C6C92" w:rsidRPr="001236EB" w:rsidRDefault="005C6C92" w:rsidP="005C6C92">
      <w:pPr>
        <w:ind w:firstLine="0"/>
        <w:rPr>
          <w:sz w:val="20"/>
          <w:szCs w:val="20"/>
        </w:rPr>
      </w:pPr>
      <w:r w:rsidRPr="001236EB">
        <w:rPr>
          <w:sz w:val="20"/>
          <w:szCs w:val="20"/>
        </w:rPr>
        <w:t>If we add a “Data Connection” type of Export node in Modeler, then the flow will write to the specified data</w:t>
      </w:r>
      <w:r w:rsidR="007528E0">
        <w:rPr>
          <w:sz w:val="20"/>
          <w:szCs w:val="20"/>
        </w:rPr>
        <w:t>base</w:t>
      </w:r>
      <w:r w:rsidRPr="001236EB">
        <w:rPr>
          <w:sz w:val="20"/>
          <w:szCs w:val="20"/>
        </w:rPr>
        <w:t xml:space="preserve"> source.  </w:t>
      </w:r>
    </w:p>
    <w:p w:rsidR="0076556C" w:rsidRPr="001236EB" w:rsidRDefault="0076556C" w:rsidP="005C6C92">
      <w:pPr>
        <w:ind w:firstLine="0"/>
        <w:rPr>
          <w:sz w:val="20"/>
          <w:szCs w:val="20"/>
        </w:rPr>
      </w:pPr>
    </w:p>
    <w:p w:rsidR="0076556C" w:rsidRPr="007528E0" w:rsidRDefault="0076556C" w:rsidP="005C6C92">
      <w:pPr>
        <w:ind w:firstLine="0"/>
        <w:rPr>
          <w:b/>
          <w:sz w:val="20"/>
          <w:szCs w:val="20"/>
        </w:rPr>
      </w:pPr>
      <w:r w:rsidRPr="007528E0">
        <w:rPr>
          <w:b/>
          <w:sz w:val="20"/>
          <w:szCs w:val="20"/>
        </w:rPr>
        <w:t xml:space="preserve">We have finished reviewing a simple Modeler flow. Now let’s review a more complicated one. </w:t>
      </w:r>
    </w:p>
    <w:p w:rsidR="00225BDB" w:rsidRPr="001236EB" w:rsidRDefault="00225BDB" w:rsidP="00225BDB">
      <w:pPr>
        <w:rPr>
          <w:sz w:val="20"/>
          <w:szCs w:val="20"/>
        </w:rPr>
      </w:pPr>
    </w:p>
    <w:p w:rsidR="00F01646" w:rsidRPr="001236EB" w:rsidRDefault="00F01646" w:rsidP="003A6F87">
      <w:pPr>
        <w:numPr>
          <w:ilvl w:val="0"/>
          <w:numId w:val="9"/>
        </w:numPr>
        <w:rPr>
          <w:sz w:val="20"/>
          <w:szCs w:val="20"/>
        </w:rPr>
      </w:pPr>
      <w:r w:rsidRPr="001236EB">
        <w:rPr>
          <w:sz w:val="20"/>
          <w:szCs w:val="20"/>
        </w:rPr>
        <w:t xml:space="preserve">Switch to the </w:t>
      </w:r>
      <w:r w:rsidRPr="001236EB">
        <w:rPr>
          <w:b/>
          <w:sz w:val="20"/>
          <w:szCs w:val="20"/>
        </w:rPr>
        <w:t>Assets</w:t>
      </w:r>
      <w:r w:rsidRPr="001236EB">
        <w:rPr>
          <w:sz w:val="20"/>
          <w:szCs w:val="20"/>
        </w:rPr>
        <w:t xml:space="preserve"> tab and click on </w:t>
      </w:r>
      <w:r w:rsidRPr="001236EB">
        <w:rPr>
          <w:i/>
          <w:sz w:val="20"/>
          <w:szCs w:val="20"/>
        </w:rPr>
        <w:t>CustomerSegmentation</w:t>
      </w:r>
      <w:r w:rsidRPr="001236EB">
        <w:rPr>
          <w:sz w:val="20"/>
          <w:szCs w:val="20"/>
        </w:rPr>
        <w:t xml:space="preserve"> flow to open it.  </w:t>
      </w:r>
    </w:p>
    <w:p w:rsidR="00F01646" w:rsidRPr="001236EB" w:rsidRDefault="00F01646" w:rsidP="00F01646">
      <w:pPr>
        <w:pStyle w:val="ListParagraph"/>
        <w:rPr>
          <w:sz w:val="20"/>
          <w:szCs w:val="20"/>
        </w:rPr>
      </w:pPr>
    </w:p>
    <w:p w:rsidR="00F01646" w:rsidRPr="001236EB" w:rsidRDefault="00F01646" w:rsidP="00F01646">
      <w:pPr>
        <w:ind w:firstLine="0"/>
        <w:rPr>
          <w:sz w:val="20"/>
          <w:szCs w:val="20"/>
        </w:rPr>
      </w:pPr>
      <w:r w:rsidRPr="001236EB">
        <w:rPr>
          <w:sz w:val="20"/>
          <w:szCs w:val="20"/>
        </w:rPr>
        <w:t xml:space="preserve">This flow performs several tasks to derive the following information for each customer: Customer Lifetime Value (LTV), buyer category, demographic cluster, online behavior cluster, and buying behavior cluster. This information can help companies run more effective marketing campaigns. </w:t>
      </w:r>
    </w:p>
    <w:p w:rsidR="0076556C" w:rsidRPr="001236EB" w:rsidRDefault="0076556C" w:rsidP="00F01646">
      <w:pPr>
        <w:ind w:firstLine="0"/>
        <w:rPr>
          <w:sz w:val="20"/>
          <w:szCs w:val="20"/>
        </w:rPr>
      </w:pPr>
    </w:p>
    <w:p w:rsidR="0076556C" w:rsidRPr="001236EB" w:rsidRDefault="0076556C" w:rsidP="00F01646">
      <w:pPr>
        <w:ind w:firstLine="0"/>
        <w:rPr>
          <w:sz w:val="20"/>
          <w:szCs w:val="20"/>
        </w:rPr>
      </w:pPr>
      <w:r w:rsidRPr="001236EB">
        <w:rPr>
          <w:sz w:val="20"/>
          <w:szCs w:val="20"/>
        </w:rPr>
        <w:t>The top part of the flow pe</w:t>
      </w:r>
      <w:r w:rsidR="00C74AAF">
        <w:rPr>
          <w:sz w:val="20"/>
          <w:szCs w:val="20"/>
        </w:rPr>
        <w:t>rforms demographic segmentation, which we already reviewed.</w:t>
      </w:r>
    </w:p>
    <w:p w:rsidR="00F01646" w:rsidRPr="001236EB" w:rsidRDefault="00F01646" w:rsidP="00F01646">
      <w:pPr>
        <w:ind w:firstLine="0"/>
        <w:rPr>
          <w:sz w:val="20"/>
          <w:szCs w:val="20"/>
        </w:rPr>
      </w:pPr>
    </w:p>
    <w:p w:rsidR="00F01646" w:rsidRPr="001236EB" w:rsidRDefault="00F01646" w:rsidP="00F01646">
      <w:pPr>
        <w:ind w:firstLine="0"/>
        <w:rPr>
          <w:sz w:val="20"/>
          <w:szCs w:val="20"/>
        </w:rPr>
      </w:pPr>
      <w:r w:rsidRPr="001236EB">
        <w:rPr>
          <w:noProof/>
          <w:sz w:val="20"/>
          <w:szCs w:val="20"/>
          <w:lang w:bidi="ar-SA"/>
        </w:rPr>
        <w:lastRenderedPageBreak/>
        <w:drawing>
          <wp:inline distT="0" distB="0" distL="0" distR="0" wp14:anchorId="4732F5EA" wp14:editId="0910E1A9">
            <wp:extent cx="5894012" cy="312420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682" cy="3145758"/>
                    </a:xfrm>
                    <a:prstGeom prst="rect">
                      <a:avLst/>
                    </a:prstGeom>
                    <a:noFill/>
                    <a:ln>
                      <a:noFill/>
                    </a:ln>
                  </pic:spPr>
                </pic:pic>
              </a:graphicData>
            </a:graphic>
          </wp:inline>
        </w:drawing>
      </w:r>
    </w:p>
    <w:p w:rsidR="00F01646" w:rsidRPr="001236EB" w:rsidRDefault="00F01646" w:rsidP="00F01646">
      <w:pPr>
        <w:pStyle w:val="ListParagraph"/>
        <w:rPr>
          <w:sz w:val="20"/>
          <w:szCs w:val="20"/>
        </w:rPr>
      </w:pPr>
    </w:p>
    <w:p w:rsidR="00C74AAF" w:rsidRDefault="00C74AAF" w:rsidP="0076556C">
      <w:pPr>
        <w:pStyle w:val="ListParagraph"/>
        <w:ind w:firstLine="0"/>
        <w:rPr>
          <w:sz w:val="20"/>
          <w:szCs w:val="20"/>
        </w:rPr>
      </w:pPr>
    </w:p>
    <w:p w:rsidR="00C74AAF" w:rsidRDefault="00C74AAF" w:rsidP="0076556C">
      <w:pPr>
        <w:pStyle w:val="ListParagraph"/>
        <w:ind w:firstLine="0"/>
        <w:rPr>
          <w:sz w:val="20"/>
          <w:szCs w:val="20"/>
        </w:rPr>
      </w:pPr>
    </w:p>
    <w:p w:rsidR="006C3980" w:rsidRPr="001236EB" w:rsidRDefault="006C3980" w:rsidP="0076556C">
      <w:pPr>
        <w:pStyle w:val="ListParagraph"/>
        <w:ind w:firstLine="0"/>
        <w:rPr>
          <w:sz w:val="20"/>
          <w:szCs w:val="20"/>
        </w:rPr>
      </w:pPr>
      <w:r w:rsidRPr="001236EB">
        <w:rPr>
          <w:sz w:val="20"/>
          <w:szCs w:val="20"/>
        </w:rPr>
        <w:t>The yellow icons with a star are called “</w:t>
      </w:r>
      <w:r w:rsidRPr="001236EB">
        <w:rPr>
          <w:i/>
          <w:sz w:val="20"/>
          <w:szCs w:val="20"/>
        </w:rPr>
        <w:t>supernodes</w:t>
      </w:r>
      <w:r w:rsidRPr="001236EB">
        <w:rPr>
          <w:sz w:val="20"/>
          <w:szCs w:val="20"/>
        </w:rPr>
        <w:t xml:space="preserve">”. They are used for visual organization in a flow. Supernodes contain several other nodes. Click on one of the supernodes and select </w:t>
      </w:r>
      <w:r w:rsidRPr="001236EB">
        <w:rPr>
          <w:b/>
          <w:sz w:val="20"/>
          <w:szCs w:val="20"/>
        </w:rPr>
        <w:t>View Supernode</w:t>
      </w:r>
      <w:r w:rsidR="0076556C" w:rsidRPr="001236EB">
        <w:rPr>
          <w:sz w:val="20"/>
          <w:szCs w:val="20"/>
        </w:rPr>
        <w:t>. You can add additional n</w:t>
      </w:r>
      <w:r w:rsidRPr="001236EB">
        <w:rPr>
          <w:sz w:val="20"/>
          <w:szCs w:val="20"/>
        </w:rPr>
        <w:t xml:space="preserve">odes inside of a supernode. </w:t>
      </w:r>
    </w:p>
    <w:p w:rsidR="006C3980" w:rsidRPr="001236EB" w:rsidRDefault="006C3980" w:rsidP="0076556C">
      <w:pPr>
        <w:pStyle w:val="ListParagraph"/>
        <w:ind w:firstLine="0"/>
        <w:rPr>
          <w:sz w:val="20"/>
          <w:szCs w:val="20"/>
        </w:rPr>
      </w:pPr>
    </w:p>
    <w:p w:rsidR="006C3980" w:rsidRPr="001236EB" w:rsidRDefault="006C3980" w:rsidP="00F800CA">
      <w:pPr>
        <w:ind w:left="360" w:firstLine="0"/>
        <w:jc w:val="center"/>
        <w:rPr>
          <w:sz w:val="20"/>
          <w:szCs w:val="20"/>
        </w:rPr>
      </w:pPr>
      <w:r w:rsidRPr="001236EB">
        <w:rPr>
          <w:noProof/>
          <w:sz w:val="20"/>
          <w:szCs w:val="20"/>
          <w:lang w:bidi="ar-SA"/>
        </w:rPr>
        <w:drawing>
          <wp:inline distT="0" distB="0" distL="0" distR="0" wp14:anchorId="615454E6" wp14:editId="7B49F6E2">
            <wp:extent cx="1362546" cy="1638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76134" cy="1654638"/>
                    </a:xfrm>
                    <a:prstGeom prst="rect">
                      <a:avLst/>
                    </a:prstGeom>
                  </pic:spPr>
                </pic:pic>
              </a:graphicData>
            </a:graphic>
          </wp:inline>
        </w:drawing>
      </w:r>
    </w:p>
    <w:p w:rsidR="006C3980" w:rsidRPr="001236EB" w:rsidRDefault="006C3980" w:rsidP="00F800CA">
      <w:pPr>
        <w:ind w:left="360" w:firstLine="0"/>
        <w:jc w:val="center"/>
        <w:rPr>
          <w:sz w:val="20"/>
          <w:szCs w:val="20"/>
        </w:rPr>
      </w:pPr>
    </w:p>
    <w:p w:rsidR="006C3980" w:rsidRPr="001236EB" w:rsidRDefault="006C3980" w:rsidP="00F800CA">
      <w:pPr>
        <w:ind w:left="360" w:firstLine="0"/>
        <w:rPr>
          <w:sz w:val="20"/>
          <w:szCs w:val="20"/>
        </w:rPr>
      </w:pPr>
    </w:p>
    <w:p w:rsidR="006C3980" w:rsidRPr="001236EB" w:rsidRDefault="006C3980" w:rsidP="00F800CA">
      <w:pPr>
        <w:ind w:left="360" w:firstLine="0"/>
        <w:jc w:val="center"/>
        <w:rPr>
          <w:sz w:val="20"/>
          <w:szCs w:val="20"/>
        </w:rPr>
      </w:pPr>
      <w:r w:rsidRPr="001236EB">
        <w:rPr>
          <w:noProof/>
          <w:sz w:val="20"/>
          <w:szCs w:val="20"/>
          <w:lang w:bidi="ar-SA"/>
        </w:rPr>
        <w:drawing>
          <wp:inline distT="0" distB="0" distL="0" distR="0" wp14:anchorId="5F913B8E" wp14:editId="61A68F60">
            <wp:extent cx="3429000" cy="1136039"/>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60012" cy="1146313"/>
                    </a:xfrm>
                    <a:prstGeom prst="rect">
                      <a:avLst/>
                    </a:prstGeom>
                  </pic:spPr>
                </pic:pic>
              </a:graphicData>
            </a:graphic>
          </wp:inline>
        </w:drawing>
      </w:r>
    </w:p>
    <w:p w:rsidR="006C3980" w:rsidRPr="001236EB" w:rsidRDefault="006C3980" w:rsidP="00F800CA">
      <w:pPr>
        <w:ind w:left="360" w:firstLine="0"/>
        <w:rPr>
          <w:sz w:val="20"/>
          <w:szCs w:val="20"/>
        </w:rPr>
      </w:pPr>
    </w:p>
    <w:p w:rsidR="006C3980" w:rsidRPr="001236EB" w:rsidRDefault="006C3980" w:rsidP="00F800CA">
      <w:pPr>
        <w:ind w:left="360" w:firstLine="0"/>
        <w:rPr>
          <w:sz w:val="20"/>
          <w:szCs w:val="20"/>
        </w:rPr>
      </w:pPr>
      <w:r w:rsidRPr="001236EB">
        <w:rPr>
          <w:sz w:val="20"/>
          <w:szCs w:val="20"/>
        </w:rPr>
        <w:lastRenderedPageBreak/>
        <w:t xml:space="preserve">To create a supernode, you can select multiple nodes with the </w:t>
      </w:r>
      <w:r w:rsidRPr="00C74AAF">
        <w:rPr>
          <w:b/>
          <w:sz w:val="20"/>
          <w:szCs w:val="20"/>
        </w:rPr>
        <w:t>Shift</w:t>
      </w:r>
      <w:r w:rsidRPr="001236EB">
        <w:rPr>
          <w:sz w:val="20"/>
          <w:szCs w:val="20"/>
        </w:rPr>
        <w:t xml:space="preserve"> key, and use the right click menu to create the supernode. </w:t>
      </w:r>
      <w:r w:rsidR="00F800CA" w:rsidRPr="001236EB">
        <w:rPr>
          <w:sz w:val="20"/>
          <w:szCs w:val="20"/>
        </w:rPr>
        <w:t xml:space="preserve">You can also “expand” the supernode using the right click menu option inside the supernode view. </w:t>
      </w:r>
    </w:p>
    <w:p w:rsidR="00667473" w:rsidRPr="001236EB" w:rsidRDefault="00667473" w:rsidP="00F800CA">
      <w:pPr>
        <w:ind w:left="360" w:firstLine="0"/>
        <w:rPr>
          <w:sz w:val="20"/>
          <w:szCs w:val="20"/>
        </w:rPr>
      </w:pPr>
    </w:p>
    <w:p w:rsidR="000E6F53" w:rsidRDefault="00667473" w:rsidP="00166D92">
      <w:pPr>
        <w:ind w:left="360" w:firstLine="0"/>
        <w:rPr>
          <w:sz w:val="20"/>
          <w:szCs w:val="20"/>
        </w:rPr>
      </w:pPr>
      <w:r w:rsidRPr="001236EB">
        <w:rPr>
          <w:sz w:val="20"/>
          <w:szCs w:val="20"/>
        </w:rPr>
        <w:t>Take time to review this flow and let the instructor know if you have questions about nodes or the analytics implementation.</w:t>
      </w:r>
    </w:p>
    <w:p w:rsidR="00C74AAF" w:rsidRDefault="00C74AAF" w:rsidP="00166D92">
      <w:pPr>
        <w:ind w:left="360" w:firstLine="0"/>
        <w:rPr>
          <w:sz w:val="20"/>
          <w:szCs w:val="20"/>
        </w:rPr>
      </w:pPr>
    </w:p>
    <w:p w:rsidR="00C74AAF" w:rsidRDefault="00C74AAF" w:rsidP="00166D92">
      <w:pPr>
        <w:ind w:left="360" w:firstLine="0"/>
        <w:rPr>
          <w:sz w:val="20"/>
          <w:szCs w:val="20"/>
        </w:rPr>
      </w:pPr>
      <w:r>
        <w:rPr>
          <w:sz w:val="20"/>
          <w:szCs w:val="20"/>
        </w:rPr>
        <w:t>Try running this flow and review the output</w:t>
      </w:r>
      <w:r w:rsidR="00600BE5">
        <w:rPr>
          <w:sz w:val="20"/>
          <w:szCs w:val="20"/>
        </w:rPr>
        <w:t>s</w:t>
      </w:r>
      <w:r w:rsidR="00E34B71">
        <w:rPr>
          <w:sz w:val="20"/>
          <w:szCs w:val="20"/>
        </w:rPr>
        <w:t xml:space="preserve"> such as SegmentationOutput</w:t>
      </w:r>
      <w:r>
        <w:rPr>
          <w:sz w:val="20"/>
          <w:szCs w:val="20"/>
        </w:rPr>
        <w:t xml:space="preserve">. In addition to the demographic cluster, which we generated in the demographic segmentation flow, the flow creates additional fields that create a more complete customer profile. </w:t>
      </w:r>
    </w:p>
    <w:p w:rsidR="00C74AAF" w:rsidRDefault="00C74AAF" w:rsidP="00166D92">
      <w:pPr>
        <w:ind w:left="360" w:firstLine="0"/>
        <w:rPr>
          <w:sz w:val="20"/>
          <w:szCs w:val="20"/>
        </w:rPr>
      </w:pPr>
    </w:p>
    <w:p w:rsidR="00C74AAF" w:rsidRPr="001236EB" w:rsidRDefault="005B44E3" w:rsidP="00C74AAF">
      <w:pPr>
        <w:ind w:left="360" w:firstLine="0"/>
        <w:jc w:val="center"/>
        <w:rPr>
          <w:sz w:val="20"/>
          <w:szCs w:val="20"/>
        </w:rPr>
      </w:pPr>
      <w:r>
        <w:rPr>
          <w:noProof/>
          <w:sz w:val="20"/>
          <w:szCs w:val="20"/>
          <w:lang w:bidi="ar-SA"/>
        </w:rPr>
        <mc:AlternateContent>
          <mc:Choice Requires="wps">
            <w:drawing>
              <wp:anchor distT="0" distB="0" distL="114300" distR="114300" simplePos="0" relativeHeight="251685376" behindDoc="0" locked="0" layoutInCell="1" allowOverlap="1">
                <wp:simplePos x="0" y="0"/>
                <wp:positionH relativeFrom="column">
                  <wp:posOffset>2278380</wp:posOffset>
                </wp:positionH>
                <wp:positionV relativeFrom="paragraph">
                  <wp:posOffset>85090</wp:posOffset>
                </wp:positionV>
                <wp:extent cx="3236595" cy="1074420"/>
                <wp:effectExtent l="0" t="0" r="20955" b="11430"/>
                <wp:wrapNone/>
                <wp:docPr id="218" name="Rectangle 218"/>
                <wp:cNvGraphicFramePr/>
                <a:graphic xmlns:a="http://schemas.openxmlformats.org/drawingml/2006/main">
                  <a:graphicData uri="http://schemas.microsoft.com/office/word/2010/wordprocessingShape">
                    <wps:wsp>
                      <wps:cNvSpPr/>
                      <wps:spPr>
                        <a:xfrm>
                          <a:off x="0" y="0"/>
                          <a:ext cx="3236595" cy="10744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B58C2A" id="Rectangle 218" o:spid="_x0000_s1026" style="position:absolute;margin-left:179.4pt;margin-top:6.7pt;width:254.85pt;height:84.6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" filled="f" strokecolor="#1f4d78 [1604]" strokeweight="1pt"/>
            </w:pict>
          </mc:Fallback>
        </mc:AlternateContent>
      </w:r>
      <w:r w:rsidR="00C74AAF">
        <w:rPr>
          <w:noProof/>
          <w:lang w:bidi="ar-SA"/>
        </w:rPr>
        <w:drawing>
          <wp:inline distT="0" distB="0" distL="0" distR="0" wp14:anchorId="7A962FC0" wp14:editId="6463E3B6">
            <wp:extent cx="4859926" cy="195072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89597" cy="1962629"/>
                    </a:xfrm>
                    <a:prstGeom prst="rect">
                      <a:avLst/>
                    </a:prstGeom>
                  </pic:spPr>
                </pic:pic>
              </a:graphicData>
            </a:graphic>
          </wp:inline>
        </w:drawing>
      </w:r>
    </w:p>
    <w:p w:rsidR="00160497" w:rsidRDefault="008E59A8" w:rsidP="00160497">
      <w:pPr>
        <w:pStyle w:val="Heading1"/>
        <w:ind w:left="144" w:firstLine="0"/>
      </w:pPr>
      <w:bookmarkStart w:id="29" w:name="_Toc496615595"/>
      <w:bookmarkEnd w:id="24"/>
      <w:bookmarkEnd w:id="25"/>
      <w:r w:rsidRPr="001236EB">
        <w:rPr>
          <w:sz w:val="20"/>
          <w:szCs w:val="20"/>
        </w:rPr>
        <w:br w:type="page"/>
      </w:r>
      <w:bookmarkStart w:id="30" w:name="_Toc501374194"/>
      <w:bookmarkStart w:id="31" w:name="_Toc503865159"/>
      <w:bookmarkStart w:id="32" w:name="_Toc518658036"/>
      <w:r w:rsidR="00593062">
        <w:lastRenderedPageBreak/>
        <w:t>Part 3</w:t>
      </w:r>
      <w:r w:rsidR="00160497">
        <w:t xml:space="preserve">: Create a </w:t>
      </w:r>
      <w:bookmarkEnd w:id="29"/>
      <w:bookmarkEnd w:id="30"/>
      <w:bookmarkEnd w:id="31"/>
      <w:r w:rsidR="00DA7846">
        <w:t>new flow</w:t>
      </w:r>
      <w:bookmarkEnd w:id="32"/>
    </w:p>
    <w:p w:rsidR="00160497" w:rsidRDefault="00160497" w:rsidP="00160497">
      <w:pPr>
        <w:ind w:left="0" w:firstLine="0"/>
      </w:pPr>
    </w:p>
    <w:p w:rsidR="005859B7" w:rsidRPr="005B44E3" w:rsidRDefault="005859B7" w:rsidP="00160497">
      <w:pPr>
        <w:ind w:left="0" w:firstLine="0"/>
        <w:rPr>
          <w:sz w:val="20"/>
          <w:szCs w:val="20"/>
        </w:rPr>
      </w:pPr>
      <w:r w:rsidRPr="005B44E3">
        <w:rPr>
          <w:sz w:val="20"/>
          <w:szCs w:val="20"/>
        </w:rPr>
        <w:t xml:space="preserve">In this section you will create a Modeler </w:t>
      </w:r>
      <w:r w:rsidR="00DA7846">
        <w:rPr>
          <w:sz w:val="20"/>
          <w:szCs w:val="20"/>
        </w:rPr>
        <w:t>flow</w:t>
      </w:r>
      <w:r w:rsidRPr="005B44E3">
        <w:rPr>
          <w:sz w:val="20"/>
          <w:szCs w:val="20"/>
        </w:rPr>
        <w:t xml:space="preserve"> in DSX/Modeler UI. The process is the same as creating a Modeler stream in </w:t>
      </w:r>
      <w:r w:rsidRPr="00DA7846">
        <w:rPr>
          <w:b/>
          <w:sz w:val="20"/>
          <w:szCs w:val="20"/>
        </w:rPr>
        <w:t>SPSS Modeler</w:t>
      </w:r>
      <w:r w:rsidRPr="005B44E3">
        <w:rPr>
          <w:sz w:val="20"/>
          <w:szCs w:val="20"/>
        </w:rPr>
        <w:t xml:space="preserve"> desktop, the only differences are in the UI look and feel</w:t>
      </w:r>
      <w:r w:rsidR="00DA7846">
        <w:rPr>
          <w:sz w:val="20"/>
          <w:szCs w:val="20"/>
        </w:rPr>
        <w:t xml:space="preserve">. </w:t>
      </w:r>
      <w:r w:rsidRPr="005B44E3">
        <w:rPr>
          <w:sz w:val="20"/>
          <w:szCs w:val="20"/>
        </w:rPr>
        <w:t xml:space="preserve">  </w:t>
      </w:r>
    </w:p>
    <w:p w:rsidR="005859B7" w:rsidRPr="005B44E3" w:rsidRDefault="005859B7" w:rsidP="00160497">
      <w:pPr>
        <w:ind w:left="0" w:firstLine="0"/>
        <w:rPr>
          <w:sz w:val="20"/>
          <w:szCs w:val="20"/>
        </w:rPr>
      </w:pPr>
    </w:p>
    <w:p w:rsidR="005859B7" w:rsidRPr="005B44E3" w:rsidRDefault="00DA7846" w:rsidP="00DA7846">
      <w:pPr>
        <w:ind w:left="0" w:firstLine="0"/>
        <w:rPr>
          <w:sz w:val="20"/>
          <w:szCs w:val="20"/>
        </w:rPr>
      </w:pPr>
      <w:r>
        <w:rPr>
          <w:sz w:val="20"/>
          <w:szCs w:val="20"/>
        </w:rPr>
        <w:t xml:space="preserve">If you have worked on other hands-on labs in the DSX workshop – this Modeler flow implements the same use case as Telco Churn Jupyter and Zeppelin notebooks (available in </w:t>
      </w:r>
      <w:r w:rsidR="00166D92" w:rsidRPr="005B44E3">
        <w:rPr>
          <w:sz w:val="20"/>
          <w:szCs w:val="20"/>
        </w:rPr>
        <w:t xml:space="preserve">the </w:t>
      </w:r>
      <w:r w:rsidR="00166D92" w:rsidRPr="005B44E3">
        <w:rPr>
          <w:i/>
          <w:sz w:val="20"/>
          <w:szCs w:val="20"/>
        </w:rPr>
        <w:t>DSX_Local_Workshop_12</w:t>
      </w:r>
      <w:r>
        <w:rPr>
          <w:sz w:val="20"/>
          <w:szCs w:val="20"/>
        </w:rPr>
        <w:t xml:space="preserve"> project). </w:t>
      </w:r>
    </w:p>
    <w:p w:rsidR="005859B7" w:rsidRPr="005B44E3" w:rsidRDefault="005859B7" w:rsidP="005859B7">
      <w:pPr>
        <w:ind w:left="720" w:firstLine="0"/>
        <w:rPr>
          <w:sz w:val="20"/>
          <w:szCs w:val="20"/>
        </w:rPr>
      </w:pPr>
    </w:p>
    <w:p w:rsidR="003D1F1A" w:rsidRPr="00C42E82" w:rsidRDefault="003D1F1A" w:rsidP="00C42E82">
      <w:pPr>
        <w:pStyle w:val="ListParagraph"/>
        <w:numPr>
          <w:ilvl w:val="0"/>
          <w:numId w:val="23"/>
        </w:numPr>
        <w:rPr>
          <w:sz w:val="20"/>
          <w:szCs w:val="20"/>
        </w:rPr>
      </w:pPr>
      <w:r w:rsidRPr="00C42E82">
        <w:rPr>
          <w:sz w:val="20"/>
          <w:szCs w:val="20"/>
        </w:rPr>
        <w:t xml:space="preserve">On the </w:t>
      </w:r>
      <w:r w:rsidRPr="00C42E82">
        <w:rPr>
          <w:b/>
          <w:sz w:val="20"/>
          <w:szCs w:val="20"/>
        </w:rPr>
        <w:t>Assets</w:t>
      </w:r>
      <w:r w:rsidRPr="00C42E82">
        <w:rPr>
          <w:sz w:val="20"/>
          <w:szCs w:val="20"/>
        </w:rPr>
        <w:t xml:space="preserve"> tab scroll down to </w:t>
      </w:r>
      <w:r w:rsidR="008654CC" w:rsidRPr="00C42E82">
        <w:rPr>
          <w:b/>
          <w:sz w:val="20"/>
          <w:szCs w:val="20"/>
        </w:rPr>
        <w:t>SPSS Modeler</w:t>
      </w:r>
      <w:r w:rsidR="00720F22" w:rsidRPr="00C42E82">
        <w:rPr>
          <w:b/>
          <w:sz w:val="20"/>
          <w:szCs w:val="20"/>
        </w:rPr>
        <w:t xml:space="preserve"> flows</w:t>
      </w:r>
      <w:r w:rsidRPr="00C42E82">
        <w:rPr>
          <w:sz w:val="20"/>
          <w:szCs w:val="20"/>
        </w:rPr>
        <w:t xml:space="preserve"> and click </w:t>
      </w:r>
      <w:r w:rsidR="00593062" w:rsidRPr="00C42E82">
        <w:rPr>
          <w:b/>
          <w:sz w:val="20"/>
          <w:szCs w:val="20"/>
        </w:rPr>
        <w:t xml:space="preserve">add </w:t>
      </w:r>
      <w:r w:rsidR="00720F22" w:rsidRPr="00C42E82">
        <w:rPr>
          <w:b/>
          <w:sz w:val="20"/>
          <w:szCs w:val="20"/>
        </w:rPr>
        <w:t>flow</w:t>
      </w:r>
      <w:r w:rsidR="00593062" w:rsidRPr="00C42E82">
        <w:rPr>
          <w:sz w:val="20"/>
          <w:szCs w:val="20"/>
        </w:rPr>
        <w:t xml:space="preserve">. </w:t>
      </w:r>
    </w:p>
    <w:p w:rsidR="003D1F1A" w:rsidRPr="005B44E3" w:rsidRDefault="003D1F1A" w:rsidP="003D1F1A">
      <w:pPr>
        <w:pStyle w:val="ListParagraph"/>
        <w:rPr>
          <w:sz w:val="20"/>
          <w:szCs w:val="20"/>
        </w:rPr>
      </w:pPr>
    </w:p>
    <w:p w:rsidR="003D1F1A" w:rsidRPr="00C42E82" w:rsidRDefault="00CC1237" w:rsidP="00C42E82">
      <w:pPr>
        <w:pStyle w:val="ListParagraph"/>
        <w:numPr>
          <w:ilvl w:val="0"/>
          <w:numId w:val="23"/>
        </w:numPr>
        <w:rPr>
          <w:sz w:val="20"/>
          <w:szCs w:val="20"/>
        </w:rPr>
      </w:pPr>
      <w:r w:rsidRPr="00C42E82">
        <w:rPr>
          <w:sz w:val="20"/>
          <w:szCs w:val="20"/>
        </w:rPr>
        <w:t xml:space="preserve">Provide a unique stream name (for example, add your initials) </w:t>
      </w:r>
      <w:r w:rsidR="003D1F1A" w:rsidRPr="00C42E82">
        <w:rPr>
          <w:i/>
          <w:sz w:val="20"/>
          <w:szCs w:val="20"/>
        </w:rPr>
        <w:t>TelcoChurn</w:t>
      </w:r>
      <w:r w:rsidRPr="00C42E82">
        <w:rPr>
          <w:i/>
          <w:sz w:val="20"/>
          <w:szCs w:val="20"/>
        </w:rPr>
        <w:t>_el</w:t>
      </w:r>
      <w:r w:rsidR="008B1AFD" w:rsidRPr="00C42E82">
        <w:rPr>
          <w:sz w:val="20"/>
          <w:szCs w:val="20"/>
        </w:rPr>
        <w:t xml:space="preserve">. </w:t>
      </w:r>
      <w:r w:rsidR="003D1F1A" w:rsidRPr="00C42E82">
        <w:rPr>
          <w:sz w:val="20"/>
          <w:szCs w:val="20"/>
        </w:rPr>
        <w:t xml:space="preserve">Click </w:t>
      </w:r>
      <w:r w:rsidR="003D1F1A" w:rsidRPr="00C42E82">
        <w:rPr>
          <w:b/>
          <w:sz w:val="20"/>
          <w:szCs w:val="20"/>
        </w:rPr>
        <w:t>Create</w:t>
      </w:r>
      <w:r w:rsidR="003D1F1A" w:rsidRPr="00C42E82">
        <w:rPr>
          <w:sz w:val="20"/>
          <w:szCs w:val="20"/>
        </w:rPr>
        <w:t xml:space="preserve">. </w:t>
      </w:r>
    </w:p>
    <w:p w:rsidR="003D1F1A" w:rsidRPr="005B44E3" w:rsidRDefault="003D1F1A" w:rsidP="003D1F1A">
      <w:pPr>
        <w:rPr>
          <w:sz w:val="20"/>
          <w:szCs w:val="20"/>
        </w:rPr>
      </w:pPr>
    </w:p>
    <w:p w:rsidR="003D1F1A" w:rsidRPr="00C42E82" w:rsidRDefault="00EB0024" w:rsidP="00C42E82">
      <w:pPr>
        <w:pStyle w:val="ListParagraph"/>
        <w:numPr>
          <w:ilvl w:val="0"/>
          <w:numId w:val="23"/>
        </w:numPr>
        <w:rPr>
          <w:sz w:val="20"/>
          <w:szCs w:val="20"/>
        </w:rPr>
      </w:pPr>
      <w:r w:rsidRPr="00C42E82">
        <w:rPr>
          <w:sz w:val="20"/>
          <w:szCs w:val="20"/>
        </w:rPr>
        <w:t xml:space="preserve">Drag and drop </w:t>
      </w:r>
      <w:r w:rsidRPr="00C42E82">
        <w:rPr>
          <w:i/>
          <w:sz w:val="20"/>
          <w:szCs w:val="20"/>
        </w:rPr>
        <w:t>customer</w:t>
      </w:r>
      <w:r w:rsidRPr="00C42E82">
        <w:rPr>
          <w:sz w:val="20"/>
          <w:szCs w:val="20"/>
        </w:rPr>
        <w:t xml:space="preserve"> and </w:t>
      </w:r>
      <w:r w:rsidRPr="00C42E82">
        <w:rPr>
          <w:i/>
          <w:sz w:val="20"/>
          <w:szCs w:val="20"/>
        </w:rPr>
        <w:t>churn</w:t>
      </w:r>
      <w:r w:rsidRPr="00C42E82">
        <w:rPr>
          <w:sz w:val="20"/>
          <w:szCs w:val="20"/>
        </w:rPr>
        <w:t xml:space="preserve"> data source to the canvas. </w:t>
      </w:r>
    </w:p>
    <w:p w:rsidR="00EB0024" w:rsidRPr="005B44E3" w:rsidRDefault="00EB0024" w:rsidP="00EB0024">
      <w:pPr>
        <w:rPr>
          <w:sz w:val="20"/>
          <w:szCs w:val="20"/>
        </w:rPr>
      </w:pPr>
    </w:p>
    <w:p w:rsidR="00EB0024" w:rsidRPr="005B44E3" w:rsidRDefault="00720F22" w:rsidP="00EB0024">
      <w:pPr>
        <w:jc w:val="center"/>
        <w:rPr>
          <w:sz w:val="20"/>
          <w:szCs w:val="20"/>
        </w:rPr>
      </w:pPr>
      <w:r w:rsidRPr="005B44E3">
        <w:rPr>
          <w:noProof/>
          <w:sz w:val="20"/>
          <w:szCs w:val="20"/>
          <w:lang w:bidi="ar-SA"/>
        </w:rPr>
        <w:drawing>
          <wp:inline distT="0" distB="0" distL="0" distR="0" wp14:anchorId="59113440" wp14:editId="36C32F6E">
            <wp:extent cx="673554" cy="1143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6732" cy="1165362"/>
                    </a:xfrm>
                    <a:prstGeom prst="rect">
                      <a:avLst/>
                    </a:prstGeom>
                  </pic:spPr>
                </pic:pic>
              </a:graphicData>
            </a:graphic>
          </wp:inline>
        </w:drawing>
      </w:r>
    </w:p>
    <w:p w:rsidR="003D1F1A" w:rsidRPr="005B44E3" w:rsidRDefault="003D1F1A" w:rsidP="003D1F1A">
      <w:pPr>
        <w:pStyle w:val="ListParagraph"/>
        <w:rPr>
          <w:sz w:val="20"/>
          <w:szCs w:val="20"/>
        </w:rPr>
      </w:pPr>
    </w:p>
    <w:p w:rsidR="003D1F1A" w:rsidRPr="00C42E82" w:rsidRDefault="00763619" w:rsidP="00C42E82">
      <w:pPr>
        <w:pStyle w:val="ListParagraph"/>
        <w:numPr>
          <w:ilvl w:val="0"/>
          <w:numId w:val="23"/>
        </w:numPr>
        <w:rPr>
          <w:sz w:val="20"/>
          <w:szCs w:val="20"/>
        </w:rPr>
      </w:pPr>
      <w:r w:rsidRPr="00C42E82">
        <w:rPr>
          <w:sz w:val="20"/>
          <w:szCs w:val="20"/>
        </w:rPr>
        <w:t>Right mouse click on the data source</w:t>
      </w:r>
      <w:r w:rsidR="005A2243" w:rsidRPr="00C42E82">
        <w:rPr>
          <w:sz w:val="20"/>
          <w:szCs w:val="20"/>
        </w:rPr>
        <w:t>s</w:t>
      </w:r>
      <w:r w:rsidRPr="00C42E82">
        <w:rPr>
          <w:sz w:val="20"/>
          <w:szCs w:val="20"/>
        </w:rPr>
        <w:t xml:space="preserve"> in the canvas and select </w:t>
      </w:r>
      <w:r w:rsidRPr="00C42E82">
        <w:rPr>
          <w:b/>
          <w:sz w:val="20"/>
          <w:szCs w:val="20"/>
        </w:rPr>
        <w:t>Preview</w:t>
      </w:r>
      <w:r w:rsidRPr="00C42E82">
        <w:rPr>
          <w:sz w:val="20"/>
          <w:szCs w:val="20"/>
        </w:rPr>
        <w:t xml:space="preserve"> to view the data.  </w:t>
      </w:r>
      <w:r w:rsidR="00720F22" w:rsidRPr="00C42E82">
        <w:rPr>
          <w:i/>
          <w:sz w:val="20"/>
          <w:szCs w:val="20"/>
        </w:rPr>
        <w:t>Customer</w:t>
      </w:r>
      <w:r w:rsidR="00720F22" w:rsidRPr="00C42E82">
        <w:rPr>
          <w:sz w:val="20"/>
          <w:szCs w:val="20"/>
        </w:rPr>
        <w:t xml:space="preserve"> dataset contains demographic and service usage information and </w:t>
      </w:r>
      <w:r w:rsidR="00720F22" w:rsidRPr="00C42E82">
        <w:rPr>
          <w:i/>
          <w:sz w:val="20"/>
          <w:szCs w:val="20"/>
        </w:rPr>
        <w:t>churn</w:t>
      </w:r>
      <w:r w:rsidR="00720F22" w:rsidRPr="00C42E82">
        <w:rPr>
          <w:sz w:val="20"/>
          <w:szCs w:val="20"/>
        </w:rPr>
        <w:t xml:space="preserve"> dataset contains historical data showing if the customers has churned. </w:t>
      </w:r>
    </w:p>
    <w:p w:rsidR="005A2243" w:rsidRPr="005B44E3" w:rsidRDefault="005A2243" w:rsidP="005A2243">
      <w:pPr>
        <w:rPr>
          <w:sz w:val="20"/>
          <w:szCs w:val="20"/>
        </w:rPr>
      </w:pPr>
    </w:p>
    <w:p w:rsidR="003D1F1A" w:rsidRPr="00C42E82" w:rsidRDefault="00763619" w:rsidP="00C42E82">
      <w:pPr>
        <w:pStyle w:val="ListParagraph"/>
        <w:numPr>
          <w:ilvl w:val="0"/>
          <w:numId w:val="23"/>
        </w:numPr>
        <w:rPr>
          <w:sz w:val="20"/>
          <w:szCs w:val="20"/>
        </w:rPr>
      </w:pPr>
      <w:r w:rsidRPr="00C42E82">
        <w:rPr>
          <w:sz w:val="20"/>
          <w:szCs w:val="20"/>
        </w:rPr>
        <w:t xml:space="preserve">Click on the </w:t>
      </w:r>
      <w:r w:rsidRPr="00C42E82">
        <w:rPr>
          <w:b/>
          <w:sz w:val="20"/>
          <w:szCs w:val="20"/>
        </w:rPr>
        <w:t>Palette</w:t>
      </w:r>
      <w:r w:rsidRPr="00C42E82">
        <w:rPr>
          <w:sz w:val="20"/>
          <w:szCs w:val="20"/>
        </w:rPr>
        <w:t xml:space="preserve"> icon and expand </w:t>
      </w:r>
      <w:r w:rsidRPr="00C42E82">
        <w:rPr>
          <w:b/>
          <w:sz w:val="20"/>
          <w:szCs w:val="20"/>
        </w:rPr>
        <w:t>Record Operations</w:t>
      </w:r>
      <w:r w:rsidR="000A3D29" w:rsidRPr="00C42E82">
        <w:rPr>
          <w:b/>
          <w:sz w:val="20"/>
          <w:szCs w:val="20"/>
        </w:rPr>
        <w:t>.</w:t>
      </w:r>
    </w:p>
    <w:p w:rsidR="00BF0444" w:rsidRPr="005B44E3" w:rsidRDefault="00BF0444" w:rsidP="00BF0444">
      <w:pPr>
        <w:rPr>
          <w:b/>
          <w:sz w:val="20"/>
          <w:szCs w:val="20"/>
        </w:rPr>
      </w:pPr>
    </w:p>
    <w:p w:rsidR="00BF0444" w:rsidRPr="005B44E3" w:rsidRDefault="00A41F17" w:rsidP="00BF0444">
      <w:pPr>
        <w:jc w:val="center"/>
        <w:rPr>
          <w:sz w:val="20"/>
          <w:szCs w:val="20"/>
        </w:rPr>
      </w:pPr>
      <w:r w:rsidRPr="005B44E3">
        <w:rPr>
          <w:noProof/>
          <w:sz w:val="20"/>
          <w:szCs w:val="20"/>
          <w:lang w:bidi="ar-SA"/>
        </w:rPr>
        <mc:AlternateContent>
          <mc:Choice Requires="wps">
            <w:drawing>
              <wp:anchor distT="0" distB="0" distL="114300" distR="114300" simplePos="0" relativeHeight="251654656" behindDoc="0" locked="0" layoutInCell="1" allowOverlap="0">
                <wp:simplePos x="0" y="0"/>
                <wp:positionH relativeFrom="column">
                  <wp:posOffset>1760220</wp:posOffset>
                </wp:positionH>
                <wp:positionV relativeFrom="paragraph">
                  <wp:posOffset>116840</wp:posOffset>
                </wp:positionV>
                <wp:extent cx="655320" cy="411480"/>
                <wp:effectExtent l="7620" t="8890" r="13335" b="8255"/>
                <wp:wrapNone/>
                <wp:docPr id="61"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41148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AD176F" id="Oval 3" o:spid="_x0000_s1026" style="position:absolute;margin-left:138.6pt;margin-top:9.2pt;width:51.6pt;height:32.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" o:allowoverlap="f" filled="f"/>
            </w:pict>
          </mc:Fallback>
        </mc:AlternateContent>
      </w:r>
      <w:r w:rsidRPr="005B44E3">
        <w:rPr>
          <w:noProof/>
          <w:sz w:val="20"/>
          <w:szCs w:val="20"/>
          <w:lang w:bidi="ar-SA"/>
        </w:rPr>
        <w:drawing>
          <wp:inline distT="0" distB="0" distL="0" distR="0">
            <wp:extent cx="2186940" cy="487680"/>
            <wp:effectExtent l="0" t="0" r="3810" b="762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86940" cy="487680"/>
                    </a:xfrm>
                    <a:prstGeom prst="rect">
                      <a:avLst/>
                    </a:prstGeom>
                    <a:noFill/>
                    <a:ln>
                      <a:noFill/>
                    </a:ln>
                  </pic:spPr>
                </pic:pic>
              </a:graphicData>
            </a:graphic>
          </wp:inline>
        </w:drawing>
      </w:r>
    </w:p>
    <w:p w:rsidR="00763619" w:rsidRPr="005B44E3" w:rsidRDefault="00763619" w:rsidP="00763619">
      <w:pPr>
        <w:rPr>
          <w:sz w:val="20"/>
          <w:szCs w:val="20"/>
        </w:rPr>
      </w:pPr>
    </w:p>
    <w:p w:rsidR="00BF0444" w:rsidRPr="005B44E3" w:rsidRDefault="00BF0444" w:rsidP="00763619">
      <w:pPr>
        <w:rPr>
          <w:sz w:val="20"/>
          <w:szCs w:val="20"/>
        </w:rPr>
      </w:pPr>
    </w:p>
    <w:p w:rsidR="00763619" w:rsidRPr="00C42E82" w:rsidRDefault="000A3D29" w:rsidP="00C42E82">
      <w:pPr>
        <w:pStyle w:val="ListParagraph"/>
        <w:numPr>
          <w:ilvl w:val="0"/>
          <w:numId w:val="23"/>
        </w:numPr>
        <w:rPr>
          <w:sz w:val="20"/>
          <w:szCs w:val="20"/>
        </w:rPr>
      </w:pPr>
      <w:r w:rsidRPr="00C42E82">
        <w:rPr>
          <w:sz w:val="20"/>
          <w:szCs w:val="20"/>
        </w:rPr>
        <w:t xml:space="preserve">Add the </w:t>
      </w:r>
      <w:r w:rsidRPr="00C42E82">
        <w:rPr>
          <w:b/>
          <w:sz w:val="20"/>
          <w:szCs w:val="20"/>
        </w:rPr>
        <w:t>Merge</w:t>
      </w:r>
      <w:r w:rsidRPr="00C42E82">
        <w:rPr>
          <w:sz w:val="20"/>
          <w:szCs w:val="20"/>
        </w:rPr>
        <w:t xml:space="preserve"> node then connect the </w:t>
      </w:r>
      <w:r w:rsidRPr="00C42E82">
        <w:rPr>
          <w:i/>
          <w:sz w:val="20"/>
          <w:szCs w:val="20"/>
        </w:rPr>
        <w:t>customer</w:t>
      </w:r>
      <w:r w:rsidRPr="00C42E82">
        <w:rPr>
          <w:sz w:val="20"/>
          <w:szCs w:val="20"/>
        </w:rPr>
        <w:t xml:space="preserve"> and the </w:t>
      </w:r>
      <w:r w:rsidRPr="00C42E82">
        <w:rPr>
          <w:i/>
          <w:sz w:val="20"/>
          <w:szCs w:val="20"/>
        </w:rPr>
        <w:t>churn</w:t>
      </w:r>
      <w:r w:rsidRPr="00C42E82">
        <w:rPr>
          <w:sz w:val="20"/>
          <w:szCs w:val="20"/>
        </w:rPr>
        <w:t xml:space="preserve"> data sources to it.</w:t>
      </w:r>
    </w:p>
    <w:p w:rsidR="000A3D29" w:rsidRPr="005B44E3" w:rsidRDefault="000A3D29" w:rsidP="000A3D29">
      <w:pPr>
        <w:pStyle w:val="ListParagraph"/>
        <w:rPr>
          <w:sz w:val="20"/>
          <w:szCs w:val="20"/>
        </w:rPr>
      </w:pPr>
    </w:p>
    <w:p w:rsidR="000A3D29" w:rsidRPr="005B44E3" w:rsidRDefault="00720F22" w:rsidP="000A3D29">
      <w:pPr>
        <w:ind w:left="0" w:firstLine="0"/>
        <w:jc w:val="center"/>
        <w:rPr>
          <w:sz w:val="20"/>
          <w:szCs w:val="20"/>
        </w:rPr>
      </w:pPr>
      <w:r w:rsidRPr="005B44E3">
        <w:rPr>
          <w:noProof/>
          <w:sz w:val="20"/>
          <w:szCs w:val="20"/>
          <w:lang w:bidi="ar-SA"/>
        </w:rPr>
        <w:drawing>
          <wp:inline distT="0" distB="0" distL="0" distR="0" wp14:anchorId="0C78249F" wp14:editId="5F5FBFC6">
            <wp:extent cx="1859280" cy="1725998"/>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74678" cy="1740293"/>
                    </a:xfrm>
                    <a:prstGeom prst="rect">
                      <a:avLst/>
                    </a:prstGeom>
                  </pic:spPr>
                </pic:pic>
              </a:graphicData>
            </a:graphic>
          </wp:inline>
        </w:drawing>
      </w:r>
    </w:p>
    <w:p w:rsidR="000A3D29" w:rsidRPr="005B44E3" w:rsidRDefault="000A3D29" w:rsidP="000A3D29">
      <w:pPr>
        <w:pStyle w:val="ListParagraph"/>
        <w:rPr>
          <w:sz w:val="20"/>
          <w:szCs w:val="20"/>
        </w:rPr>
      </w:pPr>
    </w:p>
    <w:p w:rsidR="000A3D29" w:rsidRPr="00C42E82" w:rsidRDefault="000174CB" w:rsidP="00C42E82">
      <w:pPr>
        <w:pStyle w:val="ListParagraph"/>
        <w:numPr>
          <w:ilvl w:val="0"/>
          <w:numId w:val="23"/>
        </w:numPr>
        <w:rPr>
          <w:sz w:val="20"/>
          <w:szCs w:val="20"/>
        </w:rPr>
      </w:pPr>
      <w:r w:rsidRPr="00C42E82">
        <w:rPr>
          <w:sz w:val="20"/>
          <w:szCs w:val="20"/>
        </w:rPr>
        <w:lastRenderedPageBreak/>
        <w:t xml:space="preserve">Double click on the </w:t>
      </w:r>
      <w:r w:rsidRPr="00C42E82">
        <w:rPr>
          <w:b/>
          <w:sz w:val="20"/>
          <w:szCs w:val="20"/>
        </w:rPr>
        <w:t>Merge</w:t>
      </w:r>
      <w:r w:rsidRPr="00C42E82">
        <w:rPr>
          <w:sz w:val="20"/>
          <w:szCs w:val="20"/>
        </w:rPr>
        <w:t xml:space="preserve"> node. Select </w:t>
      </w:r>
      <w:r w:rsidRPr="00C42E82">
        <w:rPr>
          <w:i/>
          <w:sz w:val="20"/>
          <w:szCs w:val="20"/>
        </w:rPr>
        <w:t>Keys</w:t>
      </w:r>
      <w:r w:rsidRPr="00C42E82">
        <w:rPr>
          <w:sz w:val="20"/>
          <w:szCs w:val="20"/>
        </w:rPr>
        <w:t xml:space="preserve"> as the </w:t>
      </w:r>
      <w:r w:rsidRPr="00C42E82">
        <w:rPr>
          <w:b/>
          <w:sz w:val="20"/>
          <w:szCs w:val="20"/>
        </w:rPr>
        <w:t>Merge method</w:t>
      </w:r>
      <w:r w:rsidRPr="00C42E82">
        <w:rPr>
          <w:sz w:val="20"/>
          <w:szCs w:val="20"/>
        </w:rPr>
        <w:t xml:space="preserve">. </w:t>
      </w:r>
    </w:p>
    <w:p w:rsidR="000174CB" w:rsidRPr="005B44E3" w:rsidRDefault="000174CB" w:rsidP="000174CB">
      <w:pPr>
        <w:rPr>
          <w:sz w:val="20"/>
          <w:szCs w:val="20"/>
        </w:rPr>
      </w:pPr>
    </w:p>
    <w:p w:rsidR="000174CB" w:rsidRPr="005B44E3" w:rsidRDefault="00A41F17" w:rsidP="000174CB">
      <w:pPr>
        <w:jc w:val="center"/>
        <w:rPr>
          <w:noProof/>
          <w:sz w:val="20"/>
          <w:szCs w:val="20"/>
          <w:lang w:bidi="ar-SA"/>
        </w:rPr>
      </w:pPr>
      <w:r w:rsidRPr="005B44E3">
        <w:rPr>
          <w:noProof/>
          <w:sz w:val="20"/>
          <w:szCs w:val="20"/>
          <w:lang w:bidi="ar-SA"/>
        </w:rPr>
        <mc:AlternateContent>
          <mc:Choice Requires="wps">
            <w:drawing>
              <wp:anchor distT="0" distB="0" distL="114300" distR="114300" simplePos="0" relativeHeight="251655680" behindDoc="0" locked="0" layoutInCell="1" allowOverlap="0">
                <wp:simplePos x="0" y="0"/>
                <wp:positionH relativeFrom="column">
                  <wp:posOffset>1844040</wp:posOffset>
                </wp:positionH>
                <wp:positionV relativeFrom="paragraph">
                  <wp:posOffset>624205</wp:posOffset>
                </wp:positionV>
                <wp:extent cx="784860" cy="350520"/>
                <wp:effectExtent l="11430" t="9525" r="13335" b="11430"/>
                <wp:wrapNone/>
                <wp:docPr id="59"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35052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1AFD5B" id="Oval 4" o:spid="_x0000_s1026" style="position:absolute;margin-left:145.2pt;margin-top:49.15pt;width:61.8pt;height:27.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" o:allowoverlap="f" filled="f"/>
            </w:pict>
          </mc:Fallback>
        </mc:AlternateContent>
      </w:r>
      <w:r w:rsidR="008470AA" w:rsidRPr="005B44E3">
        <w:rPr>
          <w:noProof/>
          <w:sz w:val="20"/>
          <w:szCs w:val="20"/>
          <w:lang w:bidi="ar-SA"/>
        </w:rPr>
        <w:t xml:space="preserve"> </w:t>
      </w:r>
      <w:r w:rsidR="008470AA" w:rsidRPr="005B44E3">
        <w:rPr>
          <w:noProof/>
          <w:sz w:val="20"/>
          <w:szCs w:val="20"/>
          <w:lang w:bidi="ar-SA"/>
        </w:rPr>
        <w:drawing>
          <wp:inline distT="0" distB="0" distL="0" distR="0" wp14:anchorId="74F36D26" wp14:editId="6BCEA475">
            <wp:extent cx="2202180" cy="2216251"/>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14954" cy="2229107"/>
                    </a:xfrm>
                    <a:prstGeom prst="rect">
                      <a:avLst/>
                    </a:prstGeom>
                  </pic:spPr>
                </pic:pic>
              </a:graphicData>
            </a:graphic>
          </wp:inline>
        </w:drawing>
      </w:r>
    </w:p>
    <w:p w:rsidR="008D2156" w:rsidRPr="005B44E3" w:rsidRDefault="008D2156" w:rsidP="000174CB">
      <w:pPr>
        <w:jc w:val="center"/>
        <w:rPr>
          <w:noProof/>
          <w:sz w:val="20"/>
          <w:szCs w:val="20"/>
          <w:lang w:bidi="ar-SA"/>
        </w:rPr>
      </w:pPr>
    </w:p>
    <w:p w:rsidR="000A3D29" w:rsidRPr="003F6922" w:rsidRDefault="000174CB" w:rsidP="003F6922">
      <w:pPr>
        <w:pStyle w:val="ListParagraph"/>
        <w:numPr>
          <w:ilvl w:val="0"/>
          <w:numId w:val="23"/>
        </w:numPr>
        <w:rPr>
          <w:sz w:val="20"/>
          <w:szCs w:val="20"/>
        </w:rPr>
      </w:pPr>
      <w:r w:rsidRPr="003F6922">
        <w:rPr>
          <w:sz w:val="20"/>
          <w:szCs w:val="20"/>
        </w:rPr>
        <w:t xml:space="preserve">Click </w:t>
      </w:r>
      <w:r w:rsidRPr="003F6922">
        <w:rPr>
          <w:b/>
          <w:sz w:val="20"/>
          <w:szCs w:val="20"/>
        </w:rPr>
        <w:t>Add Columns</w:t>
      </w:r>
      <w:r w:rsidRPr="003F6922">
        <w:rPr>
          <w:sz w:val="20"/>
          <w:szCs w:val="20"/>
        </w:rPr>
        <w:t xml:space="preserve"> and select the </w:t>
      </w:r>
      <w:r w:rsidRPr="003F6922">
        <w:rPr>
          <w:i/>
          <w:sz w:val="20"/>
          <w:szCs w:val="20"/>
        </w:rPr>
        <w:t>ID</w:t>
      </w:r>
      <w:r w:rsidRPr="003F6922">
        <w:rPr>
          <w:sz w:val="20"/>
          <w:szCs w:val="20"/>
        </w:rPr>
        <w:t xml:space="preserve"> fi</w:t>
      </w:r>
      <w:r w:rsidR="00600BE5">
        <w:rPr>
          <w:sz w:val="20"/>
          <w:szCs w:val="20"/>
        </w:rPr>
        <w:t>eld</w:t>
      </w:r>
      <w:r w:rsidRPr="003F6922">
        <w:rPr>
          <w:sz w:val="20"/>
          <w:szCs w:val="20"/>
        </w:rPr>
        <w:t xml:space="preserve">. Click </w:t>
      </w:r>
      <w:r w:rsidR="00600BE5">
        <w:rPr>
          <w:b/>
          <w:sz w:val="20"/>
          <w:szCs w:val="20"/>
        </w:rPr>
        <w:t>OK</w:t>
      </w:r>
      <w:r w:rsidRPr="003F6922">
        <w:rPr>
          <w:sz w:val="20"/>
          <w:szCs w:val="20"/>
        </w:rPr>
        <w:t xml:space="preserve"> to return to the previous screen. </w:t>
      </w:r>
    </w:p>
    <w:p w:rsidR="000174CB" w:rsidRPr="005B44E3" w:rsidRDefault="000174CB" w:rsidP="000174CB">
      <w:pPr>
        <w:rPr>
          <w:sz w:val="20"/>
          <w:szCs w:val="20"/>
        </w:rPr>
      </w:pPr>
    </w:p>
    <w:p w:rsidR="00BF0444" w:rsidRPr="005B44E3" w:rsidRDefault="00A41F17" w:rsidP="008D2156">
      <w:pPr>
        <w:jc w:val="center"/>
        <w:rPr>
          <w:noProof/>
          <w:sz w:val="20"/>
          <w:szCs w:val="20"/>
          <w:lang w:bidi="ar-SA"/>
        </w:rPr>
      </w:pPr>
      <w:r w:rsidRPr="005B44E3">
        <w:rPr>
          <w:noProof/>
          <w:sz w:val="20"/>
          <w:szCs w:val="20"/>
          <w:lang w:bidi="ar-SA"/>
        </w:rPr>
        <mc:AlternateContent>
          <mc:Choice Requires="wps">
            <w:drawing>
              <wp:anchor distT="0" distB="0" distL="114300" distR="114300" simplePos="0" relativeHeight="251659776" behindDoc="0" locked="0" layoutInCell="1" allowOverlap="0">
                <wp:simplePos x="0" y="0"/>
                <wp:positionH relativeFrom="column">
                  <wp:posOffset>891540</wp:posOffset>
                </wp:positionH>
                <wp:positionV relativeFrom="paragraph">
                  <wp:posOffset>774065</wp:posOffset>
                </wp:positionV>
                <wp:extent cx="1165860" cy="350520"/>
                <wp:effectExtent l="13335" t="12700" r="11430" b="8255"/>
                <wp:wrapNone/>
                <wp:docPr id="58"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5860" cy="35052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598751" id="Oval 13" o:spid="_x0000_s1026" style="position:absolute;margin-left:70.2pt;margin-top:60.95pt;width:91.8pt;height:27.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" o:allowoverlap="f" filled="f"/>
            </w:pict>
          </mc:Fallback>
        </mc:AlternateContent>
      </w:r>
      <w:r w:rsidR="00B10CF0" w:rsidRPr="005B44E3">
        <w:rPr>
          <w:noProof/>
          <w:sz w:val="20"/>
          <w:szCs w:val="20"/>
          <w:lang w:bidi="ar-SA"/>
        </w:rPr>
        <w:t xml:space="preserve"> </w:t>
      </w:r>
      <w:r w:rsidR="00B10CF0" w:rsidRPr="005B44E3">
        <w:rPr>
          <w:noProof/>
          <w:sz w:val="20"/>
          <w:szCs w:val="20"/>
          <w:lang w:bidi="ar-SA"/>
        </w:rPr>
        <w:drawing>
          <wp:inline distT="0" distB="0" distL="0" distR="0" wp14:anchorId="053518C7" wp14:editId="735753AB">
            <wp:extent cx="4305300" cy="1331147"/>
            <wp:effectExtent l="0" t="0" r="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26549" cy="1337717"/>
                    </a:xfrm>
                    <a:prstGeom prst="rect">
                      <a:avLst/>
                    </a:prstGeom>
                  </pic:spPr>
                </pic:pic>
              </a:graphicData>
            </a:graphic>
          </wp:inline>
        </w:drawing>
      </w:r>
    </w:p>
    <w:p w:rsidR="00BF0444" w:rsidRPr="005B44E3" w:rsidRDefault="00BF0444" w:rsidP="00BF0444">
      <w:pPr>
        <w:jc w:val="center"/>
        <w:rPr>
          <w:sz w:val="20"/>
          <w:szCs w:val="20"/>
        </w:rPr>
      </w:pPr>
    </w:p>
    <w:p w:rsidR="00763619" w:rsidRPr="003F6922" w:rsidRDefault="000174CB" w:rsidP="003F6922">
      <w:pPr>
        <w:pStyle w:val="ListParagraph"/>
        <w:numPr>
          <w:ilvl w:val="0"/>
          <w:numId w:val="23"/>
        </w:numPr>
        <w:rPr>
          <w:sz w:val="20"/>
          <w:szCs w:val="20"/>
        </w:rPr>
      </w:pPr>
      <w:r w:rsidRPr="003F6922">
        <w:rPr>
          <w:sz w:val="20"/>
          <w:szCs w:val="20"/>
        </w:rPr>
        <w:t xml:space="preserve">Now the Merge screen looks like the following screenshot. Click </w:t>
      </w:r>
      <w:r w:rsidR="00B10CF0" w:rsidRPr="003F6922">
        <w:rPr>
          <w:b/>
          <w:sz w:val="20"/>
          <w:szCs w:val="20"/>
        </w:rPr>
        <w:t>Save</w:t>
      </w:r>
      <w:r w:rsidRPr="003F6922">
        <w:rPr>
          <w:sz w:val="20"/>
          <w:szCs w:val="20"/>
        </w:rPr>
        <w:t xml:space="preserve">. </w:t>
      </w:r>
    </w:p>
    <w:p w:rsidR="000174CB" w:rsidRPr="005B44E3" w:rsidRDefault="000174CB" w:rsidP="000174CB">
      <w:pPr>
        <w:rPr>
          <w:sz w:val="20"/>
          <w:szCs w:val="20"/>
        </w:rPr>
      </w:pPr>
    </w:p>
    <w:p w:rsidR="000174CB" w:rsidRPr="005B44E3" w:rsidRDefault="00B10CF0" w:rsidP="00BF0444">
      <w:pPr>
        <w:jc w:val="center"/>
        <w:rPr>
          <w:sz w:val="20"/>
          <w:szCs w:val="20"/>
        </w:rPr>
      </w:pPr>
      <w:r w:rsidRPr="005B44E3">
        <w:rPr>
          <w:noProof/>
          <w:sz w:val="20"/>
          <w:szCs w:val="20"/>
          <w:lang w:bidi="ar-SA"/>
        </w:rPr>
        <w:drawing>
          <wp:inline distT="0" distB="0" distL="0" distR="0" wp14:anchorId="0D9C7ABD" wp14:editId="4AFF0892">
            <wp:extent cx="1927860" cy="1172894"/>
            <wp:effectExtent l="0" t="0" r="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37560" cy="1178795"/>
                    </a:xfrm>
                    <a:prstGeom prst="rect">
                      <a:avLst/>
                    </a:prstGeom>
                  </pic:spPr>
                </pic:pic>
              </a:graphicData>
            </a:graphic>
          </wp:inline>
        </w:drawing>
      </w:r>
    </w:p>
    <w:p w:rsidR="000174CB" w:rsidRPr="005B44E3" w:rsidRDefault="000174CB" w:rsidP="003F6922">
      <w:pPr>
        <w:ind w:left="0" w:firstLine="0"/>
        <w:rPr>
          <w:sz w:val="20"/>
          <w:szCs w:val="20"/>
        </w:rPr>
      </w:pPr>
    </w:p>
    <w:p w:rsidR="008D2156" w:rsidRPr="005B44E3" w:rsidRDefault="008D2156" w:rsidP="000174CB">
      <w:pPr>
        <w:rPr>
          <w:sz w:val="20"/>
          <w:szCs w:val="20"/>
        </w:rPr>
      </w:pPr>
    </w:p>
    <w:p w:rsidR="00051091" w:rsidRDefault="00051091">
      <w:pPr>
        <w:ind w:left="0" w:firstLine="0"/>
        <w:rPr>
          <w:sz w:val="20"/>
          <w:szCs w:val="20"/>
          <w:highlight w:val="lightGray"/>
        </w:rPr>
      </w:pPr>
      <w:r>
        <w:rPr>
          <w:sz w:val="20"/>
          <w:szCs w:val="20"/>
          <w:highlight w:val="lightGray"/>
        </w:rPr>
        <w:br w:type="page"/>
      </w:r>
    </w:p>
    <w:p w:rsidR="0086698F" w:rsidRPr="00051091" w:rsidRDefault="00F52091" w:rsidP="00051091">
      <w:pPr>
        <w:ind w:left="360" w:firstLine="0"/>
        <w:rPr>
          <w:sz w:val="20"/>
          <w:szCs w:val="20"/>
        </w:rPr>
      </w:pPr>
      <w:r w:rsidRPr="00051091">
        <w:rPr>
          <w:sz w:val="20"/>
          <w:szCs w:val="20"/>
        </w:rPr>
        <w:lastRenderedPageBreak/>
        <w:t xml:space="preserve">Next, </w:t>
      </w:r>
      <w:r w:rsidR="0086698F" w:rsidRPr="00051091">
        <w:rPr>
          <w:sz w:val="20"/>
          <w:szCs w:val="20"/>
        </w:rPr>
        <w:t xml:space="preserve">we can perform several data understanding tasks by selecting </w:t>
      </w:r>
      <w:r w:rsidR="0086698F" w:rsidRPr="00051091">
        <w:rPr>
          <w:b/>
          <w:sz w:val="20"/>
          <w:szCs w:val="20"/>
        </w:rPr>
        <w:t>View Data</w:t>
      </w:r>
      <w:r w:rsidR="0086698F" w:rsidRPr="00051091">
        <w:rPr>
          <w:sz w:val="20"/>
          <w:szCs w:val="20"/>
        </w:rPr>
        <w:t xml:space="preserve"> from the right click menu of the </w:t>
      </w:r>
      <w:r w:rsidR="0086698F" w:rsidRPr="00051091">
        <w:rPr>
          <w:b/>
          <w:sz w:val="20"/>
          <w:szCs w:val="20"/>
        </w:rPr>
        <w:t>Merge</w:t>
      </w:r>
      <w:r w:rsidR="0086698F" w:rsidRPr="00051091">
        <w:rPr>
          <w:sz w:val="20"/>
          <w:szCs w:val="20"/>
        </w:rPr>
        <w:t xml:space="preserve"> node. </w:t>
      </w:r>
    </w:p>
    <w:p w:rsidR="0086698F" w:rsidRPr="005B44E3" w:rsidRDefault="0086698F" w:rsidP="0086698F">
      <w:pPr>
        <w:rPr>
          <w:sz w:val="20"/>
          <w:szCs w:val="20"/>
        </w:rPr>
      </w:pPr>
    </w:p>
    <w:p w:rsidR="0086698F" w:rsidRPr="005B44E3" w:rsidRDefault="0086698F" w:rsidP="00051091">
      <w:pPr>
        <w:ind w:left="360" w:firstLine="0"/>
        <w:rPr>
          <w:sz w:val="20"/>
          <w:szCs w:val="20"/>
        </w:rPr>
      </w:pPr>
      <w:r w:rsidRPr="005B44E3">
        <w:rPr>
          <w:sz w:val="20"/>
          <w:szCs w:val="20"/>
        </w:rPr>
        <w:t xml:space="preserve">Try several different steps, as we’ve done in the previous section. For example, you can create a relationship graph for churn and payment </w:t>
      </w:r>
      <w:r w:rsidR="00600BE5">
        <w:rPr>
          <w:sz w:val="20"/>
          <w:szCs w:val="20"/>
        </w:rPr>
        <w:t>method</w:t>
      </w:r>
      <w:r w:rsidRPr="005B44E3">
        <w:rPr>
          <w:sz w:val="20"/>
          <w:szCs w:val="20"/>
        </w:rPr>
        <w:t xml:space="preserve">. This graph shows that a small percentage of customers who use autopay have churned. </w:t>
      </w:r>
    </w:p>
    <w:p w:rsidR="0086698F" w:rsidRPr="005B44E3" w:rsidRDefault="0086698F" w:rsidP="00051091">
      <w:pPr>
        <w:ind w:left="720"/>
        <w:rPr>
          <w:sz w:val="20"/>
          <w:szCs w:val="20"/>
        </w:rPr>
      </w:pPr>
    </w:p>
    <w:p w:rsidR="00F52091" w:rsidRPr="005B44E3" w:rsidRDefault="0086698F" w:rsidP="0086698F">
      <w:pPr>
        <w:jc w:val="center"/>
        <w:rPr>
          <w:sz w:val="20"/>
          <w:szCs w:val="20"/>
        </w:rPr>
      </w:pPr>
      <w:r w:rsidRPr="005B44E3">
        <w:rPr>
          <w:noProof/>
          <w:sz w:val="20"/>
          <w:szCs w:val="20"/>
          <w:lang w:bidi="ar-SA"/>
        </w:rPr>
        <w:drawing>
          <wp:inline distT="0" distB="0" distL="0" distR="0" wp14:anchorId="4E92A45A" wp14:editId="50E49F9F">
            <wp:extent cx="4189379" cy="2461260"/>
            <wp:effectExtent l="0" t="0" r="190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06358" cy="2471235"/>
                    </a:xfrm>
                    <a:prstGeom prst="rect">
                      <a:avLst/>
                    </a:prstGeom>
                  </pic:spPr>
                </pic:pic>
              </a:graphicData>
            </a:graphic>
          </wp:inline>
        </w:drawing>
      </w:r>
    </w:p>
    <w:p w:rsidR="00F52091" w:rsidRPr="005B44E3" w:rsidRDefault="00F52091" w:rsidP="00051091">
      <w:pPr>
        <w:ind w:left="0" w:firstLine="0"/>
        <w:rPr>
          <w:noProof/>
          <w:sz w:val="20"/>
          <w:szCs w:val="20"/>
          <w:lang w:bidi="ar-SA"/>
        </w:rPr>
      </w:pPr>
    </w:p>
    <w:p w:rsidR="00F52091" w:rsidRPr="005B44E3" w:rsidRDefault="00F52091" w:rsidP="00F52091">
      <w:pPr>
        <w:jc w:val="center"/>
        <w:rPr>
          <w:noProof/>
          <w:sz w:val="20"/>
          <w:szCs w:val="20"/>
          <w:lang w:bidi="ar-SA"/>
        </w:rPr>
      </w:pPr>
    </w:p>
    <w:p w:rsidR="00F52091" w:rsidRPr="005B44E3" w:rsidRDefault="00160497" w:rsidP="00051091">
      <w:pPr>
        <w:numPr>
          <w:ilvl w:val="0"/>
          <w:numId w:val="23"/>
        </w:numPr>
        <w:rPr>
          <w:sz w:val="20"/>
          <w:szCs w:val="20"/>
        </w:rPr>
      </w:pPr>
      <w:r w:rsidRPr="005B44E3">
        <w:rPr>
          <w:sz w:val="20"/>
          <w:szCs w:val="20"/>
        </w:rPr>
        <w:t xml:space="preserve">Next, we are going to build a model for predicting churn. Add a </w:t>
      </w:r>
      <w:r w:rsidRPr="005B44E3">
        <w:rPr>
          <w:b/>
          <w:sz w:val="20"/>
          <w:szCs w:val="20"/>
        </w:rPr>
        <w:t>Type</w:t>
      </w:r>
      <w:r w:rsidRPr="005B44E3">
        <w:rPr>
          <w:sz w:val="20"/>
          <w:szCs w:val="20"/>
        </w:rPr>
        <w:t xml:space="preserve"> node from the </w:t>
      </w:r>
      <w:r w:rsidRPr="005B44E3">
        <w:rPr>
          <w:b/>
          <w:sz w:val="20"/>
          <w:szCs w:val="20"/>
        </w:rPr>
        <w:t>Field operations</w:t>
      </w:r>
      <w:r w:rsidRPr="005B44E3">
        <w:rPr>
          <w:sz w:val="20"/>
          <w:szCs w:val="20"/>
        </w:rPr>
        <w:t xml:space="preserve"> and connect it to the </w:t>
      </w:r>
      <w:r w:rsidRPr="005B44E3">
        <w:rPr>
          <w:b/>
          <w:sz w:val="20"/>
          <w:szCs w:val="20"/>
        </w:rPr>
        <w:t>Merge</w:t>
      </w:r>
      <w:r w:rsidRPr="005B44E3">
        <w:rPr>
          <w:sz w:val="20"/>
          <w:szCs w:val="20"/>
        </w:rPr>
        <w:t xml:space="preserve"> node. </w:t>
      </w:r>
    </w:p>
    <w:p w:rsidR="00160497" w:rsidRPr="005B44E3" w:rsidRDefault="00AF7C97" w:rsidP="00051091">
      <w:pPr>
        <w:jc w:val="center"/>
        <w:rPr>
          <w:sz w:val="20"/>
          <w:szCs w:val="20"/>
        </w:rPr>
      </w:pPr>
      <w:r w:rsidRPr="005B44E3">
        <w:rPr>
          <w:noProof/>
          <w:sz w:val="20"/>
          <w:szCs w:val="20"/>
          <w:lang w:bidi="ar-SA"/>
        </w:rPr>
        <w:drawing>
          <wp:inline distT="0" distB="0" distL="0" distR="0" wp14:anchorId="3067E46C" wp14:editId="103C1400">
            <wp:extent cx="2026920" cy="1252749"/>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58639" cy="1272353"/>
                    </a:xfrm>
                    <a:prstGeom prst="rect">
                      <a:avLst/>
                    </a:prstGeom>
                  </pic:spPr>
                </pic:pic>
              </a:graphicData>
            </a:graphic>
          </wp:inline>
        </w:drawing>
      </w:r>
    </w:p>
    <w:p w:rsidR="00F52091" w:rsidRPr="005B44E3" w:rsidRDefault="00F52091" w:rsidP="00F52091">
      <w:pPr>
        <w:ind w:left="720" w:firstLine="0"/>
        <w:rPr>
          <w:sz w:val="20"/>
          <w:szCs w:val="20"/>
        </w:rPr>
      </w:pPr>
    </w:p>
    <w:p w:rsidR="00614714" w:rsidRPr="005B44E3" w:rsidRDefault="00160497" w:rsidP="00051091">
      <w:pPr>
        <w:numPr>
          <w:ilvl w:val="0"/>
          <w:numId w:val="23"/>
        </w:numPr>
        <w:rPr>
          <w:sz w:val="20"/>
          <w:szCs w:val="20"/>
        </w:rPr>
      </w:pPr>
      <w:r w:rsidRPr="005B44E3">
        <w:rPr>
          <w:sz w:val="20"/>
          <w:szCs w:val="20"/>
        </w:rPr>
        <w:t xml:space="preserve">Double click on the </w:t>
      </w:r>
      <w:r w:rsidRPr="005B44E3">
        <w:rPr>
          <w:b/>
          <w:sz w:val="20"/>
          <w:szCs w:val="20"/>
        </w:rPr>
        <w:t>Type</w:t>
      </w:r>
      <w:r w:rsidRPr="005B44E3">
        <w:rPr>
          <w:sz w:val="20"/>
          <w:szCs w:val="20"/>
        </w:rPr>
        <w:t xml:space="preserve"> node and click </w:t>
      </w:r>
      <w:r w:rsidR="00AF7C97" w:rsidRPr="005B44E3">
        <w:rPr>
          <w:b/>
          <w:sz w:val="20"/>
          <w:szCs w:val="20"/>
        </w:rPr>
        <w:t>Configure Types</w:t>
      </w:r>
      <w:r w:rsidR="00614714" w:rsidRPr="005B44E3">
        <w:rPr>
          <w:sz w:val="20"/>
          <w:szCs w:val="20"/>
        </w:rPr>
        <w:t xml:space="preserve">. In the </w:t>
      </w:r>
      <w:r w:rsidR="00614714" w:rsidRPr="005B44E3">
        <w:rPr>
          <w:b/>
          <w:sz w:val="20"/>
          <w:szCs w:val="20"/>
        </w:rPr>
        <w:t>Configure Types</w:t>
      </w:r>
      <w:r w:rsidR="00614714" w:rsidRPr="005B44E3">
        <w:rPr>
          <w:sz w:val="20"/>
          <w:szCs w:val="20"/>
        </w:rPr>
        <w:t xml:space="preserve"> screen click </w:t>
      </w:r>
      <w:r w:rsidR="00614714" w:rsidRPr="005B44E3">
        <w:rPr>
          <w:b/>
          <w:sz w:val="20"/>
          <w:szCs w:val="20"/>
        </w:rPr>
        <w:t>Read Values</w:t>
      </w:r>
      <w:r w:rsidR="00614714" w:rsidRPr="005B44E3">
        <w:rPr>
          <w:sz w:val="20"/>
          <w:szCs w:val="20"/>
        </w:rPr>
        <w:t>.</w:t>
      </w:r>
    </w:p>
    <w:p w:rsidR="00614714" w:rsidRPr="005B44E3" w:rsidRDefault="00614714" w:rsidP="00614714">
      <w:pPr>
        <w:rPr>
          <w:sz w:val="20"/>
          <w:szCs w:val="20"/>
        </w:rPr>
      </w:pPr>
    </w:p>
    <w:p w:rsidR="00614714" w:rsidRPr="005B44E3" w:rsidRDefault="00614714" w:rsidP="00614714">
      <w:pPr>
        <w:jc w:val="center"/>
        <w:rPr>
          <w:sz w:val="20"/>
          <w:szCs w:val="20"/>
        </w:rPr>
      </w:pPr>
      <w:r w:rsidRPr="005B44E3">
        <w:rPr>
          <w:noProof/>
          <w:sz w:val="20"/>
          <w:szCs w:val="20"/>
          <w:lang w:bidi="ar-SA"/>
        </w:rPr>
        <w:drawing>
          <wp:inline distT="0" distB="0" distL="0" distR="0" wp14:anchorId="5FC26DF4" wp14:editId="16A0D88E">
            <wp:extent cx="2903220" cy="1732006"/>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30018" cy="1747993"/>
                    </a:xfrm>
                    <a:prstGeom prst="rect">
                      <a:avLst/>
                    </a:prstGeom>
                  </pic:spPr>
                </pic:pic>
              </a:graphicData>
            </a:graphic>
          </wp:inline>
        </w:drawing>
      </w:r>
    </w:p>
    <w:p w:rsidR="00614714" w:rsidRPr="005B44E3" w:rsidRDefault="00614714" w:rsidP="00614714">
      <w:pPr>
        <w:rPr>
          <w:sz w:val="20"/>
          <w:szCs w:val="20"/>
        </w:rPr>
      </w:pPr>
    </w:p>
    <w:p w:rsidR="00614714" w:rsidRPr="005B44E3" w:rsidRDefault="00B77097" w:rsidP="00051091">
      <w:pPr>
        <w:numPr>
          <w:ilvl w:val="0"/>
          <w:numId w:val="23"/>
        </w:numPr>
        <w:rPr>
          <w:sz w:val="20"/>
          <w:szCs w:val="20"/>
        </w:rPr>
      </w:pPr>
      <w:r w:rsidRPr="005B44E3">
        <w:rPr>
          <w:sz w:val="20"/>
          <w:szCs w:val="20"/>
        </w:rPr>
        <w:lastRenderedPageBreak/>
        <w:t xml:space="preserve">Sort fields by name (so that it’s easier to find them). Change the </w:t>
      </w:r>
      <w:r w:rsidRPr="005B44E3">
        <w:rPr>
          <w:b/>
          <w:sz w:val="20"/>
          <w:szCs w:val="20"/>
        </w:rPr>
        <w:t>Role</w:t>
      </w:r>
      <w:r w:rsidRPr="005B44E3">
        <w:rPr>
          <w:sz w:val="20"/>
          <w:szCs w:val="20"/>
        </w:rPr>
        <w:t xml:space="preserve"> of </w:t>
      </w:r>
      <w:r w:rsidR="00051091">
        <w:rPr>
          <w:sz w:val="20"/>
          <w:szCs w:val="20"/>
        </w:rPr>
        <w:t>c</w:t>
      </w:r>
      <w:r w:rsidRPr="005B44E3">
        <w:rPr>
          <w:i/>
          <w:sz w:val="20"/>
          <w:szCs w:val="20"/>
        </w:rPr>
        <w:t>hurn</w:t>
      </w:r>
      <w:r w:rsidRPr="005B44E3">
        <w:rPr>
          <w:sz w:val="20"/>
          <w:szCs w:val="20"/>
        </w:rPr>
        <w:t xml:space="preserve"> to </w:t>
      </w:r>
      <w:r w:rsidRPr="005B44E3">
        <w:rPr>
          <w:b/>
          <w:sz w:val="20"/>
          <w:szCs w:val="20"/>
        </w:rPr>
        <w:t>target</w:t>
      </w:r>
      <w:r w:rsidRPr="005B44E3">
        <w:rPr>
          <w:sz w:val="20"/>
          <w:szCs w:val="20"/>
        </w:rPr>
        <w:t xml:space="preserve"> and </w:t>
      </w:r>
      <w:r w:rsidRPr="005B44E3">
        <w:rPr>
          <w:i/>
          <w:sz w:val="20"/>
          <w:szCs w:val="20"/>
        </w:rPr>
        <w:t>ID</w:t>
      </w:r>
      <w:r w:rsidRPr="005B44E3">
        <w:rPr>
          <w:sz w:val="20"/>
          <w:szCs w:val="20"/>
        </w:rPr>
        <w:t xml:space="preserve"> to </w:t>
      </w:r>
      <w:r w:rsidRPr="005B44E3">
        <w:rPr>
          <w:b/>
          <w:sz w:val="20"/>
          <w:szCs w:val="20"/>
        </w:rPr>
        <w:t>Record ID</w:t>
      </w:r>
      <w:r w:rsidRPr="005B44E3">
        <w:rPr>
          <w:sz w:val="20"/>
          <w:szCs w:val="20"/>
        </w:rPr>
        <w:t>.</w:t>
      </w:r>
    </w:p>
    <w:p w:rsidR="00B77097" w:rsidRPr="005B44E3" w:rsidRDefault="00B77097" w:rsidP="00B77097">
      <w:pPr>
        <w:rPr>
          <w:sz w:val="20"/>
          <w:szCs w:val="20"/>
        </w:rPr>
      </w:pPr>
    </w:p>
    <w:p w:rsidR="00B77097" w:rsidRPr="005B44E3" w:rsidRDefault="00B77097" w:rsidP="00B77097">
      <w:pPr>
        <w:ind w:firstLine="0"/>
        <w:rPr>
          <w:sz w:val="20"/>
          <w:szCs w:val="20"/>
        </w:rPr>
      </w:pPr>
      <w:r w:rsidRPr="005B44E3">
        <w:rPr>
          <w:sz w:val="20"/>
          <w:szCs w:val="20"/>
        </w:rPr>
        <w:t xml:space="preserve">This means that all fields will be used as input to modeling, with the exception of the </w:t>
      </w:r>
      <w:r w:rsidRPr="0010754B">
        <w:rPr>
          <w:i/>
          <w:sz w:val="20"/>
          <w:szCs w:val="20"/>
        </w:rPr>
        <w:t>ID</w:t>
      </w:r>
      <w:r w:rsidR="0010754B">
        <w:rPr>
          <w:sz w:val="20"/>
          <w:szCs w:val="20"/>
        </w:rPr>
        <w:t xml:space="preserve"> field. </w:t>
      </w:r>
      <w:r w:rsidR="0010754B" w:rsidRPr="0010754B">
        <w:rPr>
          <w:i/>
          <w:sz w:val="20"/>
          <w:szCs w:val="20"/>
        </w:rPr>
        <w:t>C</w:t>
      </w:r>
      <w:r w:rsidRPr="0010754B">
        <w:rPr>
          <w:i/>
          <w:sz w:val="20"/>
          <w:szCs w:val="20"/>
        </w:rPr>
        <w:t xml:space="preserve">hurn </w:t>
      </w:r>
      <w:r w:rsidRPr="005B44E3">
        <w:rPr>
          <w:sz w:val="20"/>
          <w:szCs w:val="20"/>
        </w:rPr>
        <w:t>is the field we want to predic</w:t>
      </w:r>
      <w:r w:rsidR="00A45B61">
        <w:rPr>
          <w:sz w:val="20"/>
          <w:szCs w:val="20"/>
        </w:rPr>
        <w:t xml:space="preserve">t so set its role to </w:t>
      </w:r>
      <w:r w:rsidR="00A45B61" w:rsidRPr="00A45B61">
        <w:rPr>
          <w:b/>
          <w:sz w:val="20"/>
          <w:szCs w:val="20"/>
        </w:rPr>
        <w:t>Target</w:t>
      </w:r>
      <w:r w:rsidR="00A45B61">
        <w:rPr>
          <w:sz w:val="20"/>
          <w:szCs w:val="20"/>
        </w:rPr>
        <w:t>.</w:t>
      </w:r>
    </w:p>
    <w:p w:rsidR="00B77097" w:rsidRPr="005B44E3" w:rsidRDefault="00B77097" w:rsidP="00B77097">
      <w:pPr>
        <w:rPr>
          <w:sz w:val="20"/>
          <w:szCs w:val="20"/>
        </w:rPr>
      </w:pPr>
    </w:p>
    <w:p w:rsidR="00B77097" w:rsidRPr="005B44E3" w:rsidRDefault="00B77097" w:rsidP="00B77097">
      <w:pPr>
        <w:jc w:val="center"/>
        <w:rPr>
          <w:sz w:val="20"/>
          <w:szCs w:val="20"/>
        </w:rPr>
      </w:pPr>
      <w:r w:rsidRPr="005B44E3">
        <w:rPr>
          <w:noProof/>
          <w:sz w:val="20"/>
          <w:szCs w:val="20"/>
          <w:lang w:bidi="ar-SA"/>
        </w:rPr>
        <w:drawing>
          <wp:inline distT="0" distB="0" distL="0" distR="0" wp14:anchorId="174DBAE5" wp14:editId="2AE06AC6">
            <wp:extent cx="3810000" cy="1580173"/>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27527" cy="1587442"/>
                    </a:xfrm>
                    <a:prstGeom prst="rect">
                      <a:avLst/>
                    </a:prstGeom>
                  </pic:spPr>
                </pic:pic>
              </a:graphicData>
            </a:graphic>
          </wp:inline>
        </w:drawing>
      </w:r>
    </w:p>
    <w:p w:rsidR="00B77097" w:rsidRPr="005B44E3" w:rsidRDefault="00B77097" w:rsidP="00B77097">
      <w:pPr>
        <w:rPr>
          <w:sz w:val="20"/>
          <w:szCs w:val="20"/>
        </w:rPr>
      </w:pPr>
    </w:p>
    <w:p w:rsidR="000C2973" w:rsidRPr="005B44E3" w:rsidRDefault="000C2973" w:rsidP="000C2973">
      <w:pPr>
        <w:ind w:firstLine="0"/>
        <w:rPr>
          <w:sz w:val="20"/>
          <w:szCs w:val="20"/>
        </w:rPr>
      </w:pPr>
      <w:r w:rsidRPr="005B44E3">
        <w:rPr>
          <w:sz w:val="20"/>
          <w:szCs w:val="20"/>
        </w:rPr>
        <w:t xml:space="preserve">Click </w:t>
      </w:r>
      <w:r w:rsidRPr="005B44E3">
        <w:rPr>
          <w:b/>
          <w:sz w:val="20"/>
          <w:szCs w:val="20"/>
        </w:rPr>
        <w:t>OK</w:t>
      </w:r>
      <w:r w:rsidRPr="005B44E3">
        <w:rPr>
          <w:sz w:val="20"/>
          <w:szCs w:val="20"/>
        </w:rPr>
        <w:t xml:space="preserve">, then </w:t>
      </w:r>
      <w:r w:rsidRPr="005B44E3">
        <w:rPr>
          <w:b/>
          <w:sz w:val="20"/>
          <w:szCs w:val="20"/>
        </w:rPr>
        <w:t>Save</w:t>
      </w:r>
      <w:r w:rsidRPr="005B44E3">
        <w:rPr>
          <w:sz w:val="20"/>
          <w:szCs w:val="20"/>
        </w:rPr>
        <w:t xml:space="preserve"> to save the settings in the </w:t>
      </w:r>
      <w:r w:rsidRPr="005B44E3">
        <w:rPr>
          <w:b/>
          <w:sz w:val="20"/>
          <w:szCs w:val="20"/>
        </w:rPr>
        <w:t>Type</w:t>
      </w:r>
      <w:r w:rsidRPr="005B44E3">
        <w:rPr>
          <w:sz w:val="20"/>
          <w:szCs w:val="20"/>
        </w:rPr>
        <w:t xml:space="preserve"> field. </w:t>
      </w:r>
    </w:p>
    <w:p w:rsidR="00E05CAD" w:rsidRPr="0010754B" w:rsidRDefault="00E05CAD" w:rsidP="0010754B">
      <w:pPr>
        <w:ind w:left="0" w:firstLine="0"/>
        <w:rPr>
          <w:sz w:val="20"/>
          <w:szCs w:val="20"/>
        </w:rPr>
      </w:pPr>
    </w:p>
    <w:p w:rsidR="00BD0BBA" w:rsidRPr="005B44E3" w:rsidRDefault="00BD0BBA" w:rsidP="00051091">
      <w:pPr>
        <w:numPr>
          <w:ilvl w:val="0"/>
          <w:numId w:val="23"/>
        </w:numPr>
        <w:rPr>
          <w:sz w:val="20"/>
          <w:szCs w:val="20"/>
        </w:rPr>
      </w:pPr>
      <w:r w:rsidRPr="005B44E3">
        <w:rPr>
          <w:sz w:val="20"/>
          <w:szCs w:val="20"/>
        </w:rPr>
        <w:t xml:space="preserve">From the </w:t>
      </w:r>
      <w:r w:rsidRPr="005B44E3">
        <w:rPr>
          <w:b/>
          <w:sz w:val="20"/>
          <w:szCs w:val="20"/>
        </w:rPr>
        <w:t>Field Operations</w:t>
      </w:r>
      <w:r w:rsidRPr="005B44E3">
        <w:rPr>
          <w:sz w:val="20"/>
          <w:szCs w:val="20"/>
        </w:rPr>
        <w:t xml:space="preserve"> add the </w:t>
      </w:r>
      <w:r w:rsidRPr="005B44E3">
        <w:rPr>
          <w:b/>
          <w:sz w:val="20"/>
          <w:szCs w:val="20"/>
        </w:rPr>
        <w:t>Partition</w:t>
      </w:r>
      <w:r w:rsidRPr="005B44E3">
        <w:rPr>
          <w:sz w:val="20"/>
          <w:szCs w:val="20"/>
        </w:rPr>
        <w:t xml:space="preserve"> node and set the </w:t>
      </w:r>
      <w:r w:rsidRPr="005B44E3">
        <w:rPr>
          <w:b/>
          <w:sz w:val="20"/>
          <w:szCs w:val="20"/>
        </w:rPr>
        <w:t xml:space="preserve">Training Partition </w:t>
      </w:r>
      <w:r w:rsidRPr="005B44E3">
        <w:rPr>
          <w:sz w:val="20"/>
          <w:szCs w:val="20"/>
        </w:rPr>
        <w:t xml:space="preserve">to </w:t>
      </w:r>
      <w:r w:rsidRPr="005B44E3">
        <w:rPr>
          <w:i/>
          <w:sz w:val="20"/>
          <w:szCs w:val="20"/>
        </w:rPr>
        <w:t>70</w:t>
      </w:r>
      <w:r w:rsidRPr="005B44E3">
        <w:rPr>
          <w:sz w:val="20"/>
          <w:szCs w:val="20"/>
        </w:rPr>
        <w:t xml:space="preserve"> and the </w:t>
      </w:r>
      <w:r w:rsidRPr="005B44E3">
        <w:rPr>
          <w:b/>
          <w:sz w:val="20"/>
          <w:szCs w:val="20"/>
        </w:rPr>
        <w:t>Testing Partition</w:t>
      </w:r>
      <w:r w:rsidRPr="005B44E3">
        <w:rPr>
          <w:sz w:val="20"/>
          <w:szCs w:val="20"/>
        </w:rPr>
        <w:t xml:space="preserve"> to </w:t>
      </w:r>
      <w:r w:rsidRPr="005B44E3">
        <w:rPr>
          <w:i/>
          <w:sz w:val="20"/>
          <w:szCs w:val="20"/>
        </w:rPr>
        <w:t>30</w:t>
      </w:r>
      <w:r w:rsidRPr="005B44E3">
        <w:rPr>
          <w:sz w:val="20"/>
          <w:szCs w:val="20"/>
        </w:rPr>
        <w:t xml:space="preserve">. </w:t>
      </w:r>
      <w:r w:rsidR="00903B29" w:rsidRPr="005B44E3">
        <w:rPr>
          <w:sz w:val="20"/>
          <w:szCs w:val="20"/>
        </w:rPr>
        <w:t xml:space="preserve">Save the changes in the node. </w:t>
      </w:r>
    </w:p>
    <w:p w:rsidR="00BD0BBA" w:rsidRPr="005B44E3" w:rsidRDefault="00BD0BBA" w:rsidP="00BD0BBA">
      <w:pPr>
        <w:rPr>
          <w:sz w:val="20"/>
          <w:szCs w:val="20"/>
        </w:rPr>
      </w:pPr>
    </w:p>
    <w:p w:rsidR="00E34589" w:rsidRPr="005B44E3" w:rsidRDefault="00903B29" w:rsidP="00E34589">
      <w:pPr>
        <w:jc w:val="center"/>
        <w:rPr>
          <w:sz w:val="20"/>
          <w:szCs w:val="20"/>
        </w:rPr>
      </w:pPr>
      <w:r w:rsidRPr="005B44E3">
        <w:rPr>
          <w:noProof/>
          <w:sz w:val="20"/>
          <w:szCs w:val="20"/>
          <w:lang w:bidi="ar-SA"/>
        </w:rPr>
        <w:drawing>
          <wp:inline distT="0" distB="0" distL="0" distR="0" wp14:anchorId="38610E15" wp14:editId="445E177F">
            <wp:extent cx="2552700" cy="1194778"/>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82212" cy="1208591"/>
                    </a:xfrm>
                    <a:prstGeom prst="rect">
                      <a:avLst/>
                    </a:prstGeom>
                  </pic:spPr>
                </pic:pic>
              </a:graphicData>
            </a:graphic>
          </wp:inline>
        </w:drawing>
      </w:r>
    </w:p>
    <w:p w:rsidR="00BD0BBA" w:rsidRPr="005B44E3" w:rsidRDefault="00BD0BBA" w:rsidP="00BD0BBA">
      <w:pPr>
        <w:rPr>
          <w:sz w:val="20"/>
          <w:szCs w:val="20"/>
        </w:rPr>
      </w:pPr>
    </w:p>
    <w:p w:rsidR="00BD0BBA" w:rsidRPr="005B44E3" w:rsidRDefault="00903B29" w:rsidP="00BD0BBA">
      <w:pPr>
        <w:jc w:val="center"/>
        <w:rPr>
          <w:sz w:val="20"/>
          <w:szCs w:val="20"/>
        </w:rPr>
      </w:pPr>
      <w:r w:rsidRPr="005B44E3">
        <w:rPr>
          <w:noProof/>
          <w:sz w:val="20"/>
          <w:szCs w:val="20"/>
          <w:lang w:bidi="ar-SA"/>
        </w:rPr>
        <w:drawing>
          <wp:inline distT="0" distB="0" distL="0" distR="0" wp14:anchorId="40525C0F" wp14:editId="0BAD5027">
            <wp:extent cx="1767840" cy="1874134"/>
            <wp:effectExtent l="0" t="0" r="381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74350" cy="1881035"/>
                    </a:xfrm>
                    <a:prstGeom prst="rect">
                      <a:avLst/>
                    </a:prstGeom>
                  </pic:spPr>
                </pic:pic>
              </a:graphicData>
            </a:graphic>
          </wp:inline>
        </w:drawing>
      </w:r>
    </w:p>
    <w:p w:rsidR="00BD0BBA" w:rsidRPr="005B44E3" w:rsidRDefault="00BD0BBA" w:rsidP="008D2156">
      <w:pPr>
        <w:ind w:left="0" w:firstLine="0"/>
        <w:rPr>
          <w:sz w:val="20"/>
          <w:szCs w:val="20"/>
        </w:rPr>
      </w:pPr>
    </w:p>
    <w:p w:rsidR="00E05CAD" w:rsidRPr="005B44E3" w:rsidRDefault="001F29F2" w:rsidP="00051091">
      <w:pPr>
        <w:numPr>
          <w:ilvl w:val="0"/>
          <w:numId w:val="23"/>
        </w:numPr>
        <w:rPr>
          <w:sz w:val="20"/>
          <w:szCs w:val="20"/>
        </w:rPr>
      </w:pPr>
      <w:r w:rsidRPr="005B44E3">
        <w:rPr>
          <w:sz w:val="20"/>
          <w:szCs w:val="20"/>
        </w:rPr>
        <w:t xml:space="preserve">Add the </w:t>
      </w:r>
      <w:r w:rsidR="006C4461" w:rsidRPr="005B44E3">
        <w:rPr>
          <w:b/>
          <w:sz w:val="20"/>
          <w:szCs w:val="20"/>
        </w:rPr>
        <w:t>Autoc</w:t>
      </w:r>
      <w:r w:rsidR="00FA3546" w:rsidRPr="005B44E3">
        <w:rPr>
          <w:b/>
          <w:sz w:val="20"/>
          <w:szCs w:val="20"/>
        </w:rPr>
        <w:t>l</w:t>
      </w:r>
      <w:r w:rsidR="006C4461" w:rsidRPr="005B44E3">
        <w:rPr>
          <w:b/>
          <w:sz w:val="20"/>
          <w:szCs w:val="20"/>
        </w:rPr>
        <w:t>a</w:t>
      </w:r>
      <w:r w:rsidR="00FA3546" w:rsidRPr="005B44E3">
        <w:rPr>
          <w:b/>
          <w:sz w:val="20"/>
          <w:szCs w:val="20"/>
        </w:rPr>
        <w:t>ssifier</w:t>
      </w:r>
      <w:r w:rsidRPr="005B44E3">
        <w:rPr>
          <w:sz w:val="20"/>
          <w:szCs w:val="20"/>
        </w:rPr>
        <w:t xml:space="preserve"> node from the </w:t>
      </w:r>
      <w:r w:rsidRPr="005B44E3">
        <w:rPr>
          <w:b/>
          <w:sz w:val="20"/>
          <w:szCs w:val="20"/>
        </w:rPr>
        <w:t>Modeling</w:t>
      </w:r>
      <w:r w:rsidRPr="005B44E3">
        <w:rPr>
          <w:sz w:val="20"/>
          <w:szCs w:val="20"/>
        </w:rPr>
        <w:t xml:space="preserve"> tab. </w:t>
      </w:r>
      <w:r w:rsidR="00FA3546" w:rsidRPr="0010754B">
        <w:rPr>
          <w:b/>
          <w:sz w:val="20"/>
          <w:szCs w:val="20"/>
        </w:rPr>
        <w:t>Autoclassifier</w:t>
      </w:r>
      <w:r w:rsidR="00FA3546" w:rsidRPr="005B44E3">
        <w:rPr>
          <w:sz w:val="20"/>
          <w:szCs w:val="20"/>
        </w:rPr>
        <w:t xml:space="preserve"> will automatically create several </w:t>
      </w:r>
      <w:r w:rsidR="006C4461" w:rsidRPr="005B44E3">
        <w:rPr>
          <w:sz w:val="20"/>
          <w:szCs w:val="20"/>
        </w:rPr>
        <w:t xml:space="preserve">classification models and show model accuracy for the best models. </w:t>
      </w:r>
    </w:p>
    <w:p w:rsidR="006C4461" w:rsidRPr="005B44E3" w:rsidRDefault="006C4461" w:rsidP="006C4461">
      <w:pPr>
        <w:rPr>
          <w:sz w:val="20"/>
          <w:szCs w:val="20"/>
        </w:rPr>
      </w:pPr>
    </w:p>
    <w:p w:rsidR="006C4461" w:rsidRPr="005B44E3" w:rsidRDefault="006C4461" w:rsidP="006C4461">
      <w:pPr>
        <w:ind w:left="720" w:firstLine="0"/>
        <w:rPr>
          <w:sz w:val="20"/>
          <w:szCs w:val="20"/>
        </w:rPr>
      </w:pPr>
      <w:r w:rsidRPr="005B44E3">
        <w:rPr>
          <w:sz w:val="20"/>
          <w:szCs w:val="20"/>
        </w:rPr>
        <w:t>Modeler documentation explains wh</w:t>
      </w:r>
      <w:r w:rsidR="0010754B">
        <w:rPr>
          <w:sz w:val="20"/>
          <w:szCs w:val="20"/>
        </w:rPr>
        <w:t xml:space="preserve">ich classifier models are built, </w:t>
      </w:r>
      <w:r w:rsidRPr="005B44E3">
        <w:rPr>
          <w:sz w:val="20"/>
          <w:szCs w:val="20"/>
        </w:rPr>
        <w:t xml:space="preserve">and why some models are discarded (see </w:t>
      </w:r>
      <w:r w:rsidRPr="0010754B">
        <w:rPr>
          <w:b/>
          <w:sz w:val="20"/>
          <w:szCs w:val="20"/>
        </w:rPr>
        <w:t>Reference</w:t>
      </w:r>
      <w:r w:rsidRPr="005B44E3">
        <w:rPr>
          <w:sz w:val="20"/>
          <w:szCs w:val="20"/>
        </w:rPr>
        <w:t>).</w:t>
      </w:r>
    </w:p>
    <w:p w:rsidR="006C4461" w:rsidRPr="005B44E3" w:rsidRDefault="006C4461" w:rsidP="006C4461">
      <w:pPr>
        <w:ind w:left="720" w:firstLine="0"/>
        <w:rPr>
          <w:sz w:val="20"/>
          <w:szCs w:val="20"/>
        </w:rPr>
      </w:pPr>
    </w:p>
    <w:p w:rsidR="006C4461" w:rsidRPr="005B44E3" w:rsidRDefault="0010754B" w:rsidP="006C4461">
      <w:pPr>
        <w:ind w:left="720" w:firstLine="0"/>
        <w:rPr>
          <w:sz w:val="20"/>
          <w:szCs w:val="20"/>
        </w:rPr>
      </w:pPr>
      <w:r>
        <w:rPr>
          <w:sz w:val="20"/>
          <w:szCs w:val="20"/>
        </w:rPr>
        <w:lastRenderedPageBreak/>
        <w:t xml:space="preserve">The </w:t>
      </w:r>
      <w:r w:rsidRPr="0010754B">
        <w:rPr>
          <w:b/>
          <w:sz w:val="20"/>
          <w:szCs w:val="20"/>
        </w:rPr>
        <w:t>A</w:t>
      </w:r>
      <w:r w:rsidR="006C4461" w:rsidRPr="0010754B">
        <w:rPr>
          <w:b/>
          <w:sz w:val="20"/>
          <w:szCs w:val="20"/>
        </w:rPr>
        <w:t>utoclassifier</w:t>
      </w:r>
      <w:r w:rsidR="006C4461" w:rsidRPr="005B44E3">
        <w:rPr>
          <w:sz w:val="20"/>
          <w:szCs w:val="20"/>
        </w:rPr>
        <w:t xml:space="preserve"> node is named “Churn“ because we specified churn as the target field in the Type node.  </w:t>
      </w:r>
    </w:p>
    <w:p w:rsidR="001F29F2" w:rsidRPr="005B44E3" w:rsidRDefault="001F29F2" w:rsidP="001F29F2">
      <w:pPr>
        <w:rPr>
          <w:sz w:val="20"/>
          <w:szCs w:val="20"/>
        </w:rPr>
      </w:pPr>
    </w:p>
    <w:p w:rsidR="002109D8" w:rsidRPr="005B44E3" w:rsidRDefault="002109D8" w:rsidP="002109D8">
      <w:pPr>
        <w:jc w:val="center"/>
        <w:rPr>
          <w:sz w:val="20"/>
          <w:szCs w:val="20"/>
        </w:rPr>
      </w:pPr>
      <w:r w:rsidRPr="005B44E3">
        <w:rPr>
          <w:noProof/>
          <w:sz w:val="20"/>
          <w:szCs w:val="20"/>
          <w:lang w:bidi="ar-SA"/>
        </w:rPr>
        <w:drawing>
          <wp:inline distT="0" distB="0" distL="0" distR="0" wp14:anchorId="432221A4" wp14:editId="7F6A9548">
            <wp:extent cx="3649980" cy="1396039"/>
            <wp:effectExtent l="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63518" cy="1401217"/>
                    </a:xfrm>
                    <a:prstGeom prst="rect">
                      <a:avLst/>
                    </a:prstGeom>
                  </pic:spPr>
                </pic:pic>
              </a:graphicData>
            </a:graphic>
          </wp:inline>
        </w:drawing>
      </w:r>
    </w:p>
    <w:p w:rsidR="00E05CAD" w:rsidRPr="005B44E3" w:rsidRDefault="00E05CAD" w:rsidP="002109D8">
      <w:pPr>
        <w:rPr>
          <w:sz w:val="20"/>
          <w:szCs w:val="20"/>
        </w:rPr>
      </w:pPr>
    </w:p>
    <w:p w:rsidR="00E05CAD" w:rsidRPr="005B44E3" w:rsidRDefault="001F29F2" w:rsidP="00051091">
      <w:pPr>
        <w:numPr>
          <w:ilvl w:val="0"/>
          <w:numId w:val="23"/>
        </w:numPr>
        <w:rPr>
          <w:sz w:val="20"/>
          <w:szCs w:val="20"/>
        </w:rPr>
      </w:pPr>
      <w:r w:rsidRPr="005B44E3">
        <w:rPr>
          <w:sz w:val="20"/>
          <w:szCs w:val="20"/>
        </w:rPr>
        <w:t xml:space="preserve">Right click on the </w:t>
      </w:r>
      <w:r w:rsidR="0010754B">
        <w:rPr>
          <w:b/>
          <w:sz w:val="20"/>
          <w:szCs w:val="20"/>
        </w:rPr>
        <w:t>A</w:t>
      </w:r>
      <w:r w:rsidR="002109D8" w:rsidRPr="005B44E3">
        <w:rPr>
          <w:b/>
          <w:sz w:val="20"/>
          <w:szCs w:val="20"/>
        </w:rPr>
        <w:t>utoclassifer</w:t>
      </w:r>
      <w:r w:rsidR="002109D8" w:rsidRPr="005B44E3">
        <w:rPr>
          <w:sz w:val="20"/>
          <w:szCs w:val="20"/>
        </w:rPr>
        <w:t xml:space="preserve"> node </w:t>
      </w:r>
      <w:r w:rsidRPr="005B44E3">
        <w:rPr>
          <w:sz w:val="20"/>
          <w:szCs w:val="20"/>
        </w:rPr>
        <w:t>(</w:t>
      </w:r>
      <w:r w:rsidRPr="005B44E3">
        <w:rPr>
          <w:i/>
          <w:sz w:val="20"/>
          <w:szCs w:val="20"/>
        </w:rPr>
        <w:t>CHURN</w:t>
      </w:r>
      <w:r w:rsidRPr="005B44E3">
        <w:rPr>
          <w:sz w:val="20"/>
          <w:szCs w:val="20"/>
        </w:rPr>
        <w:t xml:space="preserve">) and select </w:t>
      </w:r>
      <w:r w:rsidRPr="005B44E3">
        <w:rPr>
          <w:b/>
          <w:sz w:val="20"/>
          <w:szCs w:val="20"/>
        </w:rPr>
        <w:t>Run</w:t>
      </w:r>
      <w:r w:rsidR="005832F4" w:rsidRPr="005B44E3">
        <w:rPr>
          <w:sz w:val="20"/>
          <w:szCs w:val="20"/>
        </w:rPr>
        <w:t>.</w:t>
      </w:r>
    </w:p>
    <w:p w:rsidR="00E05CAD" w:rsidRPr="005B44E3" w:rsidRDefault="00E05CAD" w:rsidP="00E05CAD">
      <w:pPr>
        <w:pStyle w:val="ListParagraph"/>
        <w:rPr>
          <w:sz w:val="20"/>
          <w:szCs w:val="20"/>
        </w:rPr>
      </w:pPr>
    </w:p>
    <w:p w:rsidR="00E05CAD" w:rsidRPr="005B44E3" w:rsidRDefault="001F29F2" w:rsidP="00051091">
      <w:pPr>
        <w:numPr>
          <w:ilvl w:val="0"/>
          <w:numId w:val="23"/>
        </w:numPr>
        <w:rPr>
          <w:sz w:val="20"/>
          <w:szCs w:val="20"/>
        </w:rPr>
      </w:pPr>
      <w:r w:rsidRPr="005B44E3">
        <w:rPr>
          <w:sz w:val="20"/>
          <w:szCs w:val="20"/>
        </w:rPr>
        <w:t xml:space="preserve">Model building will take a few minutes. </w:t>
      </w:r>
      <w:r w:rsidR="00EC330A" w:rsidRPr="005B44E3">
        <w:rPr>
          <w:sz w:val="20"/>
          <w:szCs w:val="20"/>
        </w:rPr>
        <w:t xml:space="preserve">When model building is done, you’ll see a model </w:t>
      </w:r>
      <w:r w:rsidR="00BD0BBA" w:rsidRPr="005B44E3">
        <w:rPr>
          <w:sz w:val="20"/>
          <w:szCs w:val="20"/>
        </w:rPr>
        <w:t>node</w:t>
      </w:r>
      <w:r w:rsidR="00A956FF" w:rsidRPr="005B44E3">
        <w:rPr>
          <w:sz w:val="20"/>
          <w:szCs w:val="20"/>
        </w:rPr>
        <w:t xml:space="preserve"> (orange icon</w:t>
      </w:r>
      <w:r w:rsidR="00EC330A" w:rsidRPr="005B44E3">
        <w:rPr>
          <w:sz w:val="20"/>
          <w:szCs w:val="20"/>
        </w:rPr>
        <w:t xml:space="preserve"> on the canvas</w:t>
      </w:r>
      <w:r w:rsidR="00A956FF" w:rsidRPr="005B44E3">
        <w:rPr>
          <w:sz w:val="20"/>
          <w:szCs w:val="20"/>
        </w:rPr>
        <w:t>)</w:t>
      </w:r>
      <w:r w:rsidR="00EC330A" w:rsidRPr="005B44E3">
        <w:rPr>
          <w:sz w:val="20"/>
          <w:szCs w:val="20"/>
        </w:rPr>
        <w:t>.</w:t>
      </w:r>
      <w:r w:rsidR="00057A96" w:rsidRPr="005B44E3">
        <w:rPr>
          <w:sz w:val="20"/>
          <w:szCs w:val="20"/>
        </w:rPr>
        <w:t xml:space="preserve"> </w:t>
      </w:r>
    </w:p>
    <w:p w:rsidR="00EC330A" w:rsidRPr="005B44E3" w:rsidRDefault="00EC330A" w:rsidP="00EC330A">
      <w:pPr>
        <w:pStyle w:val="ListParagraph"/>
        <w:rPr>
          <w:sz w:val="20"/>
          <w:szCs w:val="20"/>
        </w:rPr>
      </w:pPr>
    </w:p>
    <w:p w:rsidR="00A956FF" w:rsidRPr="005B44E3" w:rsidRDefault="00A45B61" w:rsidP="00A956FF">
      <w:pPr>
        <w:pStyle w:val="ListParagraph"/>
        <w:ind w:firstLine="0"/>
        <w:rPr>
          <w:sz w:val="20"/>
          <w:szCs w:val="20"/>
        </w:rPr>
      </w:pPr>
      <w:r>
        <w:rPr>
          <w:sz w:val="20"/>
          <w:szCs w:val="20"/>
        </w:rPr>
        <w:t>Right-</w:t>
      </w:r>
      <w:r w:rsidR="00A956FF" w:rsidRPr="005B44E3">
        <w:rPr>
          <w:sz w:val="20"/>
          <w:szCs w:val="20"/>
        </w:rPr>
        <w:t>click on the generated model</w:t>
      </w:r>
      <w:r>
        <w:rPr>
          <w:sz w:val="20"/>
          <w:szCs w:val="20"/>
        </w:rPr>
        <w:t xml:space="preserve"> and select </w:t>
      </w:r>
      <w:r>
        <w:rPr>
          <w:b/>
          <w:sz w:val="20"/>
          <w:szCs w:val="20"/>
        </w:rPr>
        <w:t>View Model</w:t>
      </w:r>
      <w:r w:rsidR="00A956FF" w:rsidRPr="005B44E3">
        <w:rPr>
          <w:sz w:val="20"/>
          <w:szCs w:val="20"/>
        </w:rPr>
        <w:t>. The top three models generated are shown in the sc</w:t>
      </w:r>
      <w:r w:rsidR="0010754B">
        <w:rPr>
          <w:sz w:val="20"/>
          <w:szCs w:val="20"/>
        </w:rPr>
        <w:t>r</w:t>
      </w:r>
      <w:r w:rsidR="00A956FF" w:rsidRPr="005B44E3">
        <w:rPr>
          <w:sz w:val="20"/>
          <w:szCs w:val="20"/>
        </w:rPr>
        <w:t xml:space="preserve">eenshot. </w:t>
      </w:r>
    </w:p>
    <w:p w:rsidR="00A956FF" w:rsidRPr="005B44E3" w:rsidRDefault="00A956FF" w:rsidP="00EC330A">
      <w:pPr>
        <w:pStyle w:val="ListParagraph"/>
        <w:rPr>
          <w:sz w:val="20"/>
          <w:szCs w:val="20"/>
        </w:rPr>
      </w:pPr>
    </w:p>
    <w:p w:rsidR="00A956FF" w:rsidRPr="005B44E3" w:rsidRDefault="00A956FF" w:rsidP="00EC330A">
      <w:pPr>
        <w:pStyle w:val="ListParagraph"/>
        <w:rPr>
          <w:sz w:val="20"/>
          <w:szCs w:val="20"/>
        </w:rPr>
      </w:pPr>
      <w:r w:rsidRPr="005B44E3">
        <w:rPr>
          <w:noProof/>
          <w:sz w:val="20"/>
          <w:szCs w:val="20"/>
          <w:lang w:bidi="ar-SA"/>
        </w:rPr>
        <w:drawing>
          <wp:inline distT="0" distB="0" distL="0" distR="0" wp14:anchorId="6B8D5DD1" wp14:editId="37F2EED7">
            <wp:extent cx="5491283" cy="263652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17652" cy="2649181"/>
                    </a:xfrm>
                    <a:prstGeom prst="rect">
                      <a:avLst/>
                    </a:prstGeom>
                  </pic:spPr>
                </pic:pic>
              </a:graphicData>
            </a:graphic>
          </wp:inline>
        </w:drawing>
      </w:r>
    </w:p>
    <w:p w:rsidR="00A956FF" w:rsidRPr="005B44E3" w:rsidRDefault="00A956FF" w:rsidP="00EC330A">
      <w:pPr>
        <w:pStyle w:val="ListParagraph"/>
        <w:rPr>
          <w:sz w:val="20"/>
          <w:szCs w:val="20"/>
        </w:rPr>
      </w:pPr>
    </w:p>
    <w:p w:rsidR="00A956FF" w:rsidRPr="005B44E3" w:rsidRDefault="00A956FF" w:rsidP="00EC330A">
      <w:pPr>
        <w:pStyle w:val="ListParagraph"/>
        <w:rPr>
          <w:sz w:val="20"/>
          <w:szCs w:val="20"/>
        </w:rPr>
      </w:pPr>
    </w:p>
    <w:p w:rsidR="00A956FF" w:rsidRPr="005B44E3" w:rsidRDefault="00A956FF" w:rsidP="00C42E82">
      <w:pPr>
        <w:pStyle w:val="ListParagraph"/>
        <w:numPr>
          <w:ilvl w:val="0"/>
          <w:numId w:val="23"/>
        </w:numPr>
        <w:rPr>
          <w:sz w:val="20"/>
          <w:szCs w:val="20"/>
        </w:rPr>
      </w:pPr>
      <w:r w:rsidRPr="005B44E3">
        <w:rPr>
          <w:sz w:val="20"/>
          <w:szCs w:val="20"/>
        </w:rPr>
        <w:t xml:space="preserve">Click on ellipses next to </w:t>
      </w:r>
      <w:r w:rsidRPr="005B44E3">
        <w:rPr>
          <w:i/>
          <w:sz w:val="20"/>
          <w:szCs w:val="20"/>
        </w:rPr>
        <w:t>Random Trees</w:t>
      </w:r>
      <w:r w:rsidRPr="005B44E3">
        <w:rPr>
          <w:sz w:val="20"/>
          <w:szCs w:val="20"/>
        </w:rPr>
        <w:t xml:space="preserve"> model and select </w:t>
      </w:r>
      <w:r w:rsidRPr="005B44E3">
        <w:rPr>
          <w:b/>
          <w:sz w:val="20"/>
          <w:szCs w:val="20"/>
        </w:rPr>
        <w:t>View</w:t>
      </w:r>
      <w:r w:rsidRPr="005B44E3">
        <w:rPr>
          <w:sz w:val="20"/>
          <w:szCs w:val="20"/>
        </w:rPr>
        <w:t xml:space="preserve">. </w:t>
      </w:r>
    </w:p>
    <w:p w:rsidR="00A956FF" w:rsidRPr="005B44E3" w:rsidRDefault="00A956FF" w:rsidP="00A956FF">
      <w:pPr>
        <w:rPr>
          <w:sz w:val="20"/>
          <w:szCs w:val="20"/>
        </w:rPr>
      </w:pPr>
    </w:p>
    <w:p w:rsidR="00A956FF" w:rsidRPr="005B44E3" w:rsidRDefault="00A956FF" w:rsidP="0010754B">
      <w:pPr>
        <w:jc w:val="center"/>
        <w:rPr>
          <w:sz w:val="20"/>
          <w:szCs w:val="20"/>
        </w:rPr>
      </w:pPr>
      <w:r w:rsidRPr="005B44E3">
        <w:rPr>
          <w:noProof/>
          <w:sz w:val="20"/>
          <w:szCs w:val="20"/>
          <w:lang w:bidi="ar-SA"/>
        </w:rPr>
        <w:drawing>
          <wp:inline distT="0" distB="0" distL="0" distR="0" wp14:anchorId="2EE02C9E" wp14:editId="21F2B129">
            <wp:extent cx="4975860" cy="564569"/>
            <wp:effectExtent l="0" t="0" r="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99677" cy="567271"/>
                    </a:xfrm>
                    <a:prstGeom prst="rect">
                      <a:avLst/>
                    </a:prstGeom>
                  </pic:spPr>
                </pic:pic>
              </a:graphicData>
            </a:graphic>
          </wp:inline>
        </w:drawing>
      </w:r>
    </w:p>
    <w:p w:rsidR="00A956FF" w:rsidRPr="005B44E3" w:rsidRDefault="00A956FF" w:rsidP="00A956FF">
      <w:pPr>
        <w:rPr>
          <w:sz w:val="20"/>
          <w:szCs w:val="20"/>
        </w:rPr>
      </w:pPr>
    </w:p>
    <w:p w:rsidR="0010754B" w:rsidRDefault="0010754B" w:rsidP="00A956FF">
      <w:pPr>
        <w:rPr>
          <w:sz w:val="20"/>
          <w:szCs w:val="20"/>
        </w:rPr>
      </w:pPr>
    </w:p>
    <w:p w:rsidR="0010754B" w:rsidRDefault="0010754B" w:rsidP="00A956FF">
      <w:pPr>
        <w:rPr>
          <w:sz w:val="20"/>
          <w:szCs w:val="20"/>
        </w:rPr>
      </w:pPr>
    </w:p>
    <w:p w:rsidR="0010754B" w:rsidRDefault="0010754B" w:rsidP="00A956FF">
      <w:pPr>
        <w:rPr>
          <w:sz w:val="20"/>
          <w:szCs w:val="20"/>
        </w:rPr>
      </w:pPr>
    </w:p>
    <w:p w:rsidR="0010754B" w:rsidRDefault="0010754B" w:rsidP="00A956FF">
      <w:pPr>
        <w:rPr>
          <w:sz w:val="20"/>
          <w:szCs w:val="20"/>
        </w:rPr>
      </w:pPr>
    </w:p>
    <w:p w:rsidR="00A956FF" w:rsidRPr="005B44E3" w:rsidRDefault="00A956FF" w:rsidP="0010754B">
      <w:pPr>
        <w:ind w:left="720" w:firstLine="0"/>
        <w:rPr>
          <w:sz w:val="20"/>
          <w:szCs w:val="20"/>
        </w:rPr>
      </w:pPr>
      <w:r w:rsidRPr="005B44E3">
        <w:rPr>
          <w:sz w:val="20"/>
          <w:szCs w:val="20"/>
        </w:rPr>
        <w:lastRenderedPageBreak/>
        <w:t xml:space="preserve">Review model information. For example, the </w:t>
      </w:r>
      <w:r w:rsidRPr="0010754B">
        <w:rPr>
          <w:b/>
          <w:sz w:val="20"/>
          <w:szCs w:val="20"/>
        </w:rPr>
        <w:t>Top Decision Rules</w:t>
      </w:r>
      <w:r w:rsidRPr="005B44E3">
        <w:rPr>
          <w:sz w:val="20"/>
          <w:szCs w:val="20"/>
        </w:rPr>
        <w:t xml:space="preserve"> view is useful for understanding the factors that lead to customer churn. </w:t>
      </w:r>
    </w:p>
    <w:p w:rsidR="00A956FF" w:rsidRPr="005B44E3" w:rsidRDefault="00A956FF" w:rsidP="004934B5">
      <w:pPr>
        <w:ind w:left="0" w:firstLine="0"/>
        <w:rPr>
          <w:sz w:val="20"/>
          <w:szCs w:val="20"/>
        </w:rPr>
      </w:pPr>
    </w:p>
    <w:p w:rsidR="00A956FF" w:rsidRPr="005B44E3" w:rsidRDefault="00A956FF" w:rsidP="00A956FF">
      <w:pPr>
        <w:jc w:val="center"/>
        <w:rPr>
          <w:sz w:val="20"/>
          <w:szCs w:val="20"/>
        </w:rPr>
      </w:pPr>
      <w:r w:rsidRPr="005B44E3">
        <w:rPr>
          <w:noProof/>
          <w:sz w:val="20"/>
          <w:szCs w:val="20"/>
          <w:lang w:bidi="ar-SA"/>
        </w:rPr>
        <w:drawing>
          <wp:inline distT="0" distB="0" distL="0" distR="0" wp14:anchorId="51427884" wp14:editId="2A01B9CA">
            <wp:extent cx="5064823" cy="2506980"/>
            <wp:effectExtent l="0" t="0" r="254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81221" cy="2515097"/>
                    </a:xfrm>
                    <a:prstGeom prst="rect">
                      <a:avLst/>
                    </a:prstGeom>
                  </pic:spPr>
                </pic:pic>
              </a:graphicData>
            </a:graphic>
          </wp:inline>
        </w:drawing>
      </w:r>
    </w:p>
    <w:p w:rsidR="00896C9D" w:rsidRPr="005B44E3" w:rsidRDefault="00896C9D" w:rsidP="00A956FF">
      <w:pPr>
        <w:jc w:val="center"/>
        <w:rPr>
          <w:sz w:val="20"/>
          <w:szCs w:val="20"/>
        </w:rPr>
      </w:pPr>
    </w:p>
    <w:p w:rsidR="0043744E" w:rsidRPr="005B44E3" w:rsidRDefault="00896C9D" w:rsidP="00AF4292">
      <w:pPr>
        <w:ind w:left="720" w:firstLine="0"/>
        <w:rPr>
          <w:sz w:val="20"/>
          <w:szCs w:val="20"/>
        </w:rPr>
      </w:pPr>
      <w:r w:rsidRPr="005B44E3">
        <w:rPr>
          <w:sz w:val="20"/>
          <w:szCs w:val="20"/>
        </w:rPr>
        <w:t xml:space="preserve">By default ensemble scoring will be used. Some </w:t>
      </w:r>
      <w:r w:rsidR="00CC3230" w:rsidRPr="005B44E3">
        <w:rPr>
          <w:sz w:val="20"/>
          <w:szCs w:val="20"/>
        </w:rPr>
        <w:t>ensemble</w:t>
      </w:r>
      <w:r w:rsidRPr="005B44E3">
        <w:rPr>
          <w:sz w:val="20"/>
          <w:szCs w:val="20"/>
        </w:rPr>
        <w:t xml:space="preserve"> </w:t>
      </w:r>
      <w:r w:rsidR="00AF4292">
        <w:rPr>
          <w:sz w:val="20"/>
          <w:szCs w:val="20"/>
        </w:rPr>
        <w:t xml:space="preserve">scoring </w:t>
      </w:r>
      <w:r w:rsidRPr="005B44E3">
        <w:rPr>
          <w:sz w:val="20"/>
          <w:szCs w:val="20"/>
        </w:rPr>
        <w:t>settings can be changed in model properties. As you’ve seen in the model detai</w:t>
      </w:r>
      <w:r w:rsidR="0043744E" w:rsidRPr="005B44E3">
        <w:rPr>
          <w:sz w:val="20"/>
          <w:szCs w:val="20"/>
        </w:rPr>
        <w:t>ls view, models can be deleted (removed from the ensemble).</w:t>
      </w:r>
    </w:p>
    <w:p w:rsidR="0043744E" w:rsidRPr="005B44E3" w:rsidRDefault="0043744E" w:rsidP="00AF4292">
      <w:pPr>
        <w:ind w:left="720" w:firstLine="0"/>
        <w:rPr>
          <w:sz w:val="20"/>
          <w:szCs w:val="20"/>
        </w:rPr>
      </w:pPr>
    </w:p>
    <w:p w:rsidR="00896C9D" w:rsidRPr="005B44E3" w:rsidRDefault="00896C9D" w:rsidP="00AF4292">
      <w:pPr>
        <w:ind w:left="720" w:firstLine="0"/>
        <w:rPr>
          <w:sz w:val="20"/>
          <w:szCs w:val="20"/>
        </w:rPr>
      </w:pPr>
      <w:r w:rsidRPr="005B44E3">
        <w:rPr>
          <w:sz w:val="20"/>
          <w:szCs w:val="20"/>
        </w:rPr>
        <w:t xml:space="preserve">In some cases data scientists use the “auto” modeling nodes to determine the best </w:t>
      </w:r>
      <w:r w:rsidR="0001543A" w:rsidRPr="005B44E3">
        <w:rPr>
          <w:sz w:val="20"/>
          <w:szCs w:val="20"/>
        </w:rPr>
        <w:t xml:space="preserve">model, and then they use that individual model from the models palette.  </w:t>
      </w:r>
    </w:p>
    <w:p w:rsidR="00CC3230" w:rsidRPr="005B44E3" w:rsidRDefault="00CC3230" w:rsidP="00AF4292">
      <w:pPr>
        <w:ind w:left="720" w:firstLine="0"/>
        <w:rPr>
          <w:sz w:val="20"/>
          <w:szCs w:val="20"/>
        </w:rPr>
      </w:pPr>
    </w:p>
    <w:p w:rsidR="00A956FF" w:rsidRPr="005B44E3" w:rsidRDefault="00CC3230" w:rsidP="00C42E82">
      <w:pPr>
        <w:pStyle w:val="ListParagraph"/>
        <w:numPr>
          <w:ilvl w:val="0"/>
          <w:numId w:val="23"/>
        </w:numPr>
        <w:rPr>
          <w:sz w:val="20"/>
          <w:szCs w:val="20"/>
        </w:rPr>
      </w:pPr>
      <w:r w:rsidRPr="005B44E3">
        <w:rPr>
          <w:sz w:val="20"/>
          <w:szCs w:val="20"/>
        </w:rPr>
        <w:t xml:space="preserve">Attach </w:t>
      </w:r>
      <w:r w:rsidRPr="005B44E3">
        <w:rPr>
          <w:b/>
          <w:sz w:val="20"/>
          <w:szCs w:val="20"/>
        </w:rPr>
        <w:t>Table</w:t>
      </w:r>
      <w:r w:rsidRPr="005B44E3">
        <w:rPr>
          <w:sz w:val="20"/>
          <w:szCs w:val="20"/>
        </w:rPr>
        <w:t xml:space="preserve"> and </w:t>
      </w:r>
      <w:r w:rsidR="00A45B61">
        <w:rPr>
          <w:b/>
          <w:sz w:val="20"/>
          <w:szCs w:val="20"/>
        </w:rPr>
        <w:t>Analysis</w:t>
      </w:r>
      <w:r w:rsidRPr="005B44E3">
        <w:rPr>
          <w:sz w:val="20"/>
          <w:szCs w:val="20"/>
        </w:rPr>
        <w:t xml:space="preserve"> nodes to the model,</w:t>
      </w:r>
      <w:r w:rsidR="00315498" w:rsidRPr="005B44E3">
        <w:rPr>
          <w:sz w:val="20"/>
          <w:szCs w:val="20"/>
        </w:rPr>
        <w:t xml:space="preserve"> and run each one by selecting </w:t>
      </w:r>
      <w:r w:rsidR="00315498" w:rsidRPr="00AF4292">
        <w:rPr>
          <w:b/>
          <w:sz w:val="20"/>
          <w:szCs w:val="20"/>
        </w:rPr>
        <w:t>Run</w:t>
      </w:r>
      <w:r w:rsidR="00315498" w:rsidRPr="005B44E3">
        <w:rPr>
          <w:sz w:val="20"/>
          <w:szCs w:val="20"/>
        </w:rPr>
        <w:t xml:space="preserve"> from the right click menu. </w:t>
      </w:r>
    </w:p>
    <w:p w:rsidR="00315498" w:rsidRPr="005B44E3" w:rsidRDefault="00315498" w:rsidP="00315498">
      <w:pPr>
        <w:rPr>
          <w:sz w:val="20"/>
          <w:szCs w:val="20"/>
        </w:rPr>
      </w:pPr>
    </w:p>
    <w:p w:rsidR="00315498" w:rsidRPr="005B44E3" w:rsidRDefault="00315498" w:rsidP="00315498">
      <w:pPr>
        <w:jc w:val="center"/>
        <w:rPr>
          <w:sz w:val="20"/>
          <w:szCs w:val="20"/>
        </w:rPr>
      </w:pPr>
      <w:r w:rsidRPr="005B44E3">
        <w:rPr>
          <w:noProof/>
          <w:sz w:val="20"/>
          <w:szCs w:val="20"/>
          <w:lang w:bidi="ar-SA"/>
        </w:rPr>
        <w:drawing>
          <wp:inline distT="0" distB="0" distL="0" distR="0" wp14:anchorId="11788720" wp14:editId="57E47F03">
            <wp:extent cx="1796128" cy="149352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09348" cy="1504512"/>
                    </a:xfrm>
                    <a:prstGeom prst="rect">
                      <a:avLst/>
                    </a:prstGeom>
                  </pic:spPr>
                </pic:pic>
              </a:graphicData>
            </a:graphic>
          </wp:inline>
        </w:drawing>
      </w:r>
    </w:p>
    <w:p w:rsidR="00315498" w:rsidRPr="005B44E3" w:rsidRDefault="00315498" w:rsidP="00315498">
      <w:pPr>
        <w:rPr>
          <w:sz w:val="20"/>
          <w:szCs w:val="20"/>
        </w:rPr>
      </w:pPr>
    </w:p>
    <w:p w:rsidR="00315498" w:rsidRPr="005B44E3" w:rsidRDefault="00315498" w:rsidP="00AF4292">
      <w:pPr>
        <w:ind w:left="720" w:firstLine="0"/>
        <w:rPr>
          <w:i/>
          <w:sz w:val="20"/>
          <w:szCs w:val="20"/>
        </w:rPr>
      </w:pPr>
      <w:r w:rsidRPr="005B44E3">
        <w:rPr>
          <w:i/>
          <w:sz w:val="20"/>
          <w:szCs w:val="20"/>
        </w:rPr>
        <w:t xml:space="preserve">Note: if you select Run from the main menu, Modeler will run the entire stream, which will rebuild the model. </w:t>
      </w:r>
    </w:p>
    <w:p w:rsidR="00315498" w:rsidRPr="005B44E3" w:rsidRDefault="00315498" w:rsidP="00315498">
      <w:pPr>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315498" w:rsidRPr="005B44E3" w:rsidRDefault="00315498" w:rsidP="00315498">
      <w:pPr>
        <w:ind w:firstLine="0"/>
        <w:rPr>
          <w:sz w:val="20"/>
          <w:szCs w:val="20"/>
        </w:rPr>
      </w:pPr>
      <w:r w:rsidRPr="005B44E3">
        <w:rPr>
          <w:sz w:val="20"/>
          <w:szCs w:val="20"/>
        </w:rPr>
        <w:lastRenderedPageBreak/>
        <w:t xml:space="preserve">Review the output. The table shows the predictions that were generated by the model (scroll to the right). </w:t>
      </w:r>
    </w:p>
    <w:p w:rsidR="00315498" w:rsidRPr="005B44E3" w:rsidRDefault="00315498" w:rsidP="00315498">
      <w:pPr>
        <w:rPr>
          <w:sz w:val="20"/>
          <w:szCs w:val="20"/>
        </w:rPr>
      </w:pPr>
    </w:p>
    <w:p w:rsidR="00315498" w:rsidRPr="005B44E3" w:rsidRDefault="00065755" w:rsidP="00315498">
      <w:pPr>
        <w:jc w:val="center"/>
        <w:rPr>
          <w:sz w:val="20"/>
          <w:szCs w:val="20"/>
        </w:rPr>
      </w:pPr>
      <w:r w:rsidRPr="005B44E3">
        <w:rPr>
          <w:noProof/>
          <w:sz w:val="20"/>
          <w:szCs w:val="20"/>
          <w:lang w:bidi="ar-SA"/>
        </w:rPr>
        <w:drawing>
          <wp:inline distT="0" distB="0" distL="0" distR="0" wp14:anchorId="44B0CE2A" wp14:editId="4AEC9431">
            <wp:extent cx="2809260" cy="18288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26062" cy="1839738"/>
                    </a:xfrm>
                    <a:prstGeom prst="rect">
                      <a:avLst/>
                    </a:prstGeom>
                  </pic:spPr>
                </pic:pic>
              </a:graphicData>
            </a:graphic>
          </wp:inline>
        </w:drawing>
      </w:r>
    </w:p>
    <w:p w:rsidR="00065755" w:rsidRPr="005B44E3" w:rsidRDefault="00065755" w:rsidP="00315498">
      <w:pPr>
        <w:jc w:val="center"/>
        <w:rPr>
          <w:sz w:val="20"/>
          <w:szCs w:val="20"/>
        </w:rPr>
      </w:pPr>
    </w:p>
    <w:p w:rsidR="00065755" w:rsidRDefault="00065755" w:rsidP="006F441C">
      <w:pPr>
        <w:ind w:firstLine="0"/>
        <w:rPr>
          <w:sz w:val="20"/>
          <w:szCs w:val="20"/>
        </w:rPr>
      </w:pPr>
      <w:r w:rsidRPr="005B44E3">
        <w:rPr>
          <w:sz w:val="20"/>
          <w:szCs w:val="20"/>
        </w:rPr>
        <w:t xml:space="preserve">Model </w:t>
      </w:r>
      <w:r w:rsidR="00A45B61">
        <w:rPr>
          <w:sz w:val="20"/>
          <w:szCs w:val="20"/>
        </w:rPr>
        <w:t>analysis</w:t>
      </w:r>
      <w:r w:rsidRPr="005B44E3">
        <w:rPr>
          <w:sz w:val="20"/>
          <w:szCs w:val="20"/>
        </w:rPr>
        <w:t xml:space="preserve"> output</w:t>
      </w:r>
    </w:p>
    <w:p w:rsidR="006F441C" w:rsidRPr="005B44E3" w:rsidRDefault="006F441C" w:rsidP="00065755">
      <w:pPr>
        <w:rPr>
          <w:sz w:val="20"/>
          <w:szCs w:val="20"/>
        </w:rPr>
      </w:pPr>
    </w:p>
    <w:p w:rsidR="00065755" w:rsidRPr="005B44E3" w:rsidRDefault="00065755" w:rsidP="00065755">
      <w:pPr>
        <w:jc w:val="center"/>
        <w:rPr>
          <w:sz w:val="20"/>
          <w:szCs w:val="20"/>
        </w:rPr>
      </w:pPr>
      <w:r w:rsidRPr="005B44E3">
        <w:rPr>
          <w:noProof/>
          <w:sz w:val="20"/>
          <w:szCs w:val="20"/>
          <w:lang w:bidi="ar-SA"/>
        </w:rPr>
        <w:drawing>
          <wp:inline distT="0" distB="0" distL="0" distR="0" wp14:anchorId="056D4697" wp14:editId="57CD82BA">
            <wp:extent cx="4450080" cy="1350238"/>
            <wp:effectExtent l="0" t="0" r="7620" b="25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65115" cy="1354800"/>
                    </a:xfrm>
                    <a:prstGeom prst="rect">
                      <a:avLst/>
                    </a:prstGeom>
                  </pic:spPr>
                </pic:pic>
              </a:graphicData>
            </a:graphic>
          </wp:inline>
        </w:drawing>
      </w:r>
    </w:p>
    <w:p w:rsidR="00315498" w:rsidRPr="005B44E3" w:rsidRDefault="00315498" w:rsidP="00315498">
      <w:pPr>
        <w:rPr>
          <w:sz w:val="20"/>
          <w:szCs w:val="20"/>
        </w:rPr>
      </w:pPr>
    </w:p>
    <w:p w:rsidR="00065755" w:rsidRPr="005B44E3" w:rsidRDefault="00065755" w:rsidP="00C42E82">
      <w:pPr>
        <w:pStyle w:val="ListParagraph"/>
        <w:numPr>
          <w:ilvl w:val="0"/>
          <w:numId w:val="23"/>
        </w:numPr>
        <w:rPr>
          <w:sz w:val="20"/>
          <w:szCs w:val="20"/>
        </w:rPr>
      </w:pPr>
      <w:r w:rsidRPr="005B44E3">
        <w:rPr>
          <w:sz w:val="20"/>
          <w:szCs w:val="20"/>
        </w:rPr>
        <w:t xml:space="preserve">Finally, add a </w:t>
      </w:r>
      <w:r w:rsidRPr="005B44E3">
        <w:rPr>
          <w:b/>
          <w:sz w:val="20"/>
          <w:szCs w:val="20"/>
        </w:rPr>
        <w:t>Filter</w:t>
      </w:r>
      <w:r w:rsidRPr="005B44E3">
        <w:rPr>
          <w:sz w:val="20"/>
          <w:szCs w:val="20"/>
        </w:rPr>
        <w:t xml:space="preserve"> and </w:t>
      </w:r>
      <w:r w:rsidRPr="005B44E3">
        <w:rPr>
          <w:b/>
          <w:sz w:val="20"/>
          <w:szCs w:val="20"/>
        </w:rPr>
        <w:t>Export</w:t>
      </w:r>
      <w:r w:rsidR="00807E7B">
        <w:rPr>
          <w:b/>
          <w:sz w:val="20"/>
          <w:szCs w:val="20"/>
        </w:rPr>
        <w:t xml:space="preserve"> (Flat File)</w:t>
      </w:r>
      <w:r w:rsidRPr="005B44E3">
        <w:rPr>
          <w:sz w:val="20"/>
          <w:szCs w:val="20"/>
        </w:rPr>
        <w:t xml:space="preserve"> nodes.</w:t>
      </w:r>
    </w:p>
    <w:p w:rsidR="00065755" w:rsidRPr="005B44E3" w:rsidRDefault="00065755" w:rsidP="00065755">
      <w:pPr>
        <w:pStyle w:val="ListParagraph"/>
        <w:ind w:firstLine="0"/>
        <w:rPr>
          <w:sz w:val="20"/>
          <w:szCs w:val="20"/>
        </w:rPr>
      </w:pPr>
    </w:p>
    <w:p w:rsidR="00065755" w:rsidRPr="005B44E3" w:rsidRDefault="00065755" w:rsidP="00C42E82">
      <w:pPr>
        <w:pStyle w:val="ListParagraph"/>
        <w:numPr>
          <w:ilvl w:val="1"/>
          <w:numId w:val="22"/>
        </w:numPr>
        <w:rPr>
          <w:sz w:val="20"/>
          <w:szCs w:val="20"/>
        </w:rPr>
      </w:pPr>
      <w:r w:rsidRPr="005B44E3">
        <w:rPr>
          <w:sz w:val="20"/>
          <w:szCs w:val="20"/>
        </w:rPr>
        <w:t xml:space="preserve">In the </w:t>
      </w:r>
      <w:r w:rsidRPr="005B44E3">
        <w:rPr>
          <w:b/>
          <w:sz w:val="20"/>
          <w:szCs w:val="20"/>
        </w:rPr>
        <w:t>Filter</w:t>
      </w:r>
      <w:r w:rsidRPr="005B44E3">
        <w:rPr>
          <w:sz w:val="20"/>
          <w:szCs w:val="20"/>
        </w:rPr>
        <w:t xml:space="preserve"> node remove all fields with the exception of ID, predicted churn value</w:t>
      </w:r>
      <w:r w:rsidR="0007742C" w:rsidRPr="005B44E3">
        <w:rPr>
          <w:sz w:val="20"/>
          <w:szCs w:val="20"/>
        </w:rPr>
        <w:t xml:space="preserve"> </w:t>
      </w:r>
      <w:r w:rsidR="0007742C" w:rsidRPr="005B44E3">
        <w:rPr>
          <w:i/>
          <w:sz w:val="20"/>
          <w:szCs w:val="20"/>
        </w:rPr>
        <w:t>($XF-CHURN</w:t>
      </w:r>
      <w:r w:rsidR="0007742C" w:rsidRPr="005B44E3">
        <w:rPr>
          <w:sz w:val="20"/>
          <w:szCs w:val="20"/>
        </w:rPr>
        <w:t>)</w:t>
      </w:r>
      <w:r w:rsidRPr="005B44E3">
        <w:rPr>
          <w:sz w:val="20"/>
          <w:szCs w:val="20"/>
        </w:rPr>
        <w:t>, and confidence in the prediction</w:t>
      </w:r>
      <w:r w:rsidR="0007742C" w:rsidRPr="005B44E3">
        <w:rPr>
          <w:sz w:val="20"/>
          <w:szCs w:val="20"/>
        </w:rPr>
        <w:t xml:space="preserve"> </w:t>
      </w:r>
      <w:r w:rsidR="0007742C" w:rsidRPr="005B44E3">
        <w:rPr>
          <w:i/>
          <w:sz w:val="20"/>
          <w:szCs w:val="20"/>
        </w:rPr>
        <w:t>($XFC-CHURN</w:t>
      </w:r>
      <w:r w:rsidR="0007742C" w:rsidRPr="005B44E3">
        <w:rPr>
          <w:sz w:val="20"/>
          <w:szCs w:val="20"/>
        </w:rPr>
        <w:t>),</w:t>
      </w:r>
    </w:p>
    <w:p w:rsidR="00A956FF" w:rsidRPr="005B44E3" w:rsidRDefault="00065755" w:rsidP="00C42E82">
      <w:pPr>
        <w:pStyle w:val="ListParagraph"/>
        <w:numPr>
          <w:ilvl w:val="1"/>
          <w:numId w:val="22"/>
        </w:numPr>
        <w:rPr>
          <w:sz w:val="20"/>
          <w:szCs w:val="20"/>
        </w:rPr>
      </w:pPr>
      <w:r w:rsidRPr="005B44E3">
        <w:rPr>
          <w:sz w:val="20"/>
          <w:szCs w:val="20"/>
        </w:rPr>
        <w:t xml:space="preserve">In the </w:t>
      </w:r>
      <w:r w:rsidRPr="005B44E3">
        <w:rPr>
          <w:b/>
          <w:sz w:val="20"/>
          <w:szCs w:val="20"/>
        </w:rPr>
        <w:t>Export</w:t>
      </w:r>
      <w:r w:rsidRPr="005B44E3">
        <w:rPr>
          <w:sz w:val="20"/>
          <w:szCs w:val="20"/>
        </w:rPr>
        <w:t xml:space="preserve"> node specify a .csv file as an export. </w:t>
      </w:r>
    </w:p>
    <w:p w:rsidR="0007742C" w:rsidRPr="005B44E3" w:rsidRDefault="0007742C" w:rsidP="0007742C">
      <w:pPr>
        <w:rPr>
          <w:sz w:val="20"/>
          <w:szCs w:val="20"/>
        </w:rPr>
      </w:pPr>
    </w:p>
    <w:p w:rsidR="0007742C" w:rsidRPr="005B44E3" w:rsidRDefault="0007742C" w:rsidP="0007742C">
      <w:pPr>
        <w:jc w:val="center"/>
        <w:rPr>
          <w:sz w:val="20"/>
          <w:szCs w:val="20"/>
        </w:rPr>
      </w:pPr>
      <w:r w:rsidRPr="005B44E3">
        <w:rPr>
          <w:noProof/>
          <w:sz w:val="20"/>
          <w:szCs w:val="20"/>
          <w:lang w:bidi="ar-SA"/>
        </w:rPr>
        <w:drawing>
          <wp:inline distT="0" distB="0" distL="0" distR="0" wp14:anchorId="0F2E4816" wp14:editId="585F7011">
            <wp:extent cx="1813560" cy="2092569"/>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23523" cy="2104064"/>
                    </a:xfrm>
                    <a:prstGeom prst="rect">
                      <a:avLst/>
                    </a:prstGeom>
                  </pic:spPr>
                </pic:pic>
              </a:graphicData>
            </a:graphic>
          </wp:inline>
        </w:drawing>
      </w:r>
    </w:p>
    <w:p w:rsidR="0007742C" w:rsidRPr="005B44E3" w:rsidRDefault="0007742C" w:rsidP="0007742C">
      <w:pPr>
        <w:rPr>
          <w:sz w:val="20"/>
          <w:szCs w:val="20"/>
        </w:rPr>
      </w:pPr>
    </w:p>
    <w:p w:rsidR="0007742C" w:rsidRPr="005B44E3" w:rsidRDefault="0007742C" w:rsidP="0007742C">
      <w:pPr>
        <w:rPr>
          <w:sz w:val="20"/>
          <w:szCs w:val="20"/>
        </w:rPr>
      </w:pPr>
    </w:p>
    <w:p w:rsidR="00A956FF" w:rsidRPr="005B44E3" w:rsidRDefault="006F441C" w:rsidP="00C42E82">
      <w:pPr>
        <w:pStyle w:val="ListParagraph"/>
        <w:numPr>
          <w:ilvl w:val="0"/>
          <w:numId w:val="23"/>
        </w:numPr>
        <w:rPr>
          <w:sz w:val="20"/>
          <w:szCs w:val="20"/>
        </w:rPr>
      </w:pPr>
      <w:r>
        <w:rPr>
          <w:sz w:val="20"/>
          <w:szCs w:val="20"/>
        </w:rPr>
        <w:t>Run the file e</w:t>
      </w:r>
      <w:r w:rsidR="0007742C" w:rsidRPr="005B44E3">
        <w:rPr>
          <w:sz w:val="20"/>
          <w:szCs w:val="20"/>
        </w:rPr>
        <w:t xml:space="preserve">xport branch: right mouse click on the flat file output node and select </w:t>
      </w:r>
      <w:r w:rsidR="0007742C" w:rsidRPr="005B44E3">
        <w:rPr>
          <w:b/>
          <w:sz w:val="20"/>
          <w:szCs w:val="20"/>
        </w:rPr>
        <w:t>Run</w:t>
      </w:r>
      <w:r w:rsidR="0007742C" w:rsidRPr="005B44E3">
        <w:rPr>
          <w:sz w:val="20"/>
          <w:szCs w:val="20"/>
        </w:rPr>
        <w:t xml:space="preserve">. </w:t>
      </w:r>
    </w:p>
    <w:p w:rsidR="005146C5" w:rsidRPr="005B44E3" w:rsidRDefault="005146C5" w:rsidP="005146C5">
      <w:pPr>
        <w:pStyle w:val="ListParagraph"/>
        <w:ind w:firstLine="0"/>
        <w:rPr>
          <w:sz w:val="20"/>
          <w:szCs w:val="20"/>
        </w:rPr>
      </w:pPr>
    </w:p>
    <w:p w:rsidR="0007742C" w:rsidRDefault="005146C5" w:rsidP="00C42E82">
      <w:pPr>
        <w:pStyle w:val="ListParagraph"/>
        <w:numPr>
          <w:ilvl w:val="0"/>
          <w:numId w:val="23"/>
        </w:numPr>
        <w:rPr>
          <w:sz w:val="20"/>
          <w:szCs w:val="20"/>
        </w:rPr>
      </w:pPr>
      <w:r w:rsidRPr="005B44E3">
        <w:rPr>
          <w:sz w:val="20"/>
          <w:szCs w:val="20"/>
        </w:rPr>
        <w:t xml:space="preserve">Navigate to the Project view and review the generated file. </w:t>
      </w:r>
    </w:p>
    <w:p w:rsidR="006F441C" w:rsidRPr="006F441C" w:rsidRDefault="006F441C" w:rsidP="006F441C">
      <w:pPr>
        <w:pStyle w:val="ListParagraph"/>
        <w:rPr>
          <w:sz w:val="20"/>
          <w:szCs w:val="20"/>
        </w:rPr>
      </w:pPr>
    </w:p>
    <w:p w:rsidR="006F441C" w:rsidRPr="006F441C" w:rsidRDefault="006F441C" w:rsidP="006F441C">
      <w:pPr>
        <w:jc w:val="center"/>
        <w:rPr>
          <w:sz w:val="20"/>
          <w:szCs w:val="20"/>
        </w:rPr>
      </w:pPr>
      <w:r>
        <w:rPr>
          <w:noProof/>
          <w:lang w:bidi="ar-SA"/>
        </w:rPr>
        <w:drawing>
          <wp:inline distT="0" distB="0" distL="0" distR="0" wp14:anchorId="0D8D4282" wp14:editId="5998E223">
            <wp:extent cx="5006340" cy="1680012"/>
            <wp:effectExtent l="0" t="0" r="381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24445" cy="1686088"/>
                    </a:xfrm>
                    <a:prstGeom prst="rect">
                      <a:avLst/>
                    </a:prstGeom>
                  </pic:spPr>
                </pic:pic>
              </a:graphicData>
            </a:graphic>
          </wp:inline>
        </w:drawing>
      </w:r>
    </w:p>
    <w:p w:rsidR="005146C5" w:rsidRPr="005146C5" w:rsidRDefault="005146C5" w:rsidP="005146C5">
      <w:pPr>
        <w:pStyle w:val="ListParagraph"/>
        <w:rPr>
          <w:sz w:val="22"/>
          <w:szCs w:val="22"/>
        </w:rPr>
      </w:pPr>
    </w:p>
    <w:p w:rsidR="0072612D" w:rsidRDefault="006F441C" w:rsidP="006B1EC3">
      <w:pPr>
        <w:pStyle w:val="ListParagraph"/>
        <w:ind w:firstLine="0"/>
        <w:rPr>
          <w:sz w:val="20"/>
          <w:szCs w:val="20"/>
        </w:rPr>
      </w:pPr>
      <w:r w:rsidRPr="006F441C">
        <w:rPr>
          <w:sz w:val="20"/>
          <w:szCs w:val="20"/>
        </w:rPr>
        <w:t xml:space="preserve">You have finished building a Modeler flow in DSX.   </w:t>
      </w:r>
    </w:p>
    <w:p w:rsidR="006B1EC3" w:rsidRPr="00F21F7B" w:rsidRDefault="006B1EC3" w:rsidP="006B1EC3">
      <w:pPr>
        <w:pStyle w:val="ListParagraph"/>
        <w:ind w:firstLine="0"/>
        <w:rPr>
          <w:sz w:val="22"/>
          <w:szCs w:val="22"/>
        </w:rPr>
      </w:pPr>
    </w:p>
    <w:p w:rsidR="005631AD" w:rsidRPr="00F21F7B" w:rsidRDefault="0072612D" w:rsidP="006B1EC3">
      <w:pPr>
        <w:ind w:left="864"/>
        <w:rPr>
          <w:sz w:val="22"/>
          <w:szCs w:val="22"/>
        </w:rPr>
      </w:pPr>
      <w:r w:rsidRPr="00F21F7B">
        <w:rPr>
          <w:sz w:val="22"/>
          <w:szCs w:val="22"/>
        </w:rPr>
        <w:t xml:space="preserve">You have finished developing a model to predict customer churn. </w:t>
      </w:r>
    </w:p>
    <w:p w:rsidR="005631AD" w:rsidRPr="00F21F7B" w:rsidRDefault="005631AD" w:rsidP="00F21F7B">
      <w:pPr>
        <w:ind w:left="0" w:firstLine="0"/>
        <w:rPr>
          <w:sz w:val="22"/>
          <w:szCs w:val="22"/>
        </w:rPr>
      </w:pPr>
    </w:p>
    <w:p w:rsidR="00E6198E" w:rsidRDefault="00E6198E" w:rsidP="00723D2E">
      <w:pPr>
        <w:ind w:firstLine="0"/>
        <w:rPr>
          <w:i/>
          <w:sz w:val="22"/>
          <w:szCs w:val="22"/>
        </w:rPr>
      </w:pPr>
    </w:p>
    <w:p w:rsidR="00E6198E" w:rsidRDefault="00E6198E">
      <w:pPr>
        <w:ind w:left="0" w:firstLine="0"/>
        <w:rPr>
          <w:i/>
          <w:sz w:val="22"/>
          <w:szCs w:val="22"/>
        </w:rPr>
      </w:pPr>
      <w:r>
        <w:rPr>
          <w:i/>
          <w:sz w:val="22"/>
          <w:szCs w:val="22"/>
        </w:rPr>
        <w:br w:type="page"/>
      </w:r>
    </w:p>
    <w:p w:rsidR="00E6198E" w:rsidRDefault="00E6198E" w:rsidP="00E6198E">
      <w:pPr>
        <w:pStyle w:val="Heading1"/>
      </w:pPr>
      <w:bookmarkStart w:id="33" w:name="_Toc518658037"/>
      <w:r>
        <w:lastRenderedPageBreak/>
        <w:t>Reference</w:t>
      </w:r>
      <w:bookmarkEnd w:id="33"/>
    </w:p>
    <w:p w:rsidR="00E6198E" w:rsidRDefault="00E6198E" w:rsidP="00E6198E">
      <w:pPr>
        <w:pStyle w:val="Abstracttext"/>
        <w:ind w:left="0" w:firstLine="0"/>
        <w:rPr>
          <w:rStyle w:val="Hyperlink"/>
          <w:rFonts w:ascii="Verdana" w:hAnsi="Verdana"/>
          <w:noProof w:val="0"/>
          <w:szCs w:val="20"/>
        </w:rPr>
      </w:pPr>
      <w:r w:rsidRPr="003C7D80">
        <w:rPr>
          <w:rFonts w:ascii="Verdana" w:hAnsi="Verdana"/>
          <w:b/>
          <w:i w:val="0"/>
          <w:szCs w:val="20"/>
        </w:rPr>
        <w:t>Modeler</w:t>
      </w:r>
      <w:r w:rsidR="003C7D80" w:rsidRPr="003C7D80">
        <w:rPr>
          <w:rFonts w:ascii="Verdana" w:hAnsi="Verdana"/>
          <w:b/>
          <w:i w:val="0"/>
          <w:szCs w:val="20"/>
        </w:rPr>
        <w:t xml:space="preserve"> in DSX</w:t>
      </w:r>
      <w:r w:rsidRPr="003C7D80">
        <w:rPr>
          <w:rFonts w:ascii="Verdana" w:hAnsi="Verdana"/>
          <w:b/>
          <w:i w:val="0"/>
          <w:szCs w:val="20"/>
        </w:rPr>
        <w:t xml:space="preserve"> documentation:</w:t>
      </w:r>
      <w:r>
        <w:rPr>
          <w:rFonts w:ascii="Verdana" w:hAnsi="Verdana"/>
          <w:i w:val="0"/>
          <w:szCs w:val="20"/>
        </w:rPr>
        <w:t xml:space="preserve"> </w:t>
      </w:r>
      <w:hyperlink r:id="rId92" w:history="1">
        <w:r w:rsidRPr="00032A6C">
          <w:rPr>
            <w:rStyle w:val="Hyperlink"/>
            <w:rFonts w:ascii="Verdana" w:hAnsi="Verdana"/>
            <w:noProof w:val="0"/>
            <w:szCs w:val="20"/>
          </w:rPr>
          <w:t>https://content-dsxlocal.mybluemix.net/docs/content/local-dev/spss-modeler.html</w:t>
        </w:r>
      </w:hyperlink>
    </w:p>
    <w:p w:rsidR="00E6198E" w:rsidRDefault="00E6198E" w:rsidP="00E6198E">
      <w:pPr>
        <w:pStyle w:val="Abstracttext"/>
        <w:ind w:left="0" w:firstLine="0"/>
        <w:rPr>
          <w:rFonts w:ascii="Verdana" w:hAnsi="Verdana"/>
          <w:i w:val="0"/>
          <w:szCs w:val="20"/>
        </w:rPr>
      </w:pPr>
    </w:p>
    <w:p w:rsidR="00E6198E" w:rsidRDefault="00E6198E" w:rsidP="00E6198E">
      <w:pPr>
        <w:pStyle w:val="Abstracttext"/>
        <w:ind w:left="0" w:firstLine="0"/>
        <w:rPr>
          <w:rFonts w:ascii="Verdana" w:hAnsi="Verdana"/>
          <w:i w:val="0"/>
          <w:szCs w:val="20"/>
        </w:rPr>
      </w:pPr>
      <w:r w:rsidRPr="003C7D80">
        <w:rPr>
          <w:rFonts w:ascii="Verdana" w:hAnsi="Verdana"/>
          <w:b/>
          <w:i w:val="0"/>
          <w:szCs w:val="20"/>
        </w:rPr>
        <w:t>Modeler documentation:</w:t>
      </w:r>
      <w:r>
        <w:rPr>
          <w:rFonts w:ascii="Verdana" w:hAnsi="Verdana"/>
          <w:i w:val="0"/>
          <w:szCs w:val="20"/>
        </w:rPr>
        <w:t xml:space="preserve"> </w:t>
      </w:r>
      <w:hyperlink r:id="rId93" w:history="1">
        <w:r w:rsidRPr="004C5B22">
          <w:rPr>
            <w:rStyle w:val="Hyperlink"/>
            <w:rFonts w:ascii="Verdana" w:hAnsi="Verdana"/>
            <w:i w:val="0"/>
            <w:noProof w:val="0"/>
            <w:szCs w:val="20"/>
          </w:rPr>
          <w:t>https://www.ibm.com/support/knowledgecenter/en/SS3RA7_18.1.1/modeler.kc.doc/clementine/knowledge_center/product_landing.html</w:t>
        </w:r>
      </w:hyperlink>
    </w:p>
    <w:p w:rsidR="00E6198E" w:rsidRDefault="00E6198E" w:rsidP="00E6198E">
      <w:pPr>
        <w:pStyle w:val="Abstracttext"/>
        <w:ind w:left="0" w:firstLine="0"/>
        <w:rPr>
          <w:rStyle w:val="Hyperlink"/>
          <w:rFonts w:ascii="Verdana" w:hAnsi="Verdana"/>
          <w:noProof w:val="0"/>
          <w:szCs w:val="20"/>
        </w:rPr>
      </w:pPr>
    </w:p>
    <w:p w:rsidR="00E6198E" w:rsidRDefault="00E6198E" w:rsidP="00E6198E">
      <w:pPr>
        <w:pStyle w:val="Abstracttext"/>
        <w:ind w:left="0" w:firstLine="0"/>
        <w:rPr>
          <w:rFonts w:ascii="Verdana" w:hAnsi="Verdana"/>
          <w:i w:val="0"/>
          <w:szCs w:val="20"/>
        </w:rPr>
      </w:pPr>
      <w:r w:rsidRPr="003C7D80">
        <w:rPr>
          <w:rFonts w:ascii="Verdana" w:hAnsi="Verdana"/>
          <w:b/>
          <w:i w:val="0"/>
          <w:szCs w:val="20"/>
        </w:rPr>
        <w:t>Algorithms Guide:</w:t>
      </w:r>
      <w:r>
        <w:rPr>
          <w:rFonts w:ascii="Verdana" w:hAnsi="Verdana"/>
          <w:i w:val="0"/>
          <w:szCs w:val="20"/>
        </w:rPr>
        <w:t xml:space="preserve"> </w:t>
      </w:r>
      <w:hyperlink r:id="rId94" w:history="1">
        <w:r w:rsidRPr="004C5B22">
          <w:rPr>
            <w:rStyle w:val="Hyperlink"/>
            <w:rFonts w:ascii="Verdana" w:hAnsi="Verdana"/>
            <w:i w:val="0"/>
            <w:noProof w:val="0"/>
            <w:szCs w:val="20"/>
          </w:rPr>
          <w:t>ftp://public.dhe.ibm.com/software/analytics/spss/documentation/modeler/18.1.1/en/AlgorithmsGuide.pdf</w:t>
        </w:r>
      </w:hyperlink>
    </w:p>
    <w:p w:rsidR="00E6198E" w:rsidRDefault="00E6198E" w:rsidP="00E6198E">
      <w:pPr>
        <w:pStyle w:val="Abstracttext"/>
        <w:ind w:left="0" w:firstLine="0"/>
        <w:rPr>
          <w:rStyle w:val="Hyperlink"/>
          <w:rFonts w:ascii="Verdana" w:hAnsi="Verdana"/>
          <w:noProof w:val="0"/>
          <w:szCs w:val="20"/>
        </w:rPr>
      </w:pPr>
    </w:p>
    <w:p w:rsidR="00E6198E" w:rsidRPr="003C7D80" w:rsidRDefault="003C7D80" w:rsidP="00E6198E">
      <w:pPr>
        <w:pStyle w:val="Abstracttext"/>
        <w:ind w:left="0" w:firstLine="0"/>
        <w:rPr>
          <w:rStyle w:val="Hyperlink"/>
          <w:rFonts w:ascii="Verdana" w:hAnsi="Verdana"/>
          <w:i w:val="0"/>
          <w:noProof w:val="0"/>
          <w:color w:val="000000"/>
          <w:szCs w:val="20"/>
          <w:u w:val="none"/>
        </w:rPr>
      </w:pPr>
      <w:r w:rsidRPr="003C7D80">
        <w:rPr>
          <w:rFonts w:ascii="Verdana" w:hAnsi="Verdana"/>
          <w:b/>
          <w:i w:val="0"/>
          <w:szCs w:val="20"/>
        </w:rPr>
        <w:t>Compatibility Reports:</w:t>
      </w:r>
      <w:r>
        <w:rPr>
          <w:rFonts w:ascii="Verdana" w:hAnsi="Verdana"/>
          <w:i w:val="0"/>
          <w:szCs w:val="20"/>
        </w:rPr>
        <w:t xml:space="preserve"> </w:t>
      </w:r>
      <w:hyperlink r:id="rId95" w:history="1">
        <w:r w:rsidRPr="004C5B22">
          <w:rPr>
            <w:rStyle w:val="Hyperlink"/>
            <w:rFonts w:ascii="Verdana" w:hAnsi="Verdana"/>
            <w:i w:val="0"/>
            <w:noProof w:val="0"/>
            <w:szCs w:val="20"/>
          </w:rPr>
          <w:t>http://publib.boulder.ibm.com/infocenter/prodguid/v1r0/clarity/prereqsForProduct.html</w:t>
        </w:r>
      </w:hyperlink>
    </w:p>
    <w:p w:rsidR="00E6198E" w:rsidRPr="00032A6C" w:rsidRDefault="003C7D80" w:rsidP="00E6198E">
      <w:pPr>
        <w:pStyle w:val="Abstracttext"/>
        <w:ind w:left="0" w:firstLine="0"/>
        <w:rPr>
          <w:rFonts w:ascii="Verdana" w:hAnsi="Verdana"/>
          <w:i w:val="0"/>
          <w:szCs w:val="20"/>
        </w:rPr>
      </w:pPr>
      <w:r>
        <w:rPr>
          <w:noProof/>
        </w:rPr>
        <w:drawing>
          <wp:inline distT="0" distB="0" distL="0" distR="0" wp14:anchorId="01202960" wp14:editId="79D8D616">
            <wp:extent cx="4937760" cy="1488186"/>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56014" cy="1493687"/>
                    </a:xfrm>
                    <a:prstGeom prst="rect">
                      <a:avLst/>
                    </a:prstGeom>
                  </pic:spPr>
                </pic:pic>
              </a:graphicData>
            </a:graphic>
          </wp:inline>
        </w:drawing>
      </w:r>
    </w:p>
    <w:p w:rsidR="008D2156" w:rsidRPr="00F21F7B" w:rsidRDefault="008D2156" w:rsidP="00723D2E">
      <w:pPr>
        <w:ind w:firstLine="0"/>
        <w:rPr>
          <w:i/>
          <w:sz w:val="22"/>
          <w:szCs w:val="22"/>
        </w:rPr>
      </w:pPr>
    </w:p>
    <w:sectPr w:rsidR="008D2156" w:rsidRPr="00F21F7B" w:rsidSect="007F5FFC">
      <w:headerReference w:type="even" r:id="rId97"/>
      <w:headerReference w:type="default" r:id="rId98"/>
      <w:footerReference w:type="default" r:id="rId99"/>
      <w:pgSz w:w="12240" w:h="15840" w:code="1"/>
      <w:pgMar w:top="1440" w:right="720" w:bottom="1728"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7277" w:rsidRDefault="00577277">
      <w:r>
        <w:separator/>
      </w:r>
    </w:p>
    <w:p w:rsidR="00577277" w:rsidRDefault="00577277"/>
  </w:endnote>
  <w:endnote w:type="continuationSeparator" w:id="0">
    <w:p w:rsidR="00577277" w:rsidRDefault="00577277">
      <w:r>
        <w:continuationSeparator/>
      </w:r>
    </w:p>
    <w:p w:rsidR="00577277" w:rsidRDefault="005772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20B07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JIIB D+ Palatino">
    <w:altName w:val="Book Antiqua"/>
    <w:panose1 w:val="00000000000000000000"/>
    <w:charset w:val="00"/>
    <w:family w:val="roman"/>
    <w:notTrueType/>
    <w:pitch w:val="default"/>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Logo-IBM">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2C2" w:rsidRDefault="003E32C2" w:rsidP="00DB3A5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E32C2" w:rsidRDefault="003E32C2" w:rsidP="007F5FFC">
    <w:pPr>
      <w:pStyle w:val="Footer"/>
      <w:ind w:right="360"/>
      <w:rPr>
        <w:color w:val="0000FF"/>
      </w:rPr>
    </w:pPr>
    <w:r>
      <w:rPr>
        <w:noProof/>
        <w:lang w:bidi="ar-SA"/>
      </w:rPr>
      <mc:AlternateContent>
        <mc:Choice Requires="wps">
          <w:drawing>
            <wp:anchor distT="0" distB="0" distL="114300" distR="114300" simplePos="0" relativeHeight="251654656" behindDoc="0" locked="0" layoutInCell="1" allowOverlap="1">
              <wp:simplePos x="0" y="0"/>
              <wp:positionH relativeFrom="column">
                <wp:posOffset>5591175</wp:posOffset>
              </wp:positionH>
              <wp:positionV relativeFrom="paragraph">
                <wp:posOffset>-189865</wp:posOffset>
              </wp:positionV>
              <wp:extent cx="377190" cy="309245"/>
              <wp:effectExtent l="0" t="635" r="3810" b="4445"/>
              <wp:wrapSquare wrapText="bothSides"/>
              <wp:docPr id="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2C2" w:rsidRPr="00470A8D" w:rsidRDefault="003E32C2"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6" o:spid="_x0000_s1029" type="#_x0000_t202" style="position:absolute;left:0;text-align:left;margin-left:440.25pt;margin-top:-14.95pt;width:29.7pt;height:24.35pt;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" filled="f" stroked="f">
              <v:textbox>
                <w:txbxContent>
                  <w:p w:rsidR="003E32C2" w:rsidRPr="00470A8D" w:rsidRDefault="003E32C2"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v:textbox>
              <w10:wrap type="square"/>
            </v:shape>
          </w:pict>
        </mc:Fallback>
      </mc:AlternateContent>
    </w:r>
    <w:r>
      <w:rPr>
        <w:noProof/>
        <w:lang w:bidi="ar-SA"/>
      </w:rPr>
      <mc:AlternateContent>
        <mc:Choice Requires="wps">
          <w:drawing>
            <wp:anchor distT="0" distB="0" distL="114300" distR="114300" simplePos="0" relativeHeight="251656704" behindDoc="0" locked="0" layoutInCell="1" allowOverlap="1">
              <wp:simplePos x="0" y="0"/>
              <wp:positionH relativeFrom="column">
                <wp:posOffset>-693420</wp:posOffset>
              </wp:positionH>
              <wp:positionV relativeFrom="paragraph">
                <wp:posOffset>-538480</wp:posOffset>
              </wp:positionV>
              <wp:extent cx="1040130" cy="720090"/>
              <wp:effectExtent l="1905" t="4445" r="0" b="0"/>
              <wp:wrapNone/>
              <wp:docPr id="6"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2C2" w:rsidRDefault="003E32C2"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extent cx="853440" cy="342900"/>
                                <wp:effectExtent l="0" t="0" r="3810" b="0"/>
                                <wp:docPr id="228" name="Picture 2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3429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8" o:spid="_x0000_s1030" type="#_x0000_t202" style="position:absolute;left:0;text-align:left;margin-left:-54.6pt;margin-top:-42.4pt;width:81.9pt;height:56.7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" filled="f" stroked="f">
              <v:textbox style="mso-fit-shape-to-text:t">
                <w:txbxContent>
                  <w:p w:rsidR="003E32C2" w:rsidRDefault="003E32C2"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extent cx="853440" cy="342900"/>
                          <wp:effectExtent l="0" t="0" r="3810" b="0"/>
                          <wp:docPr id="228" name="Picture 2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342900"/>
                                  </a:xfrm>
                                  <a:prstGeom prst="rect">
                                    <a:avLst/>
                                  </a:prstGeom>
                                  <a:noFill/>
                                  <a:ln>
                                    <a:noFill/>
                                  </a:ln>
                                </pic:spPr>
                              </pic:pic>
                            </a:graphicData>
                          </a:graphic>
                        </wp:inline>
                      </w:drawing>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2C2" w:rsidRDefault="003E32C2" w:rsidP="005B4E47">
    <w:pPr>
      <w:pStyle w:val="Footer"/>
      <w:jc w:val="center"/>
      <w:rPr>
        <w:rFonts w:ascii="Arial" w:hAnsi="Arial" w:cs="Arial"/>
        <w:noProof/>
      </w:rPr>
    </w:pPr>
    <w:r>
      <w:rPr>
        <w:rFonts w:ascii="Arial" w:hAnsi="Arial" w:cs="Arial"/>
        <w:i/>
        <w:noProof/>
        <w:color w:val="B2B2B2"/>
        <w:sz w:val="16"/>
        <w:szCs w:val="16"/>
      </w:rPr>
      <w:t>Developing Analytics in a Visual Data Mining Workbench</w:t>
    </w:r>
  </w:p>
  <w:p w:rsidR="003E32C2" w:rsidRDefault="003E32C2">
    <w:pPr>
      <w:pStyle w:val="Footer"/>
      <w:rPr>
        <w:noProo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2C2" w:rsidRPr="009F58AB" w:rsidRDefault="003E32C2" w:rsidP="009F58AB">
    <w:pPr>
      <w:pStyle w:val="DefaultText"/>
      <w:pBdr>
        <w:top w:val="none" w:sz="1" w:space="0" w:color="000000"/>
        <w:left w:val="none" w:sz="1" w:space="0" w:color="000000"/>
        <w:bottom w:val="none" w:sz="1" w:space="0" w:color="000000"/>
        <w:right w:val="none" w:sz="1" w:space="0" w:color="000000"/>
      </w:pBdr>
      <w:jc w:val="center"/>
      <w:rPr>
        <w:color w:val="B2B2B2"/>
        <w:sz w:val="16"/>
      </w:rPr>
    </w:pPr>
    <w:r w:rsidRPr="009F58AB">
      <w:rPr>
        <w:color w:val="B2B2B2"/>
        <w:sz w:val="16"/>
      </w:rPr>
      <w:t>©</w:t>
    </w:r>
    <w:r>
      <w:rPr>
        <w:color w:val="B2B2B2"/>
        <w:sz w:val="16"/>
      </w:rPr>
      <w:t xml:space="preserve"> Copyright IBM Corporation, 2018</w:t>
    </w:r>
    <w:r w:rsidRPr="009F58AB">
      <w:rPr>
        <w:color w:val="B2B2B2"/>
        <w:sz w:val="16"/>
      </w:rPr>
      <w:t>. All Rights Reserved.</w:t>
    </w:r>
  </w:p>
  <w:p w:rsidR="003E32C2" w:rsidRPr="009F58AB" w:rsidRDefault="003E32C2" w:rsidP="009F58AB">
    <w:pPr>
      <w:pStyle w:val="Footer"/>
      <w:jc w:val="center"/>
      <w:rPr>
        <w:color w:val="B2B2B2"/>
      </w:rPr>
    </w:pPr>
    <w:r w:rsidRPr="009F58AB">
      <w:rPr>
        <w:color w:val="B2B2B2"/>
        <w:sz w:val="16"/>
      </w:rPr>
      <w:t>All trademarks or registered trademarks mentioned herein are the property of their respective holders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2C2" w:rsidRDefault="003E32C2" w:rsidP="00442E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C458F">
      <w:rPr>
        <w:rStyle w:val="PageNumber"/>
        <w:noProof/>
      </w:rPr>
      <w:t>19</w:t>
    </w:r>
    <w:r>
      <w:rPr>
        <w:rStyle w:val="PageNumber"/>
      </w:rPr>
      <w:fldChar w:fldCharType="end"/>
    </w:r>
  </w:p>
  <w:p w:rsidR="003E32C2" w:rsidRPr="00DB3A54" w:rsidRDefault="003E32C2" w:rsidP="00DB3A54">
    <w:pPr>
      <w:pStyle w:val="Footer"/>
      <w:ind w:right="360"/>
      <w:jc w:val="center"/>
      <w:rPr>
        <w:noProof/>
        <w:sz w:val="18"/>
        <w:szCs w:val="18"/>
      </w:rPr>
    </w:pPr>
    <w:r>
      <w:rPr>
        <w:noProof/>
        <w:sz w:val="18"/>
        <w:szCs w:val="18"/>
      </w:rPr>
      <w:t>Lab: SPSS Modeler in DSX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7277" w:rsidRDefault="00577277">
      <w:r>
        <w:separator/>
      </w:r>
    </w:p>
    <w:p w:rsidR="00577277" w:rsidRDefault="00577277"/>
  </w:footnote>
  <w:footnote w:type="continuationSeparator" w:id="0">
    <w:p w:rsidR="00577277" w:rsidRDefault="00577277">
      <w:r>
        <w:continuationSeparator/>
      </w:r>
    </w:p>
    <w:p w:rsidR="00577277" w:rsidRDefault="005772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2C2" w:rsidRDefault="003E32C2" w:rsidP="00A542F8">
    <w:pPr>
      <w:pStyle w:val="Header"/>
      <w:rPr>
        <w:rFonts w:ascii="Logo-IBM" w:hAnsi="Logo-IBM"/>
        <w:color w:val="0000FF"/>
      </w:rPr>
    </w:pPr>
    <w:r>
      <w:rPr>
        <w:noProof/>
        <w:sz w:val="20"/>
        <w:lang w:bidi="ar-SA"/>
      </w:rPr>
      <mc:AlternateContent>
        <mc:Choice Requires="wps">
          <w:drawing>
            <wp:anchor distT="0" distB="0" distL="114300" distR="114300" simplePos="0" relativeHeight="251653632" behindDoc="0" locked="0" layoutInCell="1" allowOverlap="1">
              <wp:simplePos x="0" y="0"/>
              <wp:positionH relativeFrom="column">
                <wp:posOffset>-1200150</wp:posOffset>
              </wp:positionH>
              <wp:positionV relativeFrom="paragraph">
                <wp:posOffset>-457200</wp:posOffset>
              </wp:positionV>
              <wp:extent cx="1779270" cy="10079355"/>
              <wp:effectExtent l="0" t="0" r="1905" b="0"/>
              <wp:wrapNone/>
              <wp:docPr id="12"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270" cy="10079355"/>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41E700" id="Rectangle 93" o:spid="_x0000_s1026" style="position:absolute;margin-left:-94.5pt;margin-top:-36pt;width:140.1pt;height:793.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" fillcolor="#eaeaea" stroked="f"/>
          </w:pict>
        </mc:Fallback>
      </mc:AlternateContent>
    </w:r>
    <w:r>
      <w:rPr>
        <w:noProof/>
        <w:sz w:val="20"/>
        <w:lang w:bidi="ar-SA"/>
      </w:rPr>
      <mc:AlternateContent>
        <mc:Choice Requires="wps">
          <w:drawing>
            <wp:anchor distT="0" distB="0" distL="114300" distR="114300" simplePos="0" relativeHeight="251655680" behindDoc="0" locked="0" layoutInCell="1" allowOverlap="1">
              <wp:simplePos x="0" y="0"/>
              <wp:positionH relativeFrom="column">
                <wp:posOffset>3762375</wp:posOffset>
              </wp:positionH>
              <wp:positionV relativeFrom="paragraph">
                <wp:posOffset>-247650</wp:posOffset>
              </wp:positionV>
              <wp:extent cx="2590800" cy="409575"/>
              <wp:effectExtent l="0" t="0" r="0" b="0"/>
              <wp:wrapNone/>
              <wp:docPr id="1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2C2" w:rsidRPr="006333E5" w:rsidRDefault="003E32C2"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IBM Blue Business Platform Getting Started Guide For Isvs</w:t>
                          </w:r>
                          <w:r w:rsidRPr="006333E5">
                            <w:rPr>
                              <w:b/>
                              <w:bCs/>
                              <w:color w:val="FFFFFF"/>
                            </w:rPr>
                            <w:fldChar w:fldCharType="end"/>
                          </w:r>
                        </w:p>
                        <w:p w:rsidR="003E32C2" w:rsidRPr="006333E5" w:rsidRDefault="003E32C2" w:rsidP="006333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 o:spid="_x0000_s1027" type="#_x0000_t202" style="position:absolute;left:0;text-align:left;margin-left:296.25pt;margin-top:-19.5pt;width:204pt;height:3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" filled="f" stroked="f">
              <v:textbox>
                <w:txbxContent>
                  <w:p w:rsidR="003E32C2" w:rsidRPr="006333E5" w:rsidRDefault="003E32C2"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IBM Blue Business Platform Getting Started Guide For Isvs</w:t>
                    </w:r>
                    <w:r w:rsidRPr="006333E5">
                      <w:rPr>
                        <w:b/>
                        <w:bCs/>
                        <w:color w:val="FFFFFF"/>
                      </w:rPr>
                      <w:fldChar w:fldCharType="end"/>
                    </w:r>
                  </w:p>
                  <w:p w:rsidR="003E32C2" w:rsidRPr="006333E5" w:rsidRDefault="003E32C2" w:rsidP="006333E5"/>
                </w:txbxContent>
              </v:textbox>
            </v:shape>
          </w:pict>
        </mc:Fallback>
      </mc:AlternateContent>
    </w:r>
    <w:r>
      <w:rPr>
        <w:noProof/>
        <w:sz w:val="20"/>
        <w:lang w:bidi="ar-SA"/>
      </w:rPr>
      <mc:AlternateContent>
        <mc:Choice Requires="wps">
          <w:drawing>
            <wp:anchor distT="0" distB="0" distL="114300" distR="114300" simplePos="0" relativeHeight="251652608" behindDoc="0" locked="0" layoutInCell="1" allowOverlap="1">
              <wp:simplePos x="0" y="0"/>
              <wp:positionH relativeFrom="column">
                <wp:posOffset>67945</wp:posOffset>
              </wp:positionH>
              <wp:positionV relativeFrom="paragraph">
                <wp:posOffset>-466725</wp:posOffset>
              </wp:positionV>
              <wp:extent cx="6562725" cy="647700"/>
              <wp:effectExtent l="1270" t="0" r="0" b="0"/>
              <wp:wrapNone/>
              <wp:docPr id="10"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6477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4E0268" id="Rectangle 85" o:spid="_x0000_s1026" style="position:absolute;margin-left:5.35pt;margin-top:-36.75pt;width:516.75pt;height:5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" fillcolor="blue" stroked="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2C2" w:rsidRDefault="003E32C2"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59776"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2C2" w:rsidRDefault="003E32C2"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227" name="Picture 2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9" o:spid="_x0000_s1028" type="#_x0000_t202" style="position:absolute;left:0;text-align:left;margin-left:-93.5pt;margin-top:-31.6pt;width:86.65pt;height:55.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" filled="f" stroked="f">
              <v:textbox style="mso-fit-shape-to-text:t">
                <w:txbxContent>
                  <w:p w:rsidR="003E32C2" w:rsidRDefault="003E32C2"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227" name="Picture 2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58752" behindDoc="0" locked="0" layoutInCell="1" allowOverlap="1">
              <wp:simplePos x="0" y="0"/>
              <wp:positionH relativeFrom="column">
                <wp:posOffset>-1424940</wp:posOffset>
              </wp:positionH>
              <wp:positionV relativeFrom="paragraph">
                <wp:posOffset>-520065</wp:posOffset>
              </wp:positionV>
              <wp:extent cx="1306195" cy="16861790"/>
              <wp:effectExtent l="13335" t="13335" r="13970" b="12700"/>
              <wp:wrapNone/>
              <wp:docPr id="8"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EC2A94" id="Rectangle 149" o:spid="_x0000_s1026" style="position:absolute;margin-left:-112.2pt;margin-top:-40.95pt;width:102.85pt;height:1327.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" fillcolor="#eaeaea" strokecolor="blue"/>
          </w:pict>
        </mc:Fallback>
      </mc:AlternateContent>
    </w:r>
  </w:p>
  <w:p w:rsidR="003E32C2" w:rsidRDefault="003E32C2" w:rsidP="00A542F8">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2C2" w:rsidRPr="00FA4ECE" w:rsidRDefault="003E32C2">
    <w:pPr>
      <w:pStyle w:val="Header"/>
      <w:rPr>
        <w:b/>
        <w:i/>
      </w:rPr>
    </w:pPr>
    <w:r w:rsidRPr="00FA4ECE">
      <w:rPr>
        <w:b/>
        <w:i/>
        <w:noProof/>
        <w:sz w:val="20"/>
        <w:lang w:bidi="ar-SA"/>
      </w:rPr>
      <mc:AlternateContent>
        <mc:Choice Requires="wps">
          <w:drawing>
            <wp:anchor distT="0" distB="0" distL="114300" distR="114300" simplePos="0" relativeHeight="251660800"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2C2" w:rsidRDefault="003E32C2"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229" name="Picture 2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1" o:spid="_x0000_s1031" type="#_x0000_t202" style="position:absolute;left:0;text-align:left;margin-left:-93.5pt;margin-top:-31.6pt;width:86.65pt;height:55.5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" filled="f" stroked="f">
              <v:textbox style="mso-fit-shape-to-text:t">
                <w:txbxContent>
                  <w:p w:rsidR="003E32C2" w:rsidRDefault="003E32C2"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229" name="Picture 2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v:textbox>
            </v:shape>
          </w:pict>
        </mc:Fallback>
      </mc:AlternateContent>
    </w:r>
    <w:r w:rsidRPr="00FA4ECE">
      <w:rPr>
        <w:b/>
        <w:i/>
        <w:noProof/>
        <w:sz w:val="20"/>
        <w:lang w:bidi="ar-SA"/>
      </w:rPr>
      <mc:AlternateContent>
        <mc:Choice Requires="wps">
          <w:drawing>
            <wp:anchor distT="0" distB="0" distL="114300" distR="114300" simplePos="0" relativeHeight="251657728" behindDoc="0" locked="0" layoutInCell="1" allowOverlap="1">
              <wp:simplePos x="0" y="0"/>
              <wp:positionH relativeFrom="column">
                <wp:posOffset>-1424940</wp:posOffset>
              </wp:positionH>
              <wp:positionV relativeFrom="paragraph">
                <wp:posOffset>-474980</wp:posOffset>
              </wp:positionV>
              <wp:extent cx="1306195" cy="16861790"/>
              <wp:effectExtent l="13335" t="10795" r="13970" b="5715"/>
              <wp:wrapNone/>
              <wp:docPr id="4"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A0CC0E" id="Rectangle 148" o:spid="_x0000_s1026" style="position:absolute;margin-left:-112.2pt;margin-top:-37.4pt;width:102.85pt;height:1327.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" fillcolor="#eaeaea" strokecolor="blu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2C2" w:rsidRDefault="003E32C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2C2" w:rsidRDefault="003E32C2"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62848"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2C2" w:rsidRDefault="003E32C2"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13" name="Picture 3"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32" type="#_x0000_t202" style="position:absolute;left:0;text-align:left;margin-left:-93.5pt;margin-top:-31.6pt;width:86.65pt;height:55.5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" filled="f" stroked="f">
              <v:textbox style="mso-fit-shape-to-text:t">
                <w:txbxContent>
                  <w:p w:rsidR="003E32C2" w:rsidRDefault="003E32C2"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13" name="Picture 3"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61824" behindDoc="0" locked="0" layoutInCell="1" allowOverlap="1">
              <wp:simplePos x="0" y="0"/>
              <wp:positionH relativeFrom="column">
                <wp:posOffset>-1424940</wp:posOffset>
              </wp:positionH>
              <wp:positionV relativeFrom="paragraph">
                <wp:posOffset>-520065</wp:posOffset>
              </wp:positionV>
              <wp:extent cx="1306195" cy="16861790"/>
              <wp:effectExtent l="13335" t="13335" r="13970" b="12700"/>
              <wp:wrapNone/>
              <wp:docPr id="2"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1E12FC" id="Rectangle 153" o:spid="_x0000_s1026" style="position:absolute;margin-left:-112.2pt;margin-top:-40.95pt;width:102.85pt;height:1327.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" fillcolor="#eaeaea" strokecolor="blue"/>
          </w:pict>
        </mc:Fallback>
      </mc:AlternateContent>
    </w:r>
  </w:p>
  <w:p w:rsidR="003E32C2" w:rsidRDefault="003E32C2" w:rsidP="00A542F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D4E6F97C"/>
    <w:lvl w:ilvl="0">
      <w:start w:val="1"/>
      <w:numFmt w:val="decimal"/>
      <w:pStyle w:val="ListNumber2"/>
      <w:lvlText w:val="%1."/>
      <w:lvlJc w:val="left"/>
      <w:pPr>
        <w:tabs>
          <w:tab w:val="num" w:pos="720"/>
        </w:tabs>
        <w:ind w:left="720" w:hanging="360"/>
      </w:pPr>
    </w:lvl>
  </w:abstractNum>
  <w:abstractNum w:abstractNumId="1" w15:restartNumberingAfterBreak="0">
    <w:nsid w:val="FFFFFF82"/>
    <w:multiLevelType w:val="singleLevel"/>
    <w:tmpl w:val="A5202CC4"/>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F318AA28"/>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07711AAA"/>
    <w:multiLevelType w:val="hybridMultilevel"/>
    <w:tmpl w:val="C584D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AB5D5A"/>
    <w:multiLevelType w:val="hybridMultilevel"/>
    <w:tmpl w:val="14A8D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E33F4C"/>
    <w:multiLevelType w:val="hybridMultilevel"/>
    <w:tmpl w:val="2BC48320"/>
    <w:lvl w:ilvl="0" w:tplc="CAC2F972">
      <w:start w:val="1"/>
      <w:numFmt w:val="lowerRoman"/>
      <w:pStyle w:val="numlistindenteda"/>
      <w:lvlText w:val="%1."/>
      <w:lvlJc w:val="left"/>
      <w:pPr>
        <w:tabs>
          <w:tab w:val="num" w:pos="1440"/>
        </w:tabs>
        <w:ind w:left="1440" w:hanging="360"/>
      </w:pPr>
      <w:rPr>
        <w:rFonts w:hint="default"/>
        <w:color w:val="0000FF"/>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6" w15:restartNumberingAfterBreak="0">
    <w:nsid w:val="162B3305"/>
    <w:multiLevelType w:val="hybridMultilevel"/>
    <w:tmpl w:val="69C2953A"/>
    <w:lvl w:ilvl="0" w:tplc="13609DB4">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C72C0F"/>
    <w:multiLevelType w:val="hybridMultilevel"/>
    <w:tmpl w:val="17489FD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15:restartNumberingAfterBreak="0">
    <w:nsid w:val="2F644FAE"/>
    <w:multiLevelType w:val="multilevel"/>
    <w:tmpl w:val="49220086"/>
    <w:lvl w:ilvl="0">
      <w:start w:val="1"/>
      <w:numFmt w:val="none"/>
      <w:lvlRestart w:val="0"/>
      <w:pStyle w:val="CNTableTextCentered"/>
      <w:suff w:val="nothing"/>
      <w:lvlText w:val=""/>
      <w:lvlJc w:val="left"/>
      <w:pPr>
        <w:ind w:left="0" w:firstLine="0"/>
      </w:pPr>
    </w:lvl>
    <w:lvl w:ilvl="1">
      <w:start w:val="1"/>
      <w:numFmt w:val="decimal"/>
      <w:pStyle w:val="CNDeliverableMaterialsHeader"/>
      <w:lvlText w:val="%2."/>
      <w:lvlJc w:val="left"/>
      <w:pPr>
        <w:tabs>
          <w:tab w:val="num" w:pos="720"/>
        </w:tabs>
        <w:ind w:left="720" w:hanging="720"/>
      </w:pPr>
    </w:lvl>
    <w:lvl w:ilvl="2">
      <w:start w:val="1"/>
      <w:numFmt w:val="decimal"/>
      <w:pStyle w:val="CNHead1"/>
      <w:lvlText w:val="%2.%3"/>
      <w:lvlJc w:val="left"/>
      <w:pPr>
        <w:tabs>
          <w:tab w:val="num" w:pos="720"/>
        </w:tabs>
        <w:ind w:left="720" w:hanging="720"/>
      </w:pPr>
    </w:lvl>
    <w:lvl w:ilvl="3">
      <w:start w:val="1"/>
      <w:numFmt w:val="decimal"/>
      <w:pStyle w:val="CNHead2"/>
      <w:lvlText w:val="%2.%3.%4"/>
      <w:lvlJc w:val="left"/>
      <w:pPr>
        <w:tabs>
          <w:tab w:val="num" w:pos="810"/>
        </w:tabs>
        <w:ind w:left="810" w:hanging="720"/>
      </w:pPr>
    </w:lvl>
    <w:lvl w:ilvl="4">
      <w:start w:val="1"/>
      <w:numFmt w:val="lowerLetter"/>
      <w:pStyle w:val="CNInternalNoteLevel2List"/>
      <w:lvlText w:val="%5."/>
      <w:lvlJc w:val="left"/>
      <w:pPr>
        <w:tabs>
          <w:tab w:val="num" w:pos="1224"/>
        </w:tabs>
        <w:ind w:left="1224" w:hanging="504"/>
      </w:pPr>
    </w:lvl>
    <w:lvl w:ilvl="5">
      <w:start w:val="1"/>
      <w:numFmt w:val="lowerLetter"/>
      <w:lvlText w:val="%6."/>
      <w:lvlJc w:val="left"/>
      <w:pPr>
        <w:tabs>
          <w:tab w:val="num" w:pos="1800"/>
        </w:tabs>
        <w:ind w:left="1800" w:hanging="360"/>
      </w:pPr>
    </w:lvl>
    <w:lvl w:ilvl="6">
      <w:start w:val="1"/>
      <w:numFmt w:val="lowerLetter"/>
      <w:pStyle w:val="CNLevel2List"/>
      <w:lvlText w:val="(%7)"/>
      <w:lvlJc w:val="left"/>
      <w:pPr>
        <w:tabs>
          <w:tab w:val="num" w:pos="2232"/>
        </w:tabs>
        <w:ind w:left="2232" w:hanging="504"/>
      </w:pPr>
    </w:lvl>
    <w:lvl w:ilvl="7">
      <w:start w:val="1"/>
      <w:numFmt w:val="lowerRoman"/>
      <w:pStyle w:val="CNLevel5Text"/>
      <w:lvlText w:val="(%8)"/>
      <w:lvlJc w:val="left"/>
      <w:pPr>
        <w:tabs>
          <w:tab w:val="num" w:pos="2736"/>
        </w:tabs>
        <w:ind w:left="2736" w:hanging="504"/>
      </w:pPr>
    </w:lvl>
    <w:lvl w:ilvl="8">
      <w:start w:val="1"/>
      <w:numFmt w:val="decimal"/>
      <w:pStyle w:val="CNLevel4List"/>
      <w:lvlText w:val="%9."/>
      <w:lvlJc w:val="left"/>
      <w:pPr>
        <w:tabs>
          <w:tab w:val="num" w:pos="3240"/>
        </w:tabs>
        <w:ind w:left="3240" w:hanging="504"/>
      </w:pPr>
    </w:lvl>
  </w:abstractNum>
  <w:abstractNum w:abstractNumId="9" w15:restartNumberingAfterBreak="0">
    <w:nsid w:val="308771A3"/>
    <w:multiLevelType w:val="hybridMultilevel"/>
    <w:tmpl w:val="10F015EE"/>
    <w:lvl w:ilvl="0" w:tplc="015C6452">
      <w:start w:val="1"/>
      <w:numFmt w:val="bullet"/>
      <w:pStyle w:val="bulletlist"/>
      <w:lvlText w:val=""/>
      <w:lvlJc w:val="left"/>
      <w:pPr>
        <w:tabs>
          <w:tab w:val="num" w:pos="734"/>
        </w:tabs>
        <w:ind w:left="734"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color w:val="0000FF"/>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6057A3"/>
    <w:multiLevelType w:val="hybridMultilevel"/>
    <w:tmpl w:val="817866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74B05CF"/>
    <w:multiLevelType w:val="hybridMultilevel"/>
    <w:tmpl w:val="EF0429E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3C1BFA"/>
    <w:multiLevelType w:val="hybridMultilevel"/>
    <w:tmpl w:val="E1D8D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F4273"/>
    <w:multiLevelType w:val="hybridMultilevel"/>
    <w:tmpl w:val="D91ED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33F5414"/>
    <w:multiLevelType w:val="hybridMultilevel"/>
    <w:tmpl w:val="A042ACCE"/>
    <w:lvl w:ilvl="0" w:tplc="5254EB6E">
      <w:start w:val="1"/>
      <w:numFmt w:val="decimal"/>
      <w:pStyle w:val="numlist"/>
      <w:lvlText w:val="%1."/>
      <w:lvlJc w:val="left"/>
      <w:pPr>
        <w:tabs>
          <w:tab w:val="num" w:pos="360"/>
        </w:tabs>
        <w:ind w:left="720" w:hanging="360"/>
      </w:pPr>
      <w:rPr>
        <w:rFonts w:cs="Times New Roman" w:hint="default"/>
        <w:color w:val="0000FF"/>
      </w:rPr>
    </w:lvl>
    <w:lvl w:ilvl="1" w:tplc="04090019">
      <w:start w:val="1"/>
      <w:numFmt w:val="lowerLetter"/>
      <w:lvlText w:val="%2."/>
      <w:lvlJc w:val="left"/>
      <w:pPr>
        <w:tabs>
          <w:tab w:val="num" w:pos="2548"/>
        </w:tabs>
        <w:ind w:left="2548" w:hanging="360"/>
      </w:pPr>
    </w:lvl>
    <w:lvl w:ilvl="2" w:tplc="0409001B" w:tentative="1">
      <w:start w:val="1"/>
      <w:numFmt w:val="lowerRoman"/>
      <w:lvlText w:val="%3."/>
      <w:lvlJc w:val="right"/>
      <w:pPr>
        <w:tabs>
          <w:tab w:val="num" w:pos="3268"/>
        </w:tabs>
        <w:ind w:left="3268" w:hanging="180"/>
      </w:pPr>
    </w:lvl>
    <w:lvl w:ilvl="3" w:tplc="0409000F" w:tentative="1">
      <w:start w:val="1"/>
      <w:numFmt w:val="decimal"/>
      <w:lvlText w:val="%4."/>
      <w:lvlJc w:val="left"/>
      <w:pPr>
        <w:tabs>
          <w:tab w:val="num" w:pos="3988"/>
        </w:tabs>
        <w:ind w:left="3988" w:hanging="360"/>
      </w:pPr>
    </w:lvl>
    <w:lvl w:ilvl="4" w:tplc="04090019" w:tentative="1">
      <w:start w:val="1"/>
      <w:numFmt w:val="lowerLetter"/>
      <w:lvlText w:val="%5."/>
      <w:lvlJc w:val="left"/>
      <w:pPr>
        <w:tabs>
          <w:tab w:val="num" w:pos="4708"/>
        </w:tabs>
        <w:ind w:left="4708" w:hanging="360"/>
      </w:pPr>
    </w:lvl>
    <w:lvl w:ilvl="5" w:tplc="0409001B" w:tentative="1">
      <w:start w:val="1"/>
      <w:numFmt w:val="lowerRoman"/>
      <w:lvlText w:val="%6."/>
      <w:lvlJc w:val="right"/>
      <w:pPr>
        <w:tabs>
          <w:tab w:val="num" w:pos="5428"/>
        </w:tabs>
        <w:ind w:left="5428" w:hanging="180"/>
      </w:pPr>
    </w:lvl>
    <w:lvl w:ilvl="6" w:tplc="0409000F" w:tentative="1">
      <w:start w:val="1"/>
      <w:numFmt w:val="decimal"/>
      <w:lvlText w:val="%7."/>
      <w:lvlJc w:val="left"/>
      <w:pPr>
        <w:tabs>
          <w:tab w:val="num" w:pos="6148"/>
        </w:tabs>
        <w:ind w:left="6148" w:hanging="360"/>
      </w:pPr>
    </w:lvl>
    <w:lvl w:ilvl="7" w:tplc="04090019" w:tentative="1">
      <w:start w:val="1"/>
      <w:numFmt w:val="lowerLetter"/>
      <w:lvlText w:val="%8."/>
      <w:lvlJc w:val="left"/>
      <w:pPr>
        <w:tabs>
          <w:tab w:val="num" w:pos="6868"/>
        </w:tabs>
        <w:ind w:left="6868" w:hanging="360"/>
      </w:pPr>
    </w:lvl>
    <w:lvl w:ilvl="8" w:tplc="0409001B" w:tentative="1">
      <w:start w:val="1"/>
      <w:numFmt w:val="lowerRoman"/>
      <w:lvlText w:val="%9."/>
      <w:lvlJc w:val="right"/>
      <w:pPr>
        <w:tabs>
          <w:tab w:val="num" w:pos="7588"/>
        </w:tabs>
        <w:ind w:left="7588" w:hanging="180"/>
      </w:pPr>
    </w:lvl>
  </w:abstractNum>
  <w:abstractNum w:abstractNumId="15" w15:restartNumberingAfterBreak="0">
    <w:nsid w:val="5659662F"/>
    <w:multiLevelType w:val="hybridMultilevel"/>
    <w:tmpl w:val="E3781A0E"/>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6" w15:restartNumberingAfterBreak="0">
    <w:nsid w:val="5BE64AE7"/>
    <w:multiLevelType w:val="hybridMultilevel"/>
    <w:tmpl w:val="8D487B2E"/>
    <w:lvl w:ilvl="0" w:tplc="25BACB38">
      <w:start w:val="1"/>
      <w:numFmt w:val="lowerLetter"/>
      <w:pStyle w:val="numlist2"/>
      <w:lvlText w:val="%1."/>
      <w:lvlJc w:val="left"/>
      <w:pPr>
        <w:tabs>
          <w:tab w:val="num" w:pos="1052"/>
        </w:tabs>
        <w:ind w:left="1052" w:hanging="332"/>
      </w:pPr>
      <w:rPr>
        <w:rFonts w:ascii="Arial" w:hAnsi="Arial" w:hint="default"/>
        <w:b w:val="0"/>
        <w:i w:val="0"/>
        <w:color w:val="0000FF"/>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D69511E"/>
    <w:multiLevelType w:val="hybridMultilevel"/>
    <w:tmpl w:val="0A26D8F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5641BA"/>
    <w:multiLevelType w:val="hybridMultilevel"/>
    <w:tmpl w:val="985C67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E7026AC"/>
    <w:multiLevelType w:val="hybridMultilevel"/>
    <w:tmpl w:val="B63CC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0CC37D5"/>
    <w:multiLevelType w:val="hybridMultilevel"/>
    <w:tmpl w:val="DD00EFD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327373"/>
    <w:multiLevelType w:val="hybridMultilevel"/>
    <w:tmpl w:val="ABF8DA3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FB2F36"/>
    <w:multiLevelType w:val="hybridMultilevel"/>
    <w:tmpl w:val="9664E26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72200C"/>
    <w:multiLevelType w:val="hybridMultilevel"/>
    <w:tmpl w:val="2A66D35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4" w15:restartNumberingAfterBreak="0">
    <w:nsid w:val="7E1E18F8"/>
    <w:multiLevelType w:val="hybridMultilevel"/>
    <w:tmpl w:val="161EE39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num w:numId="1">
    <w:abstractNumId w:val="9"/>
  </w:num>
  <w:num w:numId="2">
    <w:abstractNumId w:val="5"/>
  </w:num>
  <w:num w:numId="3">
    <w:abstractNumId w:val="16"/>
  </w:num>
  <w:num w:numId="4">
    <w:abstractNumId w:val="2"/>
  </w:num>
  <w:num w:numId="5">
    <w:abstractNumId w:val="1"/>
  </w:num>
  <w:num w:numId="6">
    <w:abstractNumId w:val="0"/>
  </w:num>
  <w:num w:numId="7">
    <w:abstractNumId w:val="14"/>
  </w:num>
  <w:num w:numId="8">
    <w:abstractNumId w:val="8"/>
  </w:num>
  <w:num w:numId="9">
    <w:abstractNumId w:val="20"/>
  </w:num>
  <w:num w:numId="10">
    <w:abstractNumId w:val="6"/>
  </w:num>
  <w:num w:numId="11">
    <w:abstractNumId w:val="7"/>
  </w:num>
  <w:num w:numId="12">
    <w:abstractNumId w:val="21"/>
  </w:num>
  <w:num w:numId="13">
    <w:abstractNumId w:val="3"/>
  </w:num>
  <w:num w:numId="14">
    <w:abstractNumId w:val="4"/>
  </w:num>
  <w:num w:numId="15">
    <w:abstractNumId w:val="12"/>
  </w:num>
  <w:num w:numId="16">
    <w:abstractNumId w:val="24"/>
  </w:num>
  <w:num w:numId="17">
    <w:abstractNumId w:val="19"/>
  </w:num>
  <w:num w:numId="18">
    <w:abstractNumId w:val="10"/>
  </w:num>
  <w:num w:numId="19">
    <w:abstractNumId w:val="13"/>
  </w:num>
  <w:num w:numId="20">
    <w:abstractNumId w:val="11"/>
  </w:num>
  <w:num w:numId="21">
    <w:abstractNumId w:val="23"/>
  </w:num>
  <w:num w:numId="22">
    <w:abstractNumId w:val="17"/>
  </w:num>
  <w:num w:numId="23">
    <w:abstractNumId w:val="22"/>
  </w:num>
  <w:num w:numId="24">
    <w:abstractNumId w:val="18"/>
  </w:num>
  <w:num w:numId="25">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2049" o:allowoverlap="f" fillcolor="white">
      <v:fill color="white"/>
      <o:colormru v:ext="edit" colors="#eaeaea,#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8AF"/>
    <w:rsid w:val="00002AEF"/>
    <w:rsid w:val="00003BA0"/>
    <w:rsid w:val="000041A5"/>
    <w:rsid w:val="000065EB"/>
    <w:rsid w:val="000069E1"/>
    <w:rsid w:val="00006B64"/>
    <w:rsid w:val="00010C16"/>
    <w:rsid w:val="000111A2"/>
    <w:rsid w:val="000113E4"/>
    <w:rsid w:val="00011AE2"/>
    <w:rsid w:val="00011ECC"/>
    <w:rsid w:val="000120E6"/>
    <w:rsid w:val="00012317"/>
    <w:rsid w:val="000139FA"/>
    <w:rsid w:val="00013A75"/>
    <w:rsid w:val="0001543A"/>
    <w:rsid w:val="0001559A"/>
    <w:rsid w:val="000173E8"/>
    <w:rsid w:val="000174CB"/>
    <w:rsid w:val="000206D9"/>
    <w:rsid w:val="0002073C"/>
    <w:rsid w:val="00020ED2"/>
    <w:rsid w:val="000213AD"/>
    <w:rsid w:val="000213CB"/>
    <w:rsid w:val="00021406"/>
    <w:rsid w:val="000218D6"/>
    <w:rsid w:val="000231AA"/>
    <w:rsid w:val="00023541"/>
    <w:rsid w:val="00024169"/>
    <w:rsid w:val="000266E0"/>
    <w:rsid w:val="000269EC"/>
    <w:rsid w:val="00027229"/>
    <w:rsid w:val="000307DF"/>
    <w:rsid w:val="0003086E"/>
    <w:rsid w:val="00031536"/>
    <w:rsid w:val="0003164F"/>
    <w:rsid w:val="00032588"/>
    <w:rsid w:val="00032A6C"/>
    <w:rsid w:val="0003459B"/>
    <w:rsid w:val="00034EE2"/>
    <w:rsid w:val="000354E5"/>
    <w:rsid w:val="00035767"/>
    <w:rsid w:val="00036B09"/>
    <w:rsid w:val="0003738E"/>
    <w:rsid w:val="00037B7C"/>
    <w:rsid w:val="00037C53"/>
    <w:rsid w:val="000418B2"/>
    <w:rsid w:val="000423F0"/>
    <w:rsid w:val="0004255A"/>
    <w:rsid w:val="0004519F"/>
    <w:rsid w:val="000451ED"/>
    <w:rsid w:val="00045402"/>
    <w:rsid w:val="00047C25"/>
    <w:rsid w:val="00051091"/>
    <w:rsid w:val="00051609"/>
    <w:rsid w:val="000519EC"/>
    <w:rsid w:val="00052C6D"/>
    <w:rsid w:val="000562A8"/>
    <w:rsid w:val="000564D8"/>
    <w:rsid w:val="00056536"/>
    <w:rsid w:val="0005723F"/>
    <w:rsid w:val="00057A96"/>
    <w:rsid w:val="00062790"/>
    <w:rsid w:val="00063CD1"/>
    <w:rsid w:val="00065047"/>
    <w:rsid w:val="00065755"/>
    <w:rsid w:val="00071D51"/>
    <w:rsid w:val="00073F1D"/>
    <w:rsid w:val="000743E5"/>
    <w:rsid w:val="000746D7"/>
    <w:rsid w:val="00074FFF"/>
    <w:rsid w:val="00075FF7"/>
    <w:rsid w:val="0007742C"/>
    <w:rsid w:val="00077851"/>
    <w:rsid w:val="00077AA2"/>
    <w:rsid w:val="00080881"/>
    <w:rsid w:val="00082454"/>
    <w:rsid w:val="00083421"/>
    <w:rsid w:val="000859FB"/>
    <w:rsid w:val="00085ACA"/>
    <w:rsid w:val="00086193"/>
    <w:rsid w:val="000873F6"/>
    <w:rsid w:val="0008763F"/>
    <w:rsid w:val="00090528"/>
    <w:rsid w:val="0009054C"/>
    <w:rsid w:val="00090C6B"/>
    <w:rsid w:val="00092DCC"/>
    <w:rsid w:val="00095F07"/>
    <w:rsid w:val="000A3B96"/>
    <w:rsid w:val="000A3D29"/>
    <w:rsid w:val="000A4103"/>
    <w:rsid w:val="000A4F13"/>
    <w:rsid w:val="000A57D3"/>
    <w:rsid w:val="000A6588"/>
    <w:rsid w:val="000B0156"/>
    <w:rsid w:val="000B3CCC"/>
    <w:rsid w:val="000B520B"/>
    <w:rsid w:val="000B6F65"/>
    <w:rsid w:val="000C0493"/>
    <w:rsid w:val="000C158F"/>
    <w:rsid w:val="000C23BA"/>
    <w:rsid w:val="000C2973"/>
    <w:rsid w:val="000C6CCA"/>
    <w:rsid w:val="000D0532"/>
    <w:rsid w:val="000D1716"/>
    <w:rsid w:val="000D2018"/>
    <w:rsid w:val="000D4A63"/>
    <w:rsid w:val="000D723B"/>
    <w:rsid w:val="000E2733"/>
    <w:rsid w:val="000E3260"/>
    <w:rsid w:val="000E3323"/>
    <w:rsid w:val="000E3905"/>
    <w:rsid w:val="000E6E5F"/>
    <w:rsid w:val="000E6F53"/>
    <w:rsid w:val="000E76E2"/>
    <w:rsid w:val="000E79F4"/>
    <w:rsid w:val="000E7AB8"/>
    <w:rsid w:val="000E7B2F"/>
    <w:rsid w:val="000F0BEA"/>
    <w:rsid w:val="000F0C70"/>
    <w:rsid w:val="000F129E"/>
    <w:rsid w:val="000F2135"/>
    <w:rsid w:val="000F424F"/>
    <w:rsid w:val="000F4A88"/>
    <w:rsid w:val="000F4AEA"/>
    <w:rsid w:val="000F5656"/>
    <w:rsid w:val="000F681A"/>
    <w:rsid w:val="000F712D"/>
    <w:rsid w:val="000F72C2"/>
    <w:rsid w:val="000F7EB8"/>
    <w:rsid w:val="00100FD9"/>
    <w:rsid w:val="00103B4D"/>
    <w:rsid w:val="001056AE"/>
    <w:rsid w:val="00105FA9"/>
    <w:rsid w:val="0010754B"/>
    <w:rsid w:val="001108E3"/>
    <w:rsid w:val="00112487"/>
    <w:rsid w:val="00112497"/>
    <w:rsid w:val="00114B54"/>
    <w:rsid w:val="00114F96"/>
    <w:rsid w:val="00116AA3"/>
    <w:rsid w:val="00116BEC"/>
    <w:rsid w:val="00116FF0"/>
    <w:rsid w:val="0012018B"/>
    <w:rsid w:val="00120A74"/>
    <w:rsid w:val="0012168B"/>
    <w:rsid w:val="0012198E"/>
    <w:rsid w:val="00123222"/>
    <w:rsid w:val="001236EB"/>
    <w:rsid w:val="00123D45"/>
    <w:rsid w:val="00124128"/>
    <w:rsid w:val="00124721"/>
    <w:rsid w:val="00125DC3"/>
    <w:rsid w:val="0012737F"/>
    <w:rsid w:val="001301DE"/>
    <w:rsid w:val="00130877"/>
    <w:rsid w:val="00130EEF"/>
    <w:rsid w:val="00132832"/>
    <w:rsid w:val="0013286A"/>
    <w:rsid w:val="00133AB8"/>
    <w:rsid w:val="001354E0"/>
    <w:rsid w:val="00141570"/>
    <w:rsid w:val="001440AC"/>
    <w:rsid w:val="00144A8B"/>
    <w:rsid w:val="001472B5"/>
    <w:rsid w:val="00150E1D"/>
    <w:rsid w:val="001521A5"/>
    <w:rsid w:val="001522EE"/>
    <w:rsid w:val="0015319C"/>
    <w:rsid w:val="00156A88"/>
    <w:rsid w:val="0015787C"/>
    <w:rsid w:val="00157B22"/>
    <w:rsid w:val="00160497"/>
    <w:rsid w:val="001609C9"/>
    <w:rsid w:val="00160D07"/>
    <w:rsid w:val="001618AD"/>
    <w:rsid w:val="00162064"/>
    <w:rsid w:val="00163034"/>
    <w:rsid w:val="001648B3"/>
    <w:rsid w:val="00166D92"/>
    <w:rsid w:val="0016729D"/>
    <w:rsid w:val="00167A6C"/>
    <w:rsid w:val="00172BD0"/>
    <w:rsid w:val="00173371"/>
    <w:rsid w:val="00175B0D"/>
    <w:rsid w:val="00175E95"/>
    <w:rsid w:val="00177B9E"/>
    <w:rsid w:val="00180834"/>
    <w:rsid w:val="001810F2"/>
    <w:rsid w:val="00183032"/>
    <w:rsid w:val="001845F1"/>
    <w:rsid w:val="00184F53"/>
    <w:rsid w:val="001916D5"/>
    <w:rsid w:val="00193D06"/>
    <w:rsid w:val="00195809"/>
    <w:rsid w:val="001959C2"/>
    <w:rsid w:val="00196152"/>
    <w:rsid w:val="00196A2C"/>
    <w:rsid w:val="001A402C"/>
    <w:rsid w:val="001A4D18"/>
    <w:rsid w:val="001A564C"/>
    <w:rsid w:val="001A5D51"/>
    <w:rsid w:val="001A68CB"/>
    <w:rsid w:val="001A6E6A"/>
    <w:rsid w:val="001B1A2C"/>
    <w:rsid w:val="001B2300"/>
    <w:rsid w:val="001B321A"/>
    <w:rsid w:val="001B3288"/>
    <w:rsid w:val="001B5981"/>
    <w:rsid w:val="001C0536"/>
    <w:rsid w:val="001C07E2"/>
    <w:rsid w:val="001C1387"/>
    <w:rsid w:val="001C1F62"/>
    <w:rsid w:val="001C29BC"/>
    <w:rsid w:val="001C2F59"/>
    <w:rsid w:val="001C3B07"/>
    <w:rsid w:val="001C3D01"/>
    <w:rsid w:val="001C7978"/>
    <w:rsid w:val="001D3917"/>
    <w:rsid w:val="001D498A"/>
    <w:rsid w:val="001E0813"/>
    <w:rsid w:val="001E08AF"/>
    <w:rsid w:val="001E3D75"/>
    <w:rsid w:val="001E417F"/>
    <w:rsid w:val="001E5FB9"/>
    <w:rsid w:val="001E67E3"/>
    <w:rsid w:val="001E6845"/>
    <w:rsid w:val="001E7C3E"/>
    <w:rsid w:val="001F059E"/>
    <w:rsid w:val="001F1254"/>
    <w:rsid w:val="001F29F2"/>
    <w:rsid w:val="001F2C26"/>
    <w:rsid w:val="001F3074"/>
    <w:rsid w:val="001F3C54"/>
    <w:rsid w:val="001F492A"/>
    <w:rsid w:val="001F516E"/>
    <w:rsid w:val="001F7404"/>
    <w:rsid w:val="00200468"/>
    <w:rsid w:val="00200CB2"/>
    <w:rsid w:val="00200E21"/>
    <w:rsid w:val="002054EF"/>
    <w:rsid w:val="002056BB"/>
    <w:rsid w:val="00205E62"/>
    <w:rsid w:val="00206838"/>
    <w:rsid w:val="00207158"/>
    <w:rsid w:val="0021015F"/>
    <w:rsid w:val="00210479"/>
    <w:rsid w:val="002109D8"/>
    <w:rsid w:val="002111FA"/>
    <w:rsid w:val="0021195D"/>
    <w:rsid w:val="00211F22"/>
    <w:rsid w:val="002125AE"/>
    <w:rsid w:val="002132E4"/>
    <w:rsid w:val="0021361D"/>
    <w:rsid w:val="00213D9D"/>
    <w:rsid w:val="00215C35"/>
    <w:rsid w:val="00216B51"/>
    <w:rsid w:val="002176FB"/>
    <w:rsid w:val="00217EB4"/>
    <w:rsid w:val="002209F7"/>
    <w:rsid w:val="00221517"/>
    <w:rsid w:val="00222740"/>
    <w:rsid w:val="00222AA4"/>
    <w:rsid w:val="002244D2"/>
    <w:rsid w:val="00224997"/>
    <w:rsid w:val="00225BDB"/>
    <w:rsid w:val="002266C8"/>
    <w:rsid w:val="00231A88"/>
    <w:rsid w:val="00233E9F"/>
    <w:rsid w:val="002351E6"/>
    <w:rsid w:val="00243039"/>
    <w:rsid w:val="00243F0E"/>
    <w:rsid w:val="00243F1E"/>
    <w:rsid w:val="002453E6"/>
    <w:rsid w:val="002460A3"/>
    <w:rsid w:val="002461E3"/>
    <w:rsid w:val="00246DE4"/>
    <w:rsid w:val="00250796"/>
    <w:rsid w:val="00250AC2"/>
    <w:rsid w:val="00252B0E"/>
    <w:rsid w:val="002552FF"/>
    <w:rsid w:val="002569BF"/>
    <w:rsid w:val="00256D07"/>
    <w:rsid w:val="00261494"/>
    <w:rsid w:val="002620C0"/>
    <w:rsid w:val="00263C4A"/>
    <w:rsid w:val="0026521C"/>
    <w:rsid w:val="00265BCE"/>
    <w:rsid w:val="002701D2"/>
    <w:rsid w:val="002703BE"/>
    <w:rsid w:val="00272412"/>
    <w:rsid w:val="00273B93"/>
    <w:rsid w:val="00273C9F"/>
    <w:rsid w:val="0027442F"/>
    <w:rsid w:val="0027443D"/>
    <w:rsid w:val="00274A5D"/>
    <w:rsid w:val="00275D0C"/>
    <w:rsid w:val="00275DBF"/>
    <w:rsid w:val="0028063F"/>
    <w:rsid w:val="00280806"/>
    <w:rsid w:val="002811A9"/>
    <w:rsid w:val="002814D2"/>
    <w:rsid w:val="00281FB2"/>
    <w:rsid w:val="00283136"/>
    <w:rsid w:val="00284857"/>
    <w:rsid w:val="00286935"/>
    <w:rsid w:val="00286E78"/>
    <w:rsid w:val="002874E5"/>
    <w:rsid w:val="00287C1E"/>
    <w:rsid w:val="0029011C"/>
    <w:rsid w:val="00291244"/>
    <w:rsid w:val="00291F19"/>
    <w:rsid w:val="0029290F"/>
    <w:rsid w:val="00294546"/>
    <w:rsid w:val="002958CC"/>
    <w:rsid w:val="00297240"/>
    <w:rsid w:val="00297462"/>
    <w:rsid w:val="00297F4C"/>
    <w:rsid w:val="002A4C13"/>
    <w:rsid w:val="002A76D5"/>
    <w:rsid w:val="002A7D38"/>
    <w:rsid w:val="002B0082"/>
    <w:rsid w:val="002B06B0"/>
    <w:rsid w:val="002B156F"/>
    <w:rsid w:val="002B23F8"/>
    <w:rsid w:val="002B5FEB"/>
    <w:rsid w:val="002B619F"/>
    <w:rsid w:val="002B67FD"/>
    <w:rsid w:val="002B7B62"/>
    <w:rsid w:val="002C13C5"/>
    <w:rsid w:val="002C1F3C"/>
    <w:rsid w:val="002C20CC"/>
    <w:rsid w:val="002C3B20"/>
    <w:rsid w:val="002C42C9"/>
    <w:rsid w:val="002C43F1"/>
    <w:rsid w:val="002C57DF"/>
    <w:rsid w:val="002D1A74"/>
    <w:rsid w:val="002D207C"/>
    <w:rsid w:val="002D20E0"/>
    <w:rsid w:val="002D213E"/>
    <w:rsid w:val="002D2264"/>
    <w:rsid w:val="002D2492"/>
    <w:rsid w:val="002D2A21"/>
    <w:rsid w:val="002D46D4"/>
    <w:rsid w:val="002D4A89"/>
    <w:rsid w:val="002D5BA6"/>
    <w:rsid w:val="002D68CD"/>
    <w:rsid w:val="002E34C3"/>
    <w:rsid w:val="002E4657"/>
    <w:rsid w:val="002E4D53"/>
    <w:rsid w:val="002E6F0E"/>
    <w:rsid w:val="002F0455"/>
    <w:rsid w:val="002F14C0"/>
    <w:rsid w:val="002F18DA"/>
    <w:rsid w:val="002F4702"/>
    <w:rsid w:val="002F5743"/>
    <w:rsid w:val="00302B9A"/>
    <w:rsid w:val="00304A4F"/>
    <w:rsid w:val="00305FE4"/>
    <w:rsid w:val="00310934"/>
    <w:rsid w:val="00315498"/>
    <w:rsid w:val="00315EC9"/>
    <w:rsid w:val="00316F77"/>
    <w:rsid w:val="00317C48"/>
    <w:rsid w:val="00320265"/>
    <w:rsid w:val="003204ED"/>
    <w:rsid w:val="003207A6"/>
    <w:rsid w:val="00321344"/>
    <w:rsid w:val="003225FF"/>
    <w:rsid w:val="00323D81"/>
    <w:rsid w:val="00325C8D"/>
    <w:rsid w:val="0032670A"/>
    <w:rsid w:val="00330DCB"/>
    <w:rsid w:val="00332793"/>
    <w:rsid w:val="00332EB6"/>
    <w:rsid w:val="0033339B"/>
    <w:rsid w:val="00333D74"/>
    <w:rsid w:val="0033419C"/>
    <w:rsid w:val="00334DEA"/>
    <w:rsid w:val="00335C0D"/>
    <w:rsid w:val="00335C20"/>
    <w:rsid w:val="00341BFA"/>
    <w:rsid w:val="00341C07"/>
    <w:rsid w:val="003426E6"/>
    <w:rsid w:val="00344571"/>
    <w:rsid w:val="00344ABA"/>
    <w:rsid w:val="003454F7"/>
    <w:rsid w:val="00345C01"/>
    <w:rsid w:val="00346E6B"/>
    <w:rsid w:val="00347B42"/>
    <w:rsid w:val="00350FA4"/>
    <w:rsid w:val="00351288"/>
    <w:rsid w:val="003522E1"/>
    <w:rsid w:val="00353DE0"/>
    <w:rsid w:val="0035489D"/>
    <w:rsid w:val="0035596B"/>
    <w:rsid w:val="003566A9"/>
    <w:rsid w:val="00360B41"/>
    <w:rsid w:val="003616E6"/>
    <w:rsid w:val="00361F63"/>
    <w:rsid w:val="0036470C"/>
    <w:rsid w:val="0036647A"/>
    <w:rsid w:val="003707B0"/>
    <w:rsid w:val="003707DF"/>
    <w:rsid w:val="003708EA"/>
    <w:rsid w:val="00370F01"/>
    <w:rsid w:val="00370FA2"/>
    <w:rsid w:val="00371908"/>
    <w:rsid w:val="0037190A"/>
    <w:rsid w:val="00372557"/>
    <w:rsid w:val="00372824"/>
    <w:rsid w:val="0037326C"/>
    <w:rsid w:val="003735B1"/>
    <w:rsid w:val="0037448A"/>
    <w:rsid w:val="00374968"/>
    <w:rsid w:val="0037503D"/>
    <w:rsid w:val="00377FF9"/>
    <w:rsid w:val="00380A11"/>
    <w:rsid w:val="0038131C"/>
    <w:rsid w:val="0038628B"/>
    <w:rsid w:val="00386752"/>
    <w:rsid w:val="00391D40"/>
    <w:rsid w:val="003921C1"/>
    <w:rsid w:val="003924B9"/>
    <w:rsid w:val="003925E3"/>
    <w:rsid w:val="00392791"/>
    <w:rsid w:val="003930F3"/>
    <w:rsid w:val="00393AC5"/>
    <w:rsid w:val="003940F4"/>
    <w:rsid w:val="003944FE"/>
    <w:rsid w:val="00397B6B"/>
    <w:rsid w:val="003A07A4"/>
    <w:rsid w:val="003A28D1"/>
    <w:rsid w:val="003A2A36"/>
    <w:rsid w:val="003A2DCD"/>
    <w:rsid w:val="003A2F0C"/>
    <w:rsid w:val="003A2F80"/>
    <w:rsid w:val="003A3B1D"/>
    <w:rsid w:val="003A4996"/>
    <w:rsid w:val="003A6F87"/>
    <w:rsid w:val="003A747F"/>
    <w:rsid w:val="003B07BA"/>
    <w:rsid w:val="003B1D3A"/>
    <w:rsid w:val="003B3E67"/>
    <w:rsid w:val="003B437F"/>
    <w:rsid w:val="003B5356"/>
    <w:rsid w:val="003B5A2E"/>
    <w:rsid w:val="003C2C3C"/>
    <w:rsid w:val="003C4FA6"/>
    <w:rsid w:val="003C6BB0"/>
    <w:rsid w:val="003C71D3"/>
    <w:rsid w:val="003C79C8"/>
    <w:rsid w:val="003C7D80"/>
    <w:rsid w:val="003D0386"/>
    <w:rsid w:val="003D144C"/>
    <w:rsid w:val="003D1A87"/>
    <w:rsid w:val="003D1C19"/>
    <w:rsid w:val="003D1F1A"/>
    <w:rsid w:val="003D2B93"/>
    <w:rsid w:val="003D42A3"/>
    <w:rsid w:val="003D5420"/>
    <w:rsid w:val="003D7761"/>
    <w:rsid w:val="003D7CB5"/>
    <w:rsid w:val="003E2227"/>
    <w:rsid w:val="003E32C2"/>
    <w:rsid w:val="003E37FD"/>
    <w:rsid w:val="003E48AC"/>
    <w:rsid w:val="003E4E0D"/>
    <w:rsid w:val="003E617F"/>
    <w:rsid w:val="003E6581"/>
    <w:rsid w:val="003F1960"/>
    <w:rsid w:val="003F1D5A"/>
    <w:rsid w:val="003F2FE2"/>
    <w:rsid w:val="003F5602"/>
    <w:rsid w:val="003F66CF"/>
    <w:rsid w:val="003F6922"/>
    <w:rsid w:val="003F7E36"/>
    <w:rsid w:val="00401FC9"/>
    <w:rsid w:val="00402E6F"/>
    <w:rsid w:val="00403621"/>
    <w:rsid w:val="00403D34"/>
    <w:rsid w:val="00404230"/>
    <w:rsid w:val="00404673"/>
    <w:rsid w:val="00404710"/>
    <w:rsid w:val="004050C5"/>
    <w:rsid w:val="00406E20"/>
    <w:rsid w:val="004079E6"/>
    <w:rsid w:val="004104B5"/>
    <w:rsid w:val="0041091E"/>
    <w:rsid w:val="0041160C"/>
    <w:rsid w:val="00412265"/>
    <w:rsid w:val="004123FE"/>
    <w:rsid w:val="0041499A"/>
    <w:rsid w:val="00415C58"/>
    <w:rsid w:val="004210D6"/>
    <w:rsid w:val="004237BF"/>
    <w:rsid w:val="004247D5"/>
    <w:rsid w:val="00425B18"/>
    <w:rsid w:val="00426334"/>
    <w:rsid w:val="0042638E"/>
    <w:rsid w:val="00427320"/>
    <w:rsid w:val="0042764C"/>
    <w:rsid w:val="0042767C"/>
    <w:rsid w:val="0043100B"/>
    <w:rsid w:val="00431097"/>
    <w:rsid w:val="0043393D"/>
    <w:rsid w:val="004350EB"/>
    <w:rsid w:val="00436593"/>
    <w:rsid w:val="00437052"/>
    <w:rsid w:val="0043744E"/>
    <w:rsid w:val="00441987"/>
    <w:rsid w:val="00442681"/>
    <w:rsid w:val="00442E9F"/>
    <w:rsid w:val="004454C0"/>
    <w:rsid w:val="00445F6F"/>
    <w:rsid w:val="0044615D"/>
    <w:rsid w:val="0044642F"/>
    <w:rsid w:val="004525DB"/>
    <w:rsid w:val="00452648"/>
    <w:rsid w:val="00453F6C"/>
    <w:rsid w:val="004548B0"/>
    <w:rsid w:val="004550AE"/>
    <w:rsid w:val="004550CB"/>
    <w:rsid w:val="004556AB"/>
    <w:rsid w:val="004559F6"/>
    <w:rsid w:val="0045743E"/>
    <w:rsid w:val="00457BC2"/>
    <w:rsid w:val="00457D0C"/>
    <w:rsid w:val="00461D11"/>
    <w:rsid w:val="00461FFA"/>
    <w:rsid w:val="00462928"/>
    <w:rsid w:val="00462D88"/>
    <w:rsid w:val="00463F64"/>
    <w:rsid w:val="004661EA"/>
    <w:rsid w:val="00470A8D"/>
    <w:rsid w:val="00476654"/>
    <w:rsid w:val="00476CAC"/>
    <w:rsid w:val="0047747E"/>
    <w:rsid w:val="004778FE"/>
    <w:rsid w:val="00480316"/>
    <w:rsid w:val="00483F99"/>
    <w:rsid w:val="004846AA"/>
    <w:rsid w:val="00484E6F"/>
    <w:rsid w:val="00492805"/>
    <w:rsid w:val="00492A20"/>
    <w:rsid w:val="00492DAC"/>
    <w:rsid w:val="004934B5"/>
    <w:rsid w:val="00494061"/>
    <w:rsid w:val="00494705"/>
    <w:rsid w:val="00495EEB"/>
    <w:rsid w:val="00496191"/>
    <w:rsid w:val="00497359"/>
    <w:rsid w:val="00497E3A"/>
    <w:rsid w:val="00497F9D"/>
    <w:rsid w:val="004A0466"/>
    <w:rsid w:val="004A077B"/>
    <w:rsid w:val="004A0813"/>
    <w:rsid w:val="004A23BF"/>
    <w:rsid w:val="004A2815"/>
    <w:rsid w:val="004A4423"/>
    <w:rsid w:val="004A4E38"/>
    <w:rsid w:val="004A5C62"/>
    <w:rsid w:val="004A673C"/>
    <w:rsid w:val="004B02E7"/>
    <w:rsid w:val="004B0D92"/>
    <w:rsid w:val="004B2152"/>
    <w:rsid w:val="004B5A5C"/>
    <w:rsid w:val="004B64CE"/>
    <w:rsid w:val="004B6B91"/>
    <w:rsid w:val="004C0161"/>
    <w:rsid w:val="004C0AD9"/>
    <w:rsid w:val="004C346E"/>
    <w:rsid w:val="004C370D"/>
    <w:rsid w:val="004C41FE"/>
    <w:rsid w:val="004C4E3B"/>
    <w:rsid w:val="004C56C8"/>
    <w:rsid w:val="004C5B05"/>
    <w:rsid w:val="004C798C"/>
    <w:rsid w:val="004C7B42"/>
    <w:rsid w:val="004C7D5B"/>
    <w:rsid w:val="004D1D1C"/>
    <w:rsid w:val="004D1ECF"/>
    <w:rsid w:val="004D5A45"/>
    <w:rsid w:val="004D62E5"/>
    <w:rsid w:val="004D6907"/>
    <w:rsid w:val="004D7C34"/>
    <w:rsid w:val="004D7D19"/>
    <w:rsid w:val="004E1672"/>
    <w:rsid w:val="004E3DBB"/>
    <w:rsid w:val="004E7821"/>
    <w:rsid w:val="004F260D"/>
    <w:rsid w:val="004F469D"/>
    <w:rsid w:val="004F4D42"/>
    <w:rsid w:val="004F7CF7"/>
    <w:rsid w:val="0050131C"/>
    <w:rsid w:val="005034B6"/>
    <w:rsid w:val="00503F1F"/>
    <w:rsid w:val="005042EC"/>
    <w:rsid w:val="00504558"/>
    <w:rsid w:val="005047F5"/>
    <w:rsid w:val="0050493A"/>
    <w:rsid w:val="00504BBC"/>
    <w:rsid w:val="00506DDF"/>
    <w:rsid w:val="005104C7"/>
    <w:rsid w:val="005130ED"/>
    <w:rsid w:val="00513B5C"/>
    <w:rsid w:val="00514355"/>
    <w:rsid w:val="005146C5"/>
    <w:rsid w:val="0051491D"/>
    <w:rsid w:val="00515AA9"/>
    <w:rsid w:val="00515CB3"/>
    <w:rsid w:val="0051747F"/>
    <w:rsid w:val="0051751C"/>
    <w:rsid w:val="0052103A"/>
    <w:rsid w:val="00522235"/>
    <w:rsid w:val="00522625"/>
    <w:rsid w:val="00522A78"/>
    <w:rsid w:val="00523711"/>
    <w:rsid w:val="005243B4"/>
    <w:rsid w:val="005243FA"/>
    <w:rsid w:val="00526DF0"/>
    <w:rsid w:val="00527226"/>
    <w:rsid w:val="005330AF"/>
    <w:rsid w:val="005338C8"/>
    <w:rsid w:val="00533D6C"/>
    <w:rsid w:val="00534863"/>
    <w:rsid w:val="00535EF5"/>
    <w:rsid w:val="00535FC9"/>
    <w:rsid w:val="00541416"/>
    <w:rsid w:val="0054258B"/>
    <w:rsid w:val="00545FE8"/>
    <w:rsid w:val="00546029"/>
    <w:rsid w:val="005468A7"/>
    <w:rsid w:val="0054690C"/>
    <w:rsid w:val="0055166A"/>
    <w:rsid w:val="00552E90"/>
    <w:rsid w:val="00553EC1"/>
    <w:rsid w:val="00554386"/>
    <w:rsid w:val="00554675"/>
    <w:rsid w:val="005572C3"/>
    <w:rsid w:val="005631AD"/>
    <w:rsid w:val="005633C8"/>
    <w:rsid w:val="005646A7"/>
    <w:rsid w:val="0056512F"/>
    <w:rsid w:val="00566BBB"/>
    <w:rsid w:val="00567D0F"/>
    <w:rsid w:val="00572FFC"/>
    <w:rsid w:val="0057337E"/>
    <w:rsid w:val="00573AF4"/>
    <w:rsid w:val="00574AA7"/>
    <w:rsid w:val="00575513"/>
    <w:rsid w:val="005766AB"/>
    <w:rsid w:val="00576FFA"/>
    <w:rsid w:val="00577277"/>
    <w:rsid w:val="00577D89"/>
    <w:rsid w:val="005832F4"/>
    <w:rsid w:val="0058579B"/>
    <w:rsid w:val="005859B7"/>
    <w:rsid w:val="00587BD9"/>
    <w:rsid w:val="00590ADB"/>
    <w:rsid w:val="00592789"/>
    <w:rsid w:val="00593062"/>
    <w:rsid w:val="00594635"/>
    <w:rsid w:val="00595C93"/>
    <w:rsid w:val="00595F73"/>
    <w:rsid w:val="005966EE"/>
    <w:rsid w:val="0059713F"/>
    <w:rsid w:val="005A0A94"/>
    <w:rsid w:val="005A2243"/>
    <w:rsid w:val="005A2CFF"/>
    <w:rsid w:val="005A5AB4"/>
    <w:rsid w:val="005A6BE8"/>
    <w:rsid w:val="005B35BC"/>
    <w:rsid w:val="005B36CD"/>
    <w:rsid w:val="005B4478"/>
    <w:rsid w:val="005B44E3"/>
    <w:rsid w:val="005B4E47"/>
    <w:rsid w:val="005C0058"/>
    <w:rsid w:val="005C0295"/>
    <w:rsid w:val="005C05A5"/>
    <w:rsid w:val="005C1E0F"/>
    <w:rsid w:val="005C4E4B"/>
    <w:rsid w:val="005C58B2"/>
    <w:rsid w:val="005C59E7"/>
    <w:rsid w:val="005C5C4E"/>
    <w:rsid w:val="005C5F39"/>
    <w:rsid w:val="005C6C92"/>
    <w:rsid w:val="005C7051"/>
    <w:rsid w:val="005D3AB9"/>
    <w:rsid w:val="005D42E0"/>
    <w:rsid w:val="005D4D4B"/>
    <w:rsid w:val="005D682B"/>
    <w:rsid w:val="005D68FD"/>
    <w:rsid w:val="005D7219"/>
    <w:rsid w:val="005E1574"/>
    <w:rsid w:val="005E163F"/>
    <w:rsid w:val="005E27B2"/>
    <w:rsid w:val="005E3BEA"/>
    <w:rsid w:val="005E47BC"/>
    <w:rsid w:val="005F009D"/>
    <w:rsid w:val="005F029D"/>
    <w:rsid w:val="005F19C1"/>
    <w:rsid w:val="005F28A9"/>
    <w:rsid w:val="005F3026"/>
    <w:rsid w:val="005F4004"/>
    <w:rsid w:val="005F42F7"/>
    <w:rsid w:val="005F5027"/>
    <w:rsid w:val="005F50CC"/>
    <w:rsid w:val="005F5158"/>
    <w:rsid w:val="00600BE5"/>
    <w:rsid w:val="006010DE"/>
    <w:rsid w:val="00602E67"/>
    <w:rsid w:val="006039D2"/>
    <w:rsid w:val="006046BF"/>
    <w:rsid w:val="00604E94"/>
    <w:rsid w:val="006050AB"/>
    <w:rsid w:val="006104A6"/>
    <w:rsid w:val="00612DFA"/>
    <w:rsid w:val="00613806"/>
    <w:rsid w:val="00613C40"/>
    <w:rsid w:val="00614714"/>
    <w:rsid w:val="0061477D"/>
    <w:rsid w:val="006158B7"/>
    <w:rsid w:val="00615FC9"/>
    <w:rsid w:val="006177EF"/>
    <w:rsid w:val="00620E55"/>
    <w:rsid w:val="006256EC"/>
    <w:rsid w:val="00627545"/>
    <w:rsid w:val="00632534"/>
    <w:rsid w:val="006333E5"/>
    <w:rsid w:val="00633624"/>
    <w:rsid w:val="00633A5B"/>
    <w:rsid w:val="00641C64"/>
    <w:rsid w:val="0064215C"/>
    <w:rsid w:val="00643C76"/>
    <w:rsid w:val="00644A30"/>
    <w:rsid w:val="0064618E"/>
    <w:rsid w:val="006463E3"/>
    <w:rsid w:val="00646449"/>
    <w:rsid w:val="006468F5"/>
    <w:rsid w:val="00651193"/>
    <w:rsid w:val="00651EB5"/>
    <w:rsid w:val="006540B4"/>
    <w:rsid w:val="00654D70"/>
    <w:rsid w:val="00656469"/>
    <w:rsid w:val="006609E1"/>
    <w:rsid w:val="006611F9"/>
    <w:rsid w:val="00665C07"/>
    <w:rsid w:val="00667473"/>
    <w:rsid w:val="006709B7"/>
    <w:rsid w:val="00670E92"/>
    <w:rsid w:val="00673A6C"/>
    <w:rsid w:val="00675184"/>
    <w:rsid w:val="00681D99"/>
    <w:rsid w:val="00681FF0"/>
    <w:rsid w:val="00682773"/>
    <w:rsid w:val="006829A9"/>
    <w:rsid w:val="00682EE9"/>
    <w:rsid w:val="00683861"/>
    <w:rsid w:val="00683FD2"/>
    <w:rsid w:val="00684B9F"/>
    <w:rsid w:val="00685834"/>
    <w:rsid w:val="00686EC6"/>
    <w:rsid w:val="00686F8D"/>
    <w:rsid w:val="006876F7"/>
    <w:rsid w:val="006926EA"/>
    <w:rsid w:val="00693224"/>
    <w:rsid w:val="00694A15"/>
    <w:rsid w:val="00697F1D"/>
    <w:rsid w:val="006A4254"/>
    <w:rsid w:val="006A5E6B"/>
    <w:rsid w:val="006A793B"/>
    <w:rsid w:val="006B1EC3"/>
    <w:rsid w:val="006B45DA"/>
    <w:rsid w:val="006B460E"/>
    <w:rsid w:val="006B4C67"/>
    <w:rsid w:val="006C0C38"/>
    <w:rsid w:val="006C0CC7"/>
    <w:rsid w:val="006C0F21"/>
    <w:rsid w:val="006C1CA2"/>
    <w:rsid w:val="006C2059"/>
    <w:rsid w:val="006C307D"/>
    <w:rsid w:val="006C3980"/>
    <w:rsid w:val="006C4461"/>
    <w:rsid w:val="006C7E28"/>
    <w:rsid w:val="006D5A7A"/>
    <w:rsid w:val="006D6016"/>
    <w:rsid w:val="006D63A3"/>
    <w:rsid w:val="006D6DAE"/>
    <w:rsid w:val="006D76BB"/>
    <w:rsid w:val="006E0046"/>
    <w:rsid w:val="006E0749"/>
    <w:rsid w:val="006E582B"/>
    <w:rsid w:val="006E5A5F"/>
    <w:rsid w:val="006E6941"/>
    <w:rsid w:val="006E696A"/>
    <w:rsid w:val="006F1550"/>
    <w:rsid w:val="006F2202"/>
    <w:rsid w:val="006F2858"/>
    <w:rsid w:val="006F296C"/>
    <w:rsid w:val="006F37C8"/>
    <w:rsid w:val="006F441C"/>
    <w:rsid w:val="006F71BE"/>
    <w:rsid w:val="006F7878"/>
    <w:rsid w:val="0070187A"/>
    <w:rsid w:val="0070242F"/>
    <w:rsid w:val="007052A2"/>
    <w:rsid w:val="00705B51"/>
    <w:rsid w:val="007113E9"/>
    <w:rsid w:val="00712720"/>
    <w:rsid w:val="00713A64"/>
    <w:rsid w:val="00714268"/>
    <w:rsid w:val="00714E92"/>
    <w:rsid w:val="0071674F"/>
    <w:rsid w:val="00717D90"/>
    <w:rsid w:val="0072003F"/>
    <w:rsid w:val="00720789"/>
    <w:rsid w:val="00720F22"/>
    <w:rsid w:val="00723D2E"/>
    <w:rsid w:val="007240B1"/>
    <w:rsid w:val="007241BF"/>
    <w:rsid w:val="00724D0E"/>
    <w:rsid w:val="007256A1"/>
    <w:rsid w:val="00725C27"/>
    <w:rsid w:val="0072612D"/>
    <w:rsid w:val="007261CE"/>
    <w:rsid w:val="007266FB"/>
    <w:rsid w:val="00731E1F"/>
    <w:rsid w:val="00733C15"/>
    <w:rsid w:val="007345AC"/>
    <w:rsid w:val="00736058"/>
    <w:rsid w:val="007360BE"/>
    <w:rsid w:val="007360CC"/>
    <w:rsid w:val="007360EC"/>
    <w:rsid w:val="00736CE9"/>
    <w:rsid w:val="0074017E"/>
    <w:rsid w:val="00740794"/>
    <w:rsid w:val="007414BC"/>
    <w:rsid w:val="007418A7"/>
    <w:rsid w:val="0074280E"/>
    <w:rsid w:val="00743908"/>
    <w:rsid w:val="007447C6"/>
    <w:rsid w:val="00745C26"/>
    <w:rsid w:val="00746F77"/>
    <w:rsid w:val="007528E0"/>
    <w:rsid w:val="00752BE2"/>
    <w:rsid w:val="0075404E"/>
    <w:rsid w:val="007549B2"/>
    <w:rsid w:val="00756544"/>
    <w:rsid w:val="00756A85"/>
    <w:rsid w:val="00756E89"/>
    <w:rsid w:val="00757231"/>
    <w:rsid w:val="00757CD1"/>
    <w:rsid w:val="00757E2A"/>
    <w:rsid w:val="00761062"/>
    <w:rsid w:val="00762538"/>
    <w:rsid w:val="00763619"/>
    <w:rsid w:val="00763E09"/>
    <w:rsid w:val="0076556C"/>
    <w:rsid w:val="00765C73"/>
    <w:rsid w:val="00770238"/>
    <w:rsid w:val="00770333"/>
    <w:rsid w:val="0077353B"/>
    <w:rsid w:val="0077564E"/>
    <w:rsid w:val="00776C2F"/>
    <w:rsid w:val="00777844"/>
    <w:rsid w:val="0078057E"/>
    <w:rsid w:val="007806ED"/>
    <w:rsid w:val="007808E7"/>
    <w:rsid w:val="00780A15"/>
    <w:rsid w:val="00781AA0"/>
    <w:rsid w:val="00781BA6"/>
    <w:rsid w:val="00781E34"/>
    <w:rsid w:val="007841FE"/>
    <w:rsid w:val="007846B8"/>
    <w:rsid w:val="00784F80"/>
    <w:rsid w:val="007855BB"/>
    <w:rsid w:val="00785F9D"/>
    <w:rsid w:val="0078639A"/>
    <w:rsid w:val="00787BB4"/>
    <w:rsid w:val="00790DAA"/>
    <w:rsid w:val="007919F3"/>
    <w:rsid w:val="0079206A"/>
    <w:rsid w:val="00792EFB"/>
    <w:rsid w:val="0079315D"/>
    <w:rsid w:val="0079381D"/>
    <w:rsid w:val="007A00DB"/>
    <w:rsid w:val="007A082D"/>
    <w:rsid w:val="007A157C"/>
    <w:rsid w:val="007A1A18"/>
    <w:rsid w:val="007A3718"/>
    <w:rsid w:val="007A478D"/>
    <w:rsid w:val="007A622B"/>
    <w:rsid w:val="007A6F5E"/>
    <w:rsid w:val="007A727E"/>
    <w:rsid w:val="007A7BBC"/>
    <w:rsid w:val="007B2004"/>
    <w:rsid w:val="007B27AE"/>
    <w:rsid w:val="007B35DE"/>
    <w:rsid w:val="007B374C"/>
    <w:rsid w:val="007B37D8"/>
    <w:rsid w:val="007B6E37"/>
    <w:rsid w:val="007B746F"/>
    <w:rsid w:val="007B768E"/>
    <w:rsid w:val="007B79D1"/>
    <w:rsid w:val="007C0C85"/>
    <w:rsid w:val="007C16F9"/>
    <w:rsid w:val="007C1A13"/>
    <w:rsid w:val="007C457E"/>
    <w:rsid w:val="007C5483"/>
    <w:rsid w:val="007C619F"/>
    <w:rsid w:val="007C6CA4"/>
    <w:rsid w:val="007D18B3"/>
    <w:rsid w:val="007D29ED"/>
    <w:rsid w:val="007D2AE8"/>
    <w:rsid w:val="007D3731"/>
    <w:rsid w:val="007D4005"/>
    <w:rsid w:val="007D4D61"/>
    <w:rsid w:val="007D68C7"/>
    <w:rsid w:val="007D7B2A"/>
    <w:rsid w:val="007E0E3A"/>
    <w:rsid w:val="007E1441"/>
    <w:rsid w:val="007E197B"/>
    <w:rsid w:val="007E1EB4"/>
    <w:rsid w:val="007E3431"/>
    <w:rsid w:val="007E3AA3"/>
    <w:rsid w:val="007E41F9"/>
    <w:rsid w:val="007E452D"/>
    <w:rsid w:val="007E605B"/>
    <w:rsid w:val="007E6EDE"/>
    <w:rsid w:val="007E70C7"/>
    <w:rsid w:val="007E7D7C"/>
    <w:rsid w:val="007E7EAA"/>
    <w:rsid w:val="007F06B7"/>
    <w:rsid w:val="007F0963"/>
    <w:rsid w:val="007F0B11"/>
    <w:rsid w:val="007F0BE1"/>
    <w:rsid w:val="007F2146"/>
    <w:rsid w:val="007F445F"/>
    <w:rsid w:val="007F5FFC"/>
    <w:rsid w:val="007F7A33"/>
    <w:rsid w:val="00801B5F"/>
    <w:rsid w:val="00803FED"/>
    <w:rsid w:val="00804D01"/>
    <w:rsid w:val="0080658A"/>
    <w:rsid w:val="008071FD"/>
    <w:rsid w:val="00807D60"/>
    <w:rsid w:val="00807E7B"/>
    <w:rsid w:val="00813249"/>
    <w:rsid w:val="008137E4"/>
    <w:rsid w:val="00817809"/>
    <w:rsid w:val="00823383"/>
    <w:rsid w:val="008246DB"/>
    <w:rsid w:val="00824DBB"/>
    <w:rsid w:val="00824E5D"/>
    <w:rsid w:val="0082521A"/>
    <w:rsid w:val="00826863"/>
    <w:rsid w:val="00826ACA"/>
    <w:rsid w:val="00827560"/>
    <w:rsid w:val="0083044D"/>
    <w:rsid w:val="00833278"/>
    <w:rsid w:val="008334D7"/>
    <w:rsid w:val="00833B4A"/>
    <w:rsid w:val="008353FD"/>
    <w:rsid w:val="00835805"/>
    <w:rsid w:val="008376BA"/>
    <w:rsid w:val="008377E1"/>
    <w:rsid w:val="00837944"/>
    <w:rsid w:val="00840C22"/>
    <w:rsid w:val="00841075"/>
    <w:rsid w:val="00841D32"/>
    <w:rsid w:val="008437DF"/>
    <w:rsid w:val="00843A7E"/>
    <w:rsid w:val="00845FFF"/>
    <w:rsid w:val="0084618A"/>
    <w:rsid w:val="008470AA"/>
    <w:rsid w:val="00847FA3"/>
    <w:rsid w:val="008510F2"/>
    <w:rsid w:val="0085343E"/>
    <w:rsid w:val="0085357C"/>
    <w:rsid w:val="00855AD4"/>
    <w:rsid w:val="008563D0"/>
    <w:rsid w:val="00856A5D"/>
    <w:rsid w:val="00860B12"/>
    <w:rsid w:val="00861325"/>
    <w:rsid w:val="00861726"/>
    <w:rsid w:val="008631BD"/>
    <w:rsid w:val="0086420D"/>
    <w:rsid w:val="008654CC"/>
    <w:rsid w:val="008656BF"/>
    <w:rsid w:val="0086620F"/>
    <w:rsid w:val="0086698F"/>
    <w:rsid w:val="008715A8"/>
    <w:rsid w:val="00871940"/>
    <w:rsid w:val="00871B94"/>
    <w:rsid w:val="00875D82"/>
    <w:rsid w:val="00876167"/>
    <w:rsid w:val="008763BC"/>
    <w:rsid w:val="00876427"/>
    <w:rsid w:val="008806F4"/>
    <w:rsid w:val="00881034"/>
    <w:rsid w:val="00882CAD"/>
    <w:rsid w:val="00884CF8"/>
    <w:rsid w:val="00891EB3"/>
    <w:rsid w:val="008929FF"/>
    <w:rsid w:val="00892C2A"/>
    <w:rsid w:val="008930E4"/>
    <w:rsid w:val="00893BCB"/>
    <w:rsid w:val="00895309"/>
    <w:rsid w:val="008954D7"/>
    <w:rsid w:val="00895DCA"/>
    <w:rsid w:val="00896C9D"/>
    <w:rsid w:val="00896FEB"/>
    <w:rsid w:val="00897D09"/>
    <w:rsid w:val="008A04CE"/>
    <w:rsid w:val="008A30A1"/>
    <w:rsid w:val="008A3124"/>
    <w:rsid w:val="008A316B"/>
    <w:rsid w:val="008A3A06"/>
    <w:rsid w:val="008A3B28"/>
    <w:rsid w:val="008A3CE9"/>
    <w:rsid w:val="008A4107"/>
    <w:rsid w:val="008A5291"/>
    <w:rsid w:val="008A59BB"/>
    <w:rsid w:val="008A5E98"/>
    <w:rsid w:val="008A770E"/>
    <w:rsid w:val="008B119D"/>
    <w:rsid w:val="008B1A7C"/>
    <w:rsid w:val="008B1AFD"/>
    <w:rsid w:val="008B2A41"/>
    <w:rsid w:val="008B2EC8"/>
    <w:rsid w:val="008B3FA6"/>
    <w:rsid w:val="008B40CE"/>
    <w:rsid w:val="008B4747"/>
    <w:rsid w:val="008B6D55"/>
    <w:rsid w:val="008B7D50"/>
    <w:rsid w:val="008B7ED2"/>
    <w:rsid w:val="008B7F65"/>
    <w:rsid w:val="008C0B40"/>
    <w:rsid w:val="008C167D"/>
    <w:rsid w:val="008C1B94"/>
    <w:rsid w:val="008C1D2D"/>
    <w:rsid w:val="008C261A"/>
    <w:rsid w:val="008C3F76"/>
    <w:rsid w:val="008C458F"/>
    <w:rsid w:val="008C5CC7"/>
    <w:rsid w:val="008C5E20"/>
    <w:rsid w:val="008C62BA"/>
    <w:rsid w:val="008C67DD"/>
    <w:rsid w:val="008C7D8C"/>
    <w:rsid w:val="008D0834"/>
    <w:rsid w:val="008D147C"/>
    <w:rsid w:val="008D2156"/>
    <w:rsid w:val="008D4225"/>
    <w:rsid w:val="008D45E5"/>
    <w:rsid w:val="008E212D"/>
    <w:rsid w:val="008E32D0"/>
    <w:rsid w:val="008E4F81"/>
    <w:rsid w:val="008E50B8"/>
    <w:rsid w:val="008E59A8"/>
    <w:rsid w:val="008E6DBD"/>
    <w:rsid w:val="008E76AE"/>
    <w:rsid w:val="008F103B"/>
    <w:rsid w:val="008F10BA"/>
    <w:rsid w:val="008F1A9F"/>
    <w:rsid w:val="008F20E1"/>
    <w:rsid w:val="008F35B0"/>
    <w:rsid w:val="008F3BA1"/>
    <w:rsid w:val="008F4018"/>
    <w:rsid w:val="008F5BD4"/>
    <w:rsid w:val="008F5CFA"/>
    <w:rsid w:val="008F6648"/>
    <w:rsid w:val="00900534"/>
    <w:rsid w:val="00900CAE"/>
    <w:rsid w:val="009022E7"/>
    <w:rsid w:val="00902DBE"/>
    <w:rsid w:val="00903018"/>
    <w:rsid w:val="00903B29"/>
    <w:rsid w:val="00904060"/>
    <w:rsid w:val="00911DFF"/>
    <w:rsid w:val="00913421"/>
    <w:rsid w:val="009146DE"/>
    <w:rsid w:val="009148E4"/>
    <w:rsid w:val="00920712"/>
    <w:rsid w:val="00921662"/>
    <w:rsid w:val="009216FC"/>
    <w:rsid w:val="00922A9E"/>
    <w:rsid w:val="00925156"/>
    <w:rsid w:val="0093006C"/>
    <w:rsid w:val="00930763"/>
    <w:rsid w:val="00930A29"/>
    <w:rsid w:val="009325F0"/>
    <w:rsid w:val="00934A24"/>
    <w:rsid w:val="009369E6"/>
    <w:rsid w:val="00940299"/>
    <w:rsid w:val="00940B73"/>
    <w:rsid w:val="009412B0"/>
    <w:rsid w:val="009417CE"/>
    <w:rsid w:val="00941F09"/>
    <w:rsid w:val="00943CFB"/>
    <w:rsid w:val="00944449"/>
    <w:rsid w:val="00944585"/>
    <w:rsid w:val="0094576D"/>
    <w:rsid w:val="0094712C"/>
    <w:rsid w:val="00947327"/>
    <w:rsid w:val="009473C1"/>
    <w:rsid w:val="0094781F"/>
    <w:rsid w:val="00954F8A"/>
    <w:rsid w:val="00955ED9"/>
    <w:rsid w:val="00955FD6"/>
    <w:rsid w:val="009579DD"/>
    <w:rsid w:val="00960435"/>
    <w:rsid w:val="00962930"/>
    <w:rsid w:val="00962E69"/>
    <w:rsid w:val="00963CA0"/>
    <w:rsid w:val="00965148"/>
    <w:rsid w:val="009656FB"/>
    <w:rsid w:val="009662B9"/>
    <w:rsid w:val="00966AEC"/>
    <w:rsid w:val="0096717F"/>
    <w:rsid w:val="009702D8"/>
    <w:rsid w:val="009710F5"/>
    <w:rsid w:val="009712DB"/>
    <w:rsid w:val="00971659"/>
    <w:rsid w:val="00973250"/>
    <w:rsid w:val="009742A9"/>
    <w:rsid w:val="009769BC"/>
    <w:rsid w:val="00980DDF"/>
    <w:rsid w:val="00982687"/>
    <w:rsid w:val="00982AE5"/>
    <w:rsid w:val="0098493C"/>
    <w:rsid w:val="00985B79"/>
    <w:rsid w:val="00986E6D"/>
    <w:rsid w:val="00986FB5"/>
    <w:rsid w:val="0098718B"/>
    <w:rsid w:val="00990B71"/>
    <w:rsid w:val="00991EB6"/>
    <w:rsid w:val="00992257"/>
    <w:rsid w:val="009925DF"/>
    <w:rsid w:val="00993027"/>
    <w:rsid w:val="00993BE4"/>
    <w:rsid w:val="00994CF1"/>
    <w:rsid w:val="00995B4A"/>
    <w:rsid w:val="00997546"/>
    <w:rsid w:val="009976FF"/>
    <w:rsid w:val="009A02A7"/>
    <w:rsid w:val="009A02B4"/>
    <w:rsid w:val="009A32BE"/>
    <w:rsid w:val="009A3A36"/>
    <w:rsid w:val="009A5231"/>
    <w:rsid w:val="009A5E53"/>
    <w:rsid w:val="009A6601"/>
    <w:rsid w:val="009A6EEB"/>
    <w:rsid w:val="009B1490"/>
    <w:rsid w:val="009B30CB"/>
    <w:rsid w:val="009B4343"/>
    <w:rsid w:val="009B45B7"/>
    <w:rsid w:val="009B6FA8"/>
    <w:rsid w:val="009B743D"/>
    <w:rsid w:val="009C15D0"/>
    <w:rsid w:val="009C24C4"/>
    <w:rsid w:val="009C28D5"/>
    <w:rsid w:val="009C3860"/>
    <w:rsid w:val="009C55E3"/>
    <w:rsid w:val="009C6010"/>
    <w:rsid w:val="009C6BFA"/>
    <w:rsid w:val="009C7B6F"/>
    <w:rsid w:val="009D0D3C"/>
    <w:rsid w:val="009D303B"/>
    <w:rsid w:val="009D5599"/>
    <w:rsid w:val="009D6189"/>
    <w:rsid w:val="009D7523"/>
    <w:rsid w:val="009D77FF"/>
    <w:rsid w:val="009D7D79"/>
    <w:rsid w:val="009E077E"/>
    <w:rsid w:val="009E0A88"/>
    <w:rsid w:val="009E15A8"/>
    <w:rsid w:val="009E2596"/>
    <w:rsid w:val="009E38FA"/>
    <w:rsid w:val="009E4730"/>
    <w:rsid w:val="009E59A8"/>
    <w:rsid w:val="009E6298"/>
    <w:rsid w:val="009E6539"/>
    <w:rsid w:val="009F008F"/>
    <w:rsid w:val="009F010D"/>
    <w:rsid w:val="009F07D4"/>
    <w:rsid w:val="009F0C81"/>
    <w:rsid w:val="009F15ED"/>
    <w:rsid w:val="009F1CF5"/>
    <w:rsid w:val="009F2237"/>
    <w:rsid w:val="009F3B4B"/>
    <w:rsid w:val="009F40F6"/>
    <w:rsid w:val="009F49F4"/>
    <w:rsid w:val="009F58AB"/>
    <w:rsid w:val="009F5B6A"/>
    <w:rsid w:val="009F748E"/>
    <w:rsid w:val="00A00E95"/>
    <w:rsid w:val="00A021A3"/>
    <w:rsid w:val="00A05DCA"/>
    <w:rsid w:val="00A060B3"/>
    <w:rsid w:val="00A10B0D"/>
    <w:rsid w:val="00A12CA1"/>
    <w:rsid w:val="00A13506"/>
    <w:rsid w:val="00A13ED5"/>
    <w:rsid w:val="00A14414"/>
    <w:rsid w:val="00A1645C"/>
    <w:rsid w:val="00A1652F"/>
    <w:rsid w:val="00A17E2A"/>
    <w:rsid w:val="00A20D91"/>
    <w:rsid w:val="00A210AA"/>
    <w:rsid w:val="00A221A0"/>
    <w:rsid w:val="00A22BBA"/>
    <w:rsid w:val="00A23E30"/>
    <w:rsid w:val="00A24148"/>
    <w:rsid w:val="00A24DA1"/>
    <w:rsid w:val="00A3094B"/>
    <w:rsid w:val="00A309C6"/>
    <w:rsid w:val="00A3109C"/>
    <w:rsid w:val="00A33F7E"/>
    <w:rsid w:val="00A35E91"/>
    <w:rsid w:val="00A370E8"/>
    <w:rsid w:val="00A4021F"/>
    <w:rsid w:val="00A41162"/>
    <w:rsid w:val="00A418EB"/>
    <w:rsid w:val="00A41CD2"/>
    <w:rsid w:val="00A41F17"/>
    <w:rsid w:val="00A42202"/>
    <w:rsid w:val="00A42291"/>
    <w:rsid w:val="00A437AC"/>
    <w:rsid w:val="00A43C50"/>
    <w:rsid w:val="00A43E40"/>
    <w:rsid w:val="00A44E57"/>
    <w:rsid w:val="00A44F75"/>
    <w:rsid w:val="00A45262"/>
    <w:rsid w:val="00A45B61"/>
    <w:rsid w:val="00A45DA8"/>
    <w:rsid w:val="00A45FCF"/>
    <w:rsid w:val="00A502CB"/>
    <w:rsid w:val="00A50ECB"/>
    <w:rsid w:val="00A523AE"/>
    <w:rsid w:val="00A524F3"/>
    <w:rsid w:val="00A5275C"/>
    <w:rsid w:val="00A538AE"/>
    <w:rsid w:val="00A5398E"/>
    <w:rsid w:val="00A542F8"/>
    <w:rsid w:val="00A5443F"/>
    <w:rsid w:val="00A54B6F"/>
    <w:rsid w:val="00A54B73"/>
    <w:rsid w:val="00A550FB"/>
    <w:rsid w:val="00A5654F"/>
    <w:rsid w:val="00A57252"/>
    <w:rsid w:val="00A574BA"/>
    <w:rsid w:val="00A600C3"/>
    <w:rsid w:val="00A622AF"/>
    <w:rsid w:val="00A633CC"/>
    <w:rsid w:val="00A644AB"/>
    <w:rsid w:val="00A66B28"/>
    <w:rsid w:val="00A67797"/>
    <w:rsid w:val="00A679FF"/>
    <w:rsid w:val="00A70E53"/>
    <w:rsid w:val="00A7233E"/>
    <w:rsid w:val="00A73FC3"/>
    <w:rsid w:val="00A7476C"/>
    <w:rsid w:val="00A75113"/>
    <w:rsid w:val="00A752EB"/>
    <w:rsid w:val="00A75A2F"/>
    <w:rsid w:val="00A778CF"/>
    <w:rsid w:val="00A80158"/>
    <w:rsid w:val="00A80B5E"/>
    <w:rsid w:val="00A8373C"/>
    <w:rsid w:val="00A843F3"/>
    <w:rsid w:val="00A84C85"/>
    <w:rsid w:val="00A87AB5"/>
    <w:rsid w:val="00A9177D"/>
    <w:rsid w:val="00A946E7"/>
    <w:rsid w:val="00A94FD8"/>
    <w:rsid w:val="00A956FF"/>
    <w:rsid w:val="00A95D1A"/>
    <w:rsid w:val="00A9688A"/>
    <w:rsid w:val="00AA1229"/>
    <w:rsid w:val="00AA1903"/>
    <w:rsid w:val="00AA197E"/>
    <w:rsid w:val="00AA291D"/>
    <w:rsid w:val="00AA31B0"/>
    <w:rsid w:val="00AA3516"/>
    <w:rsid w:val="00AA4DE0"/>
    <w:rsid w:val="00AA4E7A"/>
    <w:rsid w:val="00AB11D8"/>
    <w:rsid w:val="00AB17F7"/>
    <w:rsid w:val="00AB2D5C"/>
    <w:rsid w:val="00AB3A33"/>
    <w:rsid w:val="00AB4234"/>
    <w:rsid w:val="00AB4391"/>
    <w:rsid w:val="00AB5372"/>
    <w:rsid w:val="00AB5A62"/>
    <w:rsid w:val="00AB5E1D"/>
    <w:rsid w:val="00AB65AF"/>
    <w:rsid w:val="00AB670F"/>
    <w:rsid w:val="00AC0045"/>
    <w:rsid w:val="00AC0A95"/>
    <w:rsid w:val="00AC1F45"/>
    <w:rsid w:val="00AC26A9"/>
    <w:rsid w:val="00AC39BE"/>
    <w:rsid w:val="00AC7DC8"/>
    <w:rsid w:val="00AD05EB"/>
    <w:rsid w:val="00AD413F"/>
    <w:rsid w:val="00AD442B"/>
    <w:rsid w:val="00AD5660"/>
    <w:rsid w:val="00AD5F9A"/>
    <w:rsid w:val="00AD6252"/>
    <w:rsid w:val="00AD676B"/>
    <w:rsid w:val="00AE000A"/>
    <w:rsid w:val="00AE09E9"/>
    <w:rsid w:val="00AE2E25"/>
    <w:rsid w:val="00AE538E"/>
    <w:rsid w:val="00AE587F"/>
    <w:rsid w:val="00AE5D9C"/>
    <w:rsid w:val="00AE6D76"/>
    <w:rsid w:val="00AE6DC2"/>
    <w:rsid w:val="00AF266C"/>
    <w:rsid w:val="00AF37E1"/>
    <w:rsid w:val="00AF4292"/>
    <w:rsid w:val="00AF7C97"/>
    <w:rsid w:val="00B00094"/>
    <w:rsid w:val="00B00104"/>
    <w:rsid w:val="00B0213E"/>
    <w:rsid w:val="00B02949"/>
    <w:rsid w:val="00B0351F"/>
    <w:rsid w:val="00B04563"/>
    <w:rsid w:val="00B045DB"/>
    <w:rsid w:val="00B0531F"/>
    <w:rsid w:val="00B05821"/>
    <w:rsid w:val="00B0756F"/>
    <w:rsid w:val="00B10CF0"/>
    <w:rsid w:val="00B11C88"/>
    <w:rsid w:val="00B12C23"/>
    <w:rsid w:val="00B142F0"/>
    <w:rsid w:val="00B14E39"/>
    <w:rsid w:val="00B15D94"/>
    <w:rsid w:val="00B160B0"/>
    <w:rsid w:val="00B170DA"/>
    <w:rsid w:val="00B21DE1"/>
    <w:rsid w:val="00B24149"/>
    <w:rsid w:val="00B255C3"/>
    <w:rsid w:val="00B300AC"/>
    <w:rsid w:val="00B3012F"/>
    <w:rsid w:val="00B330A7"/>
    <w:rsid w:val="00B3345D"/>
    <w:rsid w:val="00B34754"/>
    <w:rsid w:val="00B3496B"/>
    <w:rsid w:val="00B34D12"/>
    <w:rsid w:val="00B34F12"/>
    <w:rsid w:val="00B36114"/>
    <w:rsid w:val="00B367A9"/>
    <w:rsid w:val="00B37B42"/>
    <w:rsid w:val="00B40FBC"/>
    <w:rsid w:val="00B44CF3"/>
    <w:rsid w:val="00B458D8"/>
    <w:rsid w:val="00B45D43"/>
    <w:rsid w:val="00B46698"/>
    <w:rsid w:val="00B50414"/>
    <w:rsid w:val="00B50843"/>
    <w:rsid w:val="00B52C19"/>
    <w:rsid w:val="00B544D0"/>
    <w:rsid w:val="00B5737C"/>
    <w:rsid w:val="00B6002F"/>
    <w:rsid w:val="00B62188"/>
    <w:rsid w:val="00B627DD"/>
    <w:rsid w:val="00B6282B"/>
    <w:rsid w:val="00B62DD8"/>
    <w:rsid w:val="00B640DE"/>
    <w:rsid w:val="00B64579"/>
    <w:rsid w:val="00B648AF"/>
    <w:rsid w:val="00B64B1B"/>
    <w:rsid w:val="00B64C3B"/>
    <w:rsid w:val="00B667D3"/>
    <w:rsid w:val="00B67F6C"/>
    <w:rsid w:val="00B75010"/>
    <w:rsid w:val="00B7548F"/>
    <w:rsid w:val="00B75A09"/>
    <w:rsid w:val="00B7653F"/>
    <w:rsid w:val="00B76583"/>
    <w:rsid w:val="00B77097"/>
    <w:rsid w:val="00B779F4"/>
    <w:rsid w:val="00B77E0B"/>
    <w:rsid w:val="00B80E5C"/>
    <w:rsid w:val="00B814E1"/>
    <w:rsid w:val="00B84C63"/>
    <w:rsid w:val="00B85212"/>
    <w:rsid w:val="00B85A3B"/>
    <w:rsid w:val="00B87F94"/>
    <w:rsid w:val="00B927CA"/>
    <w:rsid w:val="00B93401"/>
    <w:rsid w:val="00B95DE8"/>
    <w:rsid w:val="00B97518"/>
    <w:rsid w:val="00B9792F"/>
    <w:rsid w:val="00BA1732"/>
    <w:rsid w:val="00BA3152"/>
    <w:rsid w:val="00BA766E"/>
    <w:rsid w:val="00BB0624"/>
    <w:rsid w:val="00BB092D"/>
    <w:rsid w:val="00BB1164"/>
    <w:rsid w:val="00BB12BF"/>
    <w:rsid w:val="00BB225B"/>
    <w:rsid w:val="00BB343B"/>
    <w:rsid w:val="00BB42FA"/>
    <w:rsid w:val="00BB6696"/>
    <w:rsid w:val="00BB79F1"/>
    <w:rsid w:val="00BC135B"/>
    <w:rsid w:val="00BC1AEA"/>
    <w:rsid w:val="00BC1DE9"/>
    <w:rsid w:val="00BC259A"/>
    <w:rsid w:val="00BC27FF"/>
    <w:rsid w:val="00BC3148"/>
    <w:rsid w:val="00BC36AE"/>
    <w:rsid w:val="00BD0BBA"/>
    <w:rsid w:val="00BD0D38"/>
    <w:rsid w:val="00BD2600"/>
    <w:rsid w:val="00BD64E4"/>
    <w:rsid w:val="00BD72E2"/>
    <w:rsid w:val="00BE0276"/>
    <w:rsid w:val="00BE30CF"/>
    <w:rsid w:val="00BE52C5"/>
    <w:rsid w:val="00BE591A"/>
    <w:rsid w:val="00BE7A3B"/>
    <w:rsid w:val="00BF0444"/>
    <w:rsid w:val="00BF20E9"/>
    <w:rsid w:val="00BF3015"/>
    <w:rsid w:val="00BF4309"/>
    <w:rsid w:val="00BF7449"/>
    <w:rsid w:val="00BF79C6"/>
    <w:rsid w:val="00C0049D"/>
    <w:rsid w:val="00C020CB"/>
    <w:rsid w:val="00C026DD"/>
    <w:rsid w:val="00C02C3E"/>
    <w:rsid w:val="00C0346D"/>
    <w:rsid w:val="00C06B3D"/>
    <w:rsid w:val="00C06D15"/>
    <w:rsid w:val="00C075FC"/>
    <w:rsid w:val="00C10233"/>
    <w:rsid w:val="00C11055"/>
    <w:rsid w:val="00C11F31"/>
    <w:rsid w:val="00C126A9"/>
    <w:rsid w:val="00C13506"/>
    <w:rsid w:val="00C13D76"/>
    <w:rsid w:val="00C14845"/>
    <w:rsid w:val="00C2086D"/>
    <w:rsid w:val="00C22F68"/>
    <w:rsid w:val="00C23CA2"/>
    <w:rsid w:val="00C24AAA"/>
    <w:rsid w:val="00C257DC"/>
    <w:rsid w:val="00C25A6D"/>
    <w:rsid w:val="00C2727B"/>
    <w:rsid w:val="00C30ED8"/>
    <w:rsid w:val="00C31896"/>
    <w:rsid w:val="00C31968"/>
    <w:rsid w:val="00C31B3D"/>
    <w:rsid w:val="00C33087"/>
    <w:rsid w:val="00C336D2"/>
    <w:rsid w:val="00C3501C"/>
    <w:rsid w:val="00C4034B"/>
    <w:rsid w:val="00C41C08"/>
    <w:rsid w:val="00C41EF3"/>
    <w:rsid w:val="00C42E82"/>
    <w:rsid w:val="00C43315"/>
    <w:rsid w:val="00C44674"/>
    <w:rsid w:val="00C44B3F"/>
    <w:rsid w:val="00C45557"/>
    <w:rsid w:val="00C47DE9"/>
    <w:rsid w:val="00C50204"/>
    <w:rsid w:val="00C50999"/>
    <w:rsid w:val="00C53DF5"/>
    <w:rsid w:val="00C54B13"/>
    <w:rsid w:val="00C554B8"/>
    <w:rsid w:val="00C569A2"/>
    <w:rsid w:val="00C617B9"/>
    <w:rsid w:val="00C62D6E"/>
    <w:rsid w:val="00C62DD4"/>
    <w:rsid w:val="00C63428"/>
    <w:rsid w:val="00C6399A"/>
    <w:rsid w:val="00C64A37"/>
    <w:rsid w:val="00C7159D"/>
    <w:rsid w:val="00C72E9A"/>
    <w:rsid w:val="00C73042"/>
    <w:rsid w:val="00C7357E"/>
    <w:rsid w:val="00C7370E"/>
    <w:rsid w:val="00C74AAF"/>
    <w:rsid w:val="00C80696"/>
    <w:rsid w:val="00C814D8"/>
    <w:rsid w:val="00C81EFA"/>
    <w:rsid w:val="00C8256C"/>
    <w:rsid w:val="00C82D40"/>
    <w:rsid w:val="00C8368D"/>
    <w:rsid w:val="00C83AC3"/>
    <w:rsid w:val="00C83BBD"/>
    <w:rsid w:val="00C84261"/>
    <w:rsid w:val="00C85053"/>
    <w:rsid w:val="00C860E0"/>
    <w:rsid w:val="00C86AEF"/>
    <w:rsid w:val="00C86BD6"/>
    <w:rsid w:val="00C875E0"/>
    <w:rsid w:val="00C90610"/>
    <w:rsid w:val="00C91710"/>
    <w:rsid w:val="00C91726"/>
    <w:rsid w:val="00C92439"/>
    <w:rsid w:val="00C93DB6"/>
    <w:rsid w:val="00C93EB5"/>
    <w:rsid w:val="00C94A49"/>
    <w:rsid w:val="00CA3A6C"/>
    <w:rsid w:val="00CA3F50"/>
    <w:rsid w:val="00CA7E33"/>
    <w:rsid w:val="00CB1E2C"/>
    <w:rsid w:val="00CB1F83"/>
    <w:rsid w:val="00CB26E5"/>
    <w:rsid w:val="00CB3158"/>
    <w:rsid w:val="00CB32F7"/>
    <w:rsid w:val="00CB332D"/>
    <w:rsid w:val="00CB492E"/>
    <w:rsid w:val="00CB50E5"/>
    <w:rsid w:val="00CB5A66"/>
    <w:rsid w:val="00CB6EEB"/>
    <w:rsid w:val="00CB747E"/>
    <w:rsid w:val="00CC0137"/>
    <w:rsid w:val="00CC1237"/>
    <w:rsid w:val="00CC1569"/>
    <w:rsid w:val="00CC3230"/>
    <w:rsid w:val="00CC3F73"/>
    <w:rsid w:val="00CC4A82"/>
    <w:rsid w:val="00CC5594"/>
    <w:rsid w:val="00CC7636"/>
    <w:rsid w:val="00CD01DD"/>
    <w:rsid w:val="00CD07E0"/>
    <w:rsid w:val="00CD1A7A"/>
    <w:rsid w:val="00CD2D65"/>
    <w:rsid w:val="00CD3AE1"/>
    <w:rsid w:val="00CD4421"/>
    <w:rsid w:val="00CD4EB6"/>
    <w:rsid w:val="00CD592E"/>
    <w:rsid w:val="00CD5D1A"/>
    <w:rsid w:val="00CD66B6"/>
    <w:rsid w:val="00CD7F55"/>
    <w:rsid w:val="00CE4C27"/>
    <w:rsid w:val="00CE53E9"/>
    <w:rsid w:val="00CE5E8B"/>
    <w:rsid w:val="00CE6F7A"/>
    <w:rsid w:val="00CE77B1"/>
    <w:rsid w:val="00CF29AD"/>
    <w:rsid w:val="00CF43D8"/>
    <w:rsid w:val="00CF554D"/>
    <w:rsid w:val="00CF5DDD"/>
    <w:rsid w:val="00CF6176"/>
    <w:rsid w:val="00CF7A43"/>
    <w:rsid w:val="00CF7DF5"/>
    <w:rsid w:val="00D02233"/>
    <w:rsid w:val="00D02612"/>
    <w:rsid w:val="00D02960"/>
    <w:rsid w:val="00D02ADB"/>
    <w:rsid w:val="00D03910"/>
    <w:rsid w:val="00D03CFB"/>
    <w:rsid w:val="00D03E89"/>
    <w:rsid w:val="00D04149"/>
    <w:rsid w:val="00D0495C"/>
    <w:rsid w:val="00D11BDB"/>
    <w:rsid w:val="00D13F8C"/>
    <w:rsid w:val="00D14332"/>
    <w:rsid w:val="00D143FF"/>
    <w:rsid w:val="00D14857"/>
    <w:rsid w:val="00D14C66"/>
    <w:rsid w:val="00D22E4B"/>
    <w:rsid w:val="00D22F46"/>
    <w:rsid w:val="00D238E2"/>
    <w:rsid w:val="00D23D70"/>
    <w:rsid w:val="00D24C21"/>
    <w:rsid w:val="00D25B91"/>
    <w:rsid w:val="00D26183"/>
    <w:rsid w:val="00D3015B"/>
    <w:rsid w:val="00D31000"/>
    <w:rsid w:val="00D31599"/>
    <w:rsid w:val="00D315D1"/>
    <w:rsid w:val="00D32212"/>
    <w:rsid w:val="00D323B5"/>
    <w:rsid w:val="00D32756"/>
    <w:rsid w:val="00D327F8"/>
    <w:rsid w:val="00D3308F"/>
    <w:rsid w:val="00D33847"/>
    <w:rsid w:val="00D33FA7"/>
    <w:rsid w:val="00D351E2"/>
    <w:rsid w:val="00D35E4D"/>
    <w:rsid w:val="00D36A48"/>
    <w:rsid w:val="00D36C07"/>
    <w:rsid w:val="00D41358"/>
    <w:rsid w:val="00D41855"/>
    <w:rsid w:val="00D41A3E"/>
    <w:rsid w:val="00D41A79"/>
    <w:rsid w:val="00D4235A"/>
    <w:rsid w:val="00D44A23"/>
    <w:rsid w:val="00D44E57"/>
    <w:rsid w:val="00D47551"/>
    <w:rsid w:val="00D5052F"/>
    <w:rsid w:val="00D50AB8"/>
    <w:rsid w:val="00D50EE2"/>
    <w:rsid w:val="00D5375C"/>
    <w:rsid w:val="00D545BD"/>
    <w:rsid w:val="00D54C60"/>
    <w:rsid w:val="00D55042"/>
    <w:rsid w:val="00D55460"/>
    <w:rsid w:val="00D56DD8"/>
    <w:rsid w:val="00D5706F"/>
    <w:rsid w:val="00D57AB1"/>
    <w:rsid w:val="00D57CDB"/>
    <w:rsid w:val="00D61277"/>
    <w:rsid w:val="00D62E0F"/>
    <w:rsid w:val="00D6320E"/>
    <w:rsid w:val="00D64407"/>
    <w:rsid w:val="00D6662F"/>
    <w:rsid w:val="00D66BF8"/>
    <w:rsid w:val="00D67E13"/>
    <w:rsid w:val="00D7264F"/>
    <w:rsid w:val="00D73113"/>
    <w:rsid w:val="00D736E1"/>
    <w:rsid w:val="00D7458E"/>
    <w:rsid w:val="00D760B5"/>
    <w:rsid w:val="00D76548"/>
    <w:rsid w:val="00D776F1"/>
    <w:rsid w:val="00D77757"/>
    <w:rsid w:val="00D80E6B"/>
    <w:rsid w:val="00D810FA"/>
    <w:rsid w:val="00D849F9"/>
    <w:rsid w:val="00D86B42"/>
    <w:rsid w:val="00D8714E"/>
    <w:rsid w:val="00D90780"/>
    <w:rsid w:val="00D9231A"/>
    <w:rsid w:val="00D925D8"/>
    <w:rsid w:val="00D94C2B"/>
    <w:rsid w:val="00D97AB3"/>
    <w:rsid w:val="00DA0C4B"/>
    <w:rsid w:val="00DA11B6"/>
    <w:rsid w:val="00DA149C"/>
    <w:rsid w:val="00DA2962"/>
    <w:rsid w:val="00DA2FBD"/>
    <w:rsid w:val="00DA5991"/>
    <w:rsid w:val="00DA7846"/>
    <w:rsid w:val="00DB08C6"/>
    <w:rsid w:val="00DB1ED1"/>
    <w:rsid w:val="00DB205B"/>
    <w:rsid w:val="00DB27ED"/>
    <w:rsid w:val="00DB3A54"/>
    <w:rsid w:val="00DB4778"/>
    <w:rsid w:val="00DB53AF"/>
    <w:rsid w:val="00DB5886"/>
    <w:rsid w:val="00DB75DA"/>
    <w:rsid w:val="00DC009C"/>
    <w:rsid w:val="00DC1CBB"/>
    <w:rsid w:val="00DC246F"/>
    <w:rsid w:val="00DC3E27"/>
    <w:rsid w:val="00DC3E5A"/>
    <w:rsid w:val="00DC4A45"/>
    <w:rsid w:val="00DC4C90"/>
    <w:rsid w:val="00DC5E1D"/>
    <w:rsid w:val="00DD0AD0"/>
    <w:rsid w:val="00DD18AE"/>
    <w:rsid w:val="00DD2248"/>
    <w:rsid w:val="00DD3977"/>
    <w:rsid w:val="00DD4571"/>
    <w:rsid w:val="00DD4FEC"/>
    <w:rsid w:val="00DD666D"/>
    <w:rsid w:val="00DD67F8"/>
    <w:rsid w:val="00DE07A7"/>
    <w:rsid w:val="00DE098D"/>
    <w:rsid w:val="00DE112D"/>
    <w:rsid w:val="00DE17CF"/>
    <w:rsid w:val="00DE1ADF"/>
    <w:rsid w:val="00DE2220"/>
    <w:rsid w:val="00DE237C"/>
    <w:rsid w:val="00DE3DAD"/>
    <w:rsid w:val="00DE5CD2"/>
    <w:rsid w:val="00DE5E42"/>
    <w:rsid w:val="00DF142D"/>
    <w:rsid w:val="00DF333F"/>
    <w:rsid w:val="00DF451E"/>
    <w:rsid w:val="00DF4EE4"/>
    <w:rsid w:val="00DF6527"/>
    <w:rsid w:val="00DF7055"/>
    <w:rsid w:val="00E009AC"/>
    <w:rsid w:val="00E027E2"/>
    <w:rsid w:val="00E039E2"/>
    <w:rsid w:val="00E04E5C"/>
    <w:rsid w:val="00E05CAD"/>
    <w:rsid w:val="00E06892"/>
    <w:rsid w:val="00E06903"/>
    <w:rsid w:val="00E07123"/>
    <w:rsid w:val="00E07538"/>
    <w:rsid w:val="00E10010"/>
    <w:rsid w:val="00E11777"/>
    <w:rsid w:val="00E1217A"/>
    <w:rsid w:val="00E121F2"/>
    <w:rsid w:val="00E13770"/>
    <w:rsid w:val="00E17083"/>
    <w:rsid w:val="00E202A3"/>
    <w:rsid w:val="00E2248D"/>
    <w:rsid w:val="00E242E4"/>
    <w:rsid w:val="00E255C6"/>
    <w:rsid w:val="00E25CF2"/>
    <w:rsid w:val="00E25FE2"/>
    <w:rsid w:val="00E330DC"/>
    <w:rsid w:val="00E34589"/>
    <w:rsid w:val="00E34B71"/>
    <w:rsid w:val="00E34D8A"/>
    <w:rsid w:val="00E35779"/>
    <w:rsid w:val="00E367CF"/>
    <w:rsid w:val="00E36ECB"/>
    <w:rsid w:val="00E414DD"/>
    <w:rsid w:val="00E459C5"/>
    <w:rsid w:val="00E46B31"/>
    <w:rsid w:val="00E47F9F"/>
    <w:rsid w:val="00E51A5C"/>
    <w:rsid w:val="00E524EA"/>
    <w:rsid w:val="00E5351B"/>
    <w:rsid w:val="00E54CD1"/>
    <w:rsid w:val="00E554B4"/>
    <w:rsid w:val="00E55819"/>
    <w:rsid w:val="00E559B5"/>
    <w:rsid w:val="00E61213"/>
    <w:rsid w:val="00E6155C"/>
    <w:rsid w:val="00E6189F"/>
    <w:rsid w:val="00E6198E"/>
    <w:rsid w:val="00E61EBC"/>
    <w:rsid w:val="00E620BE"/>
    <w:rsid w:val="00E62A39"/>
    <w:rsid w:val="00E64A1D"/>
    <w:rsid w:val="00E7044C"/>
    <w:rsid w:val="00E71973"/>
    <w:rsid w:val="00E71AED"/>
    <w:rsid w:val="00E726BD"/>
    <w:rsid w:val="00E7525B"/>
    <w:rsid w:val="00E76114"/>
    <w:rsid w:val="00E76B9B"/>
    <w:rsid w:val="00E81160"/>
    <w:rsid w:val="00E83B06"/>
    <w:rsid w:val="00E83E69"/>
    <w:rsid w:val="00E8496F"/>
    <w:rsid w:val="00E84C6C"/>
    <w:rsid w:val="00E855D6"/>
    <w:rsid w:val="00E859D2"/>
    <w:rsid w:val="00E8613A"/>
    <w:rsid w:val="00E86B8E"/>
    <w:rsid w:val="00E86E2E"/>
    <w:rsid w:val="00E8775C"/>
    <w:rsid w:val="00E87EC8"/>
    <w:rsid w:val="00E91DA1"/>
    <w:rsid w:val="00E9247C"/>
    <w:rsid w:val="00E931E5"/>
    <w:rsid w:val="00E93704"/>
    <w:rsid w:val="00E965B9"/>
    <w:rsid w:val="00E97A3D"/>
    <w:rsid w:val="00EA08A4"/>
    <w:rsid w:val="00EA27C1"/>
    <w:rsid w:val="00EA2CD6"/>
    <w:rsid w:val="00EA4381"/>
    <w:rsid w:val="00EA4F40"/>
    <w:rsid w:val="00EA6347"/>
    <w:rsid w:val="00EA6A37"/>
    <w:rsid w:val="00EB0024"/>
    <w:rsid w:val="00EB0C17"/>
    <w:rsid w:val="00EB1EB3"/>
    <w:rsid w:val="00EB20F0"/>
    <w:rsid w:val="00EB29E3"/>
    <w:rsid w:val="00EB2A73"/>
    <w:rsid w:val="00EB3A08"/>
    <w:rsid w:val="00EB4162"/>
    <w:rsid w:val="00EB43E6"/>
    <w:rsid w:val="00EB484F"/>
    <w:rsid w:val="00EB6807"/>
    <w:rsid w:val="00EB6B0C"/>
    <w:rsid w:val="00EB6DA5"/>
    <w:rsid w:val="00EC1899"/>
    <w:rsid w:val="00EC18CC"/>
    <w:rsid w:val="00EC330A"/>
    <w:rsid w:val="00EC5816"/>
    <w:rsid w:val="00ED0A7A"/>
    <w:rsid w:val="00ED336C"/>
    <w:rsid w:val="00ED529C"/>
    <w:rsid w:val="00ED66A1"/>
    <w:rsid w:val="00EE04FB"/>
    <w:rsid w:val="00EE1F38"/>
    <w:rsid w:val="00EF151B"/>
    <w:rsid w:val="00EF2007"/>
    <w:rsid w:val="00EF3E31"/>
    <w:rsid w:val="00EF4507"/>
    <w:rsid w:val="00EF5DD6"/>
    <w:rsid w:val="00F009CC"/>
    <w:rsid w:val="00F01646"/>
    <w:rsid w:val="00F0182F"/>
    <w:rsid w:val="00F02BBB"/>
    <w:rsid w:val="00F04642"/>
    <w:rsid w:val="00F071A1"/>
    <w:rsid w:val="00F12D36"/>
    <w:rsid w:val="00F15C08"/>
    <w:rsid w:val="00F166B9"/>
    <w:rsid w:val="00F171CB"/>
    <w:rsid w:val="00F213CE"/>
    <w:rsid w:val="00F21F7B"/>
    <w:rsid w:val="00F225C3"/>
    <w:rsid w:val="00F23DE6"/>
    <w:rsid w:val="00F24429"/>
    <w:rsid w:val="00F30A7A"/>
    <w:rsid w:val="00F31583"/>
    <w:rsid w:val="00F33AC4"/>
    <w:rsid w:val="00F3533B"/>
    <w:rsid w:val="00F35DAE"/>
    <w:rsid w:val="00F36125"/>
    <w:rsid w:val="00F37049"/>
    <w:rsid w:val="00F40B7C"/>
    <w:rsid w:val="00F42A56"/>
    <w:rsid w:val="00F431E8"/>
    <w:rsid w:val="00F43DC2"/>
    <w:rsid w:val="00F455B8"/>
    <w:rsid w:val="00F4676E"/>
    <w:rsid w:val="00F50B0A"/>
    <w:rsid w:val="00F51E5B"/>
    <w:rsid w:val="00F52091"/>
    <w:rsid w:val="00F52C35"/>
    <w:rsid w:val="00F5307C"/>
    <w:rsid w:val="00F5571C"/>
    <w:rsid w:val="00F56EA6"/>
    <w:rsid w:val="00F571F6"/>
    <w:rsid w:val="00F5760C"/>
    <w:rsid w:val="00F57E4F"/>
    <w:rsid w:val="00F60CEE"/>
    <w:rsid w:val="00F616A7"/>
    <w:rsid w:val="00F63DCB"/>
    <w:rsid w:val="00F63F49"/>
    <w:rsid w:val="00F6762B"/>
    <w:rsid w:val="00F67EE7"/>
    <w:rsid w:val="00F70A8A"/>
    <w:rsid w:val="00F7183F"/>
    <w:rsid w:val="00F723CB"/>
    <w:rsid w:val="00F74866"/>
    <w:rsid w:val="00F75A3A"/>
    <w:rsid w:val="00F768CE"/>
    <w:rsid w:val="00F76D3E"/>
    <w:rsid w:val="00F76D8C"/>
    <w:rsid w:val="00F800CA"/>
    <w:rsid w:val="00F81976"/>
    <w:rsid w:val="00F83C3F"/>
    <w:rsid w:val="00F84360"/>
    <w:rsid w:val="00F8561D"/>
    <w:rsid w:val="00F8654F"/>
    <w:rsid w:val="00F86B82"/>
    <w:rsid w:val="00F86FFF"/>
    <w:rsid w:val="00F923C0"/>
    <w:rsid w:val="00F948E0"/>
    <w:rsid w:val="00F95FFC"/>
    <w:rsid w:val="00F9601F"/>
    <w:rsid w:val="00F963E2"/>
    <w:rsid w:val="00F97DD8"/>
    <w:rsid w:val="00FA34DF"/>
    <w:rsid w:val="00FA3546"/>
    <w:rsid w:val="00FA35B7"/>
    <w:rsid w:val="00FA42E9"/>
    <w:rsid w:val="00FA484F"/>
    <w:rsid w:val="00FA4A92"/>
    <w:rsid w:val="00FA4ECE"/>
    <w:rsid w:val="00FA51F7"/>
    <w:rsid w:val="00FA5AE8"/>
    <w:rsid w:val="00FA6882"/>
    <w:rsid w:val="00FB024E"/>
    <w:rsid w:val="00FB2E32"/>
    <w:rsid w:val="00FB40C0"/>
    <w:rsid w:val="00FB4500"/>
    <w:rsid w:val="00FB4AA1"/>
    <w:rsid w:val="00FB52F7"/>
    <w:rsid w:val="00FC0911"/>
    <w:rsid w:val="00FC1A8A"/>
    <w:rsid w:val="00FC2A49"/>
    <w:rsid w:val="00FC3AFF"/>
    <w:rsid w:val="00FC507B"/>
    <w:rsid w:val="00FC57FC"/>
    <w:rsid w:val="00FC5913"/>
    <w:rsid w:val="00FC5A84"/>
    <w:rsid w:val="00FC6D4D"/>
    <w:rsid w:val="00FC715A"/>
    <w:rsid w:val="00FD0EBD"/>
    <w:rsid w:val="00FD10EE"/>
    <w:rsid w:val="00FD19C7"/>
    <w:rsid w:val="00FD248F"/>
    <w:rsid w:val="00FD323D"/>
    <w:rsid w:val="00FD36E9"/>
    <w:rsid w:val="00FD4A4A"/>
    <w:rsid w:val="00FD6BA8"/>
    <w:rsid w:val="00FD7CEF"/>
    <w:rsid w:val="00FD7EC6"/>
    <w:rsid w:val="00FE02E1"/>
    <w:rsid w:val="00FE130E"/>
    <w:rsid w:val="00FE182F"/>
    <w:rsid w:val="00FE234F"/>
    <w:rsid w:val="00FE2C5A"/>
    <w:rsid w:val="00FE2DA8"/>
    <w:rsid w:val="00FE55E2"/>
    <w:rsid w:val="00FF02FE"/>
    <w:rsid w:val="00FF0BF1"/>
    <w:rsid w:val="00FF0C67"/>
    <w:rsid w:val="00FF139E"/>
    <w:rsid w:val="00FF3E9D"/>
    <w:rsid w:val="00FF67BF"/>
    <w:rsid w:val="00FF7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overlap="f" fillcolor="white">
      <v:fill color="white"/>
      <o:colormru v:ext="edit" colors="#eaeaea,#ddd"/>
    </o:shapedefaults>
    <o:shapelayout v:ext="edit">
      <o:idmap v:ext="edit" data="1"/>
    </o:shapelayout>
  </w:shapeDefaults>
  <w:decimalSymbol w:val="."/>
  <w:listSeparator w:val=","/>
  <w15:chartTrackingRefBased/>
  <w15:docId w15:val="{E128C8EC-B9E4-46DC-A904-BB42F4D18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E3DBB"/>
    <w:pPr>
      <w:ind w:left="504" w:hanging="360"/>
    </w:pPr>
    <w:rPr>
      <w:rFonts w:ascii="Verdana" w:hAnsi="Verdana" w:cs="Verdana"/>
      <w:sz w:val="24"/>
      <w:szCs w:val="24"/>
      <w:lang w:bidi="he-IL"/>
    </w:rPr>
  </w:style>
  <w:style w:type="paragraph" w:styleId="Heading1">
    <w:name w:val="heading 1"/>
    <w:basedOn w:val="Normal"/>
    <w:next w:val="Columntext"/>
    <w:link w:val="Heading1Char"/>
    <w:qFormat/>
    <w:rsid w:val="002D1A74"/>
    <w:pPr>
      <w:keepNext/>
      <w:pBdr>
        <w:bottom w:val="single" w:sz="4" w:space="1" w:color="auto"/>
      </w:pBdr>
      <w:spacing w:before="120"/>
      <w:outlineLvl w:val="0"/>
    </w:pPr>
    <w:rPr>
      <w:rFonts w:ascii="Arial Black" w:hAnsi="Arial Black"/>
      <w:color w:val="0000FF"/>
      <w:sz w:val="32"/>
      <w:szCs w:val="32"/>
    </w:rPr>
  </w:style>
  <w:style w:type="paragraph" w:styleId="Heading2">
    <w:name w:val="heading 2"/>
    <w:basedOn w:val="Normal"/>
    <w:next w:val="Columntext"/>
    <w:link w:val="Heading2Char"/>
    <w:qFormat/>
    <w:rsid w:val="002D1A74"/>
    <w:pPr>
      <w:keepNext/>
      <w:shd w:val="clear" w:color="auto" w:fill="E6E6E6"/>
      <w:spacing w:before="240" w:after="60"/>
      <w:outlineLvl w:val="1"/>
    </w:pPr>
    <w:rPr>
      <w:rFonts w:ascii="Arial Black" w:hAnsi="Arial Black"/>
      <w:b/>
      <w:color w:val="0000FF"/>
    </w:rPr>
  </w:style>
  <w:style w:type="paragraph" w:styleId="Heading3">
    <w:name w:val="heading 3"/>
    <w:basedOn w:val="Columntext"/>
    <w:next w:val="ColumnText3"/>
    <w:link w:val="Heading3Char"/>
    <w:qFormat/>
    <w:rsid w:val="002D1A74"/>
    <w:pPr>
      <w:keepNext/>
      <w:widowControl w:val="0"/>
      <w:spacing w:before="240" w:after="60"/>
      <w:ind w:left="374"/>
      <w:outlineLvl w:val="2"/>
    </w:pPr>
    <w:rPr>
      <w:rFonts w:ascii="Arial Bold" w:hAnsi="Arial Bold"/>
      <w:b/>
      <w:bCs/>
      <w:color w:val="0000FF"/>
      <w:sz w:val="22"/>
      <w:szCs w:val="22"/>
    </w:rPr>
  </w:style>
  <w:style w:type="paragraph" w:styleId="Heading4">
    <w:name w:val="heading 4"/>
    <w:basedOn w:val="Columntext"/>
    <w:next w:val="ColumnText3"/>
    <w:link w:val="Heading4Char"/>
    <w:qFormat/>
    <w:rsid w:val="00595F73"/>
    <w:pPr>
      <w:ind w:left="720"/>
      <w:outlineLvl w:val="3"/>
    </w:pPr>
    <w:rPr>
      <w:b/>
      <w:color w:val="0000FF"/>
      <w:sz w:val="22"/>
      <w:szCs w:val="22"/>
    </w:rPr>
  </w:style>
  <w:style w:type="paragraph" w:styleId="Heading5">
    <w:name w:val="heading 5"/>
    <w:basedOn w:val="Columntext"/>
    <w:next w:val="ColumnText4"/>
    <w:qFormat/>
    <w:rsid w:val="00595F73"/>
    <w:pPr>
      <w:spacing w:before="240" w:after="60"/>
      <w:ind w:left="1080"/>
      <w:outlineLvl w:val="4"/>
    </w:pPr>
    <w:rPr>
      <w:b/>
      <w:bCs/>
      <w:color w:val="0000FF"/>
    </w:rPr>
  </w:style>
  <w:style w:type="paragraph" w:styleId="Heading6">
    <w:name w:val="heading 6"/>
    <w:basedOn w:val="Normal"/>
    <w:next w:val="Normal"/>
    <w:qFormat/>
    <w:rsid w:val="007808E7"/>
    <w:pPr>
      <w:spacing w:before="240" w:after="60"/>
      <w:outlineLvl w:val="5"/>
    </w:pPr>
    <w:rPr>
      <w:rFonts w:ascii="Times New Roman" w:eastAsia="MS Mincho" w:hAnsi="Times New Roman" w:cs="Times New Roman"/>
      <w:b/>
      <w:bCs/>
      <w:sz w:val="22"/>
      <w:szCs w:val="22"/>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1A74"/>
    <w:rPr>
      <w:rFonts w:ascii="Arial Black" w:hAnsi="Arial Black" w:cs="Verdana"/>
      <w:color w:val="0000FF"/>
      <w:sz w:val="32"/>
      <w:szCs w:val="32"/>
      <w:lang w:val="en-US" w:eastAsia="en-US" w:bidi="he-IL"/>
    </w:rPr>
  </w:style>
  <w:style w:type="character" w:customStyle="1" w:styleId="Heading2Char">
    <w:name w:val="Heading 2 Char"/>
    <w:link w:val="Heading2"/>
    <w:rsid w:val="002D1A74"/>
    <w:rPr>
      <w:rFonts w:ascii="Arial Black" w:hAnsi="Arial Black" w:cs="Verdana"/>
      <w:b/>
      <w:color w:val="0000FF"/>
      <w:sz w:val="24"/>
      <w:szCs w:val="24"/>
      <w:lang w:val="en-US" w:eastAsia="en-US" w:bidi="he-IL"/>
    </w:rPr>
  </w:style>
  <w:style w:type="character" w:customStyle="1" w:styleId="Heading3Char">
    <w:name w:val="Heading 3 Char"/>
    <w:link w:val="Heading3"/>
    <w:rsid w:val="002D1A74"/>
    <w:rPr>
      <w:rFonts w:ascii="Arial Bold" w:hAnsi="Arial Bold" w:cs="Verdana"/>
      <w:b/>
      <w:bCs/>
      <w:color w:val="0000FF"/>
      <w:sz w:val="22"/>
      <w:szCs w:val="22"/>
      <w:lang w:val="en-US" w:eastAsia="en-US" w:bidi="he-IL"/>
    </w:rPr>
  </w:style>
  <w:style w:type="paragraph" w:customStyle="1" w:styleId="Tabletext">
    <w:name w:val="Table text"/>
    <w:basedOn w:val="Normal"/>
    <w:rsid w:val="00D810FA"/>
    <w:pPr>
      <w:spacing w:before="60" w:after="60"/>
    </w:pPr>
    <w:rPr>
      <w:rFonts w:ascii="Arial" w:hAnsi="Arial"/>
    </w:rPr>
  </w:style>
  <w:style w:type="paragraph" w:customStyle="1" w:styleId="StyleStyleTitleCoverLightBlueBefore10624ptLeft">
    <w:name w:val="Style Style Title Cover + Light Blue Before:  1.06&quot; + 24 pt Left: ..."/>
    <w:basedOn w:val="StyleTitleCoverLightBlueBefore106"/>
    <w:autoRedefine/>
    <w:rsid w:val="00D33847"/>
    <w:pPr>
      <w:ind w:left="187"/>
      <w:jc w:val="center"/>
    </w:pPr>
    <w:rPr>
      <w:bCs/>
      <w:sz w:val="56"/>
    </w:rPr>
  </w:style>
  <w:style w:type="paragraph" w:customStyle="1" w:styleId="StyleTitleCoverLightBlueBefore106">
    <w:name w:val="Style Title Cover + Light Blue Before:  1.06&quot;"/>
    <w:basedOn w:val="TitleCover"/>
    <w:pPr>
      <w:ind w:left="1526"/>
    </w:pPr>
    <w:rPr>
      <w:color w:val="0000FF"/>
    </w:rPr>
  </w:style>
  <w:style w:type="paragraph" w:customStyle="1" w:styleId="TitleCover">
    <w:name w:val="Title Cover"/>
    <w:basedOn w:val="Normal"/>
    <w:next w:val="SubtitleCover"/>
    <w:pPr>
      <w:keepNext/>
      <w:keepLines/>
      <w:spacing w:before="1800" w:line="240" w:lineRule="atLeast"/>
      <w:ind w:left="1080"/>
    </w:pPr>
    <w:rPr>
      <w:rFonts w:ascii="Arial" w:hAnsi="Arial" w:cs="Times New Roman"/>
      <w:b/>
      <w:spacing w:val="-48"/>
      <w:kern w:val="28"/>
      <w:sz w:val="72"/>
      <w:szCs w:val="20"/>
      <w:lang w:bidi="ar-SA"/>
    </w:rPr>
  </w:style>
  <w:style w:type="paragraph" w:customStyle="1" w:styleId="SubtitleCover">
    <w:name w:val="Subtitle Cover"/>
    <w:basedOn w:val="TitleCover"/>
    <w:next w:val="Normal"/>
    <w:pPr>
      <w:spacing w:before="1520"/>
      <w:ind w:right="1680"/>
    </w:pPr>
    <w:rPr>
      <w:rFonts w:ascii="Times New Roman" w:hAnsi="Times New Roman"/>
      <w:b w:val="0"/>
      <w:i/>
      <w:spacing w:val="-20"/>
      <w:sz w:val="40"/>
    </w:rPr>
  </w:style>
  <w:style w:type="paragraph" w:customStyle="1" w:styleId="StyleSubtitleCover12ptLeft181Right117">
    <w:name w:val="Style Subtitle Cover + 12 pt Left:  1.81&quot; Right:  1.17&quot;"/>
    <w:basedOn w:val="SubtitleCover"/>
    <w:autoRedefine/>
    <w:rsid w:val="003D5420"/>
    <w:pPr>
      <w:spacing w:before="240" w:after="120" w:line="280" w:lineRule="atLeast"/>
      <w:ind w:left="1440" w:right="576"/>
    </w:pPr>
    <w:rPr>
      <w:rFonts w:ascii="Arial" w:hAnsi="Arial"/>
      <w:iCs/>
      <w:sz w:val="22"/>
      <w:szCs w:val="22"/>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customStyle="1" w:styleId="Smalltext">
    <w:name w:val="Small text"/>
    <w:basedOn w:val="Normal"/>
    <w:autoRedefine/>
    <w:rsid w:val="0085343E"/>
    <w:pPr>
      <w:shd w:val="clear" w:color="auto" w:fill="E6E6E6"/>
      <w:tabs>
        <w:tab w:val="right" w:pos="270"/>
      </w:tabs>
      <w:spacing w:before="240" w:after="240"/>
      <w:ind w:left="187"/>
    </w:pPr>
    <w:rPr>
      <w:color w:val="0000FF"/>
      <w:sz w:val="18"/>
      <w:szCs w:val="18"/>
    </w:rPr>
  </w:style>
  <w:style w:type="paragraph" w:customStyle="1" w:styleId="bulletlist">
    <w:name w:val="bullet list"/>
    <w:basedOn w:val="CommentText"/>
    <w:link w:val="bulletlistChar"/>
    <w:rsid w:val="00404673"/>
    <w:pPr>
      <w:numPr>
        <w:numId w:val="1"/>
      </w:numPr>
      <w:spacing w:line="280" w:lineRule="exact"/>
    </w:pPr>
    <w:rPr>
      <w:rFonts w:ascii="Arial" w:hAnsi="Arial"/>
      <w:szCs w:val="18"/>
    </w:rPr>
  </w:style>
  <w:style w:type="character" w:styleId="Hyperlink">
    <w:name w:val="Hyperlink"/>
    <w:uiPriority w:val="99"/>
    <w:rPr>
      <w:noProof/>
      <w:color w:val="0000FF"/>
      <w:u w:val="single"/>
    </w:rPr>
  </w:style>
  <w:style w:type="character" w:styleId="PageNumber">
    <w:name w:val="page number"/>
    <w:basedOn w:val="DefaultParagraphFont"/>
  </w:style>
  <w:style w:type="paragraph" w:styleId="TOC2">
    <w:name w:val="toc 2"/>
    <w:basedOn w:val="TOC1"/>
    <w:next w:val="Normal"/>
    <w:autoRedefine/>
    <w:uiPriority w:val="39"/>
    <w:rsid w:val="00833B4A"/>
    <w:pPr>
      <w:spacing w:line="240" w:lineRule="auto"/>
      <w:ind w:left="288"/>
      <w:jc w:val="both"/>
      <w:outlineLvl w:val="1"/>
    </w:pPr>
    <w:rPr>
      <w:b w:val="0"/>
      <w:bCs/>
      <w:sz w:val="20"/>
      <w:szCs w:val="22"/>
    </w:rPr>
  </w:style>
  <w:style w:type="paragraph" w:styleId="TOC1">
    <w:name w:val="toc 1"/>
    <w:basedOn w:val="Columntext"/>
    <w:next w:val="Columntext"/>
    <w:autoRedefine/>
    <w:uiPriority w:val="39"/>
    <w:rsid w:val="00B367A9"/>
    <w:pPr>
      <w:tabs>
        <w:tab w:val="right" w:leader="dot" w:pos="9350"/>
      </w:tabs>
      <w:spacing w:before="60" w:after="60"/>
    </w:pPr>
    <w:rPr>
      <w:b/>
      <w:sz w:val="22"/>
    </w:rPr>
  </w:style>
  <w:style w:type="paragraph" w:customStyle="1" w:styleId="Columntext">
    <w:name w:val="Column text"/>
    <w:basedOn w:val="Normal"/>
    <w:link w:val="ColumntextChar1"/>
    <w:rsid w:val="005330AF"/>
    <w:pPr>
      <w:spacing w:before="120" w:after="120" w:line="280" w:lineRule="atLeast"/>
    </w:pPr>
    <w:rPr>
      <w:rFonts w:ascii="Arial" w:hAnsi="Arial"/>
      <w:sz w:val="20"/>
      <w:szCs w:val="20"/>
    </w:rPr>
  </w:style>
  <w:style w:type="character" w:customStyle="1" w:styleId="ColumntextChar1">
    <w:name w:val="Column text Char1"/>
    <w:link w:val="Columntext"/>
    <w:rsid w:val="005330AF"/>
    <w:rPr>
      <w:rFonts w:ascii="Arial" w:hAnsi="Arial" w:cs="Verdana"/>
      <w:lang w:val="en-US" w:eastAsia="en-US" w:bidi="he-IL"/>
    </w:rPr>
  </w:style>
  <w:style w:type="paragraph" w:styleId="TOC3">
    <w:name w:val="toc 3"/>
    <w:basedOn w:val="TOC2"/>
    <w:next w:val="Normal"/>
    <w:autoRedefine/>
    <w:semiHidden/>
    <w:rsid w:val="00B367A9"/>
    <w:pPr>
      <w:ind w:left="720"/>
    </w:pPr>
    <w:rPr>
      <w:szCs w:val="20"/>
    </w:rPr>
  </w:style>
  <w:style w:type="paragraph" w:styleId="TOC4">
    <w:name w:val="toc 4"/>
    <w:basedOn w:val="Normal"/>
    <w:next w:val="Normal"/>
    <w:autoRedefine/>
    <w:semiHidden/>
    <w:rsid w:val="00B367A9"/>
    <w:pPr>
      <w:spacing w:before="60" w:after="60"/>
      <w:ind w:left="1080"/>
    </w:pPr>
    <w:rPr>
      <w:rFonts w:ascii="Arial" w:hAnsi="Arial"/>
      <w:sz w:val="18"/>
      <w:szCs w:val="18"/>
    </w:rPr>
  </w:style>
  <w:style w:type="paragraph" w:customStyle="1" w:styleId="summarytext">
    <w:name w:val="summary text"/>
    <w:basedOn w:val="Columntext"/>
    <w:autoRedefine/>
    <w:rsid w:val="008E32D0"/>
    <w:pPr>
      <w:ind w:left="1008"/>
      <w:jc w:val="both"/>
    </w:pPr>
  </w:style>
  <w:style w:type="paragraph" w:customStyle="1" w:styleId="TOChead">
    <w:name w:val="TOC head"/>
    <w:basedOn w:val="Heading3"/>
    <w:rPr>
      <w:kern w:val="28"/>
      <w:lang w:bidi="ar-SA"/>
    </w:rPr>
  </w:style>
  <w:style w:type="paragraph" w:styleId="NormalWeb">
    <w:name w:val="Normal (Web)"/>
    <w:basedOn w:val="Normal"/>
    <w:rsid w:val="00997546"/>
    <w:pPr>
      <w:spacing w:before="100" w:beforeAutospacing="1" w:after="100" w:afterAutospacing="1"/>
    </w:pPr>
    <w:rPr>
      <w:rFonts w:ascii="Arial" w:hAnsi="Arial" w:cs="Arial"/>
      <w:color w:val="000000"/>
      <w:sz w:val="20"/>
      <w:szCs w:val="20"/>
    </w:rPr>
  </w:style>
  <w:style w:type="character" w:styleId="Strong">
    <w:name w:val="Strong"/>
    <w:qFormat/>
    <w:rsid w:val="00997546"/>
    <w:rPr>
      <w:b/>
      <w:bCs/>
    </w:rPr>
  </w:style>
  <w:style w:type="character" w:customStyle="1" w:styleId="StyleStrongLatinArialBoldComplexArial12pt">
    <w:name w:val="Style Strong + (Latin) Arial Bold (Complex) Arial 12 pt"/>
    <w:rsid w:val="00997546"/>
    <w:rPr>
      <w:rFonts w:ascii="Arial Bold" w:hAnsi="Arial Bold" w:cs="Arial"/>
      <w:b/>
      <w:bCs/>
      <w:sz w:val="24"/>
      <w:szCs w:val="24"/>
    </w:rPr>
  </w:style>
  <w:style w:type="paragraph" w:customStyle="1" w:styleId="StyleChapterSubtitleLeft128">
    <w:name w:val="Style Chapter Subtitle + Left:  1.28&quot;"/>
    <w:basedOn w:val="Normal"/>
    <w:autoRedefine/>
    <w:rsid w:val="0035489D"/>
    <w:pPr>
      <w:keepNext/>
      <w:keepLines/>
      <w:spacing w:after="400" w:line="400" w:lineRule="atLeast"/>
      <w:ind w:left="187" w:right="38"/>
      <w:jc w:val="center"/>
    </w:pPr>
    <w:rPr>
      <w:rFonts w:ascii="Times New Roman" w:hAnsi="Times New Roman" w:cs="Times New Roman"/>
      <w:i/>
      <w:iCs/>
      <w:spacing w:val="-14"/>
      <w:kern w:val="28"/>
      <w:sz w:val="34"/>
      <w:szCs w:val="20"/>
      <w:lang w:bidi="ar-SA"/>
    </w:rPr>
  </w:style>
  <w:style w:type="paragraph" w:customStyle="1" w:styleId="numlist">
    <w:name w:val="numlist"/>
    <w:basedOn w:val="Normal"/>
    <w:link w:val="numlistChar"/>
    <w:rsid w:val="008A5291"/>
    <w:pPr>
      <w:numPr>
        <w:numId w:val="7"/>
      </w:numPr>
      <w:spacing w:line="280" w:lineRule="exact"/>
    </w:pPr>
    <w:rPr>
      <w:rFonts w:ascii="Arial" w:hAnsi="Arial"/>
      <w:sz w:val="20"/>
      <w:szCs w:val="20"/>
    </w:rPr>
  </w:style>
  <w:style w:type="paragraph" w:styleId="List2">
    <w:name w:val="List 2"/>
    <w:basedOn w:val="Normal"/>
    <w:rsid w:val="007808E7"/>
    <w:pPr>
      <w:ind w:left="720"/>
    </w:pPr>
    <w:rPr>
      <w:rFonts w:ascii="Times New Roman" w:eastAsia="MS Mincho" w:hAnsi="Times New Roman" w:cs="Times New Roman"/>
      <w:lang w:eastAsia="ja-JP" w:bidi="ar-SA"/>
    </w:rPr>
  </w:style>
  <w:style w:type="paragraph" w:customStyle="1" w:styleId="example">
    <w:name w:val="example"/>
    <w:basedOn w:val="Normal"/>
    <w:link w:val="exampleChar"/>
    <w:autoRedefine/>
    <w:rsid w:val="0085343E"/>
    <w:pPr>
      <w:overflowPunct w:val="0"/>
      <w:autoSpaceDE w:val="0"/>
      <w:autoSpaceDN w:val="0"/>
      <w:adjustRightInd w:val="0"/>
      <w:spacing w:before="120" w:after="120"/>
      <w:ind w:left="720" w:right="576"/>
      <w:textAlignment w:val="baseline"/>
    </w:pPr>
    <w:rPr>
      <w:rFonts w:ascii="Courier New" w:hAnsi="Courier New" w:cs="Arial"/>
      <w:color w:val="000000"/>
      <w:sz w:val="22"/>
      <w:szCs w:val="22"/>
      <w:lang w:bidi="ar-SA"/>
    </w:rPr>
  </w:style>
  <w:style w:type="character" w:customStyle="1" w:styleId="exampleChar">
    <w:name w:val="example Char"/>
    <w:link w:val="example"/>
    <w:rsid w:val="0085343E"/>
    <w:rPr>
      <w:rFonts w:ascii="Courier New" w:hAnsi="Courier New" w:cs="Arial"/>
      <w:color w:val="000000"/>
      <w:sz w:val="22"/>
      <w:szCs w:val="22"/>
      <w:lang w:val="en-US" w:eastAsia="en-US" w:bidi="ar-SA"/>
    </w:rPr>
  </w:style>
  <w:style w:type="paragraph" w:customStyle="1" w:styleId="Picture">
    <w:name w:val="Picture"/>
    <w:basedOn w:val="Normal"/>
    <w:rsid w:val="00725C27"/>
    <w:pPr>
      <w:ind w:left="1134"/>
    </w:pPr>
  </w:style>
  <w:style w:type="paragraph" w:customStyle="1" w:styleId="DefaultText">
    <w:name w:val="Default Text"/>
    <w:basedOn w:val="Normal"/>
    <w:link w:val="DefaultTextChar"/>
    <w:rsid w:val="004104B5"/>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DefaultTextChar">
    <w:name w:val="Default Text Char"/>
    <w:link w:val="DefaultText"/>
    <w:rsid w:val="004104B5"/>
    <w:rPr>
      <w:rFonts w:ascii="Arial" w:hAnsi="Arial" w:cs="Arial"/>
      <w:color w:val="000000"/>
      <w:sz w:val="22"/>
      <w:szCs w:val="22"/>
      <w:lang w:val="en-US" w:eastAsia="zh-CN" w:bidi="ar-SA"/>
    </w:rPr>
  </w:style>
  <w:style w:type="paragraph" w:customStyle="1" w:styleId="inline">
    <w:name w:val="inline"/>
    <w:basedOn w:val="example"/>
    <w:rsid w:val="001E0813"/>
    <w:pPr>
      <w:ind w:left="748"/>
    </w:pPr>
    <w:rPr>
      <w:sz w:val="18"/>
    </w:rPr>
  </w:style>
  <w:style w:type="paragraph" w:customStyle="1" w:styleId="Code">
    <w:name w:val="Code"/>
    <w:basedOn w:val="Normal"/>
    <w:next w:val="Normal"/>
    <w:link w:val="CodeChar"/>
    <w:autoRedefine/>
    <w:rsid w:val="006F2202"/>
    <w:pPr>
      <w:pBdr>
        <w:top w:val="single" w:sz="2" w:space="1" w:color="auto"/>
        <w:left w:val="single" w:sz="2" w:space="4" w:color="auto"/>
        <w:bottom w:val="single" w:sz="2" w:space="1" w:color="auto"/>
        <w:right w:val="single" w:sz="2" w:space="0" w:color="auto"/>
      </w:pBdr>
      <w:tabs>
        <w:tab w:val="left" w:pos="8602"/>
      </w:tabs>
      <w:autoSpaceDE w:val="0"/>
      <w:autoSpaceDN w:val="0"/>
      <w:adjustRightInd w:val="0"/>
      <w:spacing w:before="240"/>
      <w:ind w:left="288" w:right="288"/>
    </w:pPr>
    <w:rPr>
      <w:rFonts w:ascii="Courier New" w:hAnsi="Courier New" w:cs="Times New Roman"/>
      <w:sz w:val="18"/>
      <w:szCs w:val="18"/>
      <w:lang w:bidi="ar-SA"/>
    </w:rPr>
  </w:style>
  <w:style w:type="character" w:customStyle="1" w:styleId="CodeChar">
    <w:name w:val="Code Char"/>
    <w:link w:val="Code"/>
    <w:rsid w:val="006F2202"/>
    <w:rPr>
      <w:rFonts w:ascii="Courier New" w:hAnsi="Courier New"/>
      <w:sz w:val="18"/>
      <w:szCs w:val="18"/>
      <w:lang w:val="en-US" w:eastAsia="en-US" w:bidi="ar-SA"/>
    </w:rPr>
  </w:style>
  <w:style w:type="paragraph" w:customStyle="1" w:styleId="Paragraphtext">
    <w:name w:val="Paragraph text"/>
    <w:basedOn w:val="Normal"/>
    <w:link w:val="ParagraphtextChar"/>
    <w:rsid w:val="003924B9"/>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ParagraphtextChar">
    <w:name w:val="Paragraph text Char"/>
    <w:link w:val="Paragraphtext"/>
    <w:rsid w:val="003924B9"/>
    <w:rPr>
      <w:rFonts w:ascii="Arial" w:hAnsi="Arial" w:cs="Arial"/>
      <w:color w:val="000000"/>
      <w:sz w:val="22"/>
      <w:szCs w:val="22"/>
      <w:lang w:val="en-US" w:eastAsia="zh-CN" w:bidi="ar-SA"/>
    </w:rPr>
  </w:style>
  <w:style w:type="paragraph" w:customStyle="1" w:styleId="comment">
    <w:name w:val="comment"/>
    <w:basedOn w:val="DefaultText"/>
    <w:link w:val="commentChar"/>
    <w:autoRedefine/>
    <w:rsid w:val="00175B0D"/>
    <w:pPr>
      <w:spacing w:before="120" w:after="120"/>
    </w:pPr>
    <w:rPr>
      <w:color w:val="333399"/>
    </w:rPr>
  </w:style>
  <w:style w:type="character" w:customStyle="1" w:styleId="commentChar">
    <w:name w:val="comment Char"/>
    <w:link w:val="comment"/>
    <w:rsid w:val="00175B0D"/>
    <w:rPr>
      <w:rFonts w:ascii="Arial" w:hAnsi="Arial" w:cs="Arial"/>
      <w:color w:val="333399"/>
      <w:sz w:val="22"/>
      <w:szCs w:val="22"/>
      <w:lang w:val="en-US" w:eastAsia="zh-CN" w:bidi="ar-SA"/>
    </w:rPr>
  </w:style>
  <w:style w:type="paragraph" w:customStyle="1" w:styleId="StyleStyleSubtitleCover12ptLeft181Right117Ari">
    <w:name w:val="Style Style Subtitle Cover + 12 pt Left:  1.81&quot; Right:  1.17&quot; + Ari..."/>
    <w:basedOn w:val="StyleSubtitleCover12ptLeft181Right117"/>
    <w:autoRedefine/>
    <w:rsid w:val="00EB43E6"/>
  </w:style>
  <w:style w:type="table" w:styleId="TableGrid">
    <w:name w:val="Table Grid"/>
    <w:basedOn w:val="TableNormal"/>
    <w:rsid w:val="005A6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06892"/>
    <w:rPr>
      <w:rFonts w:ascii="Tahoma" w:hAnsi="Tahoma" w:cs="Tahoma"/>
      <w:sz w:val="16"/>
      <w:szCs w:val="16"/>
    </w:rPr>
  </w:style>
  <w:style w:type="character" w:styleId="CommentReference">
    <w:name w:val="annotation reference"/>
    <w:semiHidden/>
    <w:rsid w:val="00E06892"/>
    <w:rPr>
      <w:sz w:val="16"/>
      <w:szCs w:val="16"/>
    </w:rPr>
  </w:style>
  <w:style w:type="paragraph" w:styleId="CommentText">
    <w:name w:val="annotation text"/>
    <w:basedOn w:val="Normal"/>
    <w:link w:val="CommentTextChar"/>
    <w:semiHidden/>
    <w:rsid w:val="00E06892"/>
    <w:rPr>
      <w:sz w:val="20"/>
      <w:szCs w:val="20"/>
    </w:rPr>
  </w:style>
  <w:style w:type="paragraph" w:styleId="CommentSubject">
    <w:name w:val="annotation subject"/>
    <w:basedOn w:val="CommentText"/>
    <w:next w:val="CommentText"/>
    <w:semiHidden/>
    <w:rsid w:val="00E06892"/>
    <w:rPr>
      <w:b/>
      <w:bCs/>
    </w:rPr>
  </w:style>
  <w:style w:type="paragraph" w:styleId="Caption">
    <w:name w:val="caption"/>
    <w:basedOn w:val="Normal"/>
    <w:next w:val="Normal"/>
    <w:qFormat/>
    <w:rsid w:val="000F7EB8"/>
    <w:pPr>
      <w:spacing w:before="120" w:after="120"/>
    </w:pPr>
    <w:rPr>
      <w:rFonts w:ascii="Arial" w:hAnsi="Arial"/>
      <w:bCs/>
      <w:i/>
      <w:sz w:val="18"/>
      <w:szCs w:val="18"/>
    </w:rPr>
  </w:style>
  <w:style w:type="paragraph" w:customStyle="1" w:styleId="Abstracttext">
    <w:name w:val="Abstract text"/>
    <w:basedOn w:val="DefaultText"/>
    <w:rsid w:val="00B93401"/>
    <w:pPr>
      <w:spacing w:before="120" w:after="120"/>
      <w:ind w:left="432" w:right="432"/>
    </w:pPr>
    <w:rPr>
      <w:i/>
      <w:sz w:val="20"/>
    </w:rPr>
  </w:style>
  <w:style w:type="paragraph" w:customStyle="1" w:styleId="ColumnText5">
    <w:name w:val="Column Text 5"/>
    <w:basedOn w:val="ColumnText4"/>
    <w:rsid w:val="00083421"/>
    <w:pPr>
      <w:ind w:left="1080"/>
    </w:pPr>
  </w:style>
  <w:style w:type="paragraph" w:styleId="FootnoteText">
    <w:name w:val="footnote text"/>
    <w:basedOn w:val="Normal"/>
    <w:autoRedefine/>
    <w:semiHidden/>
    <w:rsid w:val="000451ED"/>
    <w:rPr>
      <w:rFonts w:ascii="Arial" w:hAnsi="Arial"/>
      <w:sz w:val="16"/>
      <w:szCs w:val="16"/>
    </w:rPr>
  </w:style>
  <w:style w:type="character" w:styleId="FootnoteReference">
    <w:name w:val="footnote reference"/>
    <w:semiHidden/>
    <w:rsid w:val="000451ED"/>
    <w:rPr>
      <w:vertAlign w:val="superscript"/>
    </w:rPr>
  </w:style>
  <w:style w:type="paragraph" w:customStyle="1" w:styleId="Heading3text">
    <w:name w:val="Heading3text"/>
    <w:basedOn w:val="Columntext"/>
    <w:link w:val="Heading3textChar"/>
    <w:autoRedefine/>
    <w:rsid w:val="0003086E"/>
    <w:pPr>
      <w:ind w:left="288"/>
    </w:pPr>
  </w:style>
  <w:style w:type="character" w:customStyle="1" w:styleId="Heading3textChar">
    <w:name w:val="Heading3text Char"/>
    <w:basedOn w:val="ColumntextChar1"/>
    <w:link w:val="Heading3text"/>
    <w:rsid w:val="0003086E"/>
    <w:rPr>
      <w:rFonts w:ascii="Arial" w:hAnsi="Arial" w:cs="Verdana"/>
      <w:lang w:val="en-US" w:eastAsia="en-US" w:bidi="he-IL"/>
    </w:rPr>
  </w:style>
  <w:style w:type="paragraph" w:customStyle="1" w:styleId="ColumnText3">
    <w:name w:val="Column Text 3"/>
    <w:basedOn w:val="Columntext"/>
    <w:rsid w:val="00BE591A"/>
    <w:pPr>
      <w:ind w:left="360"/>
    </w:pPr>
  </w:style>
  <w:style w:type="paragraph" w:customStyle="1" w:styleId="CodeSamplecaption">
    <w:name w:val="Code Sample caption"/>
    <w:basedOn w:val="Caption"/>
    <w:next w:val="Columntext"/>
    <w:rsid w:val="006A5E6B"/>
    <w:pPr>
      <w:ind w:left="144"/>
    </w:pPr>
  </w:style>
  <w:style w:type="paragraph" w:customStyle="1" w:styleId="bulletlistHeading3">
    <w:name w:val="bullet list Heading 3"/>
    <w:basedOn w:val="bulletlist"/>
    <w:link w:val="bulletlistHeading3Char"/>
    <w:rsid w:val="009C28D5"/>
    <w:pPr>
      <w:ind w:left="1094"/>
    </w:pPr>
  </w:style>
  <w:style w:type="paragraph" w:customStyle="1" w:styleId="ColumnText4">
    <w:name w:val="Column Text 4"/>
    <w:basedOn w:val="ColumnText3"/>
    <w:rsid w:val="00BE591A"/>
    <w:pPr>
      <w:ind w:left="720"/>
    </w:pPr>
  </w:style>
  <w:style w:type="paragraph" w:customStyle="1" w:styleId="bulletlistHeading4">
    <w:name w:val="bullet list Heading 4"/>
    <w:basedOn w:val="bulletlistHeading3"/>
    <w:rsid w:val="0015787C"/>
    <w:pPr>
      <w:ind w:left="1454"/>
    </w:pPr>
  </w:style>
  <w:style w:type="paragraph" w:customStyle="1" w:styleId="bulletlistHeading5">
    <w:name w:val="bullet list Heading 5"/>
    <w:basedOn w:val="bulletlistHeading4"/>
    <w:rsid w:val="0015787C"/>
  </w:style>
  <w:style w:type="paragraph" w:styleId="TOC5">
    <w:name w:val="toc 5"/>
    <w:basedOn w:val="Normal"/>
    <w:next w:val="Normal"/>
    <w:semiHidden/>
    <w:rsid w:val="00833B4A"/>
    <w:pPr>
      <w:tabs>
        <w:tab w:val="right" w:leader="dot" w:pos="9350"/>
      </w:tabs>
      <w:ind w:left="2160"/>
    </w:pPr>
    <w:rPr>
      <w:rFonts w:ascii="Arial" w:hAnsi="Arial" w:cs="Arial"/>
      <w:sz w:val="20"/>
      <w:szCs w:val="20"/>
    </w:rPr>
  </w:style>
  <w:style w:type="paragraph" w:customStyle="1" w:styleId="StyleColumntextItalic">
    <w:name w:val="Style Column text + Italic"/>
    <w:basedOn w:val="Columntext"/>
    <w:link w:val="StyleColumntextItalicChar"/>
    <w:rsid w:val="00BF7449"/>
    <w:rPr>
      <w:i/>
      <w:iCs/>
    </w:rPr>
  </w:style>
  <w:style w:type="character" w:customStyle="1" w:styleId="StyleColumntextItalicChar">
    <w:name w:val="Style Column text + Italic Char"/>
    <w:link w:val="StyleColumntextItalic"/>
    <w:rsid w:val="00BF7449"/>
    <w:rPr>
      <w:rFonts w:ascii="Arial" w:hAnsi="Arial" w:cs="Verdana"/>
      <w:i/>
      <w:iCs/>
      <w:lang w:val="en-US" w:eastAsia="en-US" w:bidi="he-IL"/>
    </w:rPr>
  </w:style>
  <w:style w:type="paragraph" w:customStyle="1" w:styleId="bulletlistindented">
    <w:name w:val="bullet list indented"/>
    <w:basedOn w:val="bulletlist"/>
    <w:rsid w:val="000F7EB8"/>
    <w:pPr>
      <w:ind w:left="1094"/>
    </w:pPr>
  </w:style>
  <w:style w:type="paragraph" w:styleId="List3">
    <w:name w:val="List 3"/>
    <w:basedOn w:val="Normal"/>
    <w:rsid w:val="007808E7"/>
    <w:pPr>
      <w:ind w:left="1080"/>
    </w:pPr>
    <w:rPr>
      <w:rFonts w:ascii="Times New Roman" w:eastAsia="MS Mincho" w:hAnsi="Times New Roman" w:cs="Times New Roman"/>
      <w:lang w:eastAsia="ja-JP" w:bidi="ar-SA"/>
    </w:rPr>
  </w:style>
  <w:style w:type="paragraph" w:customStyle="1" w:styleId="numlist2">
    <w:name w:val="numlist 2"/>
    <w:basedOn w:val="Normal"/>
    <w:link w:val="numlist2Char"/>
    <w:rsid w:val="008A5291"/>
    <w:pPr>
      <w:numPr>
        <w:numId w:val="3"/>
      </w:numPr>
      <w:spacing w:line="280" w:lineRule="exact"/>
    </w:pPr>
    <w:rPr>
      <w:rFonts w:ascii="Arial" w:hAnsi="Arial"/>
      <w:sz w:val="20"/>
      <w:szCs w:val="20"/>
    </w:rPr>
  </w:style>
  <w:style w:type="paragraph" w:styleId="DocumentMap">
    <w:name w:val="Document Map"/>
    <w:basedOn w:val="Normal"/>
    <w:semiHidden/>
    <w:rsid w:val="003D1C19"/>
    <w:pPr>
      <w:shd w:val="clear" w:color="auto" w:fill="000080"/>
    </w:pPr>
    <w:rPr>
      <w:rFonts w:ascii="Tahoma" w:hAnsi="Tahoma" w:cs="Tahoma"/>
      <w:sz w:val="20"/>
      <w:szCs w:val="20"/>
    </w:rPr>
  </w:style>
  <w:style w:type="character" w:customStyle="1" w:styleId="numlistChar">
    <w:name w:val="numlist Char"/>
    <w:link w:val="numlist"/>
    <w:rsid w:val="008A5291"/>
    <w:rPr>
      <w:rFonts w:ascii="Arial" w:hAnsi="Arial" w:cs="Verdana"/>
      <w:lang w:bidi="he-IL"/>
    </w:rPr>
  </w:style>
  <w:style w:type="paragraph" w:customStyle="1" w:styleId="numlistindenteda">
    <w:name w:val="numlist indented a"/>
    <w:basedOn w:val="Normal"/>
    <w:rsid w:val="008A5291"/>
    <w:pPr>
      <w:numPr>
        <w:numId w:val="2"/>
      </w:numPr>
      <w:spacing w:line="280" w:lineRule="exact"/>
    </w:pPr>
    <w:rPr>
      <w:rFonts w:ascii="Arial" w:hAnsi="Arial"/>
      <w:sz w:val="20"/>
      <w:szCs w:val="20"/>
    </w:rPr>
  </w:style>
  <w:style w:type="character" w:customStyle="1" w:styleId="ColumntextChar">
    <w:name w:val="Column text Char"/>
    <w:rsid w:val="003A2F0C"/>
    <w:rPr>
      <w:rFonts w:ascii="Arial" w:hAnsi="Arial" w:cs="Verdana"/>
      <w:lang w:val="en-US" w:eastAsia="en-US" w:bidi="he-IL"/>
    </w:rPr>
  </w:style>
  <w:style w:type="paragraph" w:styleId="ListBullet2">
    <w:name w:val="List Bullet 2"/>
    <w:basedOn w:val="Normal"/>
    <w:autoRedefine/>
    <w:rsid w:val="007808E7"/>
    <w:pPr>
      <w:numPr>
        <w:numId w:val="4"/>
      </w:numPr>
    </w:pPr>
    <w:rPr>
      <w:rFonts w:ascii="Times New Roman" w:eastAsia="MS Mincho" w:hAnsi="Times New Roman" w:cs="Times New Roman"/>
      <w:lang w:eastAsia="ja-JP" w:bidi="ar-SA"/>
    </w:rPr>
  </w:style>
  <w:style w:type="paragraph" w:styleId="ListBullet3">
    <w:name w:val="List Bullet 3"/>
    <w:basedOn w:val="Normal"/>
    <w:autoRedefine/>
    <w:rsid w:val="007808E7"/>
    <w:pPr>
      <w:numPr>
        <w:numId w:val="5"/>
      </w:numPr>
    </w:pPr>
    <w:rPr>
      <w:rFonts w:ascii="Times New Roman" w:eastAsia="MS Mincho" w:hAnsi="Times New Roman" w:cs="Times New Roman"/>
      <w:lang w:eastAsia="ja-JP" w:bidi="ar-SA"/>
    </w:rPr>
  </w:style>
  <w:style w:type="paragraph" w:styleId="ListContinue2">
    <w:name w:val="List Continue 2"/>
    <w:basedOn w:val="Normal"/>
    <w:rsid w:val="007808E7"/>
    <w:pPr>
      <w:spacing w:after="120"/>
      <w:ind w:left="720"/>
    </w:pPr>
    <w:rPr>
      <w:rFonts w:ascii="Times New Roman" w:eastAsia="MS Mincho" w:hAnsi="Times New Roman" w:cs="Times New Roman"/>
      <w:lang w:eastAsia="ja-JP" w:bidi="ar-SA"/>
    </w:rPr>
  </w:style>
  <w:style w:type="paragraph" w:styleId="ListContinue3">
    <w:name w:val="List Continue 3"/>
    <w:basedOn w:val="Normal"/>
    <w:rsid w:val="007808E7"/>
    <w:pPr>
      <w:spacing w:after="120"/>
      <w:ind w:left="1080"/>
    </w:pPr>
    <w:rPr>
      <w:rFonts w:ascii="Times New Roman" w:eastAsia="MS Mincho" w:hAnsi="Times New Roman" w:cs="Times New Roman"/>
      <w:lang w:eastAsia="ja-JP" w:bidi="ar-SA"/>
    </w:rPr>
  </w:style>
  <w:style w:type="paragraph" w:styleId="BodyText">
    <w:name w:val="Body Text"/>
    <w:basedOn w:val="Normal"/>
    <w:rsid w:val="007808E7"/>
    <w:pPr>
      <w:spacing w:after="120"/>
    </w:pPr>
    <w:rPr>
      <w:rFonts w:ascii="Times New Roman" w:eastAsia="MS Mincho" w:hAnsi="Times New Roman" w:cs="Times New Roman"/>
      <w:lang w:eastAsia="ja-JP" w:bidi="ar-SA"/>
    </w:rPr>
  </w:style>
  <w:style w:type="paragraph" w:styleId="BodyTextIndent">
    <w:name w:val="Body Text Indent"/>
    <w:basedOn w:val="Normal"/>
    <w:rsid w:val="007808E7"/>
    <w:pPr>
      <w:spacing w:after="120"/>
      <w:ind w:left="360"/>
    </w:pPr>
    <w:rPr>
      <w:rFonts w:ascii="Times New Roman" w:eastAsia="MS Mincho" w:hAnsi="Times New Roman" w:cs="Times New Roman"/>
      <w:lang w:eastAsia="ja-JP" w:bidi="ar-SA"/>
    </w:rPr>
  </w:style>
  <w:style w:type="paragraph" w:styleId="TOC6">
    <w:name w:val="toc 6"/>
    <w:basedOn w:val="Normal"/>
    <w:next w:val="Normal"/>
    <w:autoRedefine/>
    <w:semiHidden/>
    <w:rsid w:val="007808E7"/>
    <w:pPr>
      <w:ind w:left="1200"/>
    </w:pPr>
    <w:rPr>
      <w:rFonts w:ascii="Times New Roman" w:eastAsia="MS Mincho" w:hAnsi="Times New Roman" w:cs="Times New Roman"/>
      <w:sz w:val="18"/>
      <w:szCs w:val="21"/>
      <w:lang w:eastAsia="ja-JP" w:bidi="ar-SA"/>
    </w:rPr>
  </w:style>
  <w:style w:type="paragraph" w:styleId="TOC7">
    <w:name w:val="toc 7"/>
    <w:basedOn w:val="Normal"/>
    <w:next w:val="Normal"/>
    <w:autoRedefine/>
    <w:semiHidden/>
    <w:rsid w:val="007808E7"/>
    <w:pPr>
      <w:ind w:left="1440"/>
    </w:pPr>
    <w:rPr>
      <w:rFonts w:ascii="Times New Roman" w:eastAsia="MS Mincho" w:hAnsi="Times New Roman" w:cs="Times New Roman"/>
      <w:sz w:val="18"/>
      <w:szCs w:val="21"/>
      <w:lang w:eastAsia="ja-JP" w:bidi="ar-SA"/>
    </w:rPr>
  </w:style>
  <w:style w:type="paragraph" w:styleId="TOC8">
    <w:name w:val="toc 8"/>
    <w:basedOn w:val="Normal"/>
    <w:next w:val="Normal"/>
    <w:autoRedefine/>
    <w:semiHidden/>
    <w:rsid w:val="007808E7"/>
    <w:pPr>
      <w:ind w:left="1680"/>
    </w:pPr>
    <w:rPr>
      <w:rFonts w:ascii="Times New Roman" w:eastAsia="MS Mincho" w:hAnsi="Times New Roman" w:cs="Times New Roman"/>
      <w:sz w:val="18"/>
      <w:szCs w:val="21"/>
      <w:lang w:eastAsia="ja-JP" w:bidi="ar-SA"/>
    </w:rPr>
  </w:style>
  <w:style w:type="paragraph" w:styleId="TOC9">
    <w:name w:val="toc 9"/>
    <w:basedOn w:val="Normal"/>
    <w:next w:val="Normal"/>
    <w:autoRedefine/>
    <w:semiHidden/>
    <w:rsid w:val="007808E7"/>
    <w:pPr>
      <w:ind w:left="1920"/>
    </w:pPr>
    <w:rPr>
      <w:rFonts w:ascii="Times New Roman" w:eastAsia="MS Mincho" w:hAnsi="Times New Roman" w:cs="Times New Roman"/>
      <w:sz w:val="18"/>
      <w:szCs w:val="21"/>
      <w:lang w:eastAsia="ja-JP" w:bidi="ar-SA"/>
    </w:rPr>
  </w:style>
  <w:style w:type="paragraph" w:styleId="ListNumber2">
    <w:name w:val="List Number 2"/>
    <w:basedOn w:val="Normal"/>
    <w:rsid w:val="007808E7"/>
    <w:pPr>
      <w:numPr>
        <w:numId w:val="6"/>
      </w:numPr>
    </w:pPr>
    <w:rPr>
      <w:rFonts w:ascii="Times New Roman" w:eastAsia="MS Mincho" w:hAnsi="Times New Roman" w:cs="Times New Roman"/>
      <w:lang w:eastAsia="ja-JP" w:bidi="ar-SA"/>
    </w:rPr>
  </w:style>
  <w:style w:type="paragraph" w:customStyle="1" w:styleId="Default">
    <w:name w:val="Default"/>
    <w:rsid w:val="007808E7"/>
    <w:pPr>
      <w:autoSpaceDE w:val="0"/>
      <w:autoSpaceDN w:val="0"/>
      <w:adjustRightInd w:val="0"/>
      <w:ind w:left="504" w:hanging="360"/>
    </w:pPr>
    <w:rPr>
      <w:rFonts w:ascii="FJIIB D+ Palatino" w:eastAsia="MS Mincho" w:hAnsi="FJIIB D+ Palatino" w:cs="FJIIB D+ Palatino"/>
      <w:color w:val="000000"/>
      <w:sz w:val="24"/>
      <w:szCs w:val="24"/>
      <w:lang w:eastAsia="ja-JP" w:bidi="he-IL"/>
    </w:rPr>
  </w:style>
  <w:style w:type="character" w:customStyle="1" w:styleId="Heading4Char">
    <w:name w:val="Heading 4 Char"/>
    <w:link w:val="Heading4"/>
    <w:rsid w:val="007808E7"/>
    <w:rPr>
      <w:rFonts w:ascii="Arial" w:hAnsi="Arial" w:cs="Verdana"/>
      <w:b/>
      <w:color w:val="0000FF"/>
      <w:sz w:val="22"/>
      <w:szCs w:val="22"/>
      <w:lang w:val="en-US" w:eastAsia="en-US" w:bidi="he-IL"/>
    </w:rPr>
  </w:style>
  <w:style w:type="character" w:customStyle="1" w:styleId="numlist2Char">
    <w:name w:val="numlist 2 Char"/>
    <w:link w:val="numlist2"/>
    <w:rsid w:val="005E1574"/>
    <w:rPr>
      <w:rFonts w:ascii="Arial" w:hAnsi="Arial" w:cs="Verdana"/>
      <w:lang w:bidi="he-IL"/>
    </w:rPr>
  </w:style>
  <w:style w:type="character" w:customStyle="1" w:styleId="CommentTextChar">
    <w:name w:val="Comment Text Char"/>
    <w:link w:val="CommentText"/>
    <w:rsid w:val="005E1574"/>
    <w:rPr>
      <w:rFonts w:ascii="Verdana" w:hAnsi="Verdana" w:cs="Verdana"/>
      <w:lang w:val="en-US" w:eastAsia="en-US" w:bidi="he-IL"/>
    </w:rPr>
  </w:style>
  <w:style w:type="character" w:customStyle="1" w:styleId="bulletlistChar">
    <w:name w:val="bullet list Char"/>
    <w:link w:val="bulletlist"/>
    <w:rsid w:val="005E1574"/>
    <w:rPr>
      <w:rFonts w:ascii="Arial" w:hAnsi="Arial" w:cs="Verdana"/>
      <w:szCs w:val="18"/>
      <w:lang w:bidi="he-IL"/>
    </w:rPr>
  </w:style>
  <w:style w:type="character" w:customStyle="1" w:styleId="bulletlistHeading3Char">
    <w:name w:val="bullet list Heading 3 Char"/>
    <w:basedOn w:val="bulletlistChar"/>
    <w:link w:val="bulletlistHeading3"/>
    <w:rsid w:val="005E1574"/>
    <w:rPr>
      <w:rFonts w:ascii="Arial" w:hAnsi="Arial" w:cs="Verdana"/>
      <w:szCs w:val="18"/>
      <w:lang w:bidi="he-IL"/>
    </w:rPr>
  </w:style>
  <w:style w:type="paragraph" w:customStyle="1" w:styleId="ColumntextBefore374pt">
    <w:name w:val="Column text + Before:  37.4 pt"/>
    <w:basedOn w:val="Columntext"/>
    <w:rsid w:val="00A523AE"/>
    <w:pPr>
      <w:ind w:left="748"/>
    </w:pPr>
    <w:rPr>
      <w:rFonts w:cs="Helv"/>
    </w:rPr>
  </w:style>
  <w:style w:type="character" w:customStyle="1" w:styleId="left">
    <w:name w:val="left"/>
    <w:basedOn w:val="DefaultParagraphFont"/>
    <w:rsid w:val="00E07123"/>
  </w:style>
  <w:style w:type="paragraph" w:customStyle="1" w:styleId="CNAppendixContent">
    <w:name w:val="CN Appendix Content"/>
    <w:basedOn w:val="Normal"/>
    <w:next w:val="Normal"/>
    <w:rsid w:val="00CA7E33"/>
    <w:pPr>
      <w:keepNext/>
      <w:keepLines/>
      <w:tabs>
        <w:tab w:val="num" w:pos="360"/>
      </w:tabs>
      <w:spacing w:before="80" w:after="80"/>
      <w:ind w:left="720"/>
    </w:pPr>
    <w:rPr>
      <w:rFonts w:ascii="Arial" w:hAnsi="Arial" w:cs="Times New Roman"/>
      <w:sz w:val="20"/>
      <w:szCs w:val="18"/>
      <w:lang w:bidi="ar-SA"/>
    </w:rPr>
  </w:style>
  <w:style w:type="paragraph" w:customStyle="1" w:styleId="CNDeliverableMaterialsHeader">
    <w:name w:val="CN Deliverable Materials Header"/>
    <w:basedOn w:val="Normal"/>
    <w:next w:val="Normal"/>
    <w:rsid w:val="00CA7E33"/>
    <w:pPr>
      <w:keepNext/>
      <w:keepLines/>
      <w:numPr>
        <w:ilvl w:val="1"/>
        <w:numId w:val="8"/>
      </w:numPr>
      <w:tabs>
        <w:tab w:val="clear" w:pos="720"/>
      </w:tabs>
      <w:spacing w:before="80" w:after="80"/>
      <w:ind w:firstLine="0"/>
    </w:pPr>
    <w:rPr>
      <w:rFonts w:ascii="Arial" w:hAnsi="Arial" w:cs="Times New Roman"/>
      <w:sz w:val="20"/>
      <w:szCs w:val="18"/>
      <w:lang w:bidi="ar-SA"/>
    </w:rPr>
  </w:style>
  <w:style w:type="paragraph" w:customStyle="1" w:styleId="CNHead1">
    <w:name w:val="CN Head 1"/>
    <w:basedOn w:val="Normal"/>
    <w:next w:val="Normal"/>
    <w:rsid w:val="00CA7E33"/>
    <w:pPr>
      <w:keepNext/>
      <w:keepLines/>
      <w:numPr>
        <w:ilvl w:val="2"/>
        <w:numId w:val="8"/>
      </w:numPr>
      <w:spacing w:before="80" w:after="80"/>
      <w:outlineLvl w:val="0"/>
    </w:pPr>
    <w:rPr>
      <w:rFonts w:ascii="Arial" w:hAnsi="Arial" w:cs="Times New Roman"/>
      <w:b/>
      <w:szCs w:val="18"/>
      <w:lang w:bidi="ar-SA"/>
    </w:rPr>
  </w:style>
  <w:style w:type="paragraph" w:customStyle="1" w:styleId="CNHead2">
    <w:name w:val="CN Head 2"/>
    <w:basedOn w:val="Normal"/>
    <w:next w:val="Normal"/>
    <w:rsid w:val="00CA7E33"/>
    <w:pPr>
      <w:keepNext/>
      <w:keepLines/>
      <w:numPr>
        <w:ilvl w:val="3"/>
        <w:numId w:val="8"/>
      </w:numPr>
      <w:tabs>
        <w:tab w:val="clear" w:pos="810"/>
        <w:tab w:val="num" w:pos="820"/>
      </w:tabs>
      <w:spacing w:before="80" w:after="80"/>
      <w:ind w:left="820"/>
      <w:outlineLvl w:val="1"/>
    </w:pPr>
    <w:rPr>
      <w:rFonts w:ascii="Arial" w:hAnsi="Arial" w:cs="Times New Roman"/>
      <w:b/>
      <w:sz w:val="22"/>
      <w:szCs w:val="18"/>
      <w:lang w:bidi="ar-SA"/>
    </w:rPr>
  </w:style>
  <w:style w:type="paragraph" w:customStyle="1" w:styleId="CNInternalNoteLevel2List">
    <w:name w:val="CN Internal Note Level 2 List"/>
    <w:basedOn w:val="Normal"/>
    <w:rsid w:val="00CA7E33"/>
    <w:pPr>
      <w:numPr>
        <w:ilvl w:val="4"/>
        <w:numId w:val="8"/>
      </w:numPr>
      <w:pBdr>
        <w:right w:val="single" w:sz="18" w:space="4" w:color="FF0000"/>
      </w:pBdr>
      <w:tabs>
        <w:tab w:val="clear" w:pos="1224"/>
        <w:tab w:val="num" w:pos="720"/>
      </w:tabs>
      <w:spacing w:before="28" w:after="28"/>
      <w:ind w:left="720" w:hanging="360"/>
    </w:pPr>
    <w:rPr>
      <w:rFonts w:ascii="Times New Roman" w:hAnsi="Times New Roman" w:cs="Times New Roman"/>
      <w:b/>
      <w:color w:val="FF0000"/>
      <w:sz w:val="20"/>
      <w:szCs w:val="20"/>
      <w:lang w:bidi="ar-SA"/>
    </w:rPr>
  </w:style>
  <w:style w:type="paragraph" w:customStyle="1" w:styleId="CNLevel2List">
    <w:name w:val="CN Level 2 List"/>
    <w:basedOn w:val="Normal"/>
    <w:rsid w:val="00CA7E33"/>
    <w:pPr>
      <w:numPr>
        <w:ilvl w:val="6"/>
        <w:numId w:val="8"/>
      </w:numPr>
      <w:tabs>
        <w:tab w:val="clear" w:pos="2232"/>
        <w:tab w:val="num" w:pos="1728"/>
      </w:tabs>
      <w:spacing w:before="80" w:after="80"/>
      <w:ind w:left="1728"/>
    </w:pPr>
    <w:rPr>
      <w:rFonts w:ascii="Arial" w:hAnsi="Arial" w:cs="Times New Roman"/>
      <w:sz w:val="20"/>
      <w:szCs w:val="18"/>
      <w:lang w:bidi="ar-SA"/>
    </w:rPr>
  </w:style>
  <w:style w:type="paragraph" w:customStyle="1" w:styleId="CNLevel5Text">
    <w:name w:val="CN Level 5 Text"/>
    <w:basedOn w:val="Normal"/>
    <w:rsid w:val="00CA7E33"/>
    <w:pPr>
      <w:numPr>
        <w:ilvl w:val="7"/>
        <w:numId w:val="8"/>
      </w:numPr>
      <w:tabs>
        <w:tab w:val="clear" w:pos="2736"/>
      </w:tabs>
      <w:spacing w:before="80" w:after="80"/>
      <w:ind w:left="3240" w:firstLine="0"/>
    </w:pPr>
    <w:rPr>
      <w:rFonts w:ascii="Arial" w:hAnsi="Arial" w:cs="Times New Roman"/>
      <w:sz w:val="20"/>
      <w:szCs w:val="18"/>
      <w:lang w:bidi="ar-SA"/>
    </w:rPr>
  </w:style>
  <w:style w:type="paragraph" w:customStyle="1" w:styleId="CNLevel4List">
    <w:name w:val="CN Level 4 List"/>
    <w:basedOn w:val="Normal"/>
    <w:rsid w:val="00CA7E33"/>
    <w:pPr>
      <w:numPr>
        <w:ilvl w:val="8"/>
        <w:numId w:val="8"/>
      </w:numPr>
      <w:tabs>
        <w:tab w:val="clear" w:pos="3240"/>
        <w:tab w:val="num" w:pos="2736"/>
      </w:tabs>
      <w:spacing w:before="80" w:after="80"/>
      <w:ind w:left="2736"/>
    </w:pPr>
    <w:rPr>
      <w:rFonts w:ascii="Arial" w:hAnsi="Arial" w:cs="Times New Roman"/>
      <w:sz w:val="20"/>
      <w:szCs w:val="18"/>
      <w:lang w:bidi="ar-SA"/>
    </w:rPr>
  </w:style>
  <w:style w:type="paragraph" w:customStyle="1" w:styleId="CNTableTextCentered">
    <w:name w:val="CN Table Text Centered"/>
    <w:basedOn w:val="Normal"/>
    <w:rsid w:val="00CA7E33"/>
    <w:pPr>
      <w:numPr>
        <w:numId w:val="8"/>
      </w:numPr>
      <w:jc w:val="center"/>
    </w:pPr>
    <w:rPr>
      <w:rFonts w:ascii="Arial" w:hAnsi="Arial" w:cs="Times New Roman"/>
      <w:sz w:val="18"/>
      <w:szCs w:val="18"/>
      <w:lang w:bidi="ar-SA"/>
    </w:rPr>
  </w:style>
  <w:style w:type="character" w:customStyle="1" w:styleId="system1">
    <w:name w:val="system1"/>
    <w:rsid w:val="002A4C13"/>
    <w:rPr>
      <w:b w:val="0"/>
      <w:bCs w:val="0"/>
      <w:i w:val="0"/>
      <w:iCs w:val="0"/>
      <w:color w:val="DA8103"/>
    </w:rPr>
  </w:style>
  <w:style w:type="paragraph" w:styleId="ListParagraph">
    <w:name w:val="List Paragraph"/>
    <w:basedOn w:val="Normal"/>
    <w:uiPriority w:val="34"/>
    <w:qFormat/>
    <w:rsid w:val="00BF79C6"/>
    <w:pPr>
      <w:ind w:left="720"/>
    </w:pPr>
  </w:style>
  <w:style w:type="paragraph" w:styleId="TOCHeading">
    <w:name w:val="TOC Heading"/>
    <w:basedOn w:val="Heading1"/>
    <w:next w:val="Normal"/>
    <w:uiPriority w:val="39"/>
    <w:unhideWhenUsed/>
    <w:qFormat/>
    <w:rsid w:val="00F70A8A"/>
    <w:pPr>
      <w:keepLines/>
      <w:pBdr>
        <w:bottom w:val="none" w:sz="0" w:space="0" w:color="auto"/>
      </w:pBdr>
      <w:spacing w:before="240" w:line="259" w:lineRule="auto"/>
      <w:ind w:left="0" w:firstLine="0"/>
      <w:outlineLvl w:val="9"/>
    </w:pPr>
    <w:rPr>
      <w:rFonts w:ascii="Calibri Light" w:hAnsi="Calibri Light" w:cs="Times New Roman"/>
      <w:color w:val="2E74B5"/>
      <w:lang w:bidi="ar-SA"/>
    </w:rPr>
  </w:style>
  <w:style w:type="character" w:customStyle="1" w:styleId="UnresolvedMention1">
    <w:name w:val="Unresolved Mention1"/>
    <w:uiPriority w:val="99"/>
    <w:semiHidden/>
    <w:unhideWhenUsed/>
    <w:rsid w:val="00B5737C"/>
    <w:rPr>
      <w:color w:val="808080"/>
      <w:shd w:val="clear" w:color="auto" w:fill="E6E6E6"/>
    </w:rPr>
  </w:style>
  <w:style w:type="character" w:styleId="FollowedHyperlink">
    <w:name w:val="FollowedHyperlink"/>
    <w:basedOn w:val="DefaultParagraphFont"/>
    <w:rsid w:val="002176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069813">
      <w:bodyDiv w:val="1"/>
      <w:marLeft w:val="0"/>
      <w:marRight w:val="0"/>
      <w:marTop w:val="0"/>
      <w:marBottom w:val="0"/>
      <w:divBdr>
        <w:top w:val="none" w:sz="0" w:space="0" w:color="auto"/>
        <w:left w:val="none" w:sz="0" w:space="0" w:color="auto"/>
        <w:bottom w:val="none" w:sz="0" w:space="0" w:color="auto"/>
        <w:right w:val="none" w:sz="0" w:space="0" w:color="auto"/>
      </w:divBdr>
    </w:div>
    <w:div w:id="344207201">
      <w:bodyDiv w:val="1"/>
      <w:marLeft w:val="0"/>
      <w:marRight w:val="0"/>
      <w:marTop w:val="0"/>
      <w:marBottom w:val="0"/>
      <w:divBdr>
        <w:top w:val="none" w:sz="0" w:space="0" w:color="auto"/>
        <w:left w:val="none" w:sz="0" w:space="0" w:color="auto"/>
        <w:bottom w:val="none" w:sz="0" w:space="0" w:color="auto"/>
        <w:right w:val="none" w:sz="0" w:space="0" w:color="auto"/>
      </w:divBdr>
    </w:div>
    <w:div w:id="419448144">
      <w:bodyDiv w:val="1"/>
      <w:marLeft w:val="0"/>
      <w:marRight w:val="0"/>
      <w:marTop w:val="0"/>
      <w:marBottom w:val="0"/>
      <w:divBdr>
        <w:top w:val="none" w:sz="0" w:space="0" w:color="auto"/>
        <w:left w:val="none" w:sz="0" w:space="0" w:color="auto"/>
        <w:bottom w:val="none" w:sz="0" w:space="0" w:color="auto"/>
        <w:right w:val="none" w:sz="0" w:space="0" w:color="auto"/>
      </w:divBdr>
      <w:divsChild>
        <w:div w:id="2136092379">
          <w:marLeft w:val="0"/>
          <w:marRight w:val="0"/>
          <w:marTop w:val="0"/>
          <w:marBottom w:val="0"/>
          <w:divBdr>
            <w:top w:val="none" w:sz="0" w:space="0" w:color="auto"/>
            <w:left w:val="none" w:sz="0" w:space="0" w:color="auto"/>
            <w:bottom w:val="none" w:sz="0" w:space="0" w:color="auto"/>
            <w:right w:val="none" w:sz="0" w:space="0" w:color="auto"/>
          </w:divBdr>
          <w:divsChild>
            <w:div w:id="106627190">
              <w:marLeft w:val="0"/>
              <w:marRight w:val="0"/>
              <w:marTop w:val="0"/>
              <w:marBottom w:val="0"/>
              <w:divBdr>
                <w:top w:val="none" w:sz="0" w:space="0" w:color="auto"/>
                <w:left w:val="none" w:sz="0" w:space="0" w:color="auto"/>
                <w:bottom w:val="none" w:sz="0" w:space="0" w:color="auto"/>
                <w:right w:val="none" w:sz="0" w:space="0" w:color="auto"/>
              </w:divBdr>
            </w:div>
            <w:div w:id="355084266">
              <w:marLeft w:val="0"/>
              <w:marRight w:val="0"/>
              <w:marTop w:val="0"/>
              <w:marBottom w:val="0"/>
              <w:divBdr>
                <w:top w:val="none" w:sz="0" w:space="0" w:color="auto"/>
                <w:left w:val="none" w:sz="0" w:space="0" w:color="auto"/>
                <w:bottom w:val="none" w:sz="0" w:space="0" w:color="auto"/>
                <w:right w:val="none" w:sz="0" w:space="0" w:color="auto"/>
              </w:divBdr>
            </w:div>
            <w:div w:id="583495925">
              <w:marLeft w:val="0"/>
              <w:marRight w:val="0"/>
              <w:marTop w:val="0"/>
              <w:marBottom w:val="0"/>
              <w:divBdr>
                <w:top w:val="none" w:sz="0" w:space="0" w:color="auto"/>
                <w:left w:val="none" w:sz="0" w:space="0" w:color="auto"/>
                <w:bottom w:val="none" w:sz="0" w:space="0" w:color="auto"/>
                <w:right w:val="none" w:sz="0" w:space="0" w:color="auto"/>
              </w:divBdr>
            </w:div>
            <w:div w:id="876236665">
              <w:marLeft w:val="0"/>
              <w:marRight w:val="0"/>
              <w:marTop w:val="0"/>
              <w:marBottom w:val="0"/>
              <w:divBdr>
                <w:top w:val="none" w:sz="0" w:space="0" w:color="auto"/>
                <w:left w:val="none" w:sz="0" w:space="0" w:color="auto"/>
                <w:bottom w:val="none" w:sz="0" w:space="0" w:color="auto"/>
                <w:right w:val="none" w:sz="0" w:space="0" w:color="auto"/>
              </w:divBdr>
            </w:div>
            <w:div w:id="893977129">
              <w:marLeft w:val="0"/>
              <w:marRight w:val="0"/>
              <w:marTop w:val="0"/>
              <w:marBottom w:val="0"/>
              <w:divBdr>
                <w:top w:val="none" w:sz="0" w:space="0" w:color="auto"/>
                <w:left w:val="none" w:sz="0" w:space="0" w:color="auto"/>
                <w:bottom w:val="none" w:sz="0" w:space="0" w:color="auto"/>
                <w:right w:val="none" w:sz="0" w:space="0" w:color="auto"/>
              </w:divBdr>
            </w:div>
            <w:div w:id="901015335">
              <w:marLeft w:val="0"/>
              <w:marRight w:val="0"/>
              <w:marTop w:val="0"/>
              <w:marBottom w:val="0"/>
              <w:divBdr>
                <w:top w:val="none" w:sz="0" w:space="0" w:color="auto"/>
                <w:left w:val="none" w:sz="0" w:space="0" w:color="auto"/>
                <w:bottom w:val="none" w:sz="0" w:space="0" w:color="auto"/>
                <w:right w:val="none" w:sz="0" w:space="0" w:color="auto"/>
              </w:divBdr>
            </w:div>
            <w:div w:id="968391436">
              <w:marLeft w:val="0"/>
              <w:marRight w:val="0"/>
              <w:marTop w:val="0"/>
              <w:marBottom w:val="0"/>
              <w:divBdr>
                <w:top w:val="none" w:sz="0" w:space="0" w:color="auto"/>
                <w:left w:val="none" w:sz="0" w:space="0" w:color="auto"/>
                <w:bottom w:val="none" w:sz="0" w:space="0" w:color="auto"/>
                <w:right w:val="none" w:sz="0" w:space="0" w:color="auto"/>
              </w:divBdr>
            </w:div>
            <w:div w:id="1204058750">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383601750">
              <w:marLeft w:val="0"/>
              <w:marRight w:val="0"/>
              <w:marTop w:val="0"/>
              <w:marBottom w:val="0"/>
              <w:divBdr>
                <w:top w:val="none" w:sz="0" w:space="0" w:color="auto"/>
                <w:left w:val="none" w:sz="0" w:space="0" w:color="auto"/>
                <w:bottom w:val="none" w:sz="0" w:space="0" w:color="auto"/>
                <w:right w:val="none" w:sz="0" w:space="0" w:color="auto"/>
              </w:divBdr>
            </w:div>
            <w:div w:id="1453549162">
              <w:marLeft w:val="0"/>
              <w:marRight w:val="0"/>
              <w:marTop w:val="0"/>
              <w:marBottom w:val="0"/>
              <w:divBdr>
                <w:top w:val="none" w:sz="0" w:space="0" w:color="auto"/>
                <w:left w:val="none" w:sz="0" w:space="0" w:color="auto"/>
                <w:bottom w:val="none" w:sz="0" w:space="0" w:color="auto"/>
                <w:right w:val="none" w:sz="0" w:space="0" w:color="auto"/>
              </w:divBdr>
            </w:div>
            <w:div w:id="1559245093">
              <w:marLeft w:val="0"/>
              <w:marRight w:val="0"/>
              <w:marTop w:val="0"/>
              <w:marBottom w:val="0"/>
              <w:divBdr>
                <w:top w:val="none" w:sz="0" w:space="0" w:color="auto"/>
                <w:left w:val="none" w:sz="0" w:space="0" w:color="auto"/>
                <w:bottom w:val="none" w:sz="0" w:space="0" w:color="auto"/>
                <w:right w:val="none" w:sz="0" w:space="0" w:color="auto"/>
              </w:divBdr>
            </w:div>
            <w:div w:id="1596743909">
              <w:marLeft w:val="0"/>
              <w:marRight w:val="0"/>
              <w:marTop w:val="0"/>
              <w:marBottom w:val="0"/>
              <w:divBdr>
                <w:top w:val="none" w:sz="0" w:space="0" w:color="auto"/>
                <w:left w:val="none" w:sz="0" w:space="0" w:color="auto"/>
                <w:bottom w:val="none" w:sz="0" w:space="0" w:color="auto"/>
                <w:right w:val="none" w:sz="0" w:space="0" w:color="auto"/>
              </w:divBdr>
            </w:div>
            <w:div w:id="1668173614">
              <w:marLeft w:val="0"/>
              <w:marRight w:val="0"/>
              <w:marTop w:val="0"/>
              <w:marBottom w:val="0"/>
              <w:divBdr>
                <w:top w:val="none" w:sz="0" w:space="0" w:color="auto"/>
                <w:left w:val="none" w:sz="0" w:space="0" w:color="auto"/>
                <w:bottom w:val="none" w:sz="0" w:space="0" w:color="auto"/>
                <w:right w:val="none" w:sz="0" w:space="0" w:color="auto"/>
              </w:divBdr>
            </w:div>
            <w:div w:id="1688873153">
              <w:marLeft w:val="0"/>
              <w:marRight w:val="0"/>
              <w:marTop w:val="0"/>
              <w:marBottom w:val="0"/>
              <w:divBdr>
                <w:top w:val="none" w:sz="0" w:space="0" w:color="auto"/>
                <w:left w:val="none" w:sz="0" w:space="0" w:color="auto"/>
                <w:bottom w:val="none" w:sz="0" w:space="0" w:color="auto"/>
                <w:right w:val="none" w:sz="0" w:space="0" w:color="auto"/>
              </w:divBdr>
            </w:div>
            <w:div w:id="1750882197">
              <w:marLeft w:val="0"/>
              <w:marRight w:val="0"/>
              <w:marTop w:val="0"/>
              <w:marBottom w:val="0"/>
              <w:divBdr>
                <w:top w:val="none" w:sz="0" w:space="0" w:color="auto"/>
                <w:left w:val="none" w:sz="0" w:space="0" w:color="auto"/>
                <w:bottom w:val="none" w:sz="0" w:space="0" w:color="auto"/>
                <w:right w:val="none" w:sz="0" w:space="0" w:color="auto"/>
              </w:divBdr>
            </w:div>
            <w:div w:id="1800611047">
              <w:marLeft w:val="0"/>
              <w:marRight w:val="0"/>
              <w:marTop w:val="0"/>
              <w:marBottom w:val="0"/>
              <w:divBdr>
                <w:top w:val="none" w:sz="0" w:space="0" w:color="auto"/>
                <w:left w:val="none" w:sz="0" w:space="0" w:color="auto"/>
                <w:bottom w:val="none" w:sz="0" w:space="0" w:color="auto"/>
                <w:right w:val="none" w:sz="0" w:space="0" w:color="auto"/>
              </w:divBdr>
            </w:div>
            <w:div w:id="1827940019">
              <w:marLeft w:val="0"/>
              <w:marRight w:val="0"/>
              <w:marTop w:val="0"/>
              <w:marBottom w:val="0"/>
              <w:divBdr>
                <w:top w:val="none" w:sz="0" w:space="0" w:color="auto"/>
                <w:left w:val="none" w:sz="0" w:space="0" w:color="auto"/>
                <w:bottom w:val="none" w:sz="0" w:space="0" w:color="auto"/>
                <w:right w:val="none" w:sz="0" w:space="0" w:color="auto"/>
              </w:divBdr>
            </w:div>
            <w:div w:id="1936786356">
              <w:marLeft w:val="0"/>
              <w:marRight w:val="0"/>
              <w:marTop w:val="0"/>
              <w:marBottom w:val="0"/>
              <w:divBdr>
                <w:top w:val="none" w:sz="0" w:space="0" w:color="auto"/>
                <w:left w:val="none" w:sz="0" w:space="0" w:color="auto"/>
                <w:bottom w:val="none" w:sz="0" w:space="0" w:color="auto"/>
                <w:right w:val="none" w:sz="0" w:space="0" w:color="auto"/>
              </w:divBdr>
            </w:div>
            <w:div w:id="1995181803">
              <w:marLeft w:val="0"/>
              <w:marRight w:val="0"/>
              <w:marTop w:val="0"/>
              <w:marBottom w:val="0"/>
              <w:divBdr>
                <w:top w:val="none" w:sz="0" w:space="0" w:color="auto"/>
                <w:left w:val="none" w:sz="0" w:space="0" w:color="auto"/>
                <w:bottom w:val="none" w:sz="0" w:space="0" w:color="auto"/>
                <w:right w:val="none" w:sz="0" w:space="0" w:color="auto"/>
              </w:divBdr>
            </w:div>
            <w:div w:id="20817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09827">
      <w:bodyDiv w:val="1"/>
      <w:marLeft w:val="0"/>
      <w:marRight w:val="0"/>
      <w:marTop w:val="0"/>
      <w:marBottom w:val="0"/>
      <w:divBdr>
        <w:top w:val="none" w:sz="0" w:space="0" w:color="auto"/>
        <w:left w:val="none" w:sz="0" w:space="0" w:color="auto"/>
        <w:bottom w:val="none" w:sz="0" w:space="0" w:color="auto"/>
        <w:right w:val="none" w:sz="0" w:space="0" w:color="auto"/>
      </w:divBdr>
    </w:div>
    <w:div w:id="719942871">
      <w:bodyDiv w:val="1"/>
      <w:marLeft w:val="0"/>
      <w:marRight w:val="0"/>
      <w:marTop w:val="0"/>
      <w:marBottom w:val="0"/>
      <w:divBdr>
        <w:top w:val="none" w:sz="0" w:space="0" w:color="auto"/>
        <w:left w:val="none" w:sz="0" w:space="0" w:color="auto"/>
        <w:bottom w:val="none" w:sz="0" w:space="0" w:color="auto"/>
        <w:right w:val="none" w:sz="0" w:space="0" w:color="auto"/>
      </w:divBdr>
    </w:div>
    <w:div w:id="789056393">
      <w:bodyDiv w:val="1"/>
      <w:marLeft w:val="0"/>
      <w:marRight w:val="0"/>
      <w:marTop w:val="0"/>
      <w:marBottom w:val="0"/>
      <w:divBdr>
        <w:top w:val="none" w:sz="0" w:space="0" w:color="auto"/>
        <w:left w:val="none" w:sz="0" w:space="0" w:color="auto"/>
        <w:bottom w:val="none" w:sz="0" w:space="0" w:color="auto"/>
        <w:right w:val="none" w:sz="0" w:space="0" w:color="auto"/>
      </w:divBdr>
    </w:div>
    <w:div w:id="1017578064">
      <w:bodyDiv w:val="1"/>
      <w:marLeft w:val="0"/>
      <w:marRight w:val="0"/>
      <w:marTop w:val="0"/>
      <w:marBottom w:val="0"/>
      <w:divBdr>
        <w:top w:val="none" w:sz="0" w:space="0" w:color="auto"/>
        <w:left w:val="none" w:sz="0" w:space="0" w:color="auto"/>
        <w:bottom w:val="none" w:sz="0" w:space="0" w:color="auto"/>
        <w:right w:val="none" w:sz="0" w:space="0" w:color="auto"/>
      </w:divBdr>
    </w:div>
    <w:div w:id="1346052046">
      <w:bodyDiv w:val="1"/>
      <w:marLeft w:val="0"/>
      <w:marRight w:val="0"/>
      <w:marTop w:val="0"/>
      <w:marBottom w:val="0"/>
      <w:divBdr>
        <w:top w:val="none" w:sz="0" w:space="0" w:color="auto"/>
        <w:left w:val="none" w:sz="0" w:space="0" w:color="auto"/>
        <w:bottom w:val="none" w:sz="0" w:space="0" w:color="auto"/>
        <w:right w:val="none" w:sz="0" w:space="0" w:color="auto"/>
      </w:divBdr>
    </w:div>
    <w:div w:id="1372683101">
      <w:bodyDiv w:val="1"/>
      <w:marLeft w:val="0"/>
      <w:marRight w:val="0"/>
      <w:marTop w:val="0"/>
      <w:marBottom w:val="0"/>
      <w:divBdr>
        <w:top w:val="none" w:sz="0" w:space="0" w:color="auto"/>
        <w:left w:val="none" w:sz="0" w:space="0" w:color="auto"/>
        <w:bottom w:val="none" w:sz="0" w:space="0" w:color="auto"/>
        <w:right w:val="none" w:sz="0" w:space="0" w:color="auto"/>
      </w:divBdr>
      <w:divsChild>
        <w:div w:id="471992012">
          <w:marLeft w:val="0"/>
          <w:marRight w:val="0"/>
          <w:marTop w:val="0"/>
          <w:marBottom w:val="0"/>
          <w:divBdr>
            <w:top w:val="none" w:sz="0" w:space="0" w:color="auto"/>
            <w:left w:val="none" w:sz="0" w:space="0" w:color="auto"/>
            <w:bottom w:val="none" w:sz="0" w:space="0" w:color="auto"/>
            <w:right w:val="none" w:sz="0" w:space="0" w:color="auto"/>
          </w:divBdr>
          <w:divsChild>
            <w:div w:id="768889943">
              <w:marLeft w:val="0"/>
              <w:marRight w:val="0"/>
              <w:marTop w:val="0"/>
              <w:marBottom w:val="0"/>
              <w:divBdr>
                <w:top w:val="none" w:sz="0" w:space="0" w:color="auto"/>
                <w:left w:val="none" w:sz="0" w:space="0" w:color="auto"/>
                <w:bottom w:val="none" w:sz="0" w:space="0" w:color="auto"/>
                <w:right w:val="none" w:sz="0" w:space="0" w:color="auto"/>
              </w:divBdr>
            </w:div>
            <w:div w:id="9445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9247">
      <w:bodyDiv w:val="1"/>
      <w:marLeft w:val="0"/>
      <w:marRight w:val="0"/>
      <w:marTop w:val="0"/>
      <w:marBottom w:val="0"/>
      <w:divBdr>
        <w:top w:val="none" w:sz="0" w:space="0" w:color="auto"/>
        <w:left w:val="none" w:sz="0" w:space="0" w:color="auto"/>
        <w:bottom w:val="none" w:sz="0" w:space="0" w:color="auto"/>
        <w:right w:val="none" w:sz="0" w:space="0" w:color="auto"/>
      </w:divBdr>
    </w:div>
    <w:div w:id="1842966345">
      <w:bodyDiv w:val="1"/>
      <w:marLeft w:val="0"/>
      <w:marRight w:val="0"/>
      <w:marTop w:val="0"/>
      <w:marBottom w:val="0"/>
      <w:divBdr>
        <w:top w:val="none" w:sz="0" w:space="0" w:color="auto"/>
        <w:left w:val="none" w:sz="0" w:space="0" w:color="auto"/>
        <w:bottom w:val="none" w:sz="0" w:space="0" w:color="auto"/>
        <w:right w:val="none" w:sz="0" w:space="0" w:color="auto"/>
      </w:divBdr>
    </w:div>
    <w:div w:id="2074160267">
      <w:bodyDiv w:val="1"/>
      <w:marLeft w:val="0"/>
      <w:marRight w:val="0"/>
      <w:marTop w:val="0"/>
      <w:marBottom w:val="0"/>
      <w:divBdr>
        <w:top w:val="none" w:sz="0" w:space="0" w:color="auto"/>
        <w:left w:val="none" w:sz="0" w:space="0" w:color="auto"/>
        <w:bottom w:val="none" w:sz="0" w:space="0" w:color="auto"/>
        <w:right w:val="none" w:sz="0" w:space="0" w:color="auto"/>
      </w:divBdr>
      <w:divsChild>
        <w:div w:id="9489711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hyperlink" Target="http://publib.boulder.ibm.com/infocenter/prodguid/v1r0/clarity/prereqsForProduct.html"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hyperlink" Target="ftp://public.dhe.ibm.com/software/analytics/spss/documentation/modeler/18.1.1/en/AlgorithmsGuide.pdf" TargetMode="External"/><Relationship Id="rId99" Type="http://schemas.openxmlformats.org/officeDocument/2006/relationships/footer" Target="footer4.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s://content-dsxlocal.mybluemix.net/docs/content/local-dev/spss-modeler.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6.png"/><Relationship Id="rId14" Type="http://schemas.openxmlformats.org/officeDocument/2006/relationships/hyperlink" Target="https://content-dsxlocal.mybluemix.net/docs/content/local-dev/spss-modeler.html"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ibm.com/support/knowledgecenter/en/SS3RA7_18.1.1/modeler_mainhelp_client_ddita/clementine/clem_function_ref.html" TargetMode="External"/><Relationship Id="rId72" Type="http://schemas.openxmlformats.org/officeDocument/2006/relationships/image" Target="media/image58.png"/><Relationship Id="rId93" Type="http://schemas.openxmlformats.org/officeDocument/2006/relationships/hyperlink" Target="https://www.ibm.com/support/knowledgecenter/en/SS3RA7_18.1.1/modeler.kc.doc/clementine/knowledge_center/product_landing.html" TargetMode="External"/><Relationship Id="rId98" Type="http://schemas.openxmlformats.org/officeDocument/2006/relationships/header" Target="header5.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F898D-C1E3-40FB-94E3-17622EC81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3593</Words>
  <Characters>20484</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IBM Blue Business Platform getting started guide for ISVs</vt:lpstr>
    </vt:vector>
  </TitlesOfParts>
  <Company>IBM</Company>
  <LinksUpToDate>false</LinksUpToDate>
  <CharactersWithSpaces>24029</CharactersWithSpaces>
  <SharedDoc>false</SharedDoc>
  <HLinks>
    <vt:vector size="48" baseType="variant">
      <vt:variant>
        <vt:i4>6619228</vt:i4>
      </vt:variant>
      <vt:variant>
        <vt:i4>42</vt:i4>
      </vt:variant>
      <vt:variant>
        <vt:i4>0</vt:i4>
      </vt:variant>
      <vt:variant>
        <vt:i4>5</vt:i4>
      </vt:variant>
      <vt:variant>
        <vt:lpwstr>https://github.com/elenalowery/DSX_Local_Workshop_12</vt:lpwstr>
      </vt:variant>
      <vt:variant>
        <vt:lpwstr/>
      </vt:variant>
      <vt:variant>
        <vt:i4>2490484</vt:i4>
      </vt:variant>
      <vt:variant>
        <vt:i4>39</vt:i4>
      </vt:variant>
      <vt:variant>
        <vt:i4>0</vt:i4>
      </vt:variant>
      <vt:variant>
        <vt:i4>5</vt:i4>
      </vt:variant>
      <vt:variant>
        <vt:lpwstr>https://content-dsxlocal.mybluemix.net/docs/content/local-dev/spss-modeler.html</vt:lpwstr>
      </vt:variant>
      <vt:variant>
        <vt:lpwstr/>
      </vt:variant>
      <vt:variant>
        <vt:i4>1835057</vt:i4>
      </vt:variant>
      <vt:variant>
        <vt:i4>32</vt:i4>
      </vt:variant>
      <vt:variant>
        <vt:i4>0</vt:i4>
      </vt:variant>
      <vt:variant>
        <vt:i4>5</vt:i4>
      </vt:variant>
      <vt:variant>
        <vt:lpwstr/>
      </vt:variant>
      <vt:variant>
        <vt:lpwstr>_Toc503865160</vt:lpwstr>
      </vt:variant>
      <vt:variant>
        <vt:i4>2031665</vt:i4>
      </vt:variant>
      <vt:variant>
        <vt:i4>26</vt:i4>
      </vt:variant>
      <vt:variant>
        <vt:i4>0</vt:i4>
      </vt:variant>
      <vt:variant>
        <vt:i4>5</vt:i4>
      </vt:variant>
      <vt:variant>
        <vt:lpwstr/>
      </vt:variant>
      <vt:variant>
        <vt:lpwstr>_Toc503865159</vt:lpwstr>
      </vt:variant>
      <vt:variant>
        <vt:i4>2031665</vt:i4>
      </vt:variant>
      <vt:variant>
        <vt:i4>20</vt:i4>
      </vt:variant>
      <vt:variant>
        <vt:i4>0</vt:i4>
      </vt:variant>
      <vt:variant>
        <vt:i4>5</vt:i4>
      </vt:variant>
      <vt:variant>
        <vt:lpwstr/>
      </vt:variant>
      <vt:variant>
        <vt:lpwstr>_Toc503865158</vt:lpwstr>
      </vt:variant>
      <vt:variant>
        <vt:i4>2031665</vt:i4>
      </vt:variant>
      <vt:variant>
        <vt:i4>14</vt:i4>
      </vt:variant>
      <vt:variant>
        <vt:i4>0</vt:i4>
      </vt:variant>
      <vt:variant>
        <vt:i4>5</vt:i4>
      </vt:variant>
      <vt:variant>
        <vt:lpwstr/>
      </vt:variant>
      <vt:variant>
        <vt:lpwstr>_Toc503865157</vt:lpwstr>
      </vt:variant>
      <vt:variant>
        <vt:i4>2031665</vt:i4>
      </vt:variant>
      <vt:variant>
        <vt:i4>8</vt:i4>
      </vt:variant>
      <vt:variant>
        <vt:i4>0</vt:i4>
      </vt:variant>
      <vt:variant>
        <vt:i4>5</vt:i4>
      </vt:variant>
      <vt:variant>
        <vt:lpwstr/>
      </vt:variant>
      <vt:variant>
        <vt:lpwstr>_Toc503865156</vt:lpwstr>
      </vt:variant>
      <vt:variant>
        <vt:i4>2031665</vt:i4>
      </vt:variant>
      <vt:variant>
        <vt:i4>2</vt:i4>
      </vt:variant>
      <vt:variant>
        <vt:i4>0</vt:i4>
      </vt:variant>
      <vt:variant>
        <vt:i4>5</vt:i4>
      </vt:variant>
      <vt:variant>
        <vt:lpwstr/>
      </vt:variant>
      <vt:variant>
        <vt:lpwstr>_Toc503865155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Blue Business Platform getting started guide for ISVs</dc:title>
  <dc:subject>IBM Blue Business Platform getting started guide for ISVs</dc:subject>
  <dc:creator>Elena Lowery</dc:creator>
  <cp:keywords/>
  <dc:description/>
  <cp:lastModifiedBy>Joel Patterson</cp:lastModifiedBy>
  <cp:revision>2</cp:revision>
  <cp:lastPrinted>2008-11-17T19:16:00Z</cp:lastPrinted>
  <dcterms:created xsi:type="dcterms:W3CDTF">2018-07-14T15:30:00Z</dcterms:created>
  <dcterms:modified xsi:type="dcterms:W3CDTF">2018-07-14T15:30:00Z</dcterms:modified>
</cp:coreProperties>
</file>