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A28889" w14:textId="74DA36B0" w:rsidR="008D5B15" w:rsidRPr="009D171C" w:rsidRDefault="00F14484" w:rsidP="00232D9A">
      <w:pPr>
        <w:pStyle w:val="Heading1"/>
        <w:ind w:left="1440" w:firstLine="720"/>
      </w:pPr>
      <w:bookmarkStart w:id="0" w:name="_Hlk511211678"/>
      <w:bookmarkEnd w:id="0"/>
      <w:r w:rsidRPr="009D171C">
        <w:t xml:space="preserve"> </w:t>
      </w:r>
      <w:r w:rsidR="00B32792">
        <w:t>Lab-</w:t>
      </w:r>
      <w:r w:rsidR="005F0331">
        <w:t>3</w:t>
      </w:r>
      <w:r w:rsidR="00B32792">
        <w:t xml:space="preserve">: </w:t>
      </w:r>
      <w:r w:rsidR="00801C66">
        <w:t>Explainability using AIX360</w:t>
      </w:r>
    </w:p>
    <w:p w14:paraId="43135BEA" w14:textId="40EB91E3" w:rsidR="00B93F3F" w:rsidRDefault="007105BC" w:rsidP="00B93F3F">
      <w:pPr>
        <w:pStyle w:val="Heading1"/>
      </w:pPr>
      <w:r>
        <w:t>Introduction</w:t>
      </w:r>
    </w:p>
    <w:p w14:paraId="1422C388" w14:textId="09BC4F6C" w:rsidR="00FD7F4C" w:rsidRPr="00FD7F4C" w:rsidRDefault="00FD7F4C" w:rsidP="00FD7F4C">
      <w:pPr>
        <w:spacing w:before="100" w:beforeAutospacing="1" w:after="100" w:afterAutospacing="1" w:line="240" w:lineRule="auto"/>
        <w:rPr>
          <w:rFonts w:eastAsia="Times New Roman" w:cs="Times New Roman"/>
          <w:szCs w:val="24"/>
        </w:rPr>
      </w:pPr>
      <w:r w:rsidRPr="00FD7F4C">
        <w:rPr>
          <w:rFonts w:eastAsia="Times New Roman" w:cs="Times New Roman"/>
          <w:szCs w:val="24"/>
        </w:rPr>
        <w:t xml:space="preserve">Black box machine learning models that cannot be understood by people, such as deep neural networks and large ensembles, are achieving impressive accuracy on various tasks. However, as machine learning is increasingly used to inform high stakes decisions, explainability and interpretability of the models </w:t>
      </w:r>
      <w:r w:rsidR="00982500">
        <w:rPr>
          <w:rFonts w:eastAsia="Times New Roman" w:cs="Times New Roman"/>
          <w:szCs w:val="24"/>
        </w:rPr>
        <w:t>are</w:t>
      </w:r>
      <w:r w:rsidRPr="00FD7F4C">
        <w:rPr>
          <w:rFonts w:eastAsia="Times New Roman" w:cs="Times New Roman"/>
          <w:szCs w:val="24"/>
        </w:rPr>
        <w:t xml:space="preserve"> becoming essential.</w:t>
      </w:r>
    </w:p>
    <w:p w14:paraId="14B3EFDB" w14:textId="77777777" w:rsidR="00FD7F4C" w:rsidRPr="00FD7F4C" w:rsidRDefault="00FD7F4C" w:rsidP="00FD7F4C">
      <w:pPr>
        <w:spacing w:before="100" w:beforeAutospacing="1" w:after="100" w:afterAutospacing="1" w:line="240" w:lineRule="auto"/>
        <w:rPr>
          <w:rFonts w:eastAsia="Times New Roman" w:cs="Times New Roman"/>
          <w:szCs w:val="24"/>
        </w:rPr>
      </w:pPr>
      <w:r w:rsidRPr="00FD7F4C">
        <w:rPr>
          <w:rFonts w:eastAsia="Times New Roman" w:cs="Times New Roman"/>
          <w:szCs w:val="24"/>
        </w:rPr>
        <w:t>AI Explainability 360 is an open source toolkit developed by IBM Research, that can help explain why a machine learning model came to a decision. This toolkit includes algorithms that span the different dimensions of ways of explaining along with proxy explainability metrics.</w:t>
      </w:r>
    </w:p>
    <w:p w14:paraId="5605736B" w14:textId="77777777" w:rsidR="00FD7F4C" w:rsidRPr="00FD7F4C" w:rsidRDefault="00FD7F4C" w:rsidP="00FD7F4C">
      <w:pPr>
        <w:spacing w:before="100" w:beforeAutospacing="1" w:after="100" w:afterAutospacing="1" w:line="240" w:lineRule="auto"/>
        <w:rPr>
          <w:rFonts w:eastAsia="Times New Roman" w:cs="Times New Roman"/>
          <w:szCs w:val="24"/>
        </w:rPr>
      </w:pPr>
      <w:r w:rsidRPr="00FD7F4C">
        <w:rPr>
          <w:rFonts w:eastAsia="Times New Roman" w:cs="Times New Roman"/>
          <w:szCs w:val="24"/>
        </w:rPr>
        <w:t>For more information see links below:</w:t>
      </w:r>
    </w:p>
    <w:p w14:paraId="2A29C3AD" w14:textId="4EF3BAE0" w:rsidR="00FD7F4C" w:rsidRPr="00FD7F4C" w:rsidRDefault="00FD7F4C" w:rsidP="00FD7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F4C">
        <w:rPr>
          <w:rFonts w:ascii="Courier New" w:eastAsia="Times New Roman" w:hAnsi="Courier New" w:cs="Courier New"/>
          <w:sz w:val="20"/>
          <w:szCs w:val="20"/>
        </w:rPr>
        <w:t xml:space="preserve">AIX360 Demo: </w:t>
      </w:r>
      <w:hyperlink r:id="rId8" w:history="1">
        <w:r w:rsidRPr="00FD7F4C">
          <w:rPr>
            <w:rStyle w:val="Hyperlink"/>
            <w:rFonts w:ascii="Courier New" w:eastAsia="Times New Roman" w:hAnsi="Courier New" w:cs="Courier New"/>
            <w:sz w:val="20"/>
            <w:szCs w:val="20"/>
          </w:rPr>
          <w:t>https://aix360.mybluemix.net</w:t>
        </w:r>
      </w:hyperlink>
    </w:p>
    <w:p w14:paraId="1F447FF1" w14:textId="30FAFE41" w:rsidR="00FD7F4C" w:rsidRPr="00FD7F4C" w:rsidRDefault="00FD7F4C" w:rsidP="00FD7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D7F4C">
        <w:rPr>
          <w:rFonts w:ascii="Courier New" w:eastAsia="Times New Roman" w:hAnsi="Courier New" w:cs="Courier New"/>
          <w:sz w:val="20"/>
          <w:szCs w:val="20"/>
        </w:rPr>
        <w:t xml:space="preserve">AIX360 GitHub: </w:t>
      </w:r>
      <w:hyperlink r:id="rId9" w:history="1">
        <w:r w:rsidRPr="00FD7F4C">
          <w:rPr>
            <w:rStyle w:val="Hyperlink"/>
            <w:rFonts w:ascii="Courier New" w:eastAsia="Times New Roman" w:hAnsi="Courier New" w:cs="Courier New"/>
            <w:sz w:val="20"/>
            <w:szCs w:val="20"/>
          </w:rPr>
          <w:t>https://github.com/IBM/AIX360/</w:t>
        </w:r>
      </w:hyperlink>
    </w:p>
    <w:p w14:paraId="2AF12A59" w14:textId="0AE5D541" w:rsidR="009076A5" w:rsidRDefault="00FD7F4C" w:rsidP="009D66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imes New Roman"/>
          <w:szCs w:val="24"/>
        </w:rPr>
      </w:pPr>
      <w:r w:rsidRPr="00FD7F4C">
        <w:rPr>
          <w:rFonts w:ascii="Courier New" w:eastAsia="Times New Roman" w:hAnsi="Courier New" w:cs="Courier New"/>
          <w:sz w:val="20"/>
          <w:szCs w:val="20"/>
        </w:rPr>
        <w:t xml:space="preserve">AIX360 API Docs: </w:t>
      </w:r>
      <w:hyperlink r:id="rId10" w:history="1">
        <w:r w:rsidRPr="00FD7F4C">
          <w:rPr>
            <w:rStyle w:val="Hyperlink"/>
            <w:rFonts w:ascii="Courier New" w:eastAsia="Times New Roman" w:hAnsi="Courier New" w:cs="Courier New"/>
            <w:sz w:val="20"/>
            <w:szCs w:val="20"/>
          </w:rPr>
          <w:t>https://aix360.readthedocs.io/en/latest/</w:t>
        </w:r>
      </w:hyperlink>
    </w:p>
    <w:p w14:paraId="433FFCD2" w14:textId="32E6861C" w:rsidR="007105BC" w:rsidRDefault="006A5F2B" w:rsidP="006A5F2B">
      <w:pPr>
        <w:pStyle w:val="Heading1"/>
      </w:pPr>
      <w:r>
        <w:t>Objectives</w:t>
      </w:r>
    </w:p>
    <w:p w14:paraId="7E01F56D" w14:textId="77777777" w:rsidR="009076A5" w:rsidRPr="001A69C0" w:rsidRDefault="009076A5" w:rsidP="009076A5">
      <w:pPr>
        <w:spacing w:before="100" w:beforeAutospacing="1" w:after="100" w:afterAutospacing="1" w:line="240" w:lineRule="auto"/>
        <w:rPr>
          <w:rFonts w:eastAsia="Times New Roman" w:cs="Times New Roman"/>
          <w:szCs w:val="24"/>
        </w:rPr>
      </w:pPr>
      <w:r w:rsidRPr="001A69C0">
        <w:rPr>
          <w:rFonts w:eastAsia="Times New Roman" w:cs="Times New Roman"/>
          <w:szCs w:val="24"/>
        </w:rPr>
        <w:t>Upon completing the lab, you will learn how to:</w:t>
      </w:r>
    </w:p>
    <w:p w14:paraId="20AC2D6C" w14:textId="523BAB2C" w:rsidR="00F10297" w:rsidRPr="00F10297" w:rsidRDefault="004F1116" w:rsidP="00F10297">
      <w:pPr>
        <w:numPr>
          <w:ilvl w:val="0"/>
          <w:numId w:val="25"/>
        </w:numPr>
        <w:spacing w:before="100" w:beforeAutospacing="1" w:after="100" w:afterAutospacing="1" w:line="240" w:lineRule="auto"/>
        <w:rPr>
          <w:rFonts w:eastAsia="Times New Roman" w:cs="Times New Roman"/>
          <w:szCs w:val="24"/>
        </w:rPr>
      </w:pPr>
      <w:r>
        <w:rPr>
          <w:rFonts w:eastAsia="Times New Roman" w:cs="Times New Roman"/>
          <w:szCs w:val="24"/>
        </w:rPr>
        <w:t>L</w:t>
      </w:r>
      <w:r w:rsidR="00F10297" w:rsidRPr="00F10297">
        <w:rPr>
          <w:rFonts w:eastAsia="Times New Roman" w:cs="Times New Roman"/>
          <w:szCs w:val="24"/>
        </w:rPr>
        <w:t>oad a dataset using a download link</w:t>
      </w:r>
    </w:p>
    <w:p w14:paraId="08574F7F" w14:textId="06FB21C0" w:rsidR="00F10297" w:rsidRPr="00F10297" w:rsidRDefault="004F1116" w:rsidP="00F10297">
      <w:pPr>
        <w:numPr>
          <w:ilvl w:val="0"/>
          <w:numId w:val="25"/>
        </w:numPr>
        <w:spacing w:before="100" w:beforeAutospacing="1" w:after="100" w:afterAutospacing="1" w:line="240" w:lineRule="auto"/>
        <w:rPr>
          <w:rFonts w:eastAsia="Times New Roman" w:cs="Times New Roman"/>
          <w:szCs w:val="24"/>
        </w:rPr>
      </w:pPr>
      <w:r>
        <w:rPr>
          <w:rFonts w:eastAsia="Times New Roman" w:cs="Times New Roman"/>
          <w:szCs w:val="24"/>
        </w:rPr>
        <w:t>C</w:t>
      </w:r>
      <w:r w:rsidR="00F10297" w:rsidRPr="00F10297">
        <w:rPr>
          <w:rFonts w:eastAsia="Times New Roman" w:cs="Times New Roman"/>
          <w:szCs w:val="24"/>
        </w:rPr>
        <w:t xml:space="preserve">reate, train, and evaluate a </w:t>
      </w:r>
      <w:proofErr w:type="spellStart"/>
      <w:r w:rsidR="00F10297" w:rsidRPr="00F10297">
        <w:rPr>
          <w:rFonts w:eastAsia="Times New Roman" w:cs="Times New Roman"/>
          <w:szCs w:val="24"/>
        </w:rPr>
        <w:t>XGBoost</w:t>
      </w:r>
      <w:proofErr w:type="spellEnd"/>
      <w:r w:rsidR="00F10297" w:rsidRPr="00F10297">
        <w:rPr>
          <w:rFonts w:eastAsia="Times New Roman" w:cs="Times New Roman"/>
          <w:szCs w:val="24"/>
        </w:rPr>
        <w:t xml:space="preserve"> model</w:t>
      </w:r>
    </w:p>
    <w:p w14:paraId="189164A6" w14:textId="23A0757E" w:rsidR="00F10297" w:rsidRPr="00F10297" w:rsidRDefault="004F1116" w:rsidP="00F10297">
      <w:pPr>
        <w:numPr>
          <w:ilvl w:val="0"/>
          <w:numId w:val="25"/>
        </w:numPr>
        <w:spacing w:before="100" w:beforeAutospacing="1" w:after="100" w:afterAutospacing="1" w:line="240" w:lineRule="auto"/>
        <w:rPr>
          <w:rFonts w:eastAsia="Times New Roman" w:cs="Times New Roman"/>
          <w:szCs w:val="24"/>
        </w:rPr>
      </w:pPr>
      <w:r>
        <w:rPr>
          <w:rFonts w:eastAsia="Times New Roman" w:cs="Times New Roman"/>
          <w:szCs w:val="24"/>
        </w:rPr>
        <w:t>U</w:t>
      </w:r>
      <w:r w:rsidR="00F10297" w:rsidRPr="00F10297">
        <w:rPr>
          <w:rFonts w:eastAsia="Times New Roman" w:cs="Times New Roman"/>
          <w:szCs w:val="24"/>
        </w:rPr>
        <w:t xml:space="preserve">se </w:t>
      </w:r>
      <w:proofErr w:type="spellStart"/>
      <w:r w:rsidR="00F10297" w:rsidRPr="00F10297">
        <w:rPr>
          <w:rFonts w:eastAsia="Times New Roman" w:cs="Times New Roman"/>
          <w:szCs w:val="24"/>
        </w:rPr>
        <w:t>Protodash</w:t>
      </w:r>
      <w:proofErr w:type="spellEnd"/>
      <w:r w:rsidR="00F10297" w:rsidRPr="00F10297">
        <w:rPr>
          <w:rFonts w:eastAsia="Times New Roman" w:cs="Times New Roman"/>
          <w:szCs w:val="24"/>
        </w:rPr>
        <w:t xml:space="preserve"> Algorithm to extract similar examples and compare with the current patient's case</w:t>
      </w:r>
    </w:p>
    <w:p w14:paraId="4A49FE89" w14:textId="160AC5A6" w:rsidR="0038721D" w:rsidRPr="009D171C" w:rsidRDefault="006B5566" w:rsidP="007D1D4F">
      <w:pPr>
        <w:pStyle w:val="Heading1"/>
        <w:rPr>
          <w:rFonts w:cs="Times New Roman"/>
          <w:color w:val="000000" w:themeColor="text1"/>
          <w:szCs w:val="24"/>
        </w:rPr>
      </w:pPr>
      <w:r>
        <w:t>Lab Steps</w:t>
      </w:r>
    </w:p>
    <w:p w14:paraId="13B6B985" w14:textId="590CFA9B" w:rsidR="0038721D" w:rsidRPr="009D171C" w:rsidRDefault="0038721D" w:rsidP="00DE4BF2">
      <w:pPr>
        <w:pStyle w:val="Heading2"/>
      </w:pPr>
      <w:r w:rsidRPr="009D171C">
        <w:t xml:space="preserve">Step </w:t>
      </w:r>
      <w:r w:rsidR="00DE4BF2">
        <w:t xml:space="preserve">1 </w:t>
      </w:r>
      <w:r w:rsidR="00F329CC">
        <w:t xml:space="preserve">- </w:t>
      </w:r>
      <w:r w:rsidR="00F329CC" w:rsidRPr="009D171C">
        <w:t>Create</w:t>
      </w:r>
      <w:r w:rsidRPr="009D171C">
        <w:t xml:space="preserve"> a</w:t>
      </w:r>
      <w:r w:rsidR="007D1D4F">
        <w:t xml:space="preserve"> </w:t>
      </w:r>
      <w:proofErr w:type="spellStart"/>
      <w:r w:rsidR="007D1D4F">
        <w:t>Jupyter</w:t>
      </w:r>
      <w:proofErr w:type="spellEnd"/>
      <w:r w:rsidR="007D1D4F">
        <w:t xml:space="preserve"> </w:t>
      </w:r>
      <w:r w:rsidR="00C732F1">
        <w:t>Notebook</w:t>
      </w:r>
    </w:p>
    <w:p w14:paraId="5B447169" w14:textId="77777777" w:rsidR="00A8160C" w:rsidRDefault="00A8160C" w:rsidP="00A8160C">
      <w:pPr>
        <w:pStyle w:val="ListParagraph"/>
        <w:numPr>
          <w:ilvl w:val="0"/>
          <w:numId w:val="1"/>
        </w:numPr>
        <w:spacing w:before="100" w:beforeAutospacing="1" w:after="100" w:afterAutospacing="1" w:line="240" w:lineRule="auto"/>
        <w:rPr>
          <w:rFonts w:eastAsia="Times New Roman" w:cs="Times New Roman"/>
          <w:color w:val="000000" w:themeColor="text1"/>
          <w:szCs w:val="24"/>
        </w:rPr>
      </w:pPr>
      <w:r w:rsidRPr="00C732F1">
        <w:rPr>
          <w:rFonts w:eastAsia="Times New Roman" w:cs="Times New Roman"/>
          <w:color w:val="000000" w:themeColor="text1"/>
          <w:szCs w:val="24"/>
        </w:rPr>
        <w:t>Click on the hamburger icon</w:t>
      </w:r>
      <w:r>
        <w:rPr>
          <w:rFonts w:eastAsia="Times New Roman" w:cs="Times New Roman"/>
          <w:color w:val="000000" w:themeColor="text1"/>
          <w:szCs w:val="24"/>
        </w:rPr>
        <w:t xml:space="preserve"> </w:t>
      </w:r>
      <w:r>
        <w:rPr>
          <w:noProof/>
        </w:rPr>
        <w:drawing>
          <wp:inline distT="0" distB="0" distL="0" distR="0" wp14:anchorId="01E4C16D" wp14:editId="3FDD125E">
            <wp:extent cx="160034" cy="152413"/>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mburger.png"/>
                    <pic:cNvPicPr/>
                  </pic:nvPicPr>
                  <pic:blipFill>
                    <a:blip r:embed="rId11">
                      <a:extLst>
                        <a:ext uri="{28A0092B-C50C-407E-A947-70E740481C1C}">
                          <a14:useLocalDpi xmlns:a14="http://schemas.microsoft.com/office/drawing/2010/main" val="0"/>
                        </a:ext>
                      </a:extLst>
                    </a:blip>
                    <a:stretch>
                      <a:fillRect/>
                    </a:stretch>
                  </pic:blipFill>
                  <pic:spPr>
                    <a:xfrm>
                      <a:off x="0" y="0"/>
                      <a:ext cx="160034" cy="152413"/>
                    </a:xfrm>
                    <a:prstGeom prst="rect">
                      <a:avLst/>
                    </a:prstGeom>
                  </pic:spPr>
                </pic:pic>
              </a:graphicData>
            </a:graphic>
          </wp:inline>
        </w:drawing>
      </w:r>
      <w:r w:rsidRPr="00C732F1">
        <w:rPr>
          <w:rFonts w:eastAsia="Times New Roman" w:cs="Times New Roman"/>
          <w:color w:val="000000" w:themeColor="text1"/>
          <w:szCs w:val="24"/>
        </w:rPr>
        <w:t xml:space="preserve">, then click on </w:t>
      </w:r>
      <w:r w:rsidRPr="00C732F1">
        <w:rPr>
          <w:rFonts w:eastAsia="Times New Roman" w:cs="Times New Roman"/>
          <w:b/>
          <w:color w:val="000000" w:themeColor="text1"/>
          <w:szCs w:val="24"/>
        </w:rPr>
        <w:t>Projects</w:t>
      </w:r>
      <w:r w:rsidRPr="00C732F1">
        <w:rPr>
          <w:rFonts w:eastAsia="Times New Roman" w:cs="Times New Roman"/>
          <w:color w:val="000000" w:themeColor="text1"/>
          <w:szCs w:val="24"/>
        </w:rPr>
        <w:t>, and then</w:t>
      </w:r>
      <w:r>
        <w:rPr>
          <w:rFonts w:eastAsia="Times New Roman" w:cs="Times New Roman"/>
          <w:color w:val="000000" w:themeColor="text1"/>
          <w:szCs w:val="24"/>
        </w:rPr>
        <w:t xml:space="preserve"> </w:t>
      </w:r>
      <w:r>
        <w:rPr>
          <w:rFonts w:eastAsia="Times New Roman" w:cs="Times New Roman"/>
          <w:b/>
          <w:color w:val="000000" w:themeColor="text1"/>
          <w:szCs w:val="24"/>
        </w:rPr>
        <w:t>Watson Studio Labs</w:t>
      </w:r>
      <w:r w:rsidRPr="00C732F1">
        <w:rPr>
          <w:rFonts w:eastAsia="Times New Roman" w:cs="Times New Roman"/>
          <w:color w:val="000000" w:themeColor="text1"/>
          <w:szCs w:val="24"/>
        </w:rPr>
        <w:t xml:space="preserve"> (or whatever you named the project)</w:t>
      </w:r>
    </w:p>
    <w:p w14:paraId="6BBF9EB6" w14:textId="2F99DA5F" w:rsidR="00A8160C" w:rsidRPr="00C732F1" w:rsidRDefault="00982500" w:rsidP="00A8160C">
      <w:pPr>
        <w:spacing w:before="100" w:beforeAutospacing="1" w:after="100" w:afterAutospacing="1" w:line="240" w:lineRule="auto"/>
        <w:rPr>
          <w:rFonts w:eastAsia="Times New Roman" w:cs="Times New Roman"/>
          <w:color w:val="000000" w:themeColor="text1"/>
          <w:szCs w:val="24"/>
        </w:rPr>
      </w:pPr>
      <w:r>
        <w:rPr>
          <w:rFonts w:eastAsia="Times New Roman" w:cs="Times New Roman"/>
          <w:noProof/>
          <w:color w:val="000000" w:themeColor="text1"/>
          <w:szCs w:val="24"/>
        </w:rPr>
        <w:drawing>
          <wp:inline distT="0" distB="0" distL="0" distR="0" wp14:anchorId="3C5B2AFB" wp14:editId="278C3426">
            <wp:extent cx="5090601" cy="411516"/>
            <wp:effectExtent l="19050" t="19050" r="15240" b="26670"/>
            <wp:docPr id="3" name="Picture 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ickonHamburgerIcon.png"/>
                    <pic:cNvPicPr/>
                  </pic:nvPicPr>
                  <pic:blipFill>
                    <a:blip r:embed="rId12">
                      <a:extLst>
                        <a:ext uri="{28A0092B-C50C-407E-A947-70E740481C1C}">
                          <a14:useLocalDpi xmlns:a14="http://schemas.microsoft.com/office/drawing/2010/main" val="0"/>
                        </a:ext>
                      </a:extLst>
                    </a:blip>
                    <a:stretch>
                      <a:fillRect/>
                    </a:stretch>
                  </pic:blipFill>
                  <pic:spPr>
                    <a:xfrm>
                      <a:off x="0" y="0"/>
                      <a:ext cx="5090601" cy="411516"/>
                    </a:xfrm>
                    <a:prstGeom prst="rect">
                      <a:avLst/>
                    </a:prstGeom>
                    <a:ln>
                      <a:solidFill>
                        <a:schemeClr val="tx1"/>
                      </a:solidFill>
                    </a:ln>
                  </pic:spPr>
                </pic:pic>
              </a:graphicData>
            </a:graphic>
          </wp:inline>
        </w:drawing>
      </w:r>
    </w:p>
    <w:p w14:paraId="31389697" w14:textId="77777777" w:rsidR="00A8160C" w:rsidRPr="00C732F1" w:rsidRDefault="00A8160C" w:rsidP="00A8160C">
      <w:pPr>
        <w:spacing w:before="100" w:beforeAutospacing="1" w:after="100" w:afterAutospacing="1" w:line="240" w:lineRule="auto"/>
        <w:rPr>
          <w:rFonts w:eastAsia="Times New Roman" w:cs="Times New Roman"/>
          <w:color w:val="000000" w:themeColor="text1"/>
          <w:szCs w:val="24"/>
        </w:rPr>
      </w:pPr>
      <w:r>
        <w:rPr>
          <w:b/>
          <w:noProof/>
        </w:rPr>
        <w:lastRenderedPageBreak/>
        <mc:AlternateContent>
          <mc:Choice Requires="wps">
            <w:drawing>
              <wp:anchor distT="0" distB="0" distL="114300" distR="114300" simplePos="0" relativeHeight="251660288" behindDoc="0" locked="0" layoutInCell="1" allowOverlap="1" wp14:anchorId="5947E27F" wp14:editId="35C916CD">
                <wp:simplePos x="0" y="0"/>
                <wp:positionH relativeFrom="column">
                  <wp:posOffset>564543</wp:posOffset>
                </wp:positionH>
                <wp:positionV relativeFrom="paragraph">
                  <wp:posOffset>1447137</wp:posOffset>
                </wp:positionV>
                <wp:extent cx="787179" cy="302150"/>
                <wp:effectExtent l="0" t="0" r="13335" b="15875"/>
                <wp:wrapNone/>
                <wp:docPr id="1" name="Oval 1"/>
                <wp:cNvGraphicFramePr/>
                <a:graphic xmlns:a="http://schemas.openxmlformats.org/drawingml/2006/main">
                  <a:graphicData uri="http://schemas.microsoft.com/office/word/2010/wordprocessingShape">
                    <wps:wsp>
                      <wps:cNvSpPr/>
                      <wps:spPr>
                        <a:xfrm>
                          <a:off x="0" y="0"/>
                          <a:ext cx="787179" cy="302150"/>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92DFB58" id="Oval 1" o:spid="_x0000_s1026" style="position:absolute;margin-left:44.45pt;margin-top:113.95pt;width:62pt;height:23.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" filled="f" strokecolor="#c00000" strokeweight="1pt">
                <v:stroke joinstyle="miter"/>
              </v:oval>
            </w:pict>
          </mc:Fallback>
        </mc:AlternateContent>
      </w:r>
      <w:r>
        <w:rPr>
          <w:b/>
          <w:noProof/>
        </w:rPr>
        <mc:AlternateContent>
          <mc:Choice Requires="wps">
            <w:drawing>
              <wp:anchor distT="0" distB="0" distL="114300" distR="114300" simplePos="0" relativeHeight="251659264" behindDoc="0" locked="0" layoutInCell="1" allowOverlap="1" wp14:anchorId="7E7C8931" wp14:editId="0AA80B06">
                <wp:simplePos x="0" y="0"/>
                <wp:positionH relativeFrom="column">
                  <wp:posOffset>461176</wp:posOffset>
                </wp:positionH>
                <wp:positionV relativeFrom="paragraph">
                  <wp:posOffset>2289975</wp:posOffset>
                </wp:positionV>
                <wp:extent cx="1820848" cy="262393"/>
                <wp:effectExtent l="0" t="0" r="8255" b="17145"/>
                <wp:wrapNone/>
                <wp:docPr id="6" name="Oval 6"/>
                <wp:cNvGraphicFramePr/>
                <a:graphic xmlns:a="http://schemas.openxmlformats.org/drawingml/2006/main">
                  <a:graphicData uri="http://schemas.microsoft.com/office/word/2010/wordprocessingShape">
                    <wps:wsp>
                      <wps:cNvSpPr/>
                      <wps:spPr>
                        <a:xfrm>
                          <a:off x="0" y="0"/>
                          <a:ext cx="1820848" cy="262393"/>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0F03EE7" id="Oval 6" o:spid="_x0000_s1026" style="position:absolute;margin-left:36.3pt;margin-top:180.3pt;width:143.35pt;height:20.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" filled="f" strokecolor="#c00000" strokeweight="1pt">
                <v:stroke joinstyle="miter"/>
              </v:oval>
            </w:pict>
          </mc:Fallback>
        </mc:AlternateContent>
      </w:r>
      <w:r w:rsidRPr="00915483">
        <w:rPr>
          <w:rFonts w:eastAsia="Times New Roman" w:cs="Times New Roman"/>
          <w:noProof/>
          <w:color w:val="000000" w:themeColor="text1"/>
          <w:szCs w:val="24"/>
        </w:rPr>
        <w:drawing>
          <wp:inline distT="0" distB="0" distL="0" distR="0" wp14:anchorId="6BBBA025" wp14:editId="23A03AD0">
            <wp:extent cx="3822700" cy="2628900"/>
            <wp:effectExtent l="12700" t="12700" r="12700" b="1270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2700" cy="2628900"/>
                    </a:xfrm>
                    <a:prstGeom prst="rect">
                      <a:avLst/>
                    </a:prstGeom>
                    <a:ln>
                      <a:solidFill>
                        <a:schemeClr val="accent1"/>
                      </a:solidFill>
                    </a:ln>
                  </pic:spPr>
                </pic:pic>
              </a:graphicData>
            </a:graphic>
          </wp:inline>
        </w:drawing>
      </w:r>
    </w:p>
    <w:p w14:paraId="62F5FD0A" w14:textId="77777777" w:rsidR="00A8160C" w:rsidRDefault="00A8160C" w:rsidP="00A8160C">
      <w:pPr>
        <w:pStyle w:val="ListParagraph"/>
        <w:numPr>
          <w:ilvl w:val="0"/>
          <w:numId w:val="1"/>
        </w:numPr>
        <w:spacing w:before="100" w:beforeAutospacing="1" w:after="100" w:afterAutospacing="1" w:line="240" w:lineRule="auto"/>
        <w:rPr>
          <w:rFonts w:eastAsia="Times New Roman" w:cs="Times New Roman"/>
          <w:color w:val="000000" w:themeColor="text1"/>
          <w:szCs w:val="24"/>
        </w:rPr>
      </w:pPr>
      <w:r w:rsidRPr="00C732F1">
        <w:rPr>
          <w:rFonts w:eastAsia="Times New Roman" w:cs="Times New Roman"/>
          <w:color w:val="000000" w:themeColor="text1"/>
          <w:szCs w:val="24"/>
        </w:rPr>
        <w:t xml:space="preserve">We are now going to create a notebook in our project. This notebook will be created from a </w:t>
      </w:r>
      <w:proofErr w:type="spellStart"/>
      <w:r w:rsidRPr="00C732F1">
        <w:rPr>
          <w:rFonts w:eastAsia="Times New Roman" w:cs="Times New Roman"/>
          <w:color w:val="000000" w:themeColor="text1"/>
          <w:szCs w:val="24"/>
        </w:rPr>
        <w:t>url</w:t>
      </w:r>
      <w:proofErr w:type="spellEnd"/>
      <w:r w:rsidRPr="00C732F1">
        <w:rPr>
          <w:rFonts w:eastAsia="Times New Roman" w:cs="Times New Roman"/>
          <w:color w:val="000000" w:themeColor="text1"/>
          <w:szCs w:val="24"/>
        </w:rPr>
        <w:t xml:space="preserve"> that points to the </w:t>
      </w:r>
      <w:r>
        <w:rPr>
          <w:rFonts w:eastAsia="Times New Roman" w:cs="Times New Roman"/>
          <w:color w:val="000000" w:themeColor="text1"/>
          <w:szCs w:val="24"/>
        </w:rPr>
        <w:t>AIF</w:t>
      </w:r>
      <w:r w:rsidRPr="00C732F1">
        <w:rPr>
          <w:rFonts w:eastAsia="Times New Roman" w:cs="Times New Roman"/>
          <w:color w:val="000000" w:themeColor="text1"/>
          <w:szCs w:val="24"/>
        </w:rPr>
        <w:t xml:space="preserve"> notebook in the </w:t>
      </w:r>
      <w:proofErr w:type="spellStart"/>
      <w:r w:rsidRPr="00C732F1">
        <w:rPr>
          <w:rFonts w:eastAsia="Times New Roman" w:cs="Times New Roman"/>
          <w:color w:val="000000" w:themeColor="text1"/>
          <w:szCs w:val="24"/>
        </w:rPr>
        <w:t>github</w:t>
      </w:r>
      <w:proofErr w:type="spellEnd"/>
      <w:r w:rsidRPr="00C732F1">
        <w:rPr>
          <w:rFonts w:eastAsia="Times New Roman" w:cs="Times New Roman"/>
          <w:color w:val="000000" w:themeColor="text1"/>
          <w:szCs w:val="24"/>
        </w:rPr>
        <w:t xml:space="preserve"> repository. Click the </w:t>
      </w:r>
      <w:r w:rsidRPr="00C732F1">
        <w:rPr>
          <w:rFonts w:eastAsia="Times New Roman" w:cs="Times New Roman"/>
          <w:b/>
          <w:color w:val="000000" w:themeColor="text1"/>
          <w:szCs w:val="24"/>
        </w:rPr>
        <w:t>Add to project</w:t>
      </w:r>
      <w:r w:rsidRPr="00C732F1">
        <w:rPr>
          <w:rFonts w:eastAsia="Times New Roman" w:cs="Times New Roman"/>
          <w:color w:val="000000" w:themeColor="text1"/>
          <w:szCs w:val="24"/>
        </w:rPr>
        <w:t xml:space="preserve"> link.  </w:t>
      </w:r>
    </w:p>
    <w:p w14:paraId="11F94ED7" w14:textId="77777777" w:rsidR="00A8160C" w:rsidRDefault="00A8160C" w:rsidP="00A8160C">
      <w:pPr>
        <w:spacing w:before="100" w:beforeAutospacing="1" w:after="100" w:afterAutospacing="1" w:line="240" w:lineRule="auto"/>
        <w:rPr>
          <w:rFonts w:eastAsia="Times New Roman" w:cs="Times New Roman"/>
          <w:color w:val="000000" w:themeColor="text1"/>
          <w:szCs w:val="24"/>
        </w:rPr>
      </w:pPr>
      <w:r>
        <w:rPr>
          <w:b/>
          <w:noProof/>
        </w:rPr>
        <mc:AlternateContent>
          <mc:Choice Requires="wps">
            <w:drawing>
              <wp:anchor distT="0" distB="0" distL="114300" distR="114300" simplePos="0" relativeHeight="251661312" behindDoc="0" locked="0" layoutInCell="1" allowOverlap="1" wp14:anchorId="2CACCDFF" wp14:editId="31CC25D8">
                <wp:simplePos x="0" y="0"/>
                <wp:positionH relativeFrom="column">
                  <wp:posOffset>3736975</wp:posOffset>
                </wp:positionH>
                <wp:positionV relativeFrom="paragraph">
                  <wp:posOffset>177469</wp:posOffset>
                </wp:positionV>
                <wp:extent cx="691764" cy="246104"/>
                <wp:effectExtent l="0" t="0" r="6985" b="8255"/>
                <wp:wrapNone/>
                <wp:docPr id="9" name="Oval 9"/>
                <wp:cNvGraphicFramePr/>
                <a:graphic xmlns:a="http://schemas.openxmlformats.org/drawingml/2006/main">
                  <a:graphicData uri="http://schemas.microsoft.com/office/word/2010/wordprocessingShape">
                    <wps:wsp>
                      <wps:cNvSpPr/>
                      <wps:spPr>
                        <a:xfrm>
                          <a:off x="0" y="0"/>
                          <a:ext cx="691764" cy="246104"/>
                        </a:xfrm>
                        <a:prstGeom prst="ellipse">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15D130" id="Oval 9" o:spid="_x0000_s1026" style="position:absolute;margin-left:294.25pt;margin-top:13.95pt;width:54.45pt;height:19.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" filled="f" strokecolor="#c00000" strokeweight="1pt">
                <v:stroke joinstyle="miter"/>
              </v:oval>
            </w:pict>
          </mc:Fallback>
        </mc:AlternateContent>
      </w:r>
      <w:r>
        <w:rPr>
          <w:noProof/>
        </w:rPr>
        <w:drawing>
          <wp:inline distT="0" distB="0" distL="0" distR="0" wp14:anchorId="2B487C89" wp14:editId="06E2FC5E">
            <wp:extent cx="5943600" cy="405130"/>
            <wp:effectExtent l="12700" t="12700" r="12700" b="139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05130"/>
                    </a:xfrm>
                    <a:prstGeom prst="rect">
                      <a:avLst/>
                    </a:prstGeom>
                    <a:ln>
                      <a:solidFill>
                        <a:schemeClr val="accent1"/>
                      </a:solidFill>
                    </a:ln>
                  </pic:spPr>
                </pic:pic>
              </a:graphicData>
            </a:graphic>
          </wp:inline>
        </w:drawing>
      </w:r>
    </w:p>
    <w:p w14:paraId="2452384B" w14:textId="77777777" w:rsidR="00A8160C" w:rsidRDefault="00A8160C" w:rsidP="00A8160C">
      <w:pPr>
        <w:pStyle w:val="ListParagraph"/>
        <w:numPr>
          <w:ilvl w:val="0"/>
          <w:numId w:val="1"/>
        </w:numPr>
        <w:spacing w:before="100" w:beforeAutospacing="1" w:after="100" w:afterAutospacing="1" w:line="240" w:lineRule="auto"/>
        <w:rPr>
          <w:rFonts w:eastAsia="Times New Roman" w:cs="Times New Roman"/>
          <w:color w:val="000000" w:themeColor="text1"/>
          <w:szCs w:val="24"/>
        </w:rPr>
      </w:pPr>
      <w:r>
        <w:rPr>
          <w:rFonts w:eastAsia="Times New Roman" w:cs="Times New Roman"/>
          <w:color w:val="000000" w:themeColor="text1"/>
          <w:szCs w:val="24"/>
        </w:rPr>
        <w:t xml:space="preserve">Click on </w:t>
      </w:r>
      <w:r w:rsidRPr="007D1D4F">
        <w:rPr>
          <w:rFonts w:eastAsia="Times New Roman" w:cs="Times New Roman"/>
          <w:b/>
          <w:color w:val="000000" w:themeColor="text1"/>
          <w:szCs w:val="24"/>
        </w:rPr>
        <w:t>N</w:t>
      </w:r>
      <w:r>
        <w:rPr>
          <w:rFonts w:eastAsia="Times New Roman" w:cs="Times New Roman"/>
          <w:b/>
          <w:color w:val="000000" w:themeColor="text1"/>
          <w:szCs w:val="24"/>
        </w:rPr>
        <w:t>otebook</w:t>
      </w:r>
    </w:p>
    <w:p w14:paraId="7FC1380C" w14:textId="69F32867" w:rsidR="00A8160C" w:rsidRDefault="00D676FE" w:rsidP="005F0331">
      <w:pPr>
        <w:spacing w:before="100" w:beforeAutospacing="1" w:after="100" w:afterAutospacing="1" w:line="240" w:lineRule="auto"/>
        <w:rPr>
          <w:rFonts w:eastAsia="Times New Roman" w:cs="Times New Roman"/>
          <w:color w:val="000000" w:themeColor="text1"/>
          <w:szCs w:val="24"/>
        </w:rPr>
      </w:pPr>
      <w:r>
        <w:rPr>
          <w:rFonts w:eastAsia="Times New Roman" w:cs="Times New Roman"/>
          <w:noProof/>
          <w:color w:val="000000" w:themeColor="text1"/>
          <w:szCs w:val="24"/>
        </w:rPr>
        <w:drawing>
          <wp:inline distT="0" distB="0" distL="0" distR="0" wp14:anchorId="3061F659" wp14:editId="6A67F7EB">
            <wp:extent cx="5412802" cy="3575050"/>
            <wp:effectExtent l="19050" t="19050" r="16510" b="25400"/>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432329" cy="3587947"/>
                    </a:xfrm>
                    <a:prstGeom prst="rect">
                      <a:avLst/>
                    </a:prstGeom>
                    <a:ln>
                      <a:solidFill>
                        <a:schemeClr val="tx1"/>
                      </a:solidFill>
                    </a:ln>
                  </pic:spPr>
                </pic:pic>
              </a:graphicData>
            </a:graphic>
          </wp:inline>
        </w:drawing>
      </w:r>
    </w:p>
    <w:p w14:paraId="0A1B888C" w14:textId="17557775" w:rsidR="009A008E" w:rsidRDefault="009A008E" w:rsidP="009A008E">
      <w:pPr>
        <w:pStyle w:val="ListParagraph"/>
        <w:numPr>
          <w:ilvl w:val="0"/>
          <w:numId w:val="1"/>
        </w:numPr>
        <w:spacing w:before="100" w:beforeAutospacing="1" w:after="100" w:afterAutospacing="1" w:line="240" w:lineRule="auto"/>
        <w:rPr>
          <w:rFonts w:eastAsia="Times New Roman" w:cs="Times New Roman"/>
          <w:color w:val="000000" w:themeColor="text1"/>
          <w:szCs w:val="24"/>
        </w:rPr>
      </w:pPr>
      <w:r w:rsidRPr="009A008E">
        <w:rPr>
          <w:rFonts w:eastAsia="Times New Roman" w:cs="Times New Roman"/>
          <w:color w:val="000000" w:themeColor="text1"/>
          <w:szCs w:val="24"/>
        </w:rPr>
        <w:lastRenderedPageBreak/>
        <w:t xml:space="preserve">Click on </w:t>
      </w:r>
      <w:r w:rsidRPr="009A008E">
        <w:rPr>
          <w:rFonts w:eastAsia="Times New Roman" w:cs="Times New Roman"/>
          <w:b/>
          <w:color w:val="000000" w:themeColor="text1"/>
          <w:szCs w:val="24"/>
        </w:rPr>
        <w:t>From URL</w:t>
      </w:r>
      <w:r w:rsidR="005E602C">
        <w:rPr>
          <w:rFonts w:eastAsia="Times New Roman" w:cs="Times New Roman"/>
          <w:b/>
          <w:color w:val="000000" w:themeColor="text1"/>
          <w:szCs w:val="24"/>
        </w:rPr>
        <w:t xml:space="preserve"> </w:t>
      </w:r>
      <w:r w:rsidR="005E602C">
        <w:rPr>
          <w:rFonts w:eastAsia="Times New Roman" w:cs="Times New Roman"/>
          <w:color w:val="000000" w:themeColor="text1"/>
          <w:szCs w:val="24"/>
        </w:rPr>
        <w:t xml:space="preserve">under </w:t>
      </w:r>
      <w:r w:rsidR="005E602C" w:rsidRPr="005E602C">
        <w:rPr>
          <w:rFonts w:eastAsia="Times New Roman" w:cs="Times New Roman"/>
          <w:b/>
          <w:color w:val="000000" w:themeColor="text1"/>
          <w:szCs w:val="24"/>
        </w:rPr>
        <w:t>New Notebook</w:t>
      </w:r>
      <w:r w:rsidRPr="009A008E">
        <w:rPr>
          <w:rFonts w:eastAsia="Times New Roman" w:cs="Times New Roman"/>
          <w:b/>
          <w:color w:val="000000" w:themeColor="text1"/>
          <w:szCs w:val="24"/>
        </w:rPr>
        <w:t xml:space="preserve">, </w:t>
      </w:r>
      <w:r w:rsidRPr="009A008E">
        <w:rPr>
          <w:rFonts w:eastAsia="Times New Roman" w:cs="Times New Roman"/>
          <w:color w:val="000000" w:themeColor="text1"/>
          <w:szCs w:val="24"/>
        </w:rPr>
        <w:t xml:space="preserve">enter </w:t>
      </w:r>
      <w:r w:rsidR="009076A5">
        <w:rPr>
          <w:rFonts w:eastAsia="Times New Roman" w:cs="Times New Roman"/>
          <w:b/>
          <w:color w:val="000000" w:themeColor="text1"/>
          <w:szCs w:val="24"/>
        </w:rPr>
        <w:t>A</w:t>
      </w:r>
      <w:r w:rsidR="00EC5C10">
        <w:rPr>
          <w:rFonts w:eastAsia="Times New Roman" w:cs="Times New Roman"/>
          <w:b/>
          <w:color w:val="000000" w:themeColor="text1"/>
          <w:szCs w:val="24"/>
        </w:rPr>
        <w:t>IX</w:t>
      </w:r>
      <w:r w:rsidR="00982500">
        <w:rPr>
          <w:rFonts w:eastAsia="Times New Roman" w:cs="Times New Roman"/>
          <w:b/>
          <w:color w:val="000000" w:themeColor="text1"/>
          <w:szCs w:val="24"/>
        </w:rPr>
        <w:t>360</w:t>
      </w:r>
      <w:r w:rsidR="009076A5">
        <w:rPr>
          <w:rFonts w:eastAsia="Times New Roman" w:cs="Times New Roman"/>
          <w:b/>
          <w:color w:val="000000" w:themeColor="text1"/>
          <w:szCs w:val="24"/>
        </w:rPr>
        <w:t xml:space="preserve"> Demo</w:t>
      </w:r>
      <w:r w:rsidRPr="009A008E">
        <w:rPr>
          <w:rFonts w:eastAsia="Times New Roman" w:cs="Times New Roman"/>
          <w:color w:val="000000" w:themeColor="text1"/>
          <w:szCs w:val="24"/>
        </w:rPr>
        <w:t xml:space="preserve"> for the </w:t>
      </w:r>
      <w:r w:rsidRPr="009A008E">
        <w:rPr>
          <w:rFonts w:eastAsia="Times New Roman" w:cs="Times New Roman"/>
          <w:b/>
          <w:color w:val="000000" w:themeColor="text1"/>
          <w:szCs w:val="24"/>
        </w:rPr>
        <w:t>Name</w:t>
      </w:r>
      <w:r w:rsidRPr="009A008E">
        <w:rPr>
          <w:rFonts w:eastAsia="Times New Roman" w:cs="Times New Roman"/>
          <w:color w:val="000000" w:themeColor="text1"/>
          <w:szCs w:val="24"/>
        </w:rPr>
        <w:t xml:space="preserve">, optionally enter a </w:t>
      </w:r>
      <w:r w:rsidRPr="009A008E">
        <w:rPr>
          <w:rFonts w:eastAsia="Times New Roman" w:cs="Times New Roman"/>
          <w:b/>
          <w:color w:val="000000" w:themeColor="text1"/>
          <w:szCs w:val="24"/>
        </w:rPr>
        <w:t>Description</w:t>
      </w:r>
      <w:r w:rsidRPr="009A008E">
        <w:rPr>
          <w:rFonts w:eastAsia="Times New Roman" w:cs="Times New Roman"/>
          <w:color w:val="000000" w:themeColor="text1"/>
          <w:szCs w:val="24"/>
        </w:rPr>
        <w:t xml:space="preserve">, </w:t>
      </w:r>
      <w:r w:rsidR="00232D9A">
        <w:rPr>
          <w:rFonts w:eastAsia="Times New Roman" w:cs="Times New Roman"/>
          <w:color w:val="000000" w:themeColor="text1"/>
          <w:szCs w:val="24"/>
        </w:rPr>
        <w:t xml:space="preserve">leave the default for the </w:t>
      </w:r>
      <w:r w:rsidR="00232D9A" w:rsidRPr="00232D9A">
        <w:rPr>
          <w:rFonts w:eastAsia="Times New Roman" w:cs="Times New Roman"/>
          <w:b/>
          <w:color w:val="000000" w:themeColor="text1"/>
          <w:szCs w:val="24"/>
        </w:rPr>
        <w:t>runtime</w:t>
      </w:r>
      <w:r w:rsidR="00232D9A">
        <w:rPr>
          <w:rFonts w:eastAsia="Times New Roman" w:cs="Times New Roman"/>
          <w:color w:val="000000" w:themeColor="text1"/>
          <w:szCs w:val="24"/>
        </w:rPr>
        <w:t xml:space="preserve">, and </w:t>
      </w:r>
      <w:r w:rsidRPr="009A008E">
        <w:rPr>
          <w:rFonts w:eastAsia="Times New Roman" w:cs="Times New Roman"/>
          <w:color w:val="000000" w:themeColor="text1"/>
          <w:szCs w:val="24"/>
        </w:rPr>
        <w:t>c</w:t>
      </w:r>
      <w:r w:rsidR="00D676FE">
        <w:rPr>
          <w:rFonts w:eastAsia="Times New Roman" w:cs="Times New Roman"/>
          <w:color w:val="000000" w:themeColor="text1"/>
          <w:szCs w:val="24"/>
        </w:rPr>
        <w:t>opy</w:t>
      </w:r>
      <w:r w:rsidRPr="009A008E">
        <w:rPr>
          <w:rFonts w:eastAsia="Times New Roman" w:cs="Times New Roman"/>
          <w:color w:val="000000" w:themeColor="text1"/>
          <w:szCs w:val="24"/>
        </w:rPr>
        <w:t xml:space="preserve"> and paste </w:t>
      </w:r>
      <w:r w:rsidR="009E4466">
        <w:rPr>
          <w:rFonts w:eastAsia="Times New Roman" w:cs="Times New Roman"/>
          <w:color w:val="000000" w:themeColor="text1"/>
          <w:szCs w:val="24"/>
        </w:rPr>
        <w:t xml:space="preserve">the following </w:t>
      </w:r>
      <w:proofErr w:type="spellStart"/>
      <w:r w:rsidR="009E4466">
        <w:rPr>
          <w:rFonts w:eastAsia="Times New Roman" w:cs="Times New Roman"/>
          <w:color w:val="000000" w:themeColor="text1"/>
          <w:szCs w:val="24"/>
        </w:rPr>
        <w:t>url</w:t>
      </w:r>
      <w:proofErr w:type="spellEnd"/>
      <w:r w:rsidR="009E4466">
        <w:rPr>
          <w:rFonts w:eastAsia="Times New Roman" w:cs="Times New Roman"/>
          <w:color w:val="000000" w:themeColor="text1"/>
          <w:szCs w:val="24"/>
        </w:rPr>
        <w:t xml:space="preserve"> into the </w:t>
      </w:r>
      <w:r w:rsidR="009E4466" w:rsidRPr="005E602C">
        <w:rPr>
          <w:rFonts w:eastAsia="Times New Roman" w:cs="Times New Roman"/>
          <w:b/>
          <w:color w:val="000000" w:themeColor="text1"/>
          <w:szCs w:val="24"/>
        </w:rPr>
        <w:t>Notebook URL</w:t>
      </w:r>
      <w:r w:rsidR="009E4466">
        <w:rPr>
          <w:rFonts w:eastAsia="Times New Roman" w:cs="Times New Roman"/>
          <w:color w:val="000000" w:themeColor="text1"/>
          <w:szCs w:val="24"/>
        </w:rPr>
        <w:t xml:space="preserve"> field. </w:t>
      </w:r>
    </w:p>
    <w:p w14:paraId="1862899B" w14:textId="7795425F" w:rsidR="00251DEA" w:rsidRDefault="00D676FE" w:rsidP="00460FF1">
      <w:pPr>
        <w:pStyle w:val="Heading3"/>
        <w:shd w:val="clear" w:color="auto" w:fill="FFFFFF"/>
        <w:spacing w:before="0" w:beforeAutospacing="0" w:after="0" w:afterAutospacing="0"/>
        <w:rPr>
          <w:rFonts w:eastAsiaTheme="minorHAnsi" w:cstheme="minorBidi"/>
          <w:b w:val="0"/>
          <w:bCs w:val="0"/>
          <w:sz w:val="24"/>
          <w:szCs w:val="22"/>
        </w:rPr>
      </w:pPr>
      <w:hyperlink r:id="rId16" w:history="1">
        <w:r w:rsidRPr="00177958">
          <w:rPr>
            <w:rStyle w:val="Hyperlink"/>
            <w:rFonts w:eastAsiaTheme="minorHAnsi" w:cstheme="minorBidi"/>
            <w:b w:val="0"/>
            <w:bCs w:val="0"/>
            <w:sz w:val="24"/>
            <w:szCs w:val="22"/>
          </w:rPr>
          <w:t>https://github.com/bleonardb3/TR_POT_06-03-2021/blob/main/Lab-3/AIX360%20Demo.ipynb</w:t>
        </w:r>
      </w:hyperlink>
    </w:p>
    <w:p w14:paraId="4591AA11" w14:textId="77777777" w:rsidR="00251DEA" w:rsidRDefault="00251DEA" w:rsidP="00D77EB2">
      <w:pPr>
        <w:pStyle w:val="Heading3"/>
        <w:shd w:val="clear" w:color="auto" w:fill="FFFFFF"/>
        <w:spacing w:before="0" w:beforeAutospacing="0" w:after="0" w:afterAutospacing="0"/>
        <w:ind w:firstLine="720"/>
        <w:rPr>
          <w:rFonts w:eastAsiaTheme="minorHAnsi" w:cstheme="minorBidi"/>
          <w:b w:val="0"/>
          <w:bCs w:val="0"/>
          <w:sz w:val="24"/>
          <w:szCs w:val="22"/>
        </w:rPr>
      </w:pPr>
    </w:p>
    <w:p w14:paraId="016C9046" w14:textId="0A115860" w:rsidR="009A008E" w:rsidRDefault="001C74B6" w:rsidP="00D77EB2">
      <w:pPr>
        <w:pStyle w:val="Heading3"/>
        <w:shd w:val="clear" w:color="auto" w:fill="FFFFFF"/>
        <w:spacing w:before="0" w:beforeAutospacing="0" w:after="0" w:afterAutospacing="0"/>
        <w:ind w:firstLine="720"/>
        <w:rPr>
          <w:color w:val="24292E"/>
          <w:sz w:val="24"/>
          <w:szCs w:val="24"/>
        </w:rPr>
      </w:pPr>
      <w:r w:rsidRPr="001C74B6">
        <w:rPr>
          <w:b w:val="0"/>
          <w:color w:val="24292E"/>
          <w:sz w:val="24"/>
          <w:szCs w:val="24"/>
        </w:rPr>
        <w:t>Click</w:t>
      </w:r>
      <w:r>
        <w:rPr>
          <w:color w:val="24292E"/>
          <w:sz w:val="24"/>
          <w:szCs w:val="24"/>
        </w:rPr>
        <w:t xml:space="preserve"> Create. </w:t>
      </w:r>
    </w:p>
    <w:p w14:paraId="39D6FE4E" w14:textId="07E6BE32" w:rsidR="00460FF1" w:rsidRDefault="00460FF1" w:rsidP="00460FF1">
      <w:pPr>
        <w:pStyle w:val="Heading3"/>
        <w:shd w:val="clear" w:color="auto" w:fill="FFFFFF"/>
        <w:spacing w:before="0" w:beforeAutospacing="0" w:after="0" w:afterAutospacing="0"/>
        <w:rPr>
          <w:color w:val="24292E"/>
          <w:sz w:val="24"/>
          <w:szCs w:val="24"/>
        </w:rPr>
      </w:pPr>
    </w:p>
    <w:p w14:paraId="3A1B3F0F" w14:textId="107AFEDB" w:rsidR="00460FF1" w:rsidRDefault="00D676FE" w:rsidP="00460FF1">
      <w:pPr>
        <w:pStyle w:val="Heading3"/>
        <w:shd w:val="clear" w:color="auto" w:fill="FFFFFF"/>
        <w:spacing w:before="0" w:beforeAutospacing="0" w:after="0" w:afterAutospacing="0"/>
        <w:rPr>
          <w:color w:val="24292E"/>
          <w:sz w:val="24"/>
          <w:szCs w:val="24"/>
        </w:rPr>
      </w:pPr>
      <w:r>
        <w:rPr>
          <w:noProof/>
          <w:color w:val="24292E"/>
          <w:sz w:val="24"/>
          <w:szCs w:val="24"/>
        </w:rPr>
        <w:drawing>
          <wp:inline distT="0" distB="0" distL="0" distR="0" wp14:anchorId="598FD90B" wp14:editId="5C56ECC3">
            <wp:extent cx="5943600" cy="2332990"/>
            <wp:effectExtent l="19050" t="19050" r="19050" b="10160"/>
            <wp:docPr id="10" name="Picture 1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2332990"/>
                    </a:xfrm>
                    <a:prstGeom prst="rect">
                      <a:avLst/>
                    </a:prstGeom>
                    <a:ln>
                      <a:solidFill>
                        <a:schemeClr val="accent1"/>
                      </a:solidFill>
                    </a:ln>
                  </pic:spPr>
                </pic:pic>
              </a:graphicData>
            </a:graphic>
          </wp:inline>
        </w:drawing>
      </w:r>
    </w:p>
    <w:p w14:paraId="1356F8AB" w14:textId="3C852EE5" w:rsidR="00052E1F" w:rsidRDefault="00217D30" w:rsidP="00052E1F">
      <w:pPr>
        <w:pStyle w:val="ListParagraph"/>
        <w:numPr>
          <w:ilvl w:val="0"/>
          <w:numId w:val="1"/>
        </w:numPr>
        <w:spacing w:before="100" w:beforeAutospacing="1" w:after="100" w:afterAutospacing="1" w:line="240" w:lineRule="auto"/>
        <w:rPr>
          <w:rFonts w:eastAsia="Times New Roman" w:cs="Times New Roman"/>
          <w:color w:val="000000" w:themeColor="text1"/>
          <w:szCs w:val="24"/>
        </w:rPr>
      </w:pPr>
      <w:r>
        <w:rPr>
          <w:rFonts w:eastAsia="Times New Roman" w:cs="Times New Roman"/>
          <w:color w:val="000000" w:themeColor="text1"/>
          <w:szCs w:val="24"/>
        </w:rPr>
        <w:t>P</w:t>
      </w:r>
      <w:r w:rsidR="00C710B2">
        <w:rPr>
          <w:rFonts w:eastAsia="Times New Roman" w:cs="Times New Roman"/>
          <w:color w:val="000000" w:themeColor="text1"/>
          <w:szCs w:val="24"/>
        </w:rPr>
        <w:t>lace</w:t>
      </w:r>
      <w:r w:rsidR="00052E1F">
        <w:rPr>
          <w:rFonts w:eastAsia="Times New Roman" w:cs="Times New Roman"/>
          <w:color w:val="000000" w:themeColor="text1"/>
          <w:szCs w:val="24"/>
        </w:rPr>
        <w:t xml:space="preserve"> the cursor in the first documentation cell. </w:t>
      </w:r>
    </w:p>
    <w:p w14:paraId="3D566BAD" w14:textId="2CF64B88" w:rsidR="00081CEC" w:rsidRPr="00081CEC" w:rsidRDefault="00E90EFC" w:rsidP="00081CEC">
      <w:pPr>
        <w:spacing w:before="100" w:beforeAutospacing="1" w:after="100" w:afterAutospacing="1" w:line="240" w:lineRule="auto"/>
        <w:rPr>
          <w:rFonts w:eastAsia="Times New Roman" w:cs="Times New Roman"/>
          <w:color w:val="000000" w:themeColor="text1"/>
          <w:szCs w:val="24"/>
        </w:rPr>
      </w:pPr>
      <w:r w:rsidRPr="00E90EFC">
        <w:rPr>
          <w:rFonts w:eastAsia="Times New Roman" w:cs="Times New Roman"/>
          <w:noProof/>
          <w:color w:val="000000" w:themeColor="text1"/>
          <w:szCs w:val="24"/>
        </w:rPr>
        <w:drawing>
          <wp:inline distT="0" distB="0" distL="0" distR="0" wp14:anchorId="7FBC5C0C" wp14:editId="3FD1F6ED">
            <wp:extent cx="5943600" cy="2634615"/>
            <wp:effectExtent l="12700" t="12700" r="12700" b="6985"/>
            <wp:docPr id="20" name="Picture 2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634615"/>
                    </a:xfrm>
                    <a:prstGeom prst="rect">
                      <a:avLst/>
                    </a:prstGeom>
                    <a:ln>
                      <a:solidFill>
                        <a:schemeClr val="accent1"/>
                      </a:solidFill>
                    </a:ln>
                  </pic:spPr>
                </pic:pic>
              </a:graphicData>
            </a:graphic>
          </wp:inline>
        </w:drawing>
      </w:r>
    </w:p>
    <w:p w14:paraId="1D7137F0" w14:textId="5C9E206A" w:rsidR="00B83A4C" w:rsidRDefault="00B83A4C" w:rsidP="00B83A4C">
      <w:pPr>
        <w:pStyle w:val="ListParagraph"/>
        <w:numPr>
          <w:ilvl w:val="0"/>
          <w:numId w:val="1"/>
        </w:numPr>
        <w:spacing w:before="100" w:beforeAutospacing="1" w:after="100" w:afterAutospacing="1" w:line="240" w:lineRule="auto"/>
        <w:rPr>
          <w:rFonts w:eastAsia="Times New Roman" w:cs="Times New Roman"/>
          <w:color w:val="000000" w:themeColor="text1"/>
          <w:szCs w:val="24"/>
        </w:rPr>
      </w:pPr>
      <w:r>
        <w:rPr>
          <w:rFonts w:eastAsia="Times New Roman" w:cs="Times New Roman"/>
          <w:color w:val="000000" w:themeColor="text1"/>
          <w:szCs w:val="24"/>
        </w:rPr>
        <w:t>Execute the</w:t>
      </w:r>
      <w:r w:rsidR="00460FF1">
        <w:rPr>
          <w:rFonts w:eastAsia="Times New Roman" w:cs="Times New Roman"/>
          <w:color w:val="000000" w:themeColor="text1"/>
          <w:szCs w:val="24"/>
        </w:rPr>
        <w:t xml:space="preserve"> </w:t>
      </w:r>
      <w:r>
        <w:rPr>
          <w:rFonts w:eastAsia="Times New Roman" w:cs="Times New Roman"/>
          <w:color w:val="000000" w:themeColor="text1"/>
          <w:szCs w:val="24"/>
        </w:rPr>
        <w:t xml:space="preserve">cells in the notebook. </w:t>
      </w:r>
      <w:r w:rsidR="00460FF1">
        <w:rPr>
          <w:rFonts w:eastAsia="Times New Roman" w:cs="Times New Roman"/>
          <w:color w:val="000000" w:themeColor="text1"/>
          <w:szCs w:val="24"/>
        </w:rPr>
        <w:t xml:space="preserve">Please go cell by cell and read the documentation or code comments to follow along. </w:t>
      </w:r>
      <w:r>
        <w:rPr>
          <w:rFonts w:eastAsia="Times New Roman" w:cs="Times New Roman"/>
          <w:color w:val="000000" w:themeColor="text1"/>
          <w:szCs w:val="24"/>
        </w:rPr>
        <w:t xml:space="preserve">For those unfamiliar with </w:t>
      </w:r>
      <w:proofErr w:type="spellStart"/>
      <w:r>
        <w:rPr>
          <w:rFonts w:eastAsia="Times New Roman" w:cs="Times New Roman"/>
          <w:color w:val="000000" w:themeColor="text1"/>
          <w:szCs w:val="24"/>
        </w:rPr>
        <w:t>Jupyter</w:t>
      </w:r>
      <w:proofErr w:type="spellEnd"/>
      <w:r>
        <w:rPr>
          <w:rFonts w:eastAsia="Times New Roman" w:cs="Times New Roman"/>
          <w:color w:val="000000" w:themeColor="text1"/>
          <w:szCs w:val="24"/>
        </w:rPr>
        <w:t xml:space="preserve"> notebooks, read below. </w:t>
      </w:r>
    </w:p>
    <w:p w14:paraId="746C3B73" w14:textId="77777777" w:rsidR="00B83A4C" w:rsidRDefault="00B83A4C" w:rsidP="00B83A4C">
      <w:pPr>
        <w:pStyle w:val="ListParagraph"/>
        <w:spacing w:before="100" w:beforeAutospacing="1" w:after="100" w:afterAutospacing="1" w:line="240" w:lineRule="auto"/>
        <w:rPr>
          <w:rFonts w:eastAsia="Times New Roman" w:cs="Times New Roman"/>
          <w:color w:val="000000" w:themeColor="text1"/>
          <w:szCs w:val="24"/>
        </w:rPr>
      </w:pPr>
    </w:p>
    <w:p w14:paraId="08B419E7" w14:textId="3E2CB461" w:rsidR="00481580" w:rsidRDefault="00481580" w:rsidP="00B83A4C">
      <w:pPr>
        <w:pStyle w:val="ListParagraph"/>
        <w:spacing w:before="100" w:beforeAutospacing="1" w:after="100" w:afterAutospacing="1" w:line="240" w:lineRule="auto"/>
        <w:rPr>
          <w:rFonts w:eastAsia="Times New Roman" w:cs="Times New Roman"/>
          <w:color w:val="000000" w:themeColor="text1"/>
          <w:szCs w:val="24"/>
        </w:rPr>
      </w:pPr>
      <w:r w:rsidRPr="00415024">
        <w:rPr>
          <w:rFonts w:eastAsia="Times New Roman" w:cs="Times New Roman"/>
          <w:color w:val="000000" w:themeColor="text1"/>
          <w:szCs w:val="24"/>
        </w:rPr>
        <w:t xml:space="preserve">A </w:t>
      </w:r>
      <w:proofErr w:type="spellStart"/>
      <w:r w:rsidRPr="00415024">
        <w:rPr>
          <w:rFonts w:eastAsia="Times New Roman" w:cs="Times New Roman"/>
          <w:color w:val="000000" w:themeColor="text1"/>
          <w:szCs w:val="24"/>
        </w:rPr>
        <w:t>Jupyter</w:t>
      </w:r>
      <w:proofErr w:type="spellEnd"/>
      <w:r w:rsidRPr="00415024">
        <w:rPr>
          <w:rFonts w:eastAsia="Times New Roman" w:cs="Times New Roman"/>
          <w:color w:val="000000" w:themeColor="text1"/>
          <w:szCs w:val="24"/>
        </w:rPr>
        <w:t xml:space="preserve"> notebook consists of a series of cells. These cells are of 2 types (1) documentation cells containing markdown, and (2) code cells (denoted by a bracket on </w:t>
      </w:r>
      <w:r w:rsidRPr="00415024">
        <w:rPr>
          <w:rFonts w:eastAsia="Times New Roman" w:cs="Times New Roman"/>
          <w:color w:val="000000" w:themeColor="text1"/>
          <w:szCs w:val="24"/>
        </w:rPr>
        <w:lastRenderedPageBreak/>
        <w:t xml:space="preserve">the left of the cell) where you write Python code, R, or Scala code depending on the type of notebook. Code cells can be run by putting the cursor in the code cell and pressing </w:t>
      </w:r>
      <w:r w:rsidRPr="00415024">
        <w:rPr>
          <w:rFonts w:eastAsia="Times New Roman" w:cs="Times New Roman"/>
          <w:b/>
          <w:color w:val="000000" w:themeColor="text1"/>
          <w:szCs w:val="24"/>
        </w:rPr>
        <w:t>&lt;Shift&gt;&lt;Enter&gt;</w:t>
      </w:r>
      <w:r w:rsidRPr="00415024">
        <w:rPr>
          <w:rFonts w:eastAsia="Times New Roman" w:cs="Times New Roman"/>
          <w:color w:val="000000" w:themeColor="text1"/>
          <w:szCs w:val="24"/>
        </w:rPr>
        <w:t xml:space="preserve"> on the keyboard. Alternatively, you can execute the cells by clicking on</w:t>
      </w:r>
      <w:r w:rsidR="00460FF1">
        <w:rPr>
          <w:rFonts w:eastAsia="Times New Roman" w:cs="Times New Roman"/>
          <w:color w:val="000000" w:themeColor="text1"/>
          <w:szCs w:val="24"/>
        </w:rPr>
        <w:t xml:space="preserve"> the</w:t>
      </w:r>
      <w:r w:rsidRPr="00415024">
        <w:rPr>
          <w:rFonts w:eastAsia="Times New Roman" w:cs="Times New Roman"/>
          <w:color w:val="000000" w:themeColor="text1"/>
          <w:szCs w:val="24"/>
        </w:rPr>
        <w:t xml:space="preserve"> </w:t>
      </w:r>
      <w:r w:rsidRPr="00415024">
        <w:rPr>
          <w:rFonts w:eastAsia="Times New Roman" w:cs="Times New Roman"/>
          <w:b/>
          <w:color w:val="000000" w:themeColor="text1"/>
          <w:szCs w:val="24"/>
        </w:rPr>
        <w:t xml:space="preserve">Run icon </w:t>
      </w:r>
      <w:r w:rsidRPr="00415024">
        <w:rPr>
          <w:rFonts w:eastAsia="Times New Roman" w:cs="Times New Roman"/>
          <w:color w:val="000000" w:themeColor="text1"/>
          <w:szCs w:val="24"/>
        </w:rPr>
        <w:t xml:space="preserve">on the menu bar that will run the current cell (where the cursor is located) and then select the cell below. In this way, repeatedly clicking on </w:t>
      </w:r>
      <w:r w:rsidRPr="00415024">
        <w:rPr>
          <w:rFonts w:eastAsia="Times New Roman" w:cs="Times New Roman"/>
          <w:b/>
          <w:color w:val="000000" w:themeColor="text1"/>
          <w:szCs w:val="24"/>
        </w:rPr>
        <w:t>Run</w:t>
      </w:r>
      <w:r w:rsidRPr="00415024">
        <w:rPr>
          <w:rFonts w:eastAsia="Times New Roman" w:cs="Times New Roman"/>
          <w:color w:val="000000" w:themeColor="text1"/>
          <w:szCs w:val="24"/>
        </w:rPr>
        <w:t xml:space="preserve"> executes all the cells in the notebook.  When a code cell is executed the brackets on the left change to an asterisk ‘*’ to indicate the code cell is executing. When completed, a sequence number appears. The output, if any, is displayed below the code cell. </w:t>
      </w:r>
    </w:p>
    <w:p w14:paraId="48D66EB0" w14:textId="3FBBD665" w:rsidR="00232D9A" w:rsidRDefault="00232D9A" w:rsidP="00232D9A">
      <w:pPr>
        <w:pStyle w:val="Heading3"/>
        <w:shd w:val="clear" w:color="auto" w:fill="FFFFFF"/>
        <w:spacing w:before="0" w:beforeAutospacing="0" w:after="0" w:afterAutospacing="0"/>
        <w:ind w:left="720"/>
        <w:rPr>
          <w:color w:val="000000" w:themeColor="text1"/>
          <w:szCs w:val="24"/>
        </w:rPr>
      </w:pPr>
    </w:p>
    <w:sectPr w:rsidR="00232D9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BF1147" w14:textId="77777777" w:rsidR="00C46F55" w:rsidRDefault="00C46F55" w:rsidP="00497E6D">
      <w:pPr>
        <w:spacing w:after="0" w:line="240" w:lineRule="auto"/>
      </w:pPr>
      <w:r>
        <w:separator/>
      </w:r>
    </w:p>
  </w:endnote>
  <w:endnote w:type="continuationSeparator" w:id="0">
    <w:p w14:paraId="70DBE7EA" w14:textId="77777777" w:rsidR="00C46F55" w:rsidRDefault="00C46F55" w:rsidP="00497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3E0E11" w14:textId="77777777" w:rsidR="00C46F55" w:rsidRDefault="00C46F55" w:rsidP="00497E6D">
      <w:pPr>
        <w:spacing w:after="0" w:line="240" w:lineRule="auto"/>
      </w:pPr>
      <w:r>
        <w:separator/>
      </w:r>
    </w:p>
  </w:footnote>
  <w:footnote w:type="continuationSeparator" w:id="0">
    <w:p w14:paraId="33253A29" w14:textId="77777777" w:rsidR="00C46F55" w:rsidRDefault="00C46F55" w:rsidP="00497E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A020C"/>
    <w:multiLevelType w:val="multilevel"/>
    <w:tmpl w:val="D39A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D3045"/>
    <w:multiLevelType w:val="multilevel"/>
    <w:tmpl w:val="E2FA1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D42CEE"/>
    <w:multiLevelType w:val="multilevel"/>
    <w:tmpl w:val="7DCEC38E"/>
    <w:lvl w:ilvl="0">
      <w:start w:val="1"/>
      <w:numFmt w:val="decimal"/>
      <w:lvlText w:val="%1."/>
      <w:lvlJc w:val="left"/>
      <w:pPr>
        <w:tabs>
          <w:tab w:val="num" w:pos="720"/>
        </w:tabs>
        <w:ind w:left="720" w:hanging="360"/>
      </w:pPr>
      <w:rPr>
        <w:rFonts w:hint="default"/>
        <w:b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 w15:restartNumberingAfterBreak="0">
    <w:nsid w:val="09ED01AF"/>
    <w:multiLevelType w:val="multilevel"/>
    <w:tmpl w:val="D39A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F576EB"/>
    <w:multiLevelType w:val="multilevel"/>
    <w:tmpl w:val="CA129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C475A6"/>
    <w:multiLevelType w:val="hybridMultilevel"/>
    <w:tmpl w:val="79CCFB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215CF4"/>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826282E"/>
    <w:multiLevelType w:val="hybridMultilevel"/>
    <w:tmpl w:val="2B407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837416"/>
    <w:multiLevelType w:val="hybridMultilevel"/>
    <w:tmpl w:val="6CA221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ED426D"/>
    <w:multiLevelType w:val="multilevel"/>
    <w:tmpl w:val="12603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B762D1"/>
    <w:multiLevelType w:val="hybridMultilevel"/>
    <w:tmpl w:val="7EBA19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3D7966"/>
    <w:multiLevelType w:val="hybridMultilevel"/>
    <w:tmpl w:val="2B407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29383F"/>
    <w:multiLevelType w:val="multilevel"/>
    <w:tmpl w:val="2340C2FA"/>
    <w:lvl w:ilvl="0">
      <w:start w:val="1"/>
      <w:numFmt w:val="decimal"/>
      <w:lvlText w:val="%1."/>
      <w:lvlJc w:val="left"/>
      <w:pPr>
        <w:tabs>
          <w:tab w:val="num" w:pos="720"/>
        </w:tabs>
        <w:ind w:left="720" w:hanging="360"/>
      </w:pPr>
      <w:rPr>
        <w:rFonts w:hint="default"/>
        <w:b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3" w15:restartNumberingAfterBreak="0">
    <w:nsid w:val="40F076C8"/>
    <w:multiLevelType w:val="multilevel"/>
    <w:tmpl w:val="3D5656EE"/>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4" w15:restartNumberingAfterBreak="0">
    <w:nsid w:val="42CA12A3"/>
    <w:multiLevelType w:val="hybridMultilevel"/>
    <w:tmpl w:val="9070A9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3C47FDC"/>
    <w:multiLevelType w:val="multilevel"/>
    <w:tmpl w:val="D39A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9E0982"/>
    <w:multiLevelType w:val="hybridMultilevel"/>
    <w:tmpl w:val="CB46EF82"/>
    <w:lvl w:ilvl="0" w:tplc="0409000D">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1E36D5"/>
    <w:multiLevelType w:val="multilevel"/>
    <w:tmpl w:val="3D5656EE"/>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8" w15:restartNumberingAfterBreak="0">
    <w:nsid w:val="4DC5551B"/>
    <w:multiLevelType w:val="multilevel"/>
    <w:tmpl w:val="BFFA829C"/>
    <w:lvl w:ilvl="0">
      <w:start w:val="1"/>
      <w:numFmt w:val="decimal"/>
      <w:lvlText w:val="%1."/>
      <w:lvlJc w:val="left"/>
      <w:pPr>
        <w:tabs>
          <w:tab w:val="num" w:pos="720"/>
        </w:tabs>
        <w:ind w:left="720" w:hanging="360"/>
      </w:pPr>
      <w:rPr>
        <w:rFonts w:hint="default"/>
        <w:b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9" w15:restartNumberingAfterBreak="0">
    <w:nsid w:val="4DF60A0F"/>
    <w:multiLevelType w:val="hybridMultilevel"/>
    <w:tmpl w:val="11C2A3C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7A630F"/>
    <w:multiLevelType w:val="multilevel"/>
    <w:tmpl w:val="BFFA829C"/>
    <w:lvl w:ilvl="0">
      <w:start w:val="1"/>
      <w:numFmt w:val="decimal"/>
      <w:lvlText w:val="%1."/>
      <w:lvlJc w:val="left"/>
      <w:pPr>
        <w:tabs>
          <w:tab w:val="num" w:pos="720"/>
        </w:tabs>
        <w:ind w:left="720" w:hanging="360"/>
      </w:pPr>
      <w:rPr>
        <w:rFonts w:hint="default"/>
        <w:b w:val="0"/>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1" w15:restartNumberingAfterBreak="0">
    <w:nsid w:val="572D169E"/>
    <w:multiLevelType w:val="multilevel"/>
    <w:tmpl w:val="8B3C18E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2" w15:restartNumberingAfterBreak="0">
    <w:nsid w:val="590A13FC"/>
    <w:multiLevelType w:val="multilevel"/>
    <w:tmpl w:val="D39A6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7C3458"/>
    <w:multiLevelType w:val="multilevel"/>
    <w:tmpl w:val="58E24DD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F726B0"/>
    <w:multiLevelType w:val="hybridMultilevel"/>
    <w:tmpl w:val="0694A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806290"/>
    <w:multiLevelType w:val="multilevel"/>
    <w:tmpl w:val="3D5656EE"/>
    <w:lvl w:ilvl="0">
      <w:start w:val="7"/>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6" w15:restartNumberingAfterBreak="0">
    <w:nsid w:val="7E1E18F8"/>
    <w:multiLevelType w:val="hybridMultilevel"/>
    <w:tmpl w:val="161EE398"/>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start w:val="1"/>
      <w:numFmt w:val="bullet"/>
      <w:lvlText w:val=""/>
      <w:lvlJc w:val="left"/>
      <w:pPr>
        <w:ind w:left="3024" w:hanging="360"/>
      </w:pPr>
      <w:rPr>
        <w:rFonts w:ascii="Symbol" w:hAnsi="Symbol" w:hint="default"/>
      </w:rPr>
    </w:lvl>
    <w:lvl w:ilvl="4" w:tplc="04090003">
      <w:start w:val="1"/>
      <w:numFmt w:val="bullet"/>
      <w:lvlText w:val="o"/>
      <w:lvlJc w:val="left"/>
      <w:pPr>
        <w:ind w:left="3744" w:hanging="360"/>
      </w:pPr>
      <w:rPr>
        <w:rFonts w:ascii="Courier New" w:hAnsi="Courier New" w:cs="Courier New" w:hint="default"/>
      </w:rPr>
    </w:lvl>
    <w:lvl w:ilvl="5" w:tplc="04090005">
      <w:start w:val="1"/>
      <w:numFmt w:val="bullet"/>
      <w:lvlText w:val=""/>
      <w:lvlJc w:val="left"/>
      <w:pPr>
        <w:ind w:left="4464" w:hanging="360"/>
      </w:pPr>
      <w:rPr>
        <w:rFonts w:ascii="Wingdings" w:hAnsi="Wingdings" w:hint="default"/>
      </w:rPr>
    </w:lvl>
    <w:lvl w:ilvl="6" w:tplc="04090001">
      <w:start w:val="1"/>
      <w:numFmt w:val="bullet"/>
      <w:lvlText w:val=""/>
      <w:lvlJc w:val="left"/>
      <w:pPr>
        <w:ind w:left="5184" w:hanging="360"/>
      </w:pPr>
      <w:rPr>
        <w:rFonts w:ascii="Symbol" w:hAnsi="Symbol" w:hint="default"/>
      </w:rPr>
    </w:lvl>
    <w:lvl w:ilvl="7" w:tplc="04090003">
      <w:start w:val="1"/>
      <w:numFmt w:val="bullet"/>
      <w:lvlText w:val="o"/>
      <w:lvlJc w:val="left"/>
      <w:pPr>
        <w:ind w:left="5904" w:hanging="360"/>
      </w:pPr>
      <w:rPr>
        <w:rFonts w:ascii="Courier New" w:hAnsi="Courier New" w:cs="Courier New" w:hint="default"/>
      </w:rPr>
    </w:lvl>
    <w:lvl w:ilvl="8" w:tplc="04090005">
      <w:start w:val="1"/>
      <w:numFmt w:val="bullet"/>
      <w:lvlText w:val=""/>
      <w:lvlJc w:val="left"/>
      <w:pPr>
        <w:ind w:left="6624" w:hanging="360"/>
      </w:pPr>
      <w:rPr>
        <w:rFonts w:ascii="Wingdings" w:hAnsi="Wingdings" w:hint="default"/>
      </w:rPr>
    </w:lvl>
  </w:abstractNum>
  <w:num w:numId="1">
    <w:abstractNumId w:val="23"/>
  </w:num>
  <w:num w:numId="2">
    <w:abstractNumId w:val="6"/>
  </w:num>
  <w:num w:numId="3">
    <w:abstractNumId w:val="2"/>
  </w:num>
  <w:num w:numId="4">
    <w:abstractNumId w:val="20"/>
  </w:num>
  <w:num w:numId="5">
    <w:abstractNumId w:val="25"/>
  </w:num>
  <w:num w:numId="6">
    <w:abstractNumId w:val="12"/>
  </w:num>
  <w:num w:numId="7">
    <w:abstractNumId w:val="26"/>
  </w:num>
  <w:num w:numId="8">
    <w:abstractNumId w:val="0"/>
  </w:num>
  <w:num w:numId="9">
    <w:abstractNumId w:val="5"/>
  </w:num>
  <w:num w:numId="10">
    <w:abstractNumId w:val="18"/>
  </w:num>
  <w:num w:numId="11">
    <w:abstractNumId w:val="13"/>
  </w:num>
  <w:num w:numId="12">
    <w:abstractNumId w:val="17"/>
  </w:num>
  <w:num w:numId="13">
    <w:abstractNumId w:val="8"/>
  </w:num>
  <w:num w:numId="14">
    <w:abstractNumId w:val="14"/>
  </w:num>
  <w:num w:numId="15">
    <w:abstractNumId w:val="22"/>
  </w:num>
  <w:num w:numId="16">
    <w:abstractNumId w:val="15"/>
  </w:num>
  <w:num w:numId="17">
    <w:abstractNumId w:val="3"/>
  </w:num>
  <w:num w:numId="18">
    <w:abstractNumId w:val="19"/>
  </w:num>
  <w:num w:numId="19">
    <w:abstractNumId w:val="24"/>
  </w:num>
  <w:num w:numId="20">
    <w:abstractNumId w:val="1"/>
  </w:num>
  <w:num w:numId="21">
    <w:abstractNumId w:val="7"/>
  </w:num>
  <w:num w:numId="22">
    <w:abstractNumId w:val="11"/>
  </w:num>
  <w:num w:numId="23">
    <w:abstractNumId w:val="10"/>
  </w:num>
  <w:num w:numId="24">
    <w:abstractNumId w:val="16"/>
  </w:num>
  <w:num w:numId="25">
    <w:abstractNumId w:val="4"/>
  </w:num>
  <w:num w:numId="26">
    <w:abstractNumId w:val="21"/>
  </w:num>
  <w:num w:numId="27">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40D5"/>
    <w:rsid w:val="00003842"/>
    <w:rsid w:val="00003E3F"/>
    <w:rsid w:val="00005D48"/>
    <w:rsid w:val="000073F2"/>
    <w:rsid w:val="000101F3"/>
    <w:rsid w:val="00016EF5"/>
    <w:rsid w:val="000200EC"/>
    <w:rsid w:val="00021045"/>
    <w:rsid w:val="0002167B"/>
    <w:rsid w:val="00022C89"/>
    <w:rsid w:val="00023101"/>
    <w:rsid w:val="00030F85"/>
    <w:rsid w:val="00031C84"/>
    <w:rsid w:val="00034533"/>
    <w:rsid w:val="00035CC6"/>
    <w:rsid w:val="00040D62"/>
    <w:rsid w:val="00044C63"/>
    <w:rsid w:val="0004559B"/>
    <w:rsid w:val="00052E1F"/>
    <w:rsid w:val="00064E14"/>
    <w:rsid w:val="00065A2F"/>
    <w:rsid w:val="00076808"/>
    <w:rsid w:val="00081CEC"/>
    <w:rsid w:val="00081D09"/>
    <w:rsid w:val="00082613"/>
    <w:rsid w:val="0008650D"/>
    <w:rsid w:val="00090858"/>
    <w:rsid w:val="000919F8"/>
    <w:rsid w:val="0009504D"/>
    <w:rsid w:val="000A0F4D"/>
    <w:rsid w:val="000A2A7D"/>
    <w:rsid w:val="000A7656"/>
    <w:rsid w:val="000A7844"/>
    <w:rsid w:val="000B117C"/>
    <w:rsid w:val="000B31A0"/>
    <w:rsid w:val="000B32D2"/>
    <w:rsid w:val="000B527F"/>
    <w:rsid w:val="000C2B16"/>
    <w:rsid w:val="000C372B"/>
    <w:rsid w:val="000C6CA4"/>
    <w:rsid w:val="000D2CDD"/>
    <w:rsid w:val="000D56E8"/>
    <w:rsid w:val="000D58DC"/>
    <w:rsid w:val="000D7B16"/>
    <w:rsid w:val="000E286A"/>
    <w:rsid w:val="000E4169"/>
    <w:rsid w:val="000E74E9"/>
    <w:rsid w:val="00103750"/>
    <w:rsid w:val="001045DA"/>
    <w:rsid w:val="00104E5C"/>
    <w:rsid w:val="001052F4"/>
    <w:rsid w:val="001106F6"/>
    <w:rsid w:val="00115BA1"/>
    <w:rsid w:val="001209E6"/>
    <w:rsid w:val="001235D8"/>
    <w:rsid w:val="00123B72"/>
    <w:rsid w:val="00124EC1"/>
    <w:rsid w:val="001263EA"/>
    <w:rsid w:val="001266B9"/>
    <w:rsid w:val="00126C74"/>
    <w:rsid w:val="001273CC"/>
    <w:rsid w:val="00127C6B"/>
    <w:rsid w:val="001301BF"/>
    <w:rsid w:val="00142930"/>
    <w:rsid w:val="00145208"/>
    <w:rsid w:val="001461B3"/>
    <w:rsid w:val="00146CA0"/>
    <w:rsid w:val="00154F49"/>
    <w:rsid w:val="001571C9"/>
    <w:rsid w:val="001635D4"/>
    <w:rsid w:val="00164B3A"/>
    <w:rsid w:val="00165B54"/>
    <w:rsid w:val="0016723B"/>
    <w:rsid w:val="0017334F"/>
    <w:rsid w:val="001734CA"/>
    <w:rsid w:val="001830CB"/>
    <w:rsid w:val="001842F0"/>
    <w:rsid w:val="001870DA"/>
    <w:rsid w:val="001925B9"/>
    <w:rsid w:val="00193A6B"/>
    <w:rsid w:val="001948E1"/>
    <w:rsid w:val="00196CC5"/>
    <w:rsid w:val="00197527"/>
    <w:rsid w:val="001A2DD8"/>
    <w:rsid w:val="001A425E"/>
    <w:rsid w:val="001A4A2D"/>
    <w:rsid w:val="001A582E"/>
    <w:rsid w:val="001A776E"/>
    <w:rsid w:val="001A7BDB"/>
    <w:rsid w:val="001B5914"/>
    <w:rsid w:val="001B5E14"/>
    <w:rsid w:val="001C0A04"/>
    <w:rsid w:val="001C3794"/>
    <w:rsid w:val="001C74B6"/>
    <w:rsid w:val="001D0461"/>
    <w:rsid w:val="001D117A"/>
    <w:rsid w:val="001D232A"/>
    <w:rsid w:val="001D4029"/>
    <w:rsid w:val="001D787B"/>
    <w:rsid w:val="001E139A"/>
    <w:rsid w:val="001E1B93"/>
    <w:rsid w:val="001F1A1F"/>
    <w:rsid w:val="001F4ED0"/>
    <w:rsid w:val="001F5A5F"/>
    <w:rsid w:val="00205480"/>
    <w:rsid w:val="00206EB5"/>
    <w:rsid w:val="00207F74"/>
    <w:rsid w:val="002132DE"/>
    <w:rsid w:val="00213940"/>
    <w:rsid w:val="00213E8B"/>
    <w:rsid w:val="00216F36"/>
    <w:rsid w:val="00217D30"/>
    <w:rsid w:val="00217D4A"/>
    <w:rsid w:val="00223681"/>
    <w:rsid w:val="00223F10"/>
    <w:rsid w:val="00225397"/>
    <w:rsid w:val="00227099"/>
    <w:rsid w:val="00232D9A"/>
    <w:rsid w:val="002377FC"/>
    <w:rsid w:val="00243F80"/>
    <w:rsid w:val="0025017E"/>
    <w:rsid w:val="00251DEA"/>
    <w:rsid w:val="00252B49"/>
    <w:rsid w:val="002540CD"/>
    <w:rsid w:val="00254727"/>
    <w:rsid w:val="00256431"/>
    <w:rsid w:val="00257331"/>
    <w:rsid w:val="00261A9E"/>
    <w:rsid w:val="002647F7"/>
    <w:rsid w:val="00265FBF"/>
    <w:rsid w:val="0027082A"/>
    <w:rsid w:val="0027098D"/>
    <w:rsid w:val="002741E6"/>
    <w:rsid w:val="00275535"/>
    <w:rsid w:val="0027652A"/>
    <w:rsid w:val="00284C89"/>
    <w:rsid w:val="00285B49"/>
    <w:rsid w:val="00290A8F"/>
    <w:rsid w:val="00293416"/>
    <w:rsid w:val="002936EB"/>
    <w:rsid w:val="002A1A61"/>
    <w:rsid w:val="002A26D8"/>
    <w:rsid w:val="002A36D7"/>
    <w:rsid w:val="002C1426"/>
    <w:rsid w:val="002C22D3"/>
    <w:rsid w:val="002C2B29"/>
    <w:rsid w:val="002C2E74"/>
    <w:rsid w:val="002C3987"/>
    <w:rsid w:val="002C4FA5"/>
    <w:rsid w:val="002C794E"/>
    <w:rsid w:val="002C7A09"/>
    <w:rsid w:val="002D2966"/>
    <w:rsid w:val="002D3111"/>
    <w:rsid w:val="002D7A74"/>
    <w:rsid w:val="002D7C75"/>
    <w:rsid w:val="002E01F9"/>
    <w:rsid w:val="002E3BD6"/>
    <w:rsid w:val="002F0565"/>
    <w:rsid w:val="002F324D"/>
    <w:rsid w:val="002F3501"/>
    <w:rsid w:val="00302004"/>
    <w:rsid w:val="00304AD4"/>
    <w:rsid w:val="003065DD"/>
    <w:rsid w:val="00307DEE"/>
    <w:rsid w:val="00311DAA"/>
    <w:rsid w:val="003139C8"/>
    <w:rsid w:val="00313A9A"/>
    <w:rsid w:val="00323F35"/>
    <w:rsid w:val="00325687"/>
    <w:rsid w:val="00325E28"/>
    <w:rsid w:val="003306EA"/>
    <w:rsid w:val="0033492A"/>
    <w:rsid w:val="00335B9E"/>
    <w:rsid w:val="00337409"/>
    <w:rsid w:val="003401D3"/>
    <w:rsid w:val="00345257"/>
    <w:rsid w:val="00350133"/>
    <w:rsid w:val="003519E5"/>
    <w:rsid w:val="003546F6"/>
    <w:rsid w:val="003553C4"/>
    <w:rsid w:val="00355C20"/>
    <w:rsid w:val="00356786"/>
    <w:rsid w:val="003605B3"/>
    <w:rsid w:val="00364942"/>
    <w:rsid w:val="0036675D"/>
    <w:rsid w:val="00371CF4"/>
    <w:rsid w:val="0037346D"/>
    <w:rsid w:val="00373A6A"/>
    <w:rsid w:val="003740F0"/>
    <w:rsid w:val="00382ED3"/>
    <w:rsid w:val="00384DF2"/>
    <w:rsid w:val="0038705A"/>
    <w:rsid w:val="0038721D"/>
    <w:rsid w:val="003961B3"/>
    <w:rsid w:val="00396974"/>
    <w:rsid w:val="00397D1B"/>
    <w:rsid w:val="003A2913"/>
    <w:rsid w:val="003A4616"/>
    <w:rsid w:val="003B0146"/>
    <w:rsid w:val="003B04AB"/>
    <w:rsid w:val="003B0C5A"/>
    <w:rsid w:val="003B2A56"/>
    <w:rsid w:val="003B3F23"/>
    <w:rsid w:val="003B3F3E"/>
    <w:rsid w:val="003B5BE6"/>
    <w:rsid w:val="003C0404"/>
    <w:rsid w:val="003C2A06"/>
    <w:rsid w:val="003C61C0"/>
    <w:rsid w:val="003D62F1"/>
    <w:rsid w:val="003E4CC5"/>
    <w:rsid w:val="003E4DA3"/>
    <w:rsid w:val="003E7D94"/>
    <w:rsid w:val="003F3B30"/>
    <w:rsid w:val="003F5D54"/>
    <w:rsid w:val="003F74FE"/>
    <w:rsid w:val="00401561"/>
    <w:rsid w:val="004115A1"/>
    <w:rsid w:val="00412F49"/>
    <w:rsid w:val="004146F6"/>
    <w:rsid w:val="0041479F"/>
    <w:rsid w:val="00415024"/>
    <w:rsid w:val="004165B1"/>
    <w:rsid w:val="0042074A"/>
    <w:rsid w:val="00421955"/>
    <w:rsid w:val="00430170"/>
    <w:rsid w:val="00434C6A"/>
    <w:rsid w:val="00434CDF"/>
    <w:rsid w:val="00435F6C"/>
    <w:rsid w:val="00437F54"/>
    <w:rsid w:val="0044226E"/>
    <w:rsid w:val="00446027"/>
    <w:rsid w:val="0045058B"/>
    <w:rsid w:val="004532E8"/>
    <w:rsid w:val="00455BE1"/>
    <w:rsid w:val="004573DF"/>
    <w:rsid w:val="0046079C"/>
    <w:rsid w:val="00460FF1"/>
    <w:rsid w:val="004633C4"/>
    <w:rsid w:val="00466F43"/>
    <w:rsid w:val="0047647F"/>
    <w:rsid w:val="0047648A"/>
    <w:rsid w:val="00476C6D"/>
    <w:rsid w:val="00481580"/>
    <w:rsid w:val="0048222D"/>
    <w:rsid w:val="00484243"/>
    <w:rsid w:val="004938F6"/>
    <w:rsid w:val="00494ECE"/>
    <w:rsid w:val="00497E6D"/>
    <w:rsid w:val="004A24CA"/>
    <w:rsid w:val="004A3203"/>
    <w:rsid w:val="004A469D"/>
    <w:rsid w:val="004A4C40"/>
    <w:rsid w:val="004A6E05"/>
    <w:rsid w:val="004B12B4"/>
    <w:rsid w:val="004B1E5C"/>
    <w:rsid w:val="004B3B91"/>
    <w:rsid w:val="004C3311"/>
    <w:rsid w:val="004C37F3"/>
    <w:rsid w:val="004C7A69"/>
    <w:rsid w:val="004D0EDC"/>
    <w:rsid w:val="004D170A"/>
    <w:rsid w:val="004E03D0"/>
    <w:rsid w:val="004E0F63"/>
    <w:rsid w:val="004E38A7"/>
    <w:rsid w:val="004E3BF3"/>
    <w:rsid w:val="004E5A08"/>
    <w:rsid w:val="004F1116"/>
    <w:rsid w:val="004F7F31"/>
    <w:rsid w:val="00507DEF"/>
    <w:rsid w:val="0051039F"/>
    <w:rsid w:val="00510CEC"/>
    <w:rsid w:val="00512B8C"/>
    <w:rsid w:val="00516FEF"/>
    <w:rsid w:val="00522CB3"/>
    <w:rsid w:val="00525326"/>
    <w:rsid w:val="00535D25"/>
    <w:rsid w:val="0053656E"/>
    <w:rsid w:val="005366B8"/>
    <w:rsid w:val="00541C31"/>
    <w:rsid w:val="00542CF7"/>
    <w:rsid w:val="005450F7"/>
    <w:rsid w:val="005529E6"/>
    <w:rsid w:val="005536CD"/>
    <w:rsid w:val="005554D7"/>
    <w:rsid w:val="00560D8E"/>
    <w:rsid w:val="0056555C"/>
    <w:rsid w:val="00565FE2"/>
    <w:rsid w:val="00566CFE"/>
    <w:rsid w:val="00567EB4"/>
    <w:rsid w:val="005711A7"/>
    <w:rsid w:val="00572394"/>
    <w:rsid w:val="00576CA0"/>
    <w:rsid w:val="00577FF3"/>
    <w:rsid w:val="00582BCB"/>
    <w:rsid w:val="00583D94"/>
    <w:rsid w:val="00583EFE"/>
    <w:rsid w:val="00586737"/>
    <w:rsid w:val="00586FC6"/>
    <w:rsid w:val="00587DAF"/>
    <w:rsid w:val="005945B5"/>
    <w:rsid w:val="00594835"/>
    <w:rsid w:val="00595095"/>
    <w:rsid w:val="00595CC6"/>
    <w:rsid w:val="005A38A8"/>
    <w:rsid w:val="005A4E19"/>
    <w:rsid w:val="005A5C06"/>
    <w:rsid w:val="005A688D"/>
    <w:rsid w:val="005B0ACA"/>
    <w:rsid w:val="005B0F9A"/>
    <w:rsid w:val="005B12FD"/>
    <w:rsid w:val="005B2A81"/>
    <w:rsid w:val="005B4176"/>
    <w:rsid w:val="005B53A0"/>
    <w:rsid w:val="005B7C10"/>
    <w:rsid w:val="005B7C1B"/>
    <w:rsid w:val="005C00DE"/>
    <w:rsid w:val="005C0396"/>
    <w:rsid w:val="005C0D4D"/>
    <w:rsid w:val="005C1112"/>
    <w:rsid w:val="005C1758"/>
    <w:rsid w:val="005C1CE5"/>
    <w:rsid w:val="005C2604"/>
    <w:rsid w:val="005C3940"/>
    <w:rsid w:val="005C4106"/>
    <w:rsid w:val="005C444F"/>
    <w:rsid w:val="005D0E68"/>
    <w:rsid w:val="005E1F05"/>
    <w:rsid w:val="005E50CA"/>
    <w:rsid w:val="005E602C"/>
    <w:rsid w:val="005F0331"/>
    <w:rsid w:val="005F1840"/>
    <w:rsid w:val="005F1C55"/>
    <w:rsid w:val="005F2D14"/>
    <w:rsid w:val="005F780A"/>
    <w:rsid w:val="005F7C73"/>
    <w:rsid w:val="00602153"/>
    <w:rsid w:val="00610A5E"/>
    <w:rsid w:val="00611634"/>
    <w:rsid w:val="006157F6"/>
    <w:rsid w:val="0061600C"/>
    <w:rsid w:val="00616733"/>
    <w:rsid w:val="0062155E"/>
    <w:rsid w:val="006266D3"/>
    <w:rsid w:val="00632A6F"/>
    <w:rsid w:val="0063332A"/>
    <w:rsid w:val="00640F85"/>
    <w:rsid w:val="00643705"/>
    <w:rsid w:val="00644DDE"/>
    <w:rsid w:val="006461C4"/>
    <w:rsid w:val="00646C6B"/>
    <w:rsid w:val="00647D01"/>
    <w:rsid w:val="00650F00"/>
    <w:rsid w:val="0065203D"/>
    <w:rsid w:val="00653E15"/>
    <w:rsid w:val="00654CD5"/>
    <w:rsid w:val="00655248"/>
    <w:rsid w:val="00656A2C"/>
    <w:rsid w:val="00656B20"/>
    <w:rsid w:val="00661573"/>
    <w:rsid w:val="00665857"/>
    <w:rsid w:val="00666878"/>
    <w:rsid w:val="00670B6B"/>
    <w:rsid w:val="0067312A"/>
    <w:rsid w:val="0067489A"/>
    <w:rsid w:val="006749CE"/>
    <w:rsid w:val="00676725"/>
    <w:rsid w:val="0067769B"/>
    <w:rsid w:val="00680942"/>
    <w:rsid w:val="00685738"/>
    <w:rsid w:val="00692163"/>
    <w:rsid w:val="006958BB"/>
    <w:rsid w:val="0069685E"/>
    <w:rsid w:val="006A0EBE"/>
    <w:rsid w:val="006A27EB"/>
    <w:rsid w:val="006A282C"/>
    <w:rsid w:val="006A3DE6"/>
    <w:rsid w:val="006A5F2B"/>
    <w:rsid w:val="006B2276"/>
    <w:rsid w:val="006B4C0E"/>
    <w:rsid w:val="006B51E5"/>
    <w:rsid w:val="006B5566"/>
    <w:rsid w:val="006C51F1"/>
    <w:rsid w:val="006C7B9E"/>
    <w:rsid w:val="006E259A"/>
    <w:rsid w:val="006E26FC"/>
    <w:rsid w:val="006F35B1"/>
    <w:rsid w:val="0070516F"/>
    <w:rsid w:val="007105BC"/>
    <w:rsid w:val="0071428E"/>
    <w:rsid w:val="00716B31"/>
    <w:rsid w:val="00720542"/>
    <w:rsid w:val="00720C00"/>
    <w:rsid w:val="00726AAC"/>
    <w:rsid w:val="0072725D"/>
    <w:rsid w:val="00730C3B"/>
    <w:rsid w:val="0073475A"/>
    <w:rsid w:val="00736032"/>
    <w:rsid w:val="007375CA"/>
    <w:rsid w:val="007405E3"/>
    <w:rsid w:val="00740664"/>
    <w:rsid w:val="0074126E"/>
    <w:rsid w:val="00744444"/>
    <w:rsid w:val="007460FE"/>
    <w:rsid w:val="0075063A"/>
    <w:rsid w:val="00750737"/>
    <w:rsid w:val="00751F0E"/>
    <w:rsid w:val="007532DE"/>
    <w:rsid w:val="0076115C"/>
    <w:rsid w:val="00765867"/>
    <w:rsid w:val="00765F81"/>
    <w:rsid w:val="0076777A"/>
    <w:rsid w:val="00771107"/>
    <w:rsid w:val="007724E4"/>
    <w:rsid w:val="007740B6"/>
    <w:rsid w:val="00774F5D"/>
    <w:rsid w:val="00776F2D"/>
    <w:rsid w:val="0078379A"/>
    <w:rsid w:val="007848D5"/>
    <w:rsid w:val="00791475"/>
    <w:rsid w:val="00791AF6"/>
    <w:rsid w:val="00791F81"/>
    <w:rsid w:val="00794339"/>
    <w:rsid w:val="00794894"/>
    <w:rsid w:val="00796B33"/>
    <w:rsid w:val="007977D8"/>
    <w:rsid w:val="007A3E17"/>
    <w:rsid w:val="007A46B1"/>
    <w:rsid w:val="007A5077"/>
    <w:rsid w:val="007A65F6"/>
    <w:rsid w:val="007A7CFD"/>
    <w:rsid w:val="007B0794"/>
    <w:rsid w:val="007B1DF1"/>
    <w:rsid w:val="007B56A6"/>
    <w:rsid w:val="007C336F"/>
    <w:rsid w:val="007C42B0"/>
    <w:rsid w:val="007D1D4F"/>
    <w:rsid w:val="007D234C"/>
    <w:rsid w:val="007D323B"/>
    <w:rsid w:val="007E293F"/>
    <w:rsid w:val="007E3090"/>
    <w:rsid w:val="007E35D8"/>
    <w:rsid w:val="007E6AD7"/>
    <w:rsid w:val="007F12CD"/>
    <w:rsid w:val="007F5CAB"/>
    <w:rsid w:val="00801C66"/>
    <w:rsid w:val="00806000"/>
    <w:rsid w:val="0080791A"/>
    <w:rsid w:val="00807B76"/>
    <w:rsid w:val="00811B85"/>
    <w:rsid w:val="00811ED5"/>
    <w:rsid w:val="00812F1E"/>
    <w:rsid w:val="00813190"/>
    <w:rsid w:val="00817969"/>
    <w:rsid w:val="00823F67"/>
    <w:rsid w:val="00824E16"/>
    <w:rsid w:val="00825DC7"/>
    <w:rsid w:val="00827A8B"/>
    <w:rsid w:val="008334E9"/>
    <w:rsid w:val="00837D06"/>
    <w:rsid w:val="00841EF5"/>
    <w:rsid w:val="0084288A"/>
    <w:rsid w:val="00845624"/>
    <w:rsid w:val="00847093"/>
    <w:rsid w:val="0084752E"/>
    <w:rsid w:val="0085020C"/>
    <w:rsid w:val="00850FCB"/>
    <w:rsid w:val="00854149"/>
    <w:rsid w:val="008579B7"/>
    <w:rsid w:val="00857B06"/>
    <w:rsid w:val="00866A0B"/>
    <w:rsid w:val="0086790C"/>
    <w:rsid w:val="00874978"/>
    <w:rsid w:val="00875650"/>
    <w:rsid w:val="0087689C"/>
    <w:rsid w:val="00881FED"/>
    <w:rsid w:val="008828D7"/>
    <w:rsid w:val="0088452D"/>
    <w:rsid w:val="008849C9"/>
    <w:rsid w:val="00884CA1"/>
    <w:rsid w:val="00892E86"/>
    <w:rsid w:val="00896B32"/>
    <w:rsid w:val="008977FD"/>
    <w:rsid w:val="008A3A3C"/>
    <w:rsid w:val="008A52A0"/>
    <w:rsid w:val="008A574D"/>
    <w:rsid w:val="008A57B0"/>
    <w:rsid w:val="008B1C70"/>
    <w:rsid w:val="008B28C3"/>
    <w:rsid w:val="008B5264"/>
    <w:rsid w:val="008C1F2A"/>
    <w:rsid w:val="008C2862"/>
    <w:rsid w:val="008C5882"/>
    <w:rsid w:val="008D15EC"/>
    <w:rsid w:val="008D313C"/>
    <w:rsid w:val="008D5395"/>
    <w:rsid w:val="008D5B15"/>
    <w:rsid w:val="008D719C"/>
    <w:rsid w:val="008E43F8"/>
    <w:rsid w:val="008E486F"/>
    <w:rsid w:val="008E56E2"/>
    <w:rsid w:val="008E6702"/>
    <w:rsid w:val="008F05D5"/>
    <w:rsid w:val="008F2BFC"/>
    <w:rsid w:val="008F40F3"/>
    <w:rsid w:val="008F6352"/>
    <w:rsid w:val="0090027C"/>
    <w:rsid w:val="0090446A"/>
    <w:rsid w:val="00905CE3"/>
    <w:rsid w:val="009076A5"/>
    <w:rsid w:val="00911E50"/>
    <w:rsid w:val="00914762"/>
    <w:rsid w:val="009168DD"/>
    <w:rsid w:val="00921983"/>
    <w:rsid w:val="009222B8"/>
    <w:rsid w:val="00922415"/>
    <w:rsid w:val="00924C06"/>
    <w:rsid w:val="00927139"/>
    <w:rsid w:val="00927CDB"/>
    <w:rsid w:val="009348D7"/>
    <w:rsid w:val="00951EAE"/>
    <w:rsid w:val="009531D7"/>
    <w:rsid w:val="0095408E"/>
    <w:rsid w:val="00955FE9"/>
    <w:rsid w:val="00957BCA"/>
    <w:rsid w:val="00965DB4"/>
    <w:rsid w:val="00970AFA"/>
    <w:rsid w:val="00971F30"/>
    <w:rsid w:val="009730E5"/>
    <w:rsid w:val="009746F6"/>
    <w:rsid w:val="0097501B"/>
    <w:rsid w:val="00975613"/>
    <w:rsid w:val="0097721B"/>
    <w:rsid w:val="0097746F"/>
    <w:rsid w:val="00982500"/>
    <w:rsid w:val="0098392F"/>
    <w:rsid w:val="00983E00"/>
    <w:rsid w:val="00985FE6"/>
    <w:rsid w:val="009908DD"/>
    <w:rsid w:val="00991DD8"/>
    <w:rsid w:val="00992D03"/>
    <w:rsid w:val="009A008E"/>
    <w:rsid w:val="009A0951"/>
    <w:rsid w:val="009A122B"/>
    <w:rsid w:val="009A1A28"/>
    <w:rsid w:val="009A20A9"/>
    <w:rsid w:val="009A4F04"/>
    <w:rsid w:val="009A5269"/>
    <w:rsid w:val="009B1B58"/>
    <w:rsid w:val="009B38A5"/>
    <w:rsid w:val="009B7E98"/>
    <w:rsid w:val="009C0909"/>
    <w:rsid w:val="009C21EE"/>
    <w:rsid w:val="009C69A7"/>
    <w:rsid w:val="009C720C"/>
    <w:rsid w:val="009D171C"/>
    <w:rsid w:val="009D21CD"/>
    <w:rsid w:val="009D433F"/>
    <w:rsid w:val="009D6669"/>
    <w:rsid w:val="009E4466"/>
    <w:rsid w:val="009E5F5A"/>
    <w:rsid w:val="009F176A"/>
    <w:rsid w:val="009F56B2"/>
    <w:rsid w:val="00A00A8E"/>
    <w:rsid w:val="00A150A5"/>
    <w:rsid w:val="00A1724F"/>
    <w:rsid w:val="00A17620"/>
    <w:rsid w:val="00A204E8"/>
    <w:rsid w:val="00A20A3B"/>
    <w:rsid w:val="00A23BF1"/>
    <w:rsid w:val="00A25948"/>
    <w:rsid w:val="00A30E6F"/>
    <w:rsid w:val="00A32375"/>
    <w:rsid w:val="00A338C9"/>
    <w:rsid w:val="00A3396D"/>
    <w:rsid w:val="00A37949"/>
    <w:rsid w:val="00A429D3"/>
    <w:rsid w:val="00A51195"/>
    <w:rsid w:val="00A52859"/>
    <w:rsid w:val="00A53A07"/>
    <w:rsid w:val="00A56687"/>
    <w:rsid w:val="00A57493"/>
    <w:rsid w:val="00A64C7E"/>
    <w:rsid w:val="00A70E96"/>
    <w:rsid w:val="00A76367"/>
    <w:rsid w:val="00A8130F"/>
    <w:rsid w:val="00A8160C"/>
    <w:rsid w:val="00A829A3"/>
    <w:rsid w:val="00A8726F"/>
    <w:rsid w:val="00A900DB"/>
    <w:rsid w:val="00AA007A"/>
    <w:rsid w:val="00AA1401"/>
    <w:rsid w:val="00AA43B5"/>
    <w:rsid w:val="00AB0534"/>
    <w:rsid w:val="00AB0BFC"/>
    <w:rsid w:val="00AB20ED"/>
    <w:rsid w:val="00AB3113"/>
    <w:rsid w:val="00AB349A"/>
    <w:rsid w:val="00AC0DA1"/>
    <w:rsid w:val="00AC16E4"/>
    <w:rsid w:val="00AC48A4"/>
    <w:rsid w:val="00AD35D8"/>
    <w:rsid w:val="00AE39E5"/>
    <w:rsid w:val="00AE78D3"/>
    <w:rsid w:val="00AF0329"/>
    <w:rsid w:val="00AF0453"/>
    <w:rsid w:val="00AF088F"/>
    <w:rsid w:val="00AF1D02"/>
    <w:rsid w:val="00AF2059"/>
    <w:rsid w:val="00B047D2"/>
    <w:rsid w:val="00B04B97"/>
    <w:rsid w:val="00B04F52"/>
    <w:rsid w:val="00B05351"/>
    <w:rsid w:val="00B155BD"/>
    <w:rsid w:val="00B15A83"/>
    <w:rsid w:val="00B22EE3"/>
    <w:rsid w:val="00B23040"/>
    <w:rsid w:val="00B32792"/>
    <w:rsid w:val="00B41E9C"/>
    <w:rsid w:val="00B43DF0"/>
    <w:rsid w:val="00B44FAB"/>
    <w:rsid w:val="00B45844"/>
    <w:rsid w:val="00B45B29"/>
    <w:rsid w:val="00B4684B"/>
    <w:rsid w:val="00B535FB"/>
    <w:rsid w:val="00B60693"/>
    <w:rsid w:val="00B62ADC"/>
    <w:rsid w:val="00B631FE"/>
    <w:rsid w:val="00B6344C"/>
    <w:rsid w:val="00B63792"/>
    <w:rsid w:val="00B6698D"/>
    <w:rsid w:val="00B66AB4"/>
    <w:rsid w:val="00B73493"/>
    <w:rsid w:val="00B736B9"/>
    <w:rsid w:val="00B77A0D"/>
    <w:rsid w:val="00B77FD0"/>
    <w:rsid w:val="00B81B2A"/>
    <w:rsid w:val="00B83A4C"/>
    <w:rsid w:val="00B8550E"/>
    <w:rsid w:val="00B93CFB"/>
    <w:rsid w:val="00B93F3F"/>
    <w:rsid w:val="00B97C07"/>
    <w:rsid w:val="00BA2D32"/>
    <w:rsid w:val="00BA6B1D"/>
    <w:rsid w:val="00BA76AF"/>
    <w:rsid w:val="00BA7A32"/>
    <w:rsid w:val="00BB0A5F"/>
    <w:rsid w:val="00BB10F1"/>
    <w:rsid w:val="00BB3C8B"/>
    <w:rsid w:val="00BB4B7D"/>
    <w:rsid w:val="00BC11CD"/>
    <w:rsid w:val="00BC32C3"/>
    <w:rsid w:val="00BC34D4"/>
    <w:rsid w:val="00BC38D5"/>
    <w:rsid w:val="00BC3D3E"/>
    <w:rsid w:val="00BC560B"/>
    <w:rsid w:val="00BC6435"/>
    <w:rsid w:val="00BC7B3F"/>
    <w:rsid w:val="00BD0519"/>
    <w:rsid w:val="00BD224C"/>
    <w:rsid w:val="00BD2F6A"/>
    <w:rsid w:val="00BD3118"/>
    <w:rsid w:val="00BD5BC0"/>
    <w:rsid w:val="00BD6154"/>
    <w:rsid w:val="00BD6AF5"/>
    <w:rsid w:val="00BE22B9"/>
    <w:rsid w:val="00BF69BB"/>
    <w:rsid w:val="00BF720C"/>
    <w:rsid w:val="00BF7301"/>
    <w:rsid w:val="00C041D0"/>
    <w:rsid w:val="00C15370"/>
    <w:rsid w:val="00C169C0"/>
    <w:rsid w:val="00C1751E"/>
    <w:rsid w:val="00C208E7"/>
    <w:rsid w:val="00C20E6C"/>
    <w:rsid w:val="00C25A05"/>
    <w:rsid w:val="00C301C1"/>
    <w:rsid w:val="00C30617"/>
    <w:rsid w:val="00C306AC"/>
    <w:rsid w:val="00C315B4"/>
    <w:rsid w:val="00C33570"/>
    <w:rsid w:val="00C352E4"/>
    <w:rsid w:val="00C35BD6"/>
    <w:rsid w:val="00C35F9A"/>
    <w:rsid w:val="00C401C3"/>
    <w:rsid w:val="00C42296"/>
    <w:rsid w:val="00C46405"/>
    <w:rsid w:val="00C46F55"/>
    <w:rsid w:val="00C47DD8"/>
    <w:rsid w:val="00C539C1"/>
    <w:rsid w:val="00C55D6C"/>
    <w:rsid w:val="00C6069E"/>
    <w:rsid w:val="00C60BF5"/>
    <w:rsid w:val="00C62B03"/>
    <w:rsid w:val="00C66A17"/>
    <w:rsid w:val="00C70B2C"/>
    <w:rsid w:val="00C710B2"/>
    <w:rsid w:val="00C732F1"/>
    <w:rsid w:val="00C75251"/>
    <w:rsid w:val="00C81870"/>
    <w:rsid w:val="00C82C18"/>
    <w:rsid w:val="00C834E7"/>
    <w:rsid w:val="00C90899"/>
    <w:rsid w:val="00C90A8B"/>
    <w:rsid w:val="00CA38BA"/>
    <w:rsid w:val="00CA6E83"/>
    <w:rsid w:val="00CB054F"/>
    <w:rsid w:val="00CB1F31"/>
    <w:rsid w:val="00CB42FC"/>
    <w:rsid w:val="00CB7CBD"/>
    <w:rsid w:val="00CC5F90"/>
    <w:rsid w:val="00CD192B"/>
    <w:rsid w:val="00CD3EF1"/>
    <w:rsid w:val="00CD670A"/>
    <w:rsid w:val="00CE5774"/>
    <w:rsid w:val="00CF3600"/>
    <w:rsid w:val="00CF3CBA"/>
    <w:rsid w:val="00D01428"/>
    <w:rsid w:val="00D07205"/>
    <w:rsid w:val="00D11EAC"/>
    <w:rsid w:val="00D130CE"/>
    <w:rsid w:val="00D1350A"/>
    <w:rsid w:val="00D17D33"/>
    <w:rsid w:val="00D216FA"/>
    <w:rsid w:val="00D24862"/>
    <w:rsid w:val="00D24ED8"/>
    <w:rsid w:val="00D37E4E"/>
    <w:rsid w:val="00D44737"/>
    <w:rsid w:val="00D4570F"/>
    <w:rsid w:val="00D465AA"/>
    <w:rsid w:val="00D46621"/>
    <w:rsid w:val="00D47154"/>
    <w:rsid w:val="00D50205"/>
    <w:rsid w:val="00D51C98"/>
    <w:rsid w:val="00D52CEC"/>
    <w:rsid w:val="00D54CEB"/>
    <w:rsid w:val="00D55F82"/>
    <w:rsid w:val="00D62FF8"/>
    <w:rsid w:val="00D65E95"/>
    <w:rsid w:val="00D676FE"/>
    <w:rsid w:val="00D67BE0"/>
    <w:rsid w:val="00D67F13"/>
    <w:rsid w:val="00D77EB2"/>
    <w:rsid w:val="00D80D6C"/>
    <w:rsid w:val="00DA607C"/>
    <w:rsid w:val="00DA6EEC"/>
    <w:rsid w:val="00DB2AA0"/>
    <w:rsid w:val="00DB32EE"/>
    <w:rsid w:val="00DB4E2A"/>
    <w:rsid w:val="00DC0BE4"/>
    <w:rsid w:val="00DC0F51"/>
    <w:rsid w:val="00DC2C0E"/>
    <w:rsid w:val="00DC693E"/>
    <w:rsid w:val="00DD720D"/>
    <w:rsid w:val="00DE3EB4"/>
    <w:rsid w:val="00DE4BF2"/>
    <w:rsid w:val="00DE73F8"/>
    <w:rsid w:val="00DF3372"/>
    <w:rsid w:val="00DF3D96"/>
    <w:rsid w:val="00DF4078"/>
    <w:rsid w:val="00DF42C7"/>
    <w:rsid w:val="00DF4AE3"/>
    <w:rsid w:val="00DF7525"/>
    <w:rsid w:val="00DF7F64"/>
    <w:rsid w:val="00E15CF2"/>
    <w:rsid w:val="00E2020E"/>
    <w:rsid w:val="00E2101D"/>
    <w:rsid w:val="00E37D76"/>
    <w:rsid w:val="00E4674D"/>
    <w:rsid w:val="00E46F28"/>
    <w:rsid w:val="00E525B0"/>
    <w:rsid w:val="00E52EF7"/>
    <w:rsid w:val="00E530E9"/>
    <w:rsid w:val="00E56422"/>
    <w:rsid w:val="00E57111"/>
    <w:rsid w:val="00E62DA1"/>
    <w:rsid w:val="00E63731"/>
    <w:rsid w:val="00E662C6"/>
    <w:rsid w:val="00E6695F"/>
    <w:rsid w:val="00E72E5E"/>
    <w:rsid w:val="00E8671F"/>
    <w:rsid w:val="00E87170"/>
    <w:rsid w:val="00E90EFC"/>
    <w:rsid w:val="00E9158F"/>
    <w:rsid w:val="00E92D71"/>
    <w:rsid w:val="00E9504B"/>
    <w:rsid w:val="00EA1E2E"/>
    <w:rsid w:val="00EA25F4"/>
    <w:rsid w:val="00EA2FEF"/>
    <w:rsid w:val="00EA45B9"/>
    <w:rsid w:val="00EA4D94"/>
    <w:rsid w:val="00EB0A4F"/>
    <w:rsid w:val="00EB1F07"/>
    <w:rsid w:val="00EB5C91"/>
    <w:rsid w:val="00EB7592"/>
    <w:rsid w:val="00EC2E8E"/>
    <w:rsid w:val="00EC5C10"/>
    <w:rsid w:val="00ED0084"/>
    <w:rsid w:val="00ED10B9"/>
    <w:rsid w:val="00ED216C"/>
    <w:rsid w:val="00EE4C39"/>
    <w:rsid w:val="00EE6B70"/>
    <w:rsid w:val="00EF20B8"/>
    <w:rsid w:val="00EF39B1"/>
    <w:rsid w:val="00EF4A7A"/>
    <w:rsid w:val="00EF7A64"/>
    <w:rsid w:val="00F00CB6"/>
    <w:rsid w:val="00F03C24"/>
    <w:rsid w:val="00F10297"/>
    <w:rsid w:val="00F14484"/>
    <w:rsid w:val="00F16E2A"/>
    <w:rsid w:val="00F17338"/>
    <w:rsid w:val="00F2279E"/>
    <w:rsid w:val="00F22F85"/>
    <w:rsid w:val="00F2383B"/>
    <w:rsid w:val="00F32408"/>
    <w:rsid w:val="00F3255F"/>
    <w:rsid w:val="00F329CC"/>
    <w:rsid w:val="00F424A0"/>
    <w:rsid w:val="00F456AF"/>
    <w:rsid w:val="00F45FCE"/>
    <w:rsid w:val="00F51FF9"/>
    <w:rsid w:val="00F5219E"/>
    <w:rsid w:val="00F614DC"/>
    <w:rsid w:val="00F61A08"/>
    <w:rsid w:val="00F626E0"/>
    <w:rsid w:val="00F63945"/>
    <w:rsid w:val="00F643DF"/>
    <w:rsid w:val="00F644E3"/>
    <w:rsid w:val="00F67CDA"/>
    <w:rsid w:val="00F7262D"/>
    <w:rsid w:val="00F771A2"/>
    <w:rsid w:val="00F778B8"/>
    <w:rsid w:val="00F8405A"/>
    <w:rsid w:val="00F87C7C"/>
    <w:rsid w:val="00F93C7E"/>
    <w:rsid w:val="00F93ED6"/>
    <w:rsid w:val="00F941CE"/>
    <w:rsid w:val="00FA4980"/>
    <w:rsid w:val="00FA6D5C"/>
    <w:rsid w:val="00FB49F2"/>
    <w:rsid w:val="00FB5A92"/>
    <w:rsid w:val="00FC0545"/>
    <w:rsid w:val="00FD05C4"/>
    <w:rsid w:val="00FD1B13"/>
    <w:rsid w:val="00FD4FA9"/>
    <w:rsid w:val="00FD5B12"/>
    <w:rsid w:val="00FD6FA8"/>
    <w:rsid w:val="00FD7F4C"/>
    <w:rsid w:val="00FE3534"/>
    <w:rsid w:val="00FE4863"/>
    <w:rsid w:val="00FE4E5F"/>
    <w:rsid w:val="00FE698E"/>
    <w:rsid w:val="00FE6A41"/>
    <w:rsid w:val="00FF0A87"/>
    <w:rsid w:val="00FF34AA"/>
    <w:rsid w:val="00FF40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1FFF"/>
  <w15:chartTrackingRefBased/>
  <w15:docId w15:val="{AF79F25B-1D62-40D0-88D6-D2A295BA0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7105BC"/>
    <w:rPr>
      <w:rFonts w:ascii="Times New Roman" w:hAnsi="Times New Roman"/>
      <w:sz w:val="24"/>
    </w:rPr>
  </w:style>
  <w:style w:type="paragraph" w:styleId="Heading1">
    <w:name w:val="heading 1"/>
    <w:basedOn w:val="Normal"/>
    <w:next w:val="Normal"/>
    <w:link w:val="Heading1Char"/>
    <w:uiPriority w:val="9"/>
    <w:qFormat/>
    <w:rsid w:val="007105BC"/>
    <w:pPr>
      <w:keepNext/>
      <w:keepLines/>
      <w:spacing w:before="240" w:after="0"/>
      <w:outlineLvl w:val="0"/>
    </w:pPr>
    <w:rPr>
      <w:rFonts w:eastAsiaTheme="majorEastAsia" w:cstheme="majorBidi"/>
      <w:b/>
      <w:sz w:val="32"/>
      <w:szCs w:val="32"/>
    </w:rPr>
  </w:style>
  <w:style w:type="paragraph" w:styleId="Heading2">
    <w:name w:val="heading 2"/>
    <w:basedOn w:val="Normal"/>
    <w:link w:val="Heading2Char"/>
    <w:uiPriority w:val="9"/>
    <w:qFormat/>
    <w:rsid w:val="00C30617"/>
    <w:pPr>
      <w:spacing w:before="100" w:beforeAutospacing="1" w:after="100" w:afterAutospacing="1" w:line="240" w:lineRule="auto"/>
      <w:outlineLvl w:val="1"/>
    </w:pPr>
    <w:rPr>
      <w:rFonts w:eastAsia="Times New Roman" w:cs="Times New Roman"/>
      <w:b/>
      <w:bCs/>
      <w:color w:val="4472C4" w:themeColor="accent1"/>
      <w:sz w:val="28"/>
      <w:szCs w:val="36"/>
    </w:rPr>
  </w:style>
  <w:style w:type="paragraph" w:styleId="Heading3">
    <w:name w:val="heading 3"/>
    <w:basedOn w:val="Normal"/>
    <w:link w:val="Heading3Char"/>
    <w:uiPriority w:val="9"/>
    <w:qFormat/>
    <w:rsid w:val="00FF40D5"/>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30617"/>
    <w:rPr>
      <w:rFonts w:ascii="Times New Roman" w:eastAsia="Times New Roman" w:hAnsi="Times New Roman" w:cs="Times New Roman"/>
      <w:b/>
      <w:bCs/>
      <w:color w:val="4472C4" w:themeColor="accent1"/>
      <w:sz w:val="28"/>
      <w:szCs w:val="36"/>
    </w:rPr>
  </w:style>
  <w:style w:type="character" w:customStyle="1" w:styleId="Heading3Char">
    <w:name w:val="Heading 3 Char"/>
    <w:basedOn w:val="DefaultParagraphFont"/>
    <w:link w:val="Heading3"/>
    <w:uiPriority w:val="9"/>
    <w:rsid w:val="00FF40D5"/>
    <w:rPr>
      <w:rFonts w:ascii="Times New Roman" w:eastAsia="Times New Roman" w:hAnsi="Times New Roman" w:cs="Times New Roman"/>
      <w:b/>
      <w:bCs/>
      <w:sz w:val="27"/>
      <w:szCs w:val="27"/>
    </w:rPr>
  </w:style>
  <w:style w:type="paragraph" w:customStyle="1" w:styleId="documentpanellastupdated2g5qz">
    <w:name w:val="documentpanel__lastupdated___2g5qz"/>
    <w:basedOn w:val="Normal"/>
    <w:rsid w:val="00FF40D5"/>
    <w:pPr>
      <w:spacing w:before="100" w:beforeAutospacing="1" w:after="100" w:afterAutospacing="1" w:line="240" w:lineRule="auto"/>
    </w:pPr>
    <w:rPr>
      <w:rFonts w:eastAsia="Times New Roman" w:cs="Times New Roman"/>
      <w:szCs w:val="24"/>
    </w:rPr>
  </w:style>
  <w:style w:type="paragraph" w:styleId="NormalWeb">
    <w:name w:val="Normal (Web)"/>
    <w:basedOn w:val="Normal"/>
    <w:uiPriority w:val="99"/>
    <w:unhideWhenUsed/>
    <w:rsid w:val="00FF40D5"/>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FF40D5"/>
    <w:rPr>
      <w:color w:val="0000FF"/>
      <w:u w:val="single"/>
    </w:rPr>
  </w:style>
  <w:style w:type="character" w:styleId="Strong">
    <w:name w:val="Strong"/>
    <w:basedOn w:val="DefaultParagraphFont"/>
    <w:uiPriority w:val="22"/>
    <w:qFormat/>
    <w:rsid w:val="00FF40D5"/>
    <w:rPr>
      <w:b/>
      <w:bCs/>
    </w:rPr>
  </w:style>
  <w:style w:type="character" w:styleId="HTMLCode">
    <w:name w:val="HTML Code"/>
    <w:basedOn w:val="DefaultParagraphFont"/>
    <w:uiPriority w:val="99"/>
    <w:semiHidden/>
    <w:unhideWhenUsed/>
    <w:rsid w:val="00FF40D5"/>
    <w:rPr>
      <w:rFonts w:ascii="Courier New" w:eastAsia="Times New Roman" w:hAnsi="Courier New" w:cs="Courier New"/>
      <w:sz w:val="20"/>
      <w:szCs w:val="20"/>
    </w:rPr>
  </w:style>
  <w:style w:type="character" w:styleId="Mention">
    <w:name w:val="Mention"/>
    <w:basedOn w:val="DefaultParagraphFont"/>
    <w:uiPriority w:val="99"/>
    <w:semiHidden/>
    <w:unhideWhenUsed/>
    <w:rsid w:val="002C794E"/>
    <w:rPr>
      <w:color w:val="2B579A"/>
      <w:shd w:val="clear" w:color="auto" w:fill="E6E6E6"/>
    </w:rPr>
  </w:style>
  <w:style w:type="character" w:customStyle="1" w:styleId="Heading1Char">
    <w:name w:val="Heading 1 Char"/>
    <w:basedOn w:val="DefaultParagraphFont"/>
    <w:link w:val="Heading1"/>
    <w:uiPriority w:val="9"/>
    <w:rsid w:val="007105BC"/>
    <w:rPr>
      <w:rFonts w:ascii="Times New Roman" w:eastAsiaTheme="majorEastAsia" w:hAnsi="Times New Roman" w:cstheme="majorBidi"/>
      <w:b/>
      <w:sz w:val="32"/>
      <w:szCs w:val="32"/>
    </w:rPr>
  </w:style>
  <w:style w:type="paragraph" w:styleId="ListParagraph">
    <w:name w:val="List Paragraph"/>
    <w:basedOn w:val="Normal"/>
    <w:uiPriority w:val="34"/>
    <w:qFormat/>
    <w:rsid w:val="0027098D"/>
    <w:pPr>
      <w:ind w:left="720"/>
      <w:contextualSpacing/>
    </w:pPr>
  </w:style>
  <w:style w:type="character" w:styleId="FollowedHyperlink">
    <w:name w:val="FollowedHyperlink"/>
    <w:basedOn w:val="DefaultParagraphFont"/>
    <w:uiPriority w:val="99"/>
    <w:semiHidden/>
    <w:unhideWhenUsed/>
    <w:rsid w:val="006A3DE6"/>
    <w:rPr>
      <w:color w:val="954F72" w:themeColor="followedHyperlink"/>
      <w:u w:val="single"/>
    </w:rPr>
  </w:style>
  <w:style w:type="character" w:styleId="CommentReference">
    <w:name w:val="annotation reference"/>
    <w:basedOn w:val="DefaultParagraphFont"/>
    <w:uiPriority w:val="99"/>
    <w:semiHidden/>
    <w:unhideWhenUsed/>
    <w:rsid w:val="00507DEF"/>
    <w:rPr>
      <w:sz w:val="16"/>
      <w:szCs w:val="16"/>
    </w:rPr>
  </w:style>
  <w:style w:type="paragraph" w:styleId="CommentText">
    <w:name w:val="annotation text"/>
    <w:basedOn w:val="Normal"/>
    <w:link w:val="CommentTextChar"/>
    <w:uiPriority w:val="99"/>
    <w:semiHidden/>
    <w:unhideWhenUsed/>
    <w:rsid w:val="00507DEF"/>
    <w:pPr>
      <w:spacing w:line="240" w:lineRule="auto"/>
    </w:pPr>
    <w:rPr>
      <w:sz w:val="20"/>
      <w:szCs w:val="20"/>
    </w:rPr>
  </w:style>
  <w:style w:type="character" w:customStyle="1" w:styleId="CommentTextChar">
    <w:name w:val="Comment Text Char"/>
    <w:basedOn w:val="DefaultParagraphFont"/>
    <w:link w:val="CommentText"/>
    <w:uiPriority w:val="99"/>
    <w:semiHidden/>
    <w:rsid w:val="00507DEF"/>
    <w:rPr>
      <w:sz w:val="20"/>
      <w:szCs w:val="20"/>
    </w:rPr>
  </w:style>
  <w:style w:type="paragraph" w:styleId="CommentSubject">
    <w:name w:val="annotation subject"/>
    <w:basedOn w:val="CommentText"/>
    <w:next w:val="CommentText"/>
    <w:link w:val="CommentSubjectChar"/>
    <w:uiPriority w:val="99"/>
    <w:semiHidden/>
    <w:unhideWhenUsed/>
    <w:rsid w:val="00507DEF"/>
    <w:rPr>
      <w:b/>
      <w:bCs/>
    </w:rPr>
  </w:style>
  <w:style w:type="character" w:customStyle="1" w:styleId="CommentSubjectChar">
    <w:name w:val="Comment Subject Char"/>
    <w:basedOn w:val="CommentTextChar"/>
    <w:link w:val="CommentSubject"/>
    <w:uiPriority w:val="99"/>
    <w:semiHidden/>
    <w:rsid w:val="00507DEF"/>
    <w:rPr>
      <w:b/>
      <w:bCs/>
      <w:sz w:val="20"/>
      <w:szCs w:val="20"/>
    </w:rPr>
  </w:style>
  <w:style w:type="paragraph" w:styleId="BalloonText">
    <w:name w:val="Balloon Text"/>
    <w:basedOn w:val="Normal"/>
    <w:link w:val="BalloonTextChar"/>
    <w:uiPriority w:val="99"/>
    <w:semiHidden/>
    <w:unhideWhenUsed/>
    <w:rsid w:val="00507D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7DEF"/>
    <w:rPr>
      <w:rFonts w:ascii="Segoe UI" w:hAnsi="Segoe UI" w:cs="Segoe UI"/>
      <w:sz w:val="18"/>
      <w:szCs w:val="18"/>
    </w:rPr>
  </w:style>
  <w:style w:type="character" w:customStyle="1" w:styleId="UnresolvedMention1">
    <w:name w:val="Unresolved Mention1"/>
    <w:basedOn w:val="DefaultParagraphFont"/>
    <w:uiPriority w:val="99"/>
    <w:semiHidden/>
    <w:unhideWhenUsed/>
    <w:rsid w:val="00DC693E"/>
    <w:rPr>
      <w:color w:val="808080"/>
      <w:shd w:val="clear" w:color="auto" w:fill="E6E6E6"/>
    </w:rPr>
  </w:style>
  <w:style w:type="paragraph" w:styleId="Revision">
    <w:name w:val="Revision"/>
    <w:hidden/>
    <w:uiPriority w:val="99"/>
    <w:semiHidden/>
    <w:rsid w:val="00965DB4"/>
    <w:pPr>
      <w:spacing w:after="0" w:line="240" w:lineRule="auto"/>
    </w:pPr>
  </w:style>
  <w:style w:type="paragraph" w:styleId="Header">
    <w:name w:val="header"/>
    <w:basedOn w:val="Normal"/>
    <w:link w:val="HeaderChar"/>
    <w:uiPriority w:val="99"/>
    <w:unhideWhenUsed/>
    <w:rsid w:val="00497E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7E6D"/>
  </w:style>
  <w:style w:type="paragraph" w:styleId="Footer">
    <w:name w:val="footer"/>
    <w:basedOn w:val="Normal"/>
    <w:link w:val="FooterChar"/>
    <w:uiPriority w:val="99"/>
    <w:unhideWhenUsed/>
    <w:rsid w:val="00497E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7E6D"/>
  </w:style>
  <w:style w:type="paragraph" w:customStyle="1" w:styleId="Abstracttext">
    <w:name w:val="Abstract text"/>
    <w:basedOn w:val="Normal"/>
    <w:rsid w:val="006B5566"/>
    <w:pPr>
      <w:overflowPunct w:val="0"/>
      <w:autoSpaceDE w:val="0"/>
      <w:autoSpaceDN w:val="0"/>
      <w:adjustRightInd w:val="0"/>
      <w:spacing w:before="120" w:after="120" w:line="240" w:lineRule="auto"/>
      <w:ind w:left="432" w:right="432" w:hanging="360"/>
    </w:pPr>
    <w:rPr>
      <w:rFonts w:ascii="Arial" w:eastAsia="Times New Roman" w:hAnsi="Arial" w:cs="Arial"/>
      <w:i/>
      <w:color w:val="000000"/>
      <w:sz w:val="20"/>
      <w:lang w:eastAsia="zh-CN"/>
    </w:rPr>
  </w:style>
  <w:style w:type="table" w:styleId="TableGrid">
    <w:name w:val="Table Grid"/>
    <w:basedOn w:val="TableNormal"/>
    <w:rsid w:val="006B5566"/>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105BC"/>
    <w:pPr>
      <w:spacing w:after="200" w:line="240" w:lineRule="auto"/>
    </w:pPr>
    <w:rPr>
      <w:i/>
      <w:iCs/>
      <w:color w:val="44546A" w:themeColor="text2"/>
      <w:sz w:val="18"/>
      <w:szCs w:val="18"/>
    </w:rPr>
  </w:style>
  <w:style w:type="character" w:styleId="UnresolvedMention">
    <w:name w:val="Unresolved Mention"/>
    <w:basedOn w:val="DefaultParagraphFont"/>
    <w:uiPriority w:val="99"/>
    <w:rsid w:val="009A008E"/>
    <w:rPr>
      <w:color w:val="605E5C"/>
      <w:shd w:val="clear" w:color="auto" w:fill="E1DFDD"/>
    </w:rPr>
  </w:style>
  <w:style w:type="paragraph" w:styleId="HTMLPreformatted">
    <w:name w:val="HTML Preformatted"/>
    <w:basedOn w:val="Normal"/>
    <w:link w:val="HTMLPreformattedChar"/>
    <w:uiPriority w:val="99"/>
    <w:semiHidden/>
    <w:unhideWhenUsed/>
    <w:rsid w:val="00FD7F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7F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70791">
      <w:bodyDiv w:val="1"/>
      <w:marLeft w:val="0"/>
      <w:marRight w:val="0"/>
      <w:marTop w:val="0"/>
      <w:marBottom w:val="0"/>
      <w:divBdr>
        <w:top w:val="none" w:sz="0" w:space="0" w:color="auto"/>
        <w:left w:val="none" w:sz="0" w:space="0" w:color="auto"/>
        <w:bottom w:val="none" w:sz="0" w:space="0" w:color="auto"/>
        <w:right w:val="none" w:sz="0" w:space="0" w:color="auto"/>
      </w:divBdr>
    </w:div>
    <w:div w:id="332803732">
      <w:bodyDiv w:val="1"/>
      <w:marLeft w:val="0"/>
      <w:marRight w:val="0"/>
      <w:marTop w:val="0"/>
      <w:marBottom w:val="0"/>
      <w:divBdr>
        <w:top w:val="none" w:sz="0" w:space="0" w:color="auto"/>
        <w:left w:val="none" w:sz="0" w:space="0" w:color="auto"/>
        <w:bottom w:val="none" w:sz="0" w:space="0" w:color="auto"/>
        <w:right w:val="none" w:sz="0" w:space="0" w:color="auto"/>
      </w:divBdr>
    </w:div>
    <w:div w:id="425006156">
      <w:bodyDiv w:val="1"/>
      <w:marLeft w:val="0"/>
      <w:marRight w:val="0"/>
      <w:marTop w:val="0"/>
      <w:marBottom w:val="0"/>
      <w:divBdr>
        <w:top w:val="none" w:sz="0" w:space="0" w:color="auto"/>
        <w:left w:val="none" w:sz="0" w:space="0" w:color="auto"/>
        <w:bottom w:val="none" w:sz="0" w:space="0" w:color="auto"/>
        <w:right w:val="none" w:sz="0" w:space="0" w:color="auto"/>
      </w:divBdr>
    </w:div>
    <w:div w:id="458304557">
      <w:bodyDiv w:val="1"/>
      <w:marLeft w:val="0"/>
      <w:marRight w:val="0"/>
      <w:marTop w:val="0"/>
      <w:marBottom w:val="0"/>
      <w:divBdr>
        <w:top w:val="none" w:sz="0" w:space="0" w:color="auto"/>
        <w:left w:val="none" w:sz="0" w:space="0" w:color="auto"/>
        <w:bottom w:val="none" w:sz="0" w:space="0" w:color="auto"/>
        <w:right w:val="none" w:sz="0" w:space="0" w:color="auto"/>
      </w:divBdr>
    </w:div>
    <w:div w:id="471942618">
      <w:bodyDiv w:val="1"/>
      <w:marLeft w:val="0"/>
      <w:marRight w:val="0"/>
      <w:marTop w:val="0"/>
      <w:marBottom w:val="0"/>
      <w:divBdr>
        <w:top w:val="none" w:sz="0" w:space="0" w:color="auto"/>
        <w:left w:val="none" w:sz="0" w:space="0" w:color="auto"/>
        <w:bottom w:val="none" w:sz="0" w:space="0" w:color="auto"/>
        <w:right w:val="none" w:sz="0" w:space="0" w:color="auto"/>
      </w:divBdr>
    </w:div>
    <w:div w:id="897788862">
      <w:bodyDiv w:val="1"/>
      <w:marLeft w:val="0"/>
      <w:marRight w:val="0"/>
      <w:marTop w:val="0"/>
      <w:marBottom w:val="0"/>
      <w:divBdr>
        <w:top w:val="none" w:sz="0" w:space="0" w:color="auto"/>
        <w:left w:val="none" w:sz="0" w:space="0" w:color="auto"/>
        <w:bottom w:val="none" w:sz="0" w:space="0" w:color="auto"/>
        <w:right w:val="none" w:sz="0" w:space="0" w:color="auto"/>
      </w:divBdr>
      <w:divsChild>
        <w:div w:id="1092050945">
          <w:marLeft w:val="0"/>
          <w:marRight w:val="0"/>
          <w:marTop w:val="0"/>
          <w:marBottom w:val="0"/>
          <w:divBdr>
            <w:top w:val="none" w:sz="0" w:space="0" w:color="auto"/>
            <w:left w:val="none" w:sz="0" w:space="0" w:color="auto"/>
            <w:bottom w:val="none" w:sz="0" w:space="0" w:color="auto"/>
            <w:right w:val="none" w:sz="0" w:space="0" w:color="auto"/>
          </w:divBdr>
          <w:divsChild>
            <w:div w:id="117572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23385">
      <w:bodyDiv w:val="1"/>
      <w:marLeft w:val="0"/>
      <w:marRight w:val="0"/>
      <w:marTop w:val="0"/>
      <w:marBottom w:val="0"/>
      <w:divBdr>
        <w:top w:val="none" w:sz="0" w:space="0" w:color="auto"/>
        <w:left w:val="none" w:sz="0" w:space="0" w:color="auto"/>
        <w:bottom w:val="none" w:sz="0" w:space="0" w:color="auto"/>
        <w:right w:val="none" w:sz="0" w:space="0" w:color="auto"/>
      </w:divBdr>
    </w:div>
    <w:div w:id="957830343">
      <w:bodyDiv w:val="1"/>
      <w:marLeft w:val="0"/>
      <w:marRight w:val="0"/>
      <w:marTop w:val="0"/>
      <w:marBottom w:val="0"/>
      <w:divBdr>
        <w:top w:val="none" w:sz="0" w:space="0" w:color="auto"/>
        <w:left w:val="none" w:sz="0" w:space="0" w:color="auto"/>
        <w:bottom w:val="none" w:sz="0" w:space="0" w:color="auto"/>
        <w:right w:val="none" w:sz="0" w:space="0" w:color="auto"/>
      </w:divBdr>
    </w:div>
    <w:div w:id="968436049">
      <w:bodyDiv w:val="1"/>
      <w:marLeft w:val="0"/>
      <w:marRight w:val="0"/>
      <w:marTop w:val="0"/>
      <w:marBottom w:val="0"/>
      <w:divBdr>
        <w:top w:val="none" w:sz="0" w:space="0" w:color="auto"/>
        <w:left w:val="none" w:sz="0" w:space="0" w:color="auto"/>
        <w:bottom w:val="none" w:sz="0" w:space="0" w:color="auto"/>
        <w:right w:val="none" w:sz="0" w:space="0" w:color="auto"/>
      </w:divBdr>
    </w:div>
    <w:div w:id="1132400555">
      <w:bodyDiv w:val="1"/>
      <w:marLeft w:val="0"/>
      <w:marRight w:val="0"/>
      <w:marTop w:val="0"/>
      <w:marBottom w:val="0"/>
      <w:divBdr>
        <w:top w:val="none" w:sz="0" w:space="0" w:color="auto"/>
        <w:left w:val="none" w:sz="0" w:space="0" w:color="auto"/>
        <w:bottom w:val="none" w:sz="0" w:space="0" w:color="auto"/>
        <w:right w:val="none" w:sz="0" w:space="0" w:color="auto"/>
      </w:divBdr>
    </w:div>
    <w:div w:id="1170408647">
      <w:bodyDiv w:val="1"/>
      <w:marLeft w:val="0"/>
      <w:marRight w:val="0"/>
      <w:marTop w:val="0"/>
      <w:marBottom w:val="0"/>
      <w:divBdr>
        <w:top w:val="none" w:sz="0" w:space="0" w:color="auto"/>
        <w:left w:val="none" w:sz="0" w:space="0" w:color="auto"/>
        <w:bottom w:val="none" w:sz="0" w:space="0" w:color="auto"/>
        <w:right w:val="none" w:sz="0" w:space="0" w:color="auto"/>
      </w:divBdr>
    </w:div>
    <w:div w:id="1296834640">
      <w:bodyDiv w:val="1"/>
      <w:marLeft w:val="0"/>
      <w:marRight w:val="0"/>
      <w:marTop w:val="0"/>
      <w:marBottom w:val="0"/>
      <w:divBdr>
        <w:top w:val="none" w:sz="0" w:space="0" w:color="auto"/>
        <w:left w:val="none" w:sz="0" w:space="0" w:color="auto"/>
        <w:bottom w:val="none" w:sz="0" w:space="0" w:color="auto"/>
        <w:right w:val="none" w:sz="0" w:space="0" w:color="auto"/>
      </w:divBdr>
      <w:divsChild>
        <w:div w:id="919560385">
          <w:marLeft w:val="0"/>
          <w:marRight w:val="0"/>
          <w:marTop w:val="0"/>
          <w:marBottom w:val="0"/>
          <w:divBdr>
            <w:top w:val="none" w:sz="0" w:space="0" w:color="auto"/>
            <w:left w:val="none" w:sz="0" w:space="0" w:color="auto"/>
            <w:bottom w:val="none" w:sz="0" w:space="0" w:color="auto"/>
            <w:right w:val="none" w:sz="0" w:space="0" w:color="auto"/>
          </w:divBdr>
          <w:divsChild>
            <w:div w:id="1714769033">
              <w:marLeft w:val="0"/>
              <w:marRight w:val="0"/>
              <w:marTop w:val="0"/>
              <w:marBottom w:val="0"/>
              <w:divBdr>
                <w:top w:val="none" w:sz="0" w:space="0" w:color="auto"/>
                <w:left w:val="none" w:sz="0" w:space="0" w:color="auto"/>
                <w:bottom w:val="none" w:sz="0" w:space="0" w:color="auto"/>
                <w:right w:val="none" w:sz="0" w:space="0" w:color="auto"/>
              </w:divBdr>
              <w:divsChild>
                <w:div w:id="76357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471541">
          <w:marLeft w:val="0"/>
          <w:marRight w:val="0"/>
          <w:marTop w:val="0"/>
          <w:marBottom w:val="0"/>
          <w:divBdr>
            <w:top w:val="none" w:sz="0" w:space="0" w:color="auto"/>
            <w:left w:val="none" w:sz="0" w:space="0" w:color="auto"/>
            <w:bottom w:val="none" w:sz="0" w:space="0" w:color="auto"/>
            <w:right w:val="none" w:sz="0" w:space="0" w:color="auto"/>
          </w:divBdr>
          <w:divsChild>
            <w:div w:id="1067537840">
              <w:marLeft w:val="0"/>
              <w:marRight w:val="0"/>
              <w:marTop w:val="0"/>
              <w:marBottom w:val="0"/>
              <w:divBdr>
                <w:top w:val="none" w:sz="0" w:space="0" w:color="auto"/>
                <w:left w:val="none" w:sz="0" w:space="0" w:color="auto"/>
                <w:bottom w:val="none" w:sz="0" w:space="0" w:color="auto"/>
                <w:right w:val="none" w:sz="0" w:space="0" w:color="auto"/>
              </w:divBdr>
              <w:divsChild>
                <w:div w:id="37972364">
                  <w:marLeft w:val="0"/>
                  <w:marRight w:val="0"/>
                  <w:marTop w:val="0"/>
                  <w:marBottom w:val="0"/>
                  <w:divBdr>
                    <w:top w:val="none" w:sz="0" w:space="0" w:color="auto"/>
                    <w:left w:val="none" w:sz="0" w:space="0" w:color="auto"/>
                    <w:bottom w:val="none" w:sz="0" w:space="0" w:color="auto"/>
                    <w:right w:val="none" w:sz="0" w:space="0" w:color="auto"/>
                  </w:divBdr>
                  <w:divsChild>
                    <w:div w:id="1910846571">
                      <w:marLeft w:val="0"/>
                      <w:marRight w:val="0"/>
                      <w:marTop w:val="0"/>
                      <w:marBottom w:val="0"/>
                      <w:divBdr>
                        <w:top w:val="none" w:sz="0" w:space="0" w:color="auto"/>
                        <w:left w:val="none" w:sz="0" w:space="0" w:color="auto"/>
                        <w:bottom w:val="none" w:sz="0" w:space="0" w:color="auto"/>
                        <w:right w:val="none" w:sz="0" w:space="0" w:color="auto"/>
                      </w:divBdr>
                      <w:divsChild>
                        <w:div w:id="1521696091">
                          <w:marLeft w:val="0"/>
                          <w:marRight w:val="0"/>
                          <w:marTop w:val="0"/>
                          <w:marBottom w:val="0"/>
                          <w:divBdr>
                            <w:top w:val="none" w:sz="0" w:space="0" w:color="auto"/>
                            <w:left w:val="none" w:sz="0" w:space="0" w:color="auto"/>
                            <w:bottom w:val="none" w:sz="0" w:space="0" w:color="auto"/>
                            <w:right w:val="none" w:sz="0" w:space="0" w:color="auto"/>
                          </w:divBdr>
                          <w:divsChild>
                            <w:div w:id="161821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5828388">
      <w:bodyDiv w:val="1"/>
      <w:marLeft w:val="0"/>
      <w:marRight w:val="0"/>
      <w:marTop w:val="0"/>
      <w:marBottom w:val="0"/>
      <w:divBdr>
        <w:top w:val="none" w:sz="0" w:space="0" w:color="auto"/>
        <w:left w:val="none" w:sz="0" w:space="0" w:color="auto"/>
        <w:bottom w:val="none" w:sz="0" w:space="0" w:color="auto"/>
        <w:right w:val="none" w:sz="0" w:space="0" w:color="auto"/>
      </w:divBdr>
      <w:divsChild>
        <w:div w:id="1446341264">
          <w:marLeft w:val="0"/>
          <w:marRight w:val="0"/>
          <w:marTop w:val="0"/>
          <w:marBottom w:val="0"/>
          <w:divBdr>
            <w:top w:val="none" w:sz="0" w:space="0" w:color="auto"/>
            <w:left w:val="none" w:sz="0" w:space="0" w:color="auto"/>
            <w:bottom w:val="none" w:sz="0" w:space="0" w:color="auto"/>
            <w:right w:val="none" w:sz="0" w:space="0" w:color="auto"/>
          </w:divBdr>
          <w:divsChild>
            <w:div w:id="210156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03951">
      <w:bodyDiv w:val="1"/>
      <w:marLeft w:val="0"/>
      <w:marRight w:val="0"/>
      <w:marTop w:val="0"/>
      <w:marBottom w:val="0"/>
      <w:divBdr>
        <w:top w:val="none" w:sz="0" w:space="0" w:color="auto"/>
        <w:left w:val="none" w:sz="0" w:space="0" w:color="auto"/>
        <w:bottom w:val="none" w:sz="0" w:space="0" w:color="auto"/>
        <w:right w:val="none" w:sz="0" w:space="0" w:color="auto"/>
      </w:divBdr>
    </w:div>
    <w:div w:id="1622496003">
      <w:bodyDiv w:val="1"/>
      <w:marLeft w:val="0"/>
      <w:marRight w:val="0"/>
      <w:marTop w:val="0"/>
      <w:marBottom w:val="0"/>
      <w:divBdr>
        <w:top w:val="none" w:sz="0" w:space="0" w:color="auto"/>
        <w:left w:val="none" w:sz="0" w:space="0" w:color="auto"/>
        <w:bottom w:val="none" w:sz="0" w:space="0" w:color="auto"/>
        <w:right w:val="none" w:sz="0" w:space="0" w:color="auto"/>
      </w:divBdr>
    </w:div>
    <w:div w:id="1629892712">
      <w:bodyDiv w:val="1"/>
      <w:marLeft w:val="0"/>
      <w:marRight w:val="0"/>
      <w:marTop w:val="0"/>
      <w:marBottom w:val="0"/>
      <w:divBdr>
        <w:top w:val="none" w:sz="0" w:space="0" w:color="auto"/>
        <w:left w:val="none" w:sz="0" w:space="0" w:color="auto"/>
        <w:bottom w:val="none" w:sz="0" w:space="0" w:color="auto"/>
        <w:right w:val="none" w:sz="0" w:space="0" w:color="auto"/>
      </w:divBdr>
    </w:div>
    <w:div w:id="1820267652">
      <w:bodyDiv w:val="1"/>
      <w:marLeft w:val="0"/>
      <w:marRight w:val="0"/>
      <w:marTop w:val="0"/>
      <w:marBottom w:val="0"/>
      <w:divBdr>
        <w:top w:val="none" w:sz="0" w:space="0" w:color="auto"/>
        <w:left w:val="none" w:sz="0" w:space="0" w:color="auto"/>
        <w:bottom w:val="none" w:sz="0" w:space="0" w:color="auto"/>
        <w:right w:val="none" w:sz="0" w:space="0" w:color="auto"/>
      </w:divBdr>
      <w:divsChild>
        <w:div w:id="1825588888">
          <w:marLeft w:val="0"/>
          <w:marRight w:val="0"/>
          <w:marTop w:val="0"/>
          <w:marBottom w:val="0"/>
          <w:divBdr>
            <w:top w:val="none" w:sz="0" w:space="0" w:color="auto"/>
            <w:left w:val="none" w:sz="0" w:space="0" w:color="auto"/>
            <w:bottom w:val="none" w:sz="0" w:space="0" w:color="auto"/>
            <w:right w:val="none" w:sz="0" w:space="0" w:color="auto"/>
          </w:divBdr>
          <w:divsChild>
            <w:div w:id="1292592648">
              <w:marLeft w:val="0"/>
              <w:marRight w:val="0"/>
              <w:marTop w:val="0"/>
              <w:marBottom w:val="0"/>
              <w:divBdr>
                <w:top w:val="none" w:sz="0" w:space="0" w:color="auto"/>
                <w:left w:val="none" w:sz="0" w:space="0" w:color="auto"/>
                <w:bottom w:val="none" w:sz="0" w:space="0" w:color="auto"/>
                <w:right w:val="none" w:sz="0" w:space="0" w:color="auto"/>
              </w:divBdr>
              <w:divsChild>
                <w:div w:id="15788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624033">
      <w:bodyDiv w:val="1"/>
      <w:marLeft w:val="0"/>
      <w:marRight w:val="0"/>
      <w:marTop w:val="0"/>
      <w:marBottom w:val="0"/>
      <w:divBdr>
        <w:top w:val="none" w:sz="0" w:space="0" w:color="auto"/>
        <w:left w:val="none" w:sz="0" w:space="0" w:color="auto"/>
        <w:bottom w:val="none" w:sz="0" w:space="0" w:color="auto"/>
        <w:right w:val="none" w:sz="0" w:space="0" w:color="auto"/>
      </w:divBdr>
    </w:div>
    <w:div w:id="1903254621">
      <w:bodyDiv w:val="1"/>
      <w:marLeft w:val="0"/>
      <w:marRight w:val="0"/>
      <w:marTop w:val="0"/>
      <w:marBottom w:val="0"/>
      <w:divBdr>
        <w:top w:val="none" w:sz="0" w:space="0" w:color="auto"/>
        <w:left w:val="none" w:sz="0" w:space="0" w:color="auto"/>
        <w:bottom w:val="none" w:sz="0" w:space="0" w:color="auto"/>
        <w:right w:val="none" w:sz="0" w:space="0" w:color="auto"/>
      </w:divBdr>
      <w:divsChild>
        <w:div w:id="1627587650">
          <w:marLeft w:val="0"/>
          <w:marRight w:val="0"/>
          <w:marTop w:val="0"/>
          <w:marBottom w:val="0"/>
          <w:divBdr>
            <w:top w:val="none" w:sz="0" w:space="0" w:color="auto"/>
            <w:left w:val="none" w:sz="0" w:space="0" w:color="auto"/>
            <w:bottom w:val="none" w:sz="0" w:space="0" w:color="auto"/>
            <w:right w:val="none" w:sz="0" w:space="0" w:color="auto"/>
          </w:divBdr>
        </w:div>
      </w:divsChild>
    </w:div>
    <w:div w:id="1920284399">
      <w:bodyDiv w:val="1"/>
      <w:marLeft w:val="0"/>
      <w:marRight w:val="0"/>
      <w:marTop w:val="0"/>
      <w:marBottom w:val="0"/>
      <w:divBdr>
        <w:top w:val="none" w:sz="0" w:space="0" w:color="auto"/>
        <w:left w:val="none" w:sz="0" w:space="0" w:color="auto"/>
        <w:bottom w:val="none" w:sz="0" w:space="0" w:color="auto"/>
        <w:right w:val="none" w:sz="0" w:space="0" w:color="auto"/>
      </w:divBdr>
      <w:divsChild>
        <w:div w:id="815999989">
          <w:marLeft w:val="0"/>
          <w:marRight w:val="0"/>
          <w:marTop w:val="0"/>
          <w:marBottom w:val="0"/>
          <w:divBdr>
            <w:top w:val="none" w:sz="0" w:space="0" w:color="auto"/>
            <w:left w:val="none" w:sz="0" w:space="0" w:color="auto"/>
            <w:bottom w:val="none" w:sz="0" w:space="0" w:color="auto"/>
            <w:right w:val="none" w:sz="0" w:space="0" w:color="auto"/>
          </w:divBdr>
          <w:divsChild>
            <w:div w:id="2045983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2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ix360.mybluemix.net"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bleonardb3/TR_POT_06-03-2021/blob/main/Lab-3/AIX360%20Demo.ipyn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aix360.readthedocs.io/en/latest/"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IBM/AIX360/"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tailEnd type="triangle"/>
        </a:ln>
      </a:spPr>
      <a:bodyPr/>
      <a:lstStyle/>
      <a:style>
        <a:lnRef idx="2">
          <a:schemeClr val="accent4"/>
        </a:lnRef>
        <a:fillRef idx="0">
          <a:schemeClr val="accent4"/>
        </a:fillRef>
        <a:effectRef idx="1">
          <a:schemeClr val="accent4"/>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E648F6C-2E74-4A88-A78F-B62E78DBC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4</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Beekman</dc:creator>
  <cp:keywords/>
  <dc:description/>
  <cp:lastModifiedBy>Bernard Beekman</cp:lastModifiedBy>
  <cp:revision>12</cp:revision>
  <cp:lastPrinted>2020-05-26T16:29:00Z</cp:lastPrinted>
  <dcterms:created xsi:type="dcterms:W3CDTF">2020-10-13T03:00:00Z</dcterms:created>
  <dcterms:modified xsi:type="dcterms:W3CDTF">2021-05-28T02:15:00Z</dcterms:modified>
</cp:coreProperties>
</file>