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Physical Frailty (</w:t>
      </w:r>
      <w:r w:rsidDel="00000000" w:rsidR="00000000" w:rsidRPr="00000000">
        <w:rPr>
          <w:rtl w:val="0"/>
        </w:rPr>
        <w:t xml:space="preserve">Kim et al., 2019; doi: 10.1016/j.jamda.2019.08.028)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 scale = Yes/No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score = summed score (yes = 1; no = 0)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Banding = 0-1 (non-frail), 2-3 (pre-frail), 4-5 (frail)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past week, I felt that everything I did was an effort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yourself and not using aids, do you have any difficulty walking up 10 stairs without resting?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have any difficulty walking one lap of a playground track (400m)?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past week, how often did you participate in any moderate physical activities that make you slightly more breathless than usual, such as rapid walking, carrying a light item, cleaning, infant care?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past week, how often did you engage in vigorous physical activities, such as vigorous sports, carrying 20kg or more weights, carrying items up a set of stairs, digging, construction labouring?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there an unintended weight loss of 4.5 kg in the past year?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to record: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responses on all 6 items [integer]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Physical Frailty (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Chair Stand Test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; one of the tests from Short Physical Performance Battery [SPBB])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Performance-based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Clients to perform stands (sit-stand-sit = 1 stand repetition) within 1 minute. The client should keep count the number of times they have performed the sit-stand-sit during this one minute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to record: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 number of successful performance [integer]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Cognitive Frailty </w:t>
      </w:r>
      <w:r w:rsidDel="00000000" w:rsidR="00000000" w:rsidRPr="00000000">
        <w:rPr>
          <w:rtl w:val="0"/>
        </w:rPr>
        <w:t xml:space="preserve">(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  <w:t xml:space="preserve">Wong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et al., 2015; 10.1161/STROKEAHA.114.007253; 5-minute MOCA)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Banding = 0-26 (mild cognitive impairment); 27-30 (normal)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 the 5 words immediately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Face; Velvet; Church; Daisy; Red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1 point for each word correctly recalled (maximum of 5 scores)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Verbal fluency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as many words in one minute that begin with the letter 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0.5 points for each correct word (maximum of 9 scores)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the following what/where questions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Date; Month; Year; Day; Place; City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1 point for correct response (maximum of 6 scores)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 the 5 words in the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task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 points for each spontaneous recall (maximum of 10 scores)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to record: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scores of each component [integer]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Social Frailty </w:t>
      </w:r>
      <w:r w:rsidDel="00000000" w:rsidR="00000000" w:rsidRPr="00000000">
        <w:rPr>
          <w:rtl w:val="0"/>
        </w:rPr>
        <w:t xml:space="preserve">(Pek et al., 2022; doi:10.3390/ijerph17124239)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 scale = Yes/No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score = summed score (yes = 1; no = 0)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Banding = 0-1 (non-frail), 2-3 (pre-frail), 4-8 (frail)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sometimes visit your friend?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turn to family or friends for advice?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have someone to confide in?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go out less frequently compared with last year?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eat with someone at least one time in a day?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limited by your financial resources to pay for needed medical service?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live alone?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talk with someone every day?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to record: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responses on all 8 items [integer]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%Lim Jie Xin" w:id="0" w:date="2022-09-14T13:22:00Z"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https://youtu.be/UM_tlBePCUM</w:t>
      </w:r>
    </w:p>
  </w:comment>
  <w:comment w:author="%Lim Jie Xin" w:id="1" w:date="2022-06-16T14:56:00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http://www.cric.nu/wp-content/uploads/2019/12/Mini_MoCA_vs.English-3.pdf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34" w15:done="0"/>
  <w15:commentEx w15:paraId="0000003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4589F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CC13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CC13A0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CC13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C13A0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C13A0"/>
    <w:rPr>
      <w:b w:val="1"/>
      <w:bCs w:val="1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sid w:val="009B2C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B2CF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Im1xSZdwx39igVXIacbuEbx8hw==">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2022-06-16T18:18:00Z</dcterms:created>
  <dc:creator>%Lim Jie Xin</dc:creator>
</cp:coreProperties>
</file>