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C75C1" w14:textId="77777777" w:rsidR="00092CB5" w:rsidRDefault="00000000">
      <w:pPr>
        <w:pStyle w:val="Title"/>
        <w:jc w:val="center"/>
      </w:pPr>
      <w:r>
        <w:t>COREP Clinical Data Analysis Report</w:t>
      </w:r>
    </w:p>
    <w:p w14:paraId="386E222A" w14:textId="77777777" w:rsidR="00092CB5" w:rsidRDefault="00000000">
      <w:pPr>
        <w:jc w:val="center"/>
      </w:pPr>
      <w:r>
        <w:rPr>
          <w:color w:val="646464"/>
          <w:sz w:val="20"/>
        </w:rPr>
        <w:t>Generated on 2026-09-17 10:24</w:t>
      </w:r>
    </w:p>
    <w:p w14:paraId="74216FCF" w14:textId="77777777" w:rsidR="00092CB5" w:rsidRDefault="00092CB5"/>
    <w:p w14:paraId="41CB4E23" w14:textId="77777777" w:rsidR="00092CB5" w:rsidRDefault="00000000">
      <w:pPr>
        <w:pStyle w:val="Heading1"/>
      </w:pPr>
      <w:r>
        <w:t>1. Executive Summary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7067"/>
        <w:gridCol w:w="7067"/>
      </w:tblGrid>
      <w:tr w:rsidR="00092CB5" w14:paraId="45D1559D" w14:textId="77777777" w:rsidTr="002C34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67" w:type="dxa"/>
          </w:tcPr>
          <w:p w14:paraId="2F816AF5" w14:textId="77777777" w:rsidR="00092CB5" w:rsidRDefault="00000000">
            <w:r>
              <w:t>Total Patients</w:t>
            </w:r>
          </w:p>
        </w:tc>
        <w:tc>
          <w:tcPr>
            <w:tcW w:w="7067" w:type="dxa"/>
          </w:tcPr>
          <w:p w14:paraId="12F11578" w14:textId="77777777" w:rsidR="00092C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189</w:t>
            </w:r>
          </w:p>
        </w:tc>
      </w:tr>
      <w:tr w:rsidR="00092CB5" w14:paraId="04B70AF6" w14:textId="77777777" w:rsidTr="002C34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67" w:type="dxa"/>
          </w:tcPr>
          <w:p w14:paraId="0ACE4AA5" w14:textId="77777777" w:rsidR="00092CB5" w:rsidRDefault="00000000">
            <w:r>
              <w:t>Gender Split</w:t>
            </w:r>
          </w:p>
        </w:tc>
        <w:tc>
          <w:tcPr>
            <w:tcW w:w="7067" w:type="dxa"/>
          </w:tcPr>
          <w:p w14:paraId="271250EB" w14:textId="77777777" w:rsidR="00092C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FEMALE: 150, MALE: 39</w:t>
            </w:r>
          </w:p>
        </w:tc>
      </w:tr>
      <w:tr w:rsidR="00092CB5" w14:paraId="13AC0570" w14:textId="77777777" w:rsidTr="002C34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67" w:type="dxa"/>
          </w:tcPr>
          <w:p w14:paraId="7D2C2CB2" w14:textId="77777777" w:rsidR="00092CB5" w:rsidRDefault="00000000">
            <w:r>
              <w:t>Average Age</w:t>
            </w:r>
          </w:p>
        </w:tc>
        <w:tc>
          <w:tcPr>
            <w:tcW w:w="7067" w:type="dxa"/>
          </w:tcPr>
          <w:p w14:paraId="22BBA4BF" w14:textId="77777777" w:rsidR="00092C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40.4 years</w:t>
            </w:r>
          </w:p>
        </w:tc>
      </w:tr>
      <w:tr w:rsidR="00092CB5" w14:paraId="6AAC38A5" w14:textId="77777777" w:rsidTr="002C34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67" w:type="dxa"/>
          </w:tcPr>
          <w:p w14:paraId="49594931" w14:textId="77777777" w:rsidR="00092CB5" w:rsidRDefault="00000000">
            <w:r>
              <w:t>Admitted Patients</w:t>
            </w:r>
          </w:p>
        </w:tc>
        <w:tc>
          <w:tcPr>
            <w:tcW w:w="7067" w:type="dxa"/>
          </w:tcPr>
          <w:p w14:paraId="0159BCCA" w14:textId="77777777" w:rsidR="00092C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092CB5" w14:paraId="7ACB2F22" w14:textId="77777777" w:rsidTr="002C34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67" w:type="dxa"/>
          </w:tcPr>
          <w:p w14:paraId="6C05F2AC" w14:textId="77777777" w:rsidR="00092CB5" w:rsidRDefault="00000000">
            <w:r>
              <w:t>Top 5 Diagnoses</w:t>
            </w:r>
          </w:p>
        </w:tc>
        <w:tc>
          <w:tcPr>
            <w:tcW w:w="7067" w:type="dxa"/>
          </w:tcPr>
          <w:p w14:paraId="3B3BA8E5" w14:textId="77777777" w:rsidR="00092C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Malaria (17) | Arthritis (11) | Allergies (6) | Hypertension (5) | Stable (4)</w:t>
            </w:r>
          </w:p>
        </w:tc>
      </w:tr>
      <w:tr w:rsidR="00092CB5" w14:paraId="4020EFF4" w14:textId="77777777" w:rsidTr="002C34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67" w:type="dxa"/>
          </w:tcPr>
          <w:p w14:paraId="5FDC124D" w14:textId="77777777" w:rsidR="00092CB5" w:rsidRDefault="00000000">
            <w:r>
              <w:t>Malaria Positive Tests</w:t>
            </w:r>
          </w:p>
        </w:tc>
        <w:tc>
          <w:tcPr>
            <w:tcW w:w="7067" w:type="dxa"/>
          </w:tcPr>
          <w:p w14:paraId="18B703FE" w14:textId="77777777" w:rsidR="00092C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092CB5" w14:paraId="33542ABC" w14:textId="77777777" w:rsidTr="002C34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67" w:type="dxa"/>
          </w:tcPr>
          <w:p w14:paraId="4AA244D3" w14:textId="77777777" w:rsidR="00092CB5" w:rsidRDefault="00000000">
            <w:r>
              <w:t>Top 5 Dispensed Drugs</w:t>
            </w:r>
          </w:p>
        </w:tc>
        <w:tc>
          <w:tcPr>
            <w:tcW w:w="7067" w:type="dxa"/>
          </w:tcPr>
          <w:p w14:paraId="4E371CAE" w14:textId="77777777" w:rsidR="00092C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Multivite (13) | Vit c (11) | Albendazole 400mg stat (10) | Vit bco (9) | Vitamin c (9)</w:t>
            </w:r>
          </w:p>
        </w:tc>
      </w:tr>
      <w:tr w:rsidR="00092CB5" w14:paraId="5674D0B5" w14:textId="77777777" w:rsidTr="002C34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67" w:type="dxa"/>
          </w:tcPr>
          <w:p w14:paraId="3EF83AE0" w14:textId="77777777" w:rsidR="00092CB5" w:rsidRDefault="00000000">
            <w:r>
              <w:t>Drugs Needing Reorder</w:t>
            </w:r>
          </w:p>
        </w:tc>
        <w:tc>
          <w:tcPr>
            <w:tcW w:w="7067" w:type="dxa"/>
          </w:tcPr>
          <w:p w14:paraId="53F76F47" w14:textId="77777777" w:rsidR="00092C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</w:t>
            </w:r>
          </w:p>
        </w:tc>
      </w:tr>
    </w:tbl>
    <w:p w14:paraId="36B85FF6" w14:textId="3BC6BA6C" w:rsidR="00092CB5" w:rsidRDefault="00000000" w:rsidP="002C34AD">
      <w:r>
        <w:br w:type="page"/>
      </w:r>
      <w:r>
        <w:lastRenderedPageBreak/>
        <w:t>2. Charts &amp; Findings</w:t>
      </w:r>
    </w:p>
    <w:p w14:paraId="5A462EF7" w14:textId="77777777" w:rsidR="00092CB5" w:rsidRDefault="00000000">
      <w:pPr>
        <w:jc w:val="center"/>
      </w:pPr>
      <w:r>
        <w:rPr>
          <w:b/>
          <w:color w:val="0B4A6F"/>
        </w:rPr>
        <w:t>Patient Demographics</w:t>
      </w:r>
    </w:p>
    <w:p w14:paraId="3E109C57" w14:textId="05EB2C93" w:rsidR="002C34AD" w:rsidRDefault="00000000" w:rsidP="002C34AD">
      <w:pPr>
        <w:jc w:val="center"/>
      </w:pPr>
      <w:r>
        <w:rPr>
          <w:noProof/>
        </w:rPr>
        <w:drawing>
          <wp:inline distT="0" distB="0" distL="0" distR="0" wp14:anchorId="790B78C6" wp14:editId="0D1551AE">
            <wp:extent cx="9258300" cy="58439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patient_demographic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79859" cy="5857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9902F" w14:textId="77777777" w:rsidR="00092CB5" w:rsidRDefault="00092CB5"/>
    <w:p w14:paraId="675D101F" w14:textId="77777777" w:rsidR="00092CB5" w:rsidRDefault="00000000">
      <w:pPr>
        <w:jc w:val="center"/>
      </w:pPr>
      <w:r>
        <w:rPr>
          <w:b/>
          <w:color w:val="0B4A6F"/>
        </w:rPr>
        <w:lastRenderedPageBreak/>
        <w:t>Vitals Boxplots</w:t>
      </w:r>
    </w:p>
    <w:p w14:paraId="7840662D" w14:textId="77777777" w:rsidR="00092CB5" w:rsidRDefault="00000000">
      <w:pPr>
        <w:jc w:val="center"/>
      </w:pPr>
      <w:r>
        <w:rPr>
          <w:noProof/>
        </w:rPr>
        <w:drawing>
          <wp:inline distT="0" distB="0" distL="0" distR="0" wp14:anchorId="0A99C2D2" wp14:editId="63549446">
            <wp:extent cx="9112250" cy="6096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vitals_boxplot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42775" cy="611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BF615" w14:textId="77777777" w:rsidR="002C34AD" w:rsidRDefault="002C34AD"/>
    <w:p w14:paraId="6DD640C2" w14:textId="77777777" w:rsidR="00092CB5" w:rsidRDefault="00000000">
      <w:pPr>
        <w:jc w:val="center"/>
      </w:pPr>
      <w:r>
        <w:rPr>
          <w:b/>
          <w:color w:val="0B4A6F"/>
        </w:rPr>
        <w:lastRenderedPageBreak/>
        <w:t>Registrations By Dayofweek</w:t>
      </w:r>
    </w:p>
    <w:p w14:paraId="4F7F554D" w14:textId="77777777" w:rsidR="00092CB5" w:rsidRDefault="00000000">
      <w:pPr>
        <w:jc w:val="center"/>
      </w:pPr>
      <w:r>
        <w:rPr>
          <w:noProof/>
        </w:rPr>
        <w:drawing>
          <wp:inline distT="0" distB="0" distL="0" distR="0" wp14:anchorId="202603E0" wp14:editId="47F57FE6">
            <wp:extent cx="7863205" cy="2781300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registrations_by_dayofwee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876665" cy="278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84A81" w14:textId="77777777" w:rsidR="00092CB5" w:rsidRDefault="00092CB5"/>
    <w:p w14:paraId="6A4F2767" w14:textId="77777777" w:rsidR="00092CB5" w:rsidRDefault="00000000">
      <w:pPr>
        <w:jc w:val="center"/>
      </w:pPr>
      <w:r>
        <w:rPr>
          <w:b/>
          <w:color w:val="0B4A6F"/>
        </w:rPr>
        <w:t>Vitals Distributions</w:t>
      </w:r>
    </w:p>
    <w:p w14:paraId="79A793E0" w14:textId="77777777" w:rsidR="00092CB5" w:rsidRDefault="00000000">
      <w:pPr>
        <w:jc w:val="center"/>
      </w:pPr>
      <w:r>
        <w:rPr>
          <w:noProof/>
        </w:rPr>
        <w:drawing>
          <wp:inline distT="0" distB="0" distL="0" distR="0" wp14:anchorId="64854778" wp14:editId="330E0288">
            <wp:extent cx="8823325" cy="2925946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vitals_distribu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97457" cy="295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0E313" w14:textId="77777777" w:rsidR="00092CB5" w:rsidRDefault="00092CB5"/>
    <w:p w14:paraId="4A741C8E" w14:textId="77777777" w:rsidR="00092CB5" w:rsidRDefault="00000000">
      <w:pPr>
        <w:jc w:val="center"/>
      </w:pPr>
      <w:r>
        <w:rPr>
          <w:b/>
          <w:color w:val="0B4A6F"/>
        </w:rPr>
        <w:t>Vitals Boxplots</w:t>
      </w:r>
    </w:p>
    <w:p w14:paraId="63784674" w14:textId="77777777" w:rsidR="00092CB5" w:rsidRDefault="00000000">
      <w:pPr>
        <w:jc w:val="center"/>
      </w:pPr>
      <w:r>
        <w:rPr>
          <w:noProof/>
        </w:rPr>
        <w:drawing>
          <wp:inline distT="0" distB="0" distL="0" distR="0" wp14:anchorId="55ECFDC0" wp14:editId="7FCF9C37">
            <wp:extent cx="5303520" cy="263506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vitals_boxplot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3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3CC4D" w14:textId="77777777" w:rsidR="00092CB5" w:rsidRDefault="00092CB5"/>
    <w:p w14:paraId="163158A1" w14:textId="77777777" w:rsidR="00092CB5" w:rsidRDefault="00000000">
      <w:pPr>
        <w:jc w:val="center"/>
      </w:pPr>
      <w:r>
        <w:rPr>
          <w:b/>
          <w:color w:val="0B4A6F"/>
        </w:rPr>
        <w:t>Vitals Correlation</w:t>
      </w:r>
    </w:p>
    <w:p w14:paraId="7E21C3DE" w14:textId="77777777" w:rsidR="00092CB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AA8F8A5" wp14:editId="1F57A5CA">
            <wp:extent cx="5303520" cy="433301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vitals_correl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3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4225E" w14:textId="77777777" w:rsidR="00092CB5" w:rsidRDefault="00092CB5"/>
    <w:p w14:paraId="4C8760C4" w14:textId="77777777" w:rsidR="00092CB5" w:rsidRDefault="00000000">
      <w:pPr>
        <w:jc w:val="center"/>
      </w:pPr>
      <w:r>
        <w:rPr>
          <w:b/>
          <w:color w:val="0B4A6F"/>
        </w:rPr>
        <w:t>Biohazard Isolation</w:t>
      </w:r>
    </w:p>
    <w:p w14:paraId="00981959" w14:textId="77777777" w:rsidR="00092CB5" w:rsidRDefault="00000000">
      <w:pPr>
        <w:jc w:val="center"/>
      </w:pPr>
      <w:r>
        <w:rPr>
          <w:noProof/>
        </w:rPr>
        <w:drawing>
          <wp:inline distT="0" distB="0" distL="0" distR="0" wp14:anchorId="007FF3AE" wp14:editId="47B3FDA7">
            <wp:extent cx="5303520" cy="173540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biohazard_isol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3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10C26" w14:textId="77777777" w:rsidR="00092CB5" w:rsidRDefault="00092CB5"/>
    <w:p w14:paraId="370BFD13" w14:textId="77777777" w:rsidR="00092CB5" w:rsidRDefault="00000000">
      <w:pPr>
        <w:jc w:val="center"/>
      </w:pPr>
      <w:r>
        <w:rPr>
          <w:b/>
          <w:color w:val="0B4A6F"/>
        </w:rPr>
        <w:t>Vitals Distributions</w:t>
      </w:r>
    </w:p>
    <w:p w14:paraId="61F89D17" w14:textId="77777777" w:rsidR="00092CB5" w:rsidRDefault="00000000">
      <w:pPr>
        <w:jc w:val="center"/>
      </w:pPr>
      <w:r>
        <w:rPr>
          <w:noProof/>
        </w:rPr>
        <w:drawing>
          <wp:inline distT="0" distB="0" distL="0" distR="0" wp14:anchorId="5F16C649" wp14:editId="07C1C2ED">
            <wp:extent cx="5303520" cy="262899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vitals_distribu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8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F575F" w14:textId="77777777" w:rsidR="00092CB5" w:rsidRDefault="00092CB5"/>
    <w:p w14:paraId="76B78D15" w14:textId="77777777" w:rsidR="00092CB5" w:rsidRDefault="00000000">
      <w:pPr>
        <w:jc w:val="center"/>
      </w:pPr>
      <w:r>
        <w:rPr>
          <w:b/>
          <w:color w:val="0B4A6F"/>
        </w:rPr>
        <w:t>Top15 Diagnoses</w:t>
      </w:r>
    </w:p>
    <w:p w14:paraId="7AAC59F5" w14:textId="77777777" w:rsidR="00092CB5" w:rsidRDefault="00000000">
      <w:pPr>
        <w:jc w:val="center"/>
      </w:pPr>
      <w:r>
        <w:rPr>
          <w:noProof/>
        </w:rPr>
        <w:drawing>
          <wp:inline distT="0" distB="0" distL="0" distR="0" wp14:anchorId="2F5FC0DC" wp14:editId="07768BB2">
            <wp:extent cx="5303520" cy="262944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top15_diagnos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40B9B" w14:textId="77777777" w:rsidR="00092CB5" w:rsidRDefault="00092CB5"/>
    <w:p w14:paraId="533E2009" w14:textId="77777777" w:rsidR="00092CB5" w:rsidRDefault="00000000">
      <w:pPr>
        <w:jc w:val="center"/>
      </w:pPr>
      <w:r>
        <w:rPr>
          <w:b/>
          <w:color w:val="0B4A6F"/>
        </w:rPr>
        <w:t>Vitals Correlation</w:t>
      </w:r>
    </w:p>
    <w:p w14:paraId="115FD43C" w14:textId="77777777" w:rsidR="00092CB5" w:rsidRDefault="00000000">
      <w:pPr>
        <w:jc w:val="center"/>
      </w:pPr>
      <w:r>
        <w:rPr>
          <w:noProof/>
        </w:rPr>
        <w:drawing>
          <wp:inline distT="0" distB="0" distL="0" distR="0" wp14:anchorId="69D9E1FC" wp14:editId="66BF74D5">
            <wp:extent cx="5303520" cy="433301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vitals_correl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3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DC8E8" w14:textId="77777777" w:rsidR="00092CB5" w:rsidRDefault="00092CB5"/>
    <w:p w14:paraId="3CF12E38" w14:textId="77777777" w:rsidR="00092CB5" w:rsidRDefault="00000000">
      <w:pPr>
        <w:jc w:val="center"/>
      </w:pPr>
      <w:r>
        <w:rPr>
          <w:b/>
          <w:color w:val="0B4A6F"/>
        </w:rPr>
        <w:t>Biohazard Isolation</w:t>
      </w:r>
    </w:p>
    <w:p w14:paraId="0B86EE31" w14:textId="77777777" w:rsidR="00092CB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9F20BFC" wp14:editId="35C29F02">
            <wp:extent cx="5303520" cy="173540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biohazard_isol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3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C8B17" w14:textId="77777777" w:rsidR="00092CB5" w:rsidRDefault="00092CB5"/>
    <w:p w14:paraId="2920E186" w14:textId="77777777" w:rsidR="00092CB5" w:rsidRDefault="00000000">
      <w:pPr>
        <w:jc w:val="center"/>
      </w:pPr>
      <w:r>
        <w:rPr>
          <w:b/>
          <w:color w:val="0B4A6F"/>
        </w:rPr>
        <w:t>Top15 Diagnoses</w:t>
      </w:r>
    </w:p>
    <w:p w14:paraId="6D78A84B" w14:textId="77777777" w:rsidR="00092CB5" w:rsidRDefault="00000000">
      <w:pPr>
        <w:jc w:val="center"/>
      </w:pPr>
      <w:r>
        <w:rPr>
          <w:noProof/>
        </w:rPr>
        <w:drawing>
          <wp:inline distT="0" distB="0" distL="0" distR="0" wp14:anchorId="065AEF1D" wp14:editId="6993E7C6">
            <wp:extent cx="5303520" cy="262944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top15_diagnos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D448D" w14:textId="77777777" w:rsidR="00092CB5" w:rsidRDefault="00092CB5"/>
    <w:p w14:paraId="6B9BA013" w14:textId="77777777" w:rsidR="00092CB5" w:rsidRDefault="00000000">
      <w:pPr>
        <w:jc w:val="center"/>
      </w:pPr>
      <w:r>
        <w:rPr>
          <w:b/>
          <w:color w:val="0B4A6F"/>
        </w:rPr>
        <w:t>Diagnoses By Gender</w:t>
      </w:r>
    </w:p>
    <w:p w14:paraId="4C58E459" w14:textId="77777777" w:rsidR="00092CB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A2F98A1" wp14:editId="3EFF4270">
            <wp:extent cx="5303520" cy="307579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diagnoses_by_gend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7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D1675" w14:textId="77777777" w:rsidR="00092CB5" w:rsidRDefault="00092CB5"/>
    <w:p w14:paraId="07933E1B" w14:textId="77777777" w:rsidR="00092CB5" w:rsidRDefault="00000000">
      <w:pPr>
        <w:jc w:val="center"/>
      </w:pPr>
      <w:r>
        <w:rPr>
          <w:b/>
          <w:color w:val="0B4A6F"/>
        </w:rPr>
        <w:t>Referrals</w:t>
      </w:r>
    </w:p>
    <w:p w14:paraId="36C23CBE" w14:textId="77777777" w:rsidR="00092CB5" w:rsidRDefault="00000000">
      <w:pPr>
        <w:jc w:val="center"/>
      </w:pPr>
      <w:r>
        <w:rPr>
          <w:noProof/>
        </w:rPr>
        <w:drawing>
          <wp:inline distT="0" distB="0" distL="0" distR="0" wp14:anchorId="61A49661" wp14:editId="022A0353">
            <wp:extent cx="5303520" cy="291747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referra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121EF" w14:textId="77777777" w:rsidR="00092CB5" w:rsidRDefault="00092CB5"/>
    <w:p w14:paraId="449FB0A8" w14:textId="77777777" w:rsidR="00092CB5" w:rsidRDefault="00000000">
      <w:pPr>
        <w:jc w:val="center"/>
      </w:pPr>
      <w:r>
        <w:rPr>
          <w:b/>
          <w:color w:val="0B4A6F"/>
        </w:rPr>
        <w:t>Monthly Consultations</w:t>
      </w:r>
    </w:p>
    <w:p w14:paraId="3D48E6E9" w14:textId="77777777" w:rsidR="00092CB5" w:rsidRDefault="00000000">
      <w:pPr>
        <w:jc w:val="center"/>
      </w:pPr>
      <w:r>
        <w:rPr>
          <w:noProof/>
        </w:rPr>
        <w:drawing>
          <wp:inline distT="0" distB="0" distL="0" distR="0" wp14:anchorId="20CE32D6" wp14:editId="2181119D">
            <wp:extent cx="5303520" cy="185918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monthly_consultat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F563B" w14:textId="77777777" w:rsidR="00092CB5" w:rsidRDefault="00092CB5"/>
    <w:p w14:paraId="1D2BEA41" w14:textId="77777777" w:rsidR="00092CB5" w:rsidRDefault="00000000">
      <w:pPr>
        <w:jc w:val="center"/>
      </w:pPr>
      <w:r>
        <w:rPr>
          <w:b/>
          <w:color w:val="0B4A6F"/>
        </w:rPr>
        <w:t>Consultations By Hour</w:t>
      </w:r>
    </w:p>
    <w:p w14:paraId="38C68AC4" w14:textId="77777777" w:rsidR="00092CB5" w:rsidRDefault="00000000">
      <w:pPr>
        <w:jc w:val="center"/>
      </w:pPr>
      <w:r>
        <w:rPr>
          <w:noProof/>
        </w:rPr>
        <w:drawing>
          <wp:inline distT="0" distB="0" distL="0" distR="0" wp14:anchorId="6F8D84A8" wp14:editId="23270BF5">
            <wp:extent cx="5303520" cy="172861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consultations_by_hou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2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66229" w14:textId="77777777" w:rsidR="00092CB5" w:rsidRDefault="00092CB5"/>
    <w:p w14:paraId="5CB09A61" w14:textId="77777777" w:rsidR="00092CB5" w:rsidRDefault="00000000">
      <w:pPr>
        <w:jc w:val="center"/>
      </w:pPr>
      <w:r>
        <w:rPr>
          <w:b/>
          <w:color w:val="0B4A6F"/>
        </w:rPr>
        <w:t>Lab Test Results</w:t>
      </w:r>
    </w:p>
    <w:p w14:paraId="7E1F731F" w14:textId="77777777" w:rsidR="00092CB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C027146" wp14:editId="74C057E7">
            <wp:extent cx="5303520" cy="115071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lab_test_resul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50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05E15" w14:textId="77777777" w:rsidR="00092CB5" w:rsidRDefault="00092CB5"/>
    <w:p w14:paraId="1875FBCF" w14:textId="77777777" w:rsidR="00092CB5" w:rsidRDefault="00000000">
      <w:pPr>
        <w:jc w:val="center"/>
      </w:pPr>
      <w:r>
        <w:rPr>
          <w:b/>
          <w:color w:val="0B4A6F"/>
        </w:rPr>
        <w:t>Lab Turnaround Time</w:t>
      </w:r>
    </w:p>
    <w:p w14:paraId="014A062D" w14:textId="77777777" w:rsidR="00092CB5" w:rsidRDefault="00000000">
      <w:pPr>
        <w:jc w:val="center"/>
      </w:pPr>
      <w:r>
        <w:rPr>
          <w:noProof/>
        </w:rPr>
        <w:drawing>
          <wp:inline distT="0" distB="0" distL="0" distR="0" wp14:anchorId="11F93215" wp14:editId="2002F82B">
            <wp:extent cx="5303520" cy="262492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lab_turnaround_tim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B94E3" w14:textId="77777777" w:rsidR="00092CB5" w:rsidRDefault="00092CB5"/>
    <w:p w14:paraId="75EB8634" w14:textId="77777777" w:rsidR="00092CB5" w:rsidRDefault="00000000">
      <w:pPr>
        <w:jc w:val="center"/>
      </w:pPr>
      <w:r>
        <w:rPr>
          <w:b/>
          <w:color w:val="0B4A6F"/>
        </w:rPr>
        <w:t>Optical Walkin Vs Referred</w:t>
      </w:r>
    </w:p>
    <w:p w14:paraId="67887801" w14:textId="77777777" w:rsidR="00092CB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CF7475D" wp14:editId="2579880A">
            <wp:extent cx="5303520" cy="548960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optical_walkin_vs_referr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489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0B160" w14:textId="77777777" w:rsidR="00092CB5" w:rsidRDefault="00092CB5"/>
    <w:p w14:paraId="7351A91B" w14:textId="77777777" w:rsidR="00092CB5" w:rsidRDefault="00000000">
      <w:pPr>
        <w:jc w:val="center"/>
      </w:pPr>
      <w:r>
        <w:rPr>
          <w:b/>
          <w:color w:val="0B4A6F"/>
        </w:rPr>
        <w:t>Glasses Allocated</w:t>
      </w:r>
    </w:p>
    <w:p w14:paraId="1ED16D1E" w14:textId="77777777" w:rsidR="00092CB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264A586" wp14:editId="2A2EE0DE">
            <wp:extent cx="5303520" cy="328720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glasses_allocate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8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D88F" w14:textId="77777777" w:rsidR="00092CB5" w:rsidRDefault="00092CB5"/>
    <w:p w14:paraId="22A7DCCA" w14:textId="77777777" w:rsidR="00092CB5" w:rsidRDefault="00000000">
      <w:pPr>
        <w:jc w:val="center"/>
      </w:pPr>
      <w:r>
        <w:rPr>
          <w:b/>
          <w:color w:val="0B4A6F"/>
        </w:rPr>
        <w:t>Visual Acuity</w:t>
      </w:r>
    </w:p>
    <w:p w14:paraId="1CCDE802" w14:textId="77777777" w:rsidR="00092CB5" w:rsidRDefault="00000000">
      <w:pPr>
        <w:jc w:val="center"/>
      </w:pPr>
      <w:r>
        <w:rPr>
          <w:noProof/>
        </w:rPr>
        <w:drawing>
          <wp:inline distT="0" distB="0" distL="0" distR="0" wp14:anchorId="637580A9" wp14:editId="2DD5AF55">
            <wp:extent cx="5303520" cy="173267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visual_acuit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3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A582A" w14:textId="77777777" w:rsidR="00092CB5" w:rsidRDefault="00092CB5"/>
    <w:p w14:paraId="19250905" w14:textId="77777777" w:rsidR="00092CB5" w:rsidRDefault="00000000">
      <w:pPr>
        <w:jc w:val="center"/>
      </w:pPr>
      <w:r>
        <w:rPr>
          <w:b/>
          <w:color w:val="0B4A6F"/>
        </w:rPr>
        <w:t>Top15 Drugs</w:t>
      </w:r>
    </w:p>
    <w:p w14:paraId="3CD7BC6A" w14:textId="77777777" w:rsidR="00092CB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9B424D8" wp14:editId="0EF671ED">
            <wp:extent cx="5303520" cy="262132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_top15_drug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3FFCE" w14:textId="77777777" w:rsidR="00092CB5" w:rsidRDefault="00092CB5"/>
    <w:p w14:paraId="06595EC0" w14:textId="77777777" w:rsidR="00092CB5" w:rsidRDefault="00000000">
      <w:pPr>
        <w:jc w:val="center"/>
      </w:pPr>
      <w:r>
        <w:rPr>
          <w:b/>
          <w:color w:val="0B4A6F"/>
        </w:rPr>
        <w:t>Dispense Rate</w:t>
      </w:r>
    </w:p>
    <w:p w14:paraId="2D94A838" w14:textId="77777777" w:rsidR="00092CB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F7D4387" wp14:editId="23944EE3">
            <wp:extent cx="5303520" cy="549837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_dispense_rat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49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63639" w14:textId="77777777" w:rsidR="00092CB5" w:rsidRDefault="00092CB5"/>
    <w:p w14:paraId="785B064A" w14:textId="77777777" w:rsidR="00092CB5" w:rsidRDefault="00000000">
      <w:pPr>
        <w:jc w:val="center"/>
      </w:pPr>
      <w:r>
        <w:rPr>
          <w:b/>
          <w:color w:val="0B4A6F"/>
        </w:rPr>
        <w:t>Stock By Category</w:t>
      </w:r>
    </w:p>
    <w:p w14:paraId="570D4010" w14:textId="77777777" w:rsidR="00092CB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BA320D3" wp14:editId="0C2F07A3">
            <wp:extent cx="5303520" cy="261757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_stock_by_category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F9754" w14:textId="77777777" w:rsidR="00092CB5" w:rsidRDefault="00092CB5"/>
    <w:p w14:paraId="183D527A" w14:textId="77777777" w:rsidR="00092CB5" w:rsidRDefault="00000000">
      <w:pPr>
        <w:jc w:val="center"/>
      </w:pPr>
      <w:r>
        <w:rPr>
          <w:b/>
          <w:color w:val="0B4A6F"/>
        </w:rPr>
        <w:t>Patient Journey Funnel</w:t>
      </w:r>
    </w:p>
    <w:p w14:paraId="0391C773" w14:textId="77777777" w:rsidR="00092CB5" w:rsidRDefault="00000000">
      <w:pPr>
        <w:jc w:val="center"/>
      </w:pPr>
      <w:r>
        <w:rPr>
          <w:noProof/>
        </w:rPr>
        <w:drawing>
          <wp:inline distT="0" distB="0" distL="0" distR="0" wp14:anchorId="0344A88C" wp14:editId="7C02BC67">
            <wp:extent cx="5303520" cy="262492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_patient_journey_funne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D31F1" w14:textId="77777777" w:rsidR="00092CB5" w:rsidRDefault="00092CB5"/>
    <w:p w14:paraId="4B918FA4" w14:textId="77777777" w:rsidR="00092CB5" w:rsidRDefault="00000000">
      <w:pPr>
        <w:jc w:val="center"/>
      </w:pPr>
      <w:r>
        <w:rPr>
          <w:b/>
          <w:color w:val="0B4A6F"/>
        </w:rPr>
        <w:t>Children Diagnoses</w:t>
      </w:r>
    </w:p>
    <w:p w14:paraId="2A405D0C" w14:textId="77777777" w:rsidR="00092CB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002A872" wp14:editId="5104CC8B">
            <wp:extent cx="5303520" cy="2871079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_children_diagnos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7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E605E" w14:textId="77777777" w:rsidR="00092CB5" w:rsidRDefault="00092CB5"/>
    <w:p w14:paraId="2E03A2CF" w14:textId="77777777" w:rsidR="00092CB5" w:rsidRDefault="00000000">
      <w:pPr>
        <w:jc w:val="center"/>
      </w:pPr>
      <w:r>
        <w:rPr>
          <w:b/>
          <w:color w:val="0B4A6F"/>
        </w:rPr>
        <w:t>Admission By Gender</w:t>
      </w:r>
    </w:p>
    <w:p w14:paraId="5C899C91" w14:textId="77777777" w:rsidR="00092CB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027D400" wp14:editId="52FCE63B">
            <wp:extent cx="5303520" cy="3290996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admission_by_gende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9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84E74" w14:textId="77777777" w:rsidR="00092CB5" w:rsidRDefault="00092CB5"/>
    <w:p w14:paraId="3EF68192" w14:textId="77777777" w:rsidR="00092CB5" w:rsidRDefault="00000000">
      <w:pPr>
        <w:jc w:val="center"/>
      </w:pPr>
      <w:r>
        <w:rPr>
          <w:b/>
          <w:color w:val="0B4A6F"/>
        </w:rPr>
        <w:t>Malaria Drugs</w:t>
      </w:r>
    </w:p>
    <w:p w14:paraId="11D5982E" w14:textId="77777777" w:rsidR="00092CB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B19444B" wp14:editId="235DC970">
            <wp:extent cx="5303520" cy="2873479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_malaria_drug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73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BE3E4" w14:textId="77777777" w:rsidR="00092CB5" w:rsidRDefault="00092CB5"/>
    <w:p w14:paraId="76A29118" w14:textId="77777777" w:rsidR="00092CB5" w:rsidRDefault="00000000">
      <w:pPr>
        <w:jc w:val="center"/>
      </w:pPr>
      <w:r>
        <w:rPr>
          <w:b/>
          <w:color w:val="0B4A6F"/>
        </w:rPr>
        <w:t>Malaria By Age</w:t>
      </w:r>
    </w:p>
    <w:p w14:paraId="55A53BCE" w14:textId="77777777" w:rsidR="00092CB5" w:rsidRDefault="00000000">
      <w:pPr>
        <w:jc w:val="center"/>
      </w:pPr>
      <w:r>
        <w:rPr>
          <w:noProof/>
        </w:rPr>
        <w:drawing>
          <wp:inline distT="0" distB="0" distL="0" distR="0" wp14:anchorId="60059F82" wp14:editId="52C5258D">
            <wp:extent cx="5303520" cy="262492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_malaria_by_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431DE" w14:textId="77777777" w:rsidR="00092CB5" w:rsidRDefault="00092CB5"/>
    <w:p w14:paraId="3929D7EF" w14:textId="77777777" w:rsidR="00092CB5" w:rsidRDefault="00000000">
      <w:pPr>
        <w:jc w:val="center"/>
      </w:pPr>
      <w:r>
        <w:rPr>
          <w:b/>
          <w:color w:val="0B4A6F"/>
        </w:rPr>
        <w:lastRenderedPageBreak/>
        <w:t>Consult To Lab Time</w:t>
      </w:r>
    </w:p>
    <w:p w14:paraId="154DADD7" w14:textId="77777777" w:rsidR="00092CB5" w:rsidRDefault="00000000">
      <w:pPr>
        <w:jc w:val="center"/>
      </w:pPr>
      <w:r>
        <w:rPr>
          <w:noProof/>
        </w:rPr>
        <w:drawing>
          <wp:inline distT="0" distB="0" distL="0" distR="0" wp14:anchorId="703E7E91" wp14:editId="288A738B">
            <wp:extent cx="5303520" cy="2615167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_consult_to_lab_tim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5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2C58E" w14:textId="77777777" w:rsidR="00092CB5" w:rsidRDefault="00092CB5"/>
    <w:p w14:paraId="4B31B81F" w14:textId="77777777" w:rsidR="00092CB5" w:rsidRDefault="00000000">
      <w:pPr>
        <w:jc w:val="center"/>
      </w:pPr>
      <w:r>
        <w:rPr>
          <w:b/>
          <w:color w:val="0B4A6F"/>
        </w:rPr>
        <w:t>Staff Workload</w:t>
      </w:r>
    </w:p>
    <w:p w14:paraId="4D714771" w14:textId="77777777" w:rsidR="00092CB5" w:rsidRDefault="00000000">
      <w:pPr>
        <w:jc w:val="center"/>
      </w:pPr>
      <w:r>
        <w:rPr>
          <w:noProof/>
        </w:rPr>
        <w:drawing>
          <wp:inline distT="0" distB="0" distL="0" distR="0" wp14:anchorId="627F6081" wp14:editId="4BA619DE">
            <wp:extent cx="5303520" cy="2181417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6_staff_workloa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81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8D26" w14:textId="77777777" w:rsidR="00092CB5" w:rsidRDefault="00092CB5"/>
    <w:p w14:paraId="4809AF24" w14:textId="77777777" w:rsidR="00092CB5" w:rsidRDefault="00000000">
      <w:r>
        <w:br w:type="page"/>
      </w:r>
    </w:p>
    <w:p w14:paraId="3690C4BB" w14:textId="77777777" w:rsidR="00092CB5" w:rsidRDefault="00000000">
      <w:pPr>
        <w:pStyle w:val="Heading1"/>
      </w:pPr>
      <w:r>
        <w:lastRenderedPageBreak/>
        <w:t>3. Treatment Plans (Clinical Only)</w:t>
      </w:r>
    </w:p>
    <w:p w14:paraId="6AD80CCD" w14:textId="77777777" w:rsidR="00092CB5" w:rsidRDefault="00000000">
      <w:r>
        <w:rPr>
          <w:color w:val="787878"/>
          <w:sz w:val="18"/>
        </w:rPr>
        <w:t>Prescription-related text has been removed. Only clinical/non-pharmacy instructions are shown.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92CB5" w14:paraId="1D540B8F" w14:textId="77777777" w:rsidTr="00092C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7010A0" w14:textId="77777777" w:rsidR="00092CB5" w:rsidRDefault="00000000">
            <w:r>
              <w:t>Consultation ID</w:t>
            </w:r>
          </w:p>
        </w:tc>
        <w:tc>
          <w:tcPr>
            <w:tcW w:w="4320" w:type="dxa"/>
          </w:tcPr>
          <w:p w14:paraId="4F3AC994" w14:textId="77777777" w:rsidR="00092C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Treatment Plan (Clinical)</w:t>
            </w:r>
          </w:p>
        </w:tc>
      </w:tr>
      <w:tr w:rsidR="00092CB5" w14:paraId="0C3F2FCB" w14:textId="77777777" w:rsidTr="00092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4C29CB" w14:textId="77777777" w:rsidR="00092CB5" w:rsidRDefault="00000000">
            <w:r>
              <w:t>1</w:t>
            </w:r>
          </w:p>
        </w:tc>
        <w:tc>
          <w:tcPr>
            <w:tcW w:w="4320" w:type="dxa"/>
          </w:tcPr>
          <w:p w14:paraId="50EC171A" w14:textId="77777777" w:rsidR="00092C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Diclofenac Tizanidine Gelusil 2</w:t>
            </w:r>
          </w:p>
        </w:tc>
      </w:tr>
      <w:tr w:rsidR="00092CB5" w14:paraId="28AAB139" w14:textId="77777777" w:rsidTr="00092C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192F13" w14:textId="77777777" w:rsidR="00092CB5" w:rsidRDefault="00000000">
            <w:r>
              <w:t>2</w:t>
            </w:r>
          </w:p>
        </w:tc>
        <w:tc>
          <w:tcPr>
            <w:tcW w:w="4320" w:type="dxa"/>
          </w:tcPr>
          <w:p w14:paraId="342FCBD0" w14:textId="77777777" w:rsidR="00092C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Nifedipine Hydrex</w:t>
            </w:r>
          </w:p>
        </w:tc>
      </w:tr>
      <w:tr w:rsidR="00092CB5" w14:paraId="738855B3" w14:textId="77777777" w:rsidTr="00092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5D9633" w14:textId="77777777" w:rsidR="00092CB5" w:rsidRDefault="00000000">
            <w:r>
              <w:t>3</w:t>
            </w:r>
          </w:p>
        </w:tc>
        <w:tc>
          <w:tcPr>
            <w:tcW w:w="4320" w:type="dxa"/>
          </w:tcPr>
          <w:p w14:paraId="1C57E8BD" w14:textId="77777777" w:rsidR="00092C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Prednesolone</w:t>
            </w:r>
          </w:p>
        </w:tc>
      </w:tr>
      <w:tr w:rsidR="00092CB5" w14:paraId="6CD99EA2" w14:textId="77777777" w:rsidTr="00092C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4CB953" w14:textId="77777777" w:rsidR="00092CB5" w:rsidRDefault="00000000">
            <w:r>
              <w:t>4</w:t>
            </w:r>
          </w:p>
        </w:tc>
        <w:tc>
          <w:tcPr>
            <w:tcW w:w="4320" w:type="dxa"/>
          </w:tcPr>
          <w:p w14:paraId="2A6E8463" w14:textId="77777777" w:rsidR="00092C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Refered to Eye Antallergebeye drop 1 bid x 2weeks Vitamin b co Multivitamin</w:t>
            </w:r>
          </w:p>
        </w:tc>
      </w:tr>
      <w:tr w:rsidR="00092CB5" w14:paraId="45A1A094" w14:textId="77777777" w:rsidTr="00092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A7906E" w14:textId="77777777" w:rsidR="00092CB5" w:rsidRDefault="00000000">
            <w:r>
              <w:t>5</w:t>
            </w:r>
          </w:p>
        </w:tc>
        <w:tc>
          <w:tcPr>
            <w:tcW w:w="4320" w:type="dxa"/>
          </w:tcPr>
          <w:p w14:paraId="7E5CB53B" w14:textId="77777777" w:rsidR="00092C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Diclofenac Cough</w:t>
            </w:r>
          </w:p>
        </w:tc>
      </w:tr>
      <w:tr w:rsidR="00092CB5" w14:paraId="2FCD2E2B" w14:textId="77777777" w:rsidTr="00092C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9A2940" w14:textId="77777777" w:rsidR="00092CB5" w:rsidRDefault="00000000">
            <w:r>
              <w:t>6</w:t>
            </w:r>
          </w:p>
        </w:tc>
        <w:tc>
          <w:tcPr>
            <w:tcW w:w="4320" w:type="dxa"/>
          </w:tcPr>
          <w:p w14:paraId="092D7424" w14:textId="77777777" w:rsidR="00092C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Cefixime Vitc c Vitamin b Co Multivit</w:t>
            </w:r>
          </w:p>
        </w:tc>
      </w:tr>
      <w:tr w:rsidR="00092CB5" w14:paraId="344C3385" w14:textId="77777777" w:rsidTr="00092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70FE16" w14:textId="77777777" w:rsidR="00092CB5" w:rsidRDefault="00000000">
            <w:r>
              <w:t>7</w:t>
            </w:r>
          </w:p>
        </w:tc>
        <w:tc>
          <w:tcPr>
            <w:tcW w:w="4320" w:type="dxa"/>
          </w:tcPr>
          <w:p w14:paraId="22D0835C" w14:textId="77777777" w:rsidR="00092C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Diclofenac Vit bco Piriton</w:t>
            </w:r>
          </w:p>
        </w:tc>
      </w:tr>
      <w:tr w:rsidR="00092CB5" w14:paraId="699384A8" w14:textId="77777777" w:rsidTr="00092C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6139A6" w14:textId="77777777" w:rsidR="00092CB5" w:rsidRDefault="00000000">
            <w:r>
              <w:t>8</w:t>
            </w:r>
          </w:p>
        </w:tc>
        <w:tc>
          <w:tcPr>
            <w:tcW w:w="4320" w:type="dxa"/>
          </w:tcPr>
          <w:p w14:paraId="2EED8852" w14:textId="77777777" w:rsidR="00092C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Diclofenac Vit bco Muktivit Prition Diclofenac gel</w:t>
            </w:r>
          </w:p>
        </w:tc>
      </w:tr>
      <w:tr w:rsidR="00092CB5" w14:paraId="1A1E9AE4" w14:textId="77777777" w:rsidTr="00092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551D30" w14:textId="77777777" w:rsidR="00092CB5" w:rsidRDefault="00000000">
            <w:r>
              <w:t>9</w:t>
            </w:r>
          </w:p>
        </w:tc>
        <w:tc>
          <w:tcPr>
            <w:tcW w:w="4320" w:type="dxa"/>
          </w:tcPr>
          <w:p w14:paraId="6B4D9373" w14:textId="77777777" w:rsidR="00092C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Diclofenac Vit bco Muktivit Prition Diclofenac gel</w:t>
            </w:r>
          </w:p>
        </w:tc>
      </w:tr>
      <w:tr w:rsidR="00092CB5" w14:paraId="6B10167E" w14:textId="77777777" w:rsidTr="00092C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28D6E6" w14:textId="77777777" w:rsidR="00092CB5" w:rsidRDefault="00000000">
            <w:r>
              <w:t>11</w:t>
            </w:r>
          </w:p>
        </w:tc>
        <w:tc>
          <w:tcPr>
            <w:tcW w:w="4320" w:type="dxa"/>
          </w:tcPr>
          <w:p w14:paraId="70C906A0" w14:textId="77777777" w:rsidR="00092C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Nifedipine Vasoprin Diclofenac</w:t>
            </w:r>
          </w:p>
        </w:tc>
      </w:tr>
      <w:tr w:rsidR="00092CB5" w14:paraId="17925EBF" w14:textId="77777777" w:rsidTr="00092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3BCF0A" w14:textId="77777777" w:rsidR="00092CB5" w:rsidRDefault="00000000">
            <w:r>
              <w:t>12</w:t>
            </w:r>
          </w:p>
        </w:tc>
        <w:tc>
          <w:tcPr>
            <w:tcW w:w="4320" w:type="dxa"/>
          </w:tcPr>
          <w:p w14:paraId="0882A8CC" w14:textId="77777777" w:rsidR="00092C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Vit c Multivite Piriton</w:t>
            </w:r>
          </w:p>
        </w:tc>
      </w:tr>
      <w:tr w:rsidR="00092CB5" w14:paraId="068BADF8" w14:textId="77777777" w:rsidTr="00092C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49878C" w14:textId="77777777" w:rsidR="00092CB5" w:rsidRDefault="00000000">
            <w:r>
              <w:t>13</w:t>
            </w:r>
          </w:p>
        </w:tc>
        <w:tc>
          <w:tcPr>
            <w:tcW w:w="4320" w:type="dxa"/>
          </w:tcPr>
          <w:p w14:paraId="50E1EE9C" w14:textId="77777777" w:rsidR="00092C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Antallerge eye drop Vit c Vitbco Multivite</w:t>
            </w:r>
          </w:p>
        </w:tc>
      </w:tr>
      <w:tr w:rsidR="00092CB5" w14:paraId="48A45F44" w14:textId="77777777" w:rsidTr="00092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9DA7A9" w14:textId="77777777" w:rsidR="00092CB5" w:rsidRDefault="00000000">
            <w:r>
              <w:t>14</w:t>
            </w:r>
          </w:p>
        </w:tc>
        <w:tc>
          <w:tcPr>
            <w:tcW w:w="4320" w:type="dxa"/>
          </w:tcPr>
          <w:p w14:paraId="3635CA73" w14:textId="77777777" w:rsidR="00092C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Vitc c Mutivit Diclofenac</w:t>
            </w:r>
          </w:p>
        </w:tc>
      </w:tr>
      <w:tr w:rsidR="00092CB5" w14:paraId="0E2F2FCA" w14:textId="77777777" w:rsidTr="00092C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E78419" w14:textId="77777777" w:rsidR="00092CB5" w:rsidRDefault="00000000">
            <w:r>
              <w:t>15</w:t>
            </w:r>
          </w:p>
        </w:tc>
        <w:tc>
          <w:tcPr>
            <w:tcW w:w="4320" w:type="dxa"/>
          </w:tcPr>
          <w:p w14:paraId="20C3AF77" w14:textId="77777777" w:rsidR="00092C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Flagyl Tab</w:t>
            </w:r>
          </w:p>
        </w:tc>
      </w:tr>
      <w:tr w:rsidR="00092CB5" w14:paraId="30D1247A" w14:textId="77777777" w:rsidTr="00092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491DC4" w14:textId="77777777" w:rsidR="00092CB5" w:rsidRDefault="00000000">
            <w:r>
              <w:t>16</w:t>
            </w:r>
          </w:p>
        </w:tc>
        <w:tc>
          <w:tcPr>
            <w:tcW w:w="4320" w:type="dxa"/>
          </w:tcPr>
          <w:p w14:paraId="6707C9AF" w14:textId="77777777" w:rsidR="00092C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Amoxil 5mls Vit c</w:t>
            </w:r>
          </w:p>
        </w:tc>
      </w:tr>
      <w:tr w:rsidR="00092CB5" w14:paraId="4FB1F651" w14:textId="77777777" w:rsidTr="00092C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71375B" w14:textId="77777777" w:rsidR="00092CB5" w:rsidRDefault="00000000">
            <w:r>
              <w:t>17</w:t>
            </w:r>
          </w:p>
        </w:tc>
        <w:tc>
          <w:tcPr>
            <w:tcW w:w="4320" w:type="dxa"/>
          </w:tcPr>
          <w:p w14:paraId="2C659280" w14:textId="77777777" w:rsidR="00092C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Diclofenac Prednesolone Vit c Multivit Vitbco Mectizan</w:t>
            </w:r>
          </w:p>
        </w:tc>
      </w:tr>
      <w:tr w:rsidR="00092CB5" w14:paraId="6333638A" w14:textId="77777777" w:rsidTr="00092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4355A4" w14:textId="77777777" w:rsidR="00092CB5" w:rsidRDefault="00000000">
            <w:r>
              <w:t>18</w:t>
            </w:r>
          </w:p>
        </w:tc>
        <w:tc>
          <w:tcPr>
            <w:tcW w:w="4320" w:type="dxa"/>
          </w:tcPr>
          <w:p w14:paraId="27397B14" w14:textId="77777777" w:rsidR="00092C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Vit c Multivit Vit bco</w:t>
            </w:r>
          </w:p>
        </w:tc>
      </w:tr>
      <w:tr w:rsidR="00092CB5" w14:paraId="314C192E" w14:textId="77777777" w:rsidTr="00092C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7E8497" w14:textId="77777777" w:rsidR="00092CB5" w:rsidRDefault="00000000">
            <w:r>
              <w:t>20</w:t>
            </w:r>
          </w:p>
        </w:tc>
        <w:tc>
          <w:tcPr>
            <w:tcW w:w="4320" w:type="dxa"/>
          </w:tcPr>
          <w:p w14:paraId="21B17E6E" w14:textId="77777777" w:rsidR="00092C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Mectizan Yeast 2 x 2 weeks</w:t>
            </w:r>
          </w:p>
        </w:tc>
      </w:tr>
      <w:tr w:rsidR="00092CB5" w14:paraId="54E9F782" w14:textId="77777777" w:rsidTr="00092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6EBDAC" w14:textId="77777777" w:rsidR="00092CB5" w:rsidRDefault="00000000">
            <w:r>
              <w:t>21</w:t>
            </w:r>
          </w:p>
        </w:tc>
        <w:tc>
          <w:tcPr>
            <w:tcW w:w="4320" w:type="dxa"/>
          </w:tcPr>
          <w:p w14:paraId="666F3FA8" w14:textId="77777777" w:rsidR="00092C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Yeast 3 x 1 month Loratdadine Vitamin b Co Multivitamin</w:t>
            </w:r>
          </w:p>
        </w:tc>
      </w:tr>
      <w:tr w:rsidR="00092CB5" w14:paraId="4C8309DC" w14:textId="77777777" w:rsidTr="00092C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C90A26" w14:textId="77777777" w:rsidR="00092CB5" w:rsidRDefault="00000000">
            <w:r>
              <w:t>22</w:t>
            </w:r>
          </w:p>
        </w:tc>
        <w:tc>
          <w:tcPr>
            <w:tcW w:w="4320" w:type="dxa"/>
          </w:tcPr>
          <w:p w14:paraId="71971810" w14:textId="77777777" w:rsidR="00092C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Nifidipine Vasoprin , then Diclofenac Albedazole</w:t>
            </w:r>
          </w:p>
        </w:tc>
      </w:tr>
    </w:tbl>
    <w:p w14:paraId="5A1E1410" w14:textId="77777777" w:rsidR="00092CB5" w:rsidRDefault="00092CB5"/>
    <w:p w14:paraId="4EF48D2B" w14:textId="77777777" w:rsidR="00092CB5" w:rsidRDefault="00000000">
      <w:r>
        <w:br w:type="page"/>
      </w:r>
    </w:p>
    <w:p w14:paraId="16D87EEB" w14:textId="77777777" w:rsidR="00092CB5" w:rsidRDefault="00000000">
      <w:pPr>
        <w:pStyle w:val="Heading1"/>
      </w:pPr>
      <w:r>
        <w:lastRenderedPageBreak/>
        <w:t>4. Key Insights</w:t>
      </w:r>
    </w:p>
    <w:p w14:paraId="0A89BE1D" w14:textId="77777777" w:rsidR="00092CB5" w:rsidRDefault="00000000">
      <w:pPr>
        <w:pStyle w:val="ListBullet"/>
      </w:pPr>
      <w:r>
        <w:t>Patient registrations show a consistent trend — monitor monthly volume for resource planning.</w:t>
      </w:r>
    </w:p>
    <w:p w14:paraId="614F0F9D" w14:textId="77777777" w:rsidR="00092CB5" w:rsidRDefault="00000000">
      <w:pPr>
        <w:pStyle w:val="ListBullet"/>
      </w:pPr>
      <w:r>
        <w:t>Top diagnoses drive most of the clinical workload — target training and drug stocking accordingly.</w:t>
      </w:r>
    </w:p>
    <w:p w14:paraId="3116D2E7" w14:textId="77777777" w:rsidR="00092CB5" w:rsidRDefault="00000000">
      <w:pPr>
        <w:pStyle w:val="ListBullet"/>
      </w:pPr>
      <w:r>
        <w:t>Referral pathway indicates the strongest downstream load (Lab vs Pharmacy vs Optical).</w:t>
      </w:r>
    </w:p>
    <w:p w14:paraId="53A5ABBA" w14:textId="77777777" w:rsidR="00092CB5" w:rsidRDefault="00000000">
      <w:pPr>
        <w:pStyle w:val="ListBullet"/>
      </w:pPr>
      <w:r>
        <w:t>Low-stock alerts must be actioned promptly to avoid stockouts.</w:t>
      </w:r>
    </w:p>
    <w:p w14:paraId="15B9E72C" w14:textId="77777777" w:rsidR="00092CB5" w:rsidRDefault="00000000">
      <w:pPr>
        <w:pStyle w:val="ListBullet"/>
      </w:pPr>
      <w:r>
        <w:t>Use the forecasting module to plan drug &amp; staff demand for the coming month.</w:t>
      </w:r>
    </w:p>
    <w:p w14:paraId="17E64C58" w14:textId="77777777" w:rsidR="00092CB5" w:rsidRDefault="00000000">
      <w:pPr>
        <w:pStyle w:val="ListBullet"/>
      </w:pPr>
      <w:r>
        <w:t>Patient clusters reveal distinct risk groups for targeted interventions.</w:t>
      </w:r>
    </w:p>
    <w:sectPr w:rsidR="00092CB5" w:rsidSect="002C34AD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8096394">
    <w:abstractNumId w:val="8"/>
  </w:num>
  <w:num w:numId="2" w16cid:durableId="1688023609">
    <w:abstractNumId w:val="6"/>
  </w:num>
  <w:num w:numId="3" w16cid:durableId="889070478">
    <w:abstractNumId w:val="5"/>
  </w:num>
  <w:num w:numId="4" w16cid:durableId="2028208828">
    <w:abstractNumId w:val="4"/>
  </w:num>
  <w:num w:numId="5" w16cid:durableId="367099630">
    <w:abstractNumId w:val="7"/>
  </w:num>
  <w:num w:numId="6" w16cid:durableId="1131897665">
    <w:abstractNumId w:val="3"/>
  </w:num>
  <w:num w:numId="7" w16cid:durableId="1003126722">
    <w:abstractNumId w:val="2"/>
  </w:num>
  <w:num w:numId="8" w16cid:durableId="465010279">
    <w:abstractNumId w:val="1"/>
  </w:num>
  <w:num w:numId="9" w16cid:durableId="638607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CB5"/>
    <w:rsid w:val="0015074B"/>
    <w:rsid w:val="0029639D"/>
    <w:rsid w:val="002C34AD"/>
    <w:rsid w:val="00326F90"/>
    <w:rsid w:val="00671AA6"/>
    <w:rsid w:val="00A6630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DAF8BB"/>
  <w14:defaultImageDpi w14:val="300"/>
  <w15:docId w15:val="{4C7BA7F6-5C3B-4DA1-A4F5-2E703D6EC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664</TotalTime>
  <Pages>23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BLESSED ADEOYE OMOBUWA</cp:lastModifiedBy>
  <cp:revision>2</cp:revision>
  <dcterms:created xsi:type="dcterms:W3CDTF">2013-12-23T23:15:00Z</dcterms:created>
  <dcterms:modified xsi:type="dcterms:W3CDTF">2026-09-17T20:45:00Z</dcterms:modified>
  <cp:category/>
</cp:coreProperties>
</file>