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F5E6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78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Acids, Bases and Indicators</w:t>
      </w:r>
    </w:p>
    <w:p w14:paraId="5655619A" w14:textId="77777777" w:rsidR="009978DE" w:rsidRPr="009978DE" w:rsidRDefault="009978DE" w:rsidP="00997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acid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may be defined as a substance that turns litmus red.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base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may be defined as a substance that turns litmus blue.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is a substance that shows whether another substance is a base/</w:t>
      </w:r>
      <w:proofErr w:type="spellStart"/>
      <w:proofErr w:type="gramStart"/>
      <w:r w:rsidRPr="009978DE">
        <w:rPr>
          <w:rFonts w:ascii="Times New Roman" w:eastAsia="Times New Roman" w:hAnsi="Times New Roman" w:cs="Times New Roman"/>
          <w:sz w:val="24"/>
          <w:szCs w:val="24"/>
        </w:rPr>
        <w:t>alkaline,acid</w:t>
      </w:r>
      <w:proofErr w:type="spellEnd"/>
      <w:proofErr w:type="gram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or neutral</w:t>
      </w:r>
    </w:p>
    <w:p w14:paraId="248E441D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78DE">
        <w:rPr>
          <w:rFonts w:ascii="Times New Roman" w:eastAsia="Times New Roman" w:hAnsi="Times New Roman" w:cs="Times New Roman"/>
          <w:b/>
          <w:bCs/>
          <w:sz w:val="27"/>
          <w:szCs w:val="27"/>
        </w:rPr>
        <w:t>Acids</w:t>
      </w:r>
    </w:p>
    <w:p w14:paraId="00D7C6FC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There are some common and naturally occurring acids as shown in the table below</w:t>
      </w:r>
    </w:p>
    <w:p w14:paraId="70F958BB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3BB93C" wp14:editId="3A3DEC7E">
            <wp:extent cx="5238750" cy="1581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FE10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However, acids commonly used and found in a school laboratory are not naturally occurring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They are mineral acids as illustrated below</w:t>
      </w:r>
    </w:p>
    <w:p w14:paraId="0198820F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A6725D" wp14:editId="307E5CC3">
            <wp:extent cx="5238750" cy="733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2F8C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Mineral acids are manufactured to very high concentration.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They are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corrosive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(causes painful wounds on contact with the skin) and attack/reacts with garments/clothes/metals.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In a school laboratory, they are mainly used when added a lot of water.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This is called diluting. Diluting ensures the concentration of the acid is safely low.</w:t>
      </w:r>
    </w:p>
    <w:p w14:paraId="7EA6ED3E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78DE">
        <w:rPr>
          <w:rFonts w:ascii="Times New Roman" w:eastAsia="Times New Roman" w:hAnsi="Times New Roman" w:cs="Times New Roman"/>
          <w:b/>
          <w:bCs/>
          <w:sz w:val="27"/>
          <w:szCs w:val="27"/>
        </w:rPr>
        <w:t>Bases</w:t>
      </w:r>
    </w:p>
    <w:p w14:paraId="64E85197" w14:textId="77777777" w:rsidR="009978DE" w:rsidRPr="009978DE" w:rsidRDefault="009978DE" w:rsidP="00997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Bases are opposite of acids.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Most bases do not dissolve in water.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Bases which dissolve in water are called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alkalis.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Some common alkalis and their uses include;</w:t>
      </w:r>
    </w:p>
    <w:p w14:paraId="3F8F079D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B96BCB" wp14:editId="36694B79">
            <wp:extent cx="5238750" cy="1143000"/>
            <wp:effectExtent l="0" t="0" r="0" b="0"/>
            <wp:docPr id="36" name="Picture 36" descr="Common Bases - Chemistry Form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mmon Bases - Chemistry Form 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F23E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78DE">
        <w:rPr>
          <w:rFonts w:ascii="Times New Roman" w:eastAsia="Times New Roman" w:hAnsi="Times New Roman" w:cs="Times New Roman"/>
          <w:b/>
          <w:bCs/>
          <w:sz w:val="27"/>
          <w:szCs w:val="27"/>
        </w:rPr>
        <w:t>Indicators</w:t>
      </w:r>
    </w:p>
    <w:p w14:paraId="1711170F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An acid-base indicator is a substance used to identify whether another substance is alkaline or acidic.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An acid-base indicator works by changing to different colors in neutral, acidic and alkaline solutions/dissolved in water.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In an experiment to test whether solutions are acidic or alkaline, a simple acid-base indicator made of flower extracts would return the following results; </w:t>
      </w:r>
    </w:p>
    <w:p w14:paraId="05AE4889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813D33" wp14:editId="791571A4">
            <wp:extent cx="5238750" cy="1885950"/>
            <wp:effectExtent l="0" t="0" r="0" b="0"/>
            <wp:docPr id="37" name="Picture 37" descr="Indicator Results - Chemistry Form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dicator Results - Chemistry Form 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5816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Solutions of the same nature show similar changes.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Common indicators are used in school laboratories. They are cheap, readily available and easy to store. Common indicators include: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Litmus, phenolphthalein, methyl orange, screened methyl orange, bromothymol blue.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The following table shows different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reults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when indicators are used to test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dofferent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solutions</w:t>
      </w:r>
    </w:p>
    <w:p w14:paraId="3C3CECD4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58F8C" wp14:editId="3E50D3B0">
            <wp:extent cx="5238750" cy="2295525"/>
            <wp:effectExtent l="0" t="0" r="0" b="9525"/>
            <wp:docPr id="38" name="Picture 38" descr="Different Indicators in Different Solutions - Chemistry Form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ifferent Indicators in Different Solutions - Chemistry Form 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5AA2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The following table shows the changes shown by indicators in different types of solution.</w:t>
      </w:r>
    </w:p>
    <w:p w14:paraId="73DFB59E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D5DB02" wp14:editId="503FADEC">
            <wp:extent cx="5238750" cy="1352550"/>
            <wp:effectExtent l="0" t="0" r="0" b="0"/>
            <wp:docPr id="39" name="Picture 39" descr="Different Indicators in Different Solutions - Chemistry Form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fferent Indicators in Different Solutions - Chemistry Form 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5426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The Universal Indicator</w:t>
      </w:r>
    </w:p>
    <w:p w14:paraId="1374296C" w14:textId="77777777" w:rsidR="009978DE" w:rsidRPr="009978DE" w:rsidRDefault="009978DE" w:rsidP="00997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Universal indicator is a mixture of other indicator dyes. The indicator uses the pH scale that shows the strength of bases and acids in a range of 1-14 as follows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) pH values 1, 2, 3 shows a substance is a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acid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(ii) pH values 4, 5, 6 shows a substance is a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weakly acid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(iii) pH value 7 shows a substance is a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(iv) pH values 8, 9, 10, 11 shows a substance is a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weak base/alkali.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(v) pH values 12, 13, 14 shows a substance is a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strong base/alkali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The universal indicator is available as: universal indicator paper/pH paper and universal indicator solution.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When determining the pH of a unknown solution using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pH paper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, the pH paper is dipped into the unknown solution. It changes/turn to a certain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. The new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is marched/compared to its corresponding one on the pH chart to get the pH value.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When determining the pH of </w:t>
      </w:r>
      <w:proofErr w:type="gramStart"/>
      <w:r w:rsidRPr="009978D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unknown solution using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indicator solution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, about 3 drops of the universal indicator solution is added into about 5cm3 of the unknown solution in a test tube. It changes/turn to a certain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. The new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is marched/compared to its corresponding one on the pH chart to get the pH value.</w:t>
      </w:r>
    </w:p>
    <w:p w14:paraId="6A65D21F" w14:textId="77777777" w:rsidR="009978DE" w:rsidRPr="009978DE" w:rsidRDefault="009978DE" w:rsidP="00997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Important notes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1. All the mineral acids Hydrochloric,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sulphuric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(VI) and nitric (V) acids are strong acids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2. Two alkalis/soluble bases, sodium hydroxide and potassium hydroxide are strong bases/alkali. Ammonia solution is a weak base/alkali. All other bases are weakly alkaline.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3. Pure/deionized water is a neutral solution.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4. Common salt/sodium chloride is a neutral salt.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5. When an acid and an alkali/base are mixed, the final product has pH 7 and is neutral.</w:t>
      </w:r>
    </w:p>
    <w:p w14:paraId="5F3AF0D0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78DE">
        <w:rPr>
          <w:rFonts w:ascii="Times New Roman" w:eastAsia="Times New Roman" w:hAnsi="Times New Roman" w:cs="Times New Roman"/>
          <w:b/>
          <w:bCs/>
          <w:sz w:val="27"/>
          <w:szCs w:val="27"/>
        </w:rPr>
        <w:t>Properties of Acids</w:t>
      </w:r>
    </w:p>
    <w:p w14:paraId="73353792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Properties of Acids</w:t>
      </w:r>
    </w:p>
    <w:p w14:paraId="5BA1DE57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1. Acids have a characteristic sour taste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2. Most acids are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colourless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liquids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3. Mineral acids are odorless. Organic acids have characteristic smell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4. All acids have pH less than 7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5. All acids turn blue litmus paper red, methyl orange red and phenolphthalein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colourless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6. All acids dissolve in water to form an acidic solution.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7. Most do not dissolve in organic solvents like propanone, kerosene, tetrachloromethane, petrol.</w:t>
      </w:r>
    </w:p>
    <w:p w14:paraId="6BDB84A6" w14:textId="77777777" w:rsidR="009978DE" w:rsidRPr="009978DE" w:rsidRDefault="009978DE" w:rsidP="00997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Properties of Acids</w:t>
      </w:r>
    </w:p>
    <w:p w14:paraId="5F7CB45C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1. All acids react with reactive metals to form a salt and produce /evolve hydrogen gas.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Metal + Acid ------&gt; Salt + Hydrogen gas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The following are reactions between metals and acids</w:t>
      </w:r>
    </w:p>
    <w:p w14:paraId="4E202887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01A8A" wp14:editId="3D06F7E0">
            <wp:extent cx="5238750" cy="4010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AD97" w14:textId="77777777" w:rsidR="009978DE" w:rsidRPr="009978DE" w:rsidRDefault="009978DE" w:rsidP="00997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t>2. All acids react with carbonates and hydrogen carbonates to form salt, water and produce /evolve carbon (IV) oxide gas.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Metal carbonate + Acid -----&gt; Salt + Water + </w:t>
      </w:r>
      <w:proofErr w:type="gramStart"/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Carbon(</w:t>
      </w:r>
      <w:proofErr w:type="gramEnd"/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IV)oxide gas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Metal hydrogen carbonate + Acid -----&gt; Salt + Water + Carbon (IV) oxide gas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All metal carbonates/hydrogen carbonates react with dilute acids to produce bubbles of carbon (IV) oxide gas. Carbon (IV) oxide gas is a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colourless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gas that extinguishes a burning splint. When carbon (IV) oxide gas is bubbled in lime water, a white precipitate is formed.</w:t>
      </w:r>
    </w:p>
    <w:p w14:paraId="4E735EEF" w14:textId="77777777" w:rsidR="009978DE" w:rsidRPr="009978DE" w:rsidRDefault="009978DE" w:rsidP="0099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601AC0" wp14:editId="34EF1171">
            <wp:extent cx="5238750" cy="2314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D1F0" w14:textId="77777777" w:rsidR="009978DE" w:rsidRPr="009978DE" w:rsidRDefault="009978DE" w:rsidP="0099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8DE">
        <w:rPr>
          <w:rFonts w:ascii="Times New Roman" w:eastAsia="Times New Roman" w:hAnsi="Times New Roman" w:cs="Times New Roman"/>
          <w:sz w:val="24"/>
          <w:szCs w:val="24"/>
        </w:rPr>
        <w:lastRenderedPageBreak/>
        <w:t>3. All acids react with bases to form a salt and water only.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The reaction of an acid with metal oxides/hydroxides (bases) to salt and water only is called </w:t>
      </w:r>
      <w:r w:rsidRPr="009978DE">
        <w:rPr>
          <w:rFonts w:ascii="Times New Roman" w:eastAsia="Times New Roman" w:hAnsi="Times New Roman" w:cs="Times New Roman"/>
          <w:b/>
          <w:bCs/>
          <w:sz w:val="24"/>
          <w:szCs w:val="24"/>
        </w:rPr>
        <w:t>neutralization reaction.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 xml:space="preserve">The reaction with alkalis requires a suitable indicator. The </w:t>
      </w:r>
      <w:proofErr w:type="spellStart"/>
      <w:r w:rsidRPr="009978D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9978DE">
        <w:rPr>
          <w:rFonts w:ascii="Times New Roman" w:eastAsia="Times New Roman" w:hAnsi="Times New Roman" w:cs="Times New Roman"/>
          <w:sz w:val="24"/>
          <w:szCs w:val="24"/>
        </w:rPr>
        <w:t xml:space="preserve"> of the indicator changes when all the acid has reacted with the soluble solution of the alkali</w:t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</w:r>
      <w:r w:rsidRPr="009978DE">
        <w:rPr>
          <w:rFonts w:ascii="Times New Roman" w:eastAsia="Times New Roman" w:hAnsi="Times New Roman" w:cs="Times New Roman"/>
          <w:sz w:val="24"/>
          <w:szCs w:val="24"/>
        </w:rPr>
        <w:br/>
        <w:t>The following are reactions between acids and bases</w:t>
      </w:r>
    </w:p>
    <w:p w14:paraId="7D8C7C1B" w14:textId="77777777" w:rsidR="009978DE" w:rsidRDefault="009978DE"/>
    <w:sectPr w:rsidR="0099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DE"/>
    <w:rsid w:val="009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6EDF"/>
  <w15:chartTrackingRefBased/>
  <w15:docId w15:val="{E721E089-3E4C-47E8-ABB1-91DD2EC9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2021-02-18T08:57:00Z</dcterms:created>
  <dcterms:modified xsi:type="dcterms:W3CDTF">2021-02-18T08:58:00Z</dcterms:modified>
</cp:coreProperties>
</file>