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125"/>
        <w:tblW w:w="11442" w:type="dxa"/>
        <w:tblLook w:val="04A0" w:firstRow="1" w:lastRow="0" w:firstColumn="1" w:lastColumn="0" w:noHBand="0" w:noVBand="1"/>
      </w:tblPr>
      <w:tblGrid>
        <w:gridCol w:w="11442"/>
      </w:tblGrid>
      <w:tr w:rsidR="001A5AF3" w:rsidRPr="001A5AF3" w14:paraId="21B04B63" w14:textId="77777777" w:rsidTr="001B06FD">
        <w:trPr>
          <w:trHeight w:val="520"/>
        </w:trPr>
        <w:tc>
          <w:tcPr>
            <w:tcW w:w="11442" w:type="dxa"/>
            <w:tcBorders>
              <w:top w:val="single" w:sz="8" w:space="0" w:color="auto"/>
              <w:left w:val="single" w:sz="8" w:space="0" w:color="auto"/>
              <w:bottom w:val="single" w:sz="8" w:space="0" w:color="auto"/>
              <w:right w:val="single" w:sz="8" w:space="0" w:color="000000"/>
            </w:tcBorders>
            <w:shd w:val="clear" w:color="000000" w:fill="969696"/>
            <w:noWrap/>
            <w:vAlign w:val="center"/>
            <w:hideMark/>
          </w:tcPr>
          <w:p w14:paraId="7DFB0308" w14:textId="77777777" w:rsidR="001A5AF3" w:rsidRPr="001B06FD" w:rsidRDefault="00237EBE" w:rsidP="001B06FD">
            <w:pPr>
              <w:spacing w:after="0" w:line="240" w:lineRule="auto"/>
              <w:jc w:val="center"/>
              <w:rPr>
                <w:rFonts w:ascii="Arial Narrow" w:eastAsia="Times New Roman" w:hAnsi="Arial Narrow" w:cs="Arial"/>
                <w:b/>
                <w:bCs/>
                <w:i/>
                <w:iCs/>
                <w:color w:val="FFFFFF"/>
                <w:sz w:val="28"/>
              </w:rPr>
            </w:pPr>
            <w:r>
              <w:rPr>
                <w:rFonts w:ascii="Arial" w:eastAsia="Arial" w:hAnsi="Arial" w:cs="Arial"/>
                <w:b/>
                <w:bCs/>
                <w:i/>
                <w:iCs/>
                <w:color w:val="FFFFFF"/>
                <w:sz w:val="24"/>
              </w:rPr>
              <w:t>WORK</w:t>
            </w:r>
            <w:r w:rsidR="001A5AF3" w:rsidRPr="001A5AF3">
              <w:rPr>
                <w:rFonts w:ascii="Arial" w:eastAsia="Arial" w:hAnsi="Arial" w:cs="Arial"/>
                <w:b/>
                <w:bCs/>
                <w:i/>
                <w:iCs/>
                <w:color w:val="FFFFFF"/>
                <w:sz w:val="24"/>
              </w:rPr>
              <w:t xml:space="preserve"> EXPERIENCE</w:t>
            </w:r>
            <w:r w:rsidR="00BD3170">
              <w:rPr>
                <w:rFonts w:ascii="Arial" w:eastAsia="Arial" w:hAnsi="Arial" w:cs="Arial"/>
                <w:b/>
                <w:bCs/>
                <w:i/>
                <w:iCs/>
                <w:color w:val="FFFFFF"/>
                <w:sz w:val="24"/>
              </w:rPr>
              <w:t xml:space="preserve"> SHEET</w:t>
            </w:r>
          </w:p>
        </w:tc>
      </w:tr>
      <w:tr w:rsidR="001A5AF3" w:rsidRPr="001A5AF3" w14:paraId="6D28B70F" w14:textId="77777777" w:rsidTr="001A5AF3">
        <w:trPr>
          <w:trHeight w:val="1087"/>
        </w:trPr>
        <w:tc>
          <w:tcPr>
            <w:tcW w:w="11442" w:type="dxa"/>
            <w:tcBorders>
              <w:top w:val="nil"/>
              <w:left w:val="single" w:sz="8" w:space="0" w:color="auto"/>
              <w:right w:val="single" w:sz="8" w:space="0" w:color="000000"/>
            </w:tcBorders>
            <w:shd w:val="clear" w:color="000000" w:fill="EAEAEA"/>
            <w:noWrap/>
            <w:vAlign w:val="center"/>
            <w:hideMark/>
          </w:tcPr>
          <w:p w14:paraId="0348CF30" w14:textId="77777777" w:rsidR="00237EBE" w:rsidRDefault="001A5AF3" w:rsidP="00237EBE">
            <w:pPr>
              <w:pStyle w:val="ListParagraph"/>
              <w:spacing w:after="0"/>
              <w:ind w:left="1620" w:hanging="1620"/>
              <w:jc w:val="both"/>
              <w:rPr>
                <w:rFonts w:ascii="Arial" w:hAnsi="Arial" w:cs="Arial"/>
                <w:b/>
                <w:i/>
                <w:sz w:val="24"/>
                <w:szCs w:val="24"/>
              </w:rPr>
            </w:pPr>
            <w:r w:rsidRPr="001A5AF3">
              <w:rPr>
                <w:rFonts w:ascii="Arial" w:eastAsia="Arial" w:hAnsi="Arial" w:cs="Arial"/>
                <w:sz w:val="24"/>
                <w:szCs w:val="16"/>
              </w:rPr>
              <w:t> </w:t>
            </w:r>
            <w:r w:rsidRPr="001A5AF3">
              <w:rPr>
                <w:rFonts w:ascii="Arial" w:hAnsi="Arial" w:cs="Arial" w:eastAsia="Arial"/>
                <w:b/>
                <w:i/>
                <w:sz w:val="24"/>
                <w:szCs w:val="24"/>
              </w:rPr>
              <w:t xml:space="preserve">Instructions: </w:t>
            </w:r>
            <w:r w:rsidR="00237EBE">
              <w:rPr>
                <w:rFonts w:ascii="Arial" w:hAnsi="Arial" w:cs="Arial" w:eastAsia="Arial"/>
                <w:b/>
                <w:i/>
                <w:sz w:val="24"/>
                <w:szCs w:val="24"/>
              </w:rPr>
              <w:t xml:space="preserve">  1. </w:t>
            </w:r>
            <w:r w:rsidR="00237EBE" w:rsidRPr="00237EBE">
              <w:rPr>
                <w:rFonts w:ascii="Arial" w:hAnsi="Arial" w:cs="Arial" w:eastAsia="Arial"/>
                <w:i/>
                <w:sz w:val="24"/>
                <w:szCs w:val="24"/>
              </w:rPr>
              <w:t xml:space="preserve">Include only the </w:t>
            </w:r>
            <w:r w:rsidR="00237EBE">
              <w:rPr>
                <w:rFonts w:ascii="Arial" w:hAnsi="Arial" w:cs="Arial" w:eastAsia="Arial"/>
                <w:i/>
                <w:sz w:val="24"/>
                <w:szCs w:val="24"/>
              </w:rPr>
              <w:t xml:space="preserve">work </w:t>
            </w:r>
            <w:r w:rsidR="00237EBE" w:rsidRPr="00237EBE">
              <w:rPr>
                <w:rFonts w:ascii="Arial" w:hAnsi="Arial" w:cs="Arial" w:eastAsia="Arial"/>
                <w:i/>
                <w:sz w:val="24"/>
                <w:szCs w:val="24"/>
              </w:rPr>
              <w:t>experience</w:t>
            </w:r>
            <w:r w:rsidR="00237EBE">
              <w:rPr>
                <w:rFonts w:ascii="Arial" w:hAnsi="Arial" w:cs="Arial" w:eastAsia="Arial"/>
                <w:i/>
                <w:sz w:val="24"/>
                <w:szCs w:val="24"/>
              </w:rPr>
              <w:t>s</w:t>
            </w:r>
            <w:r w:rsidR="00237EBE" w:rsidRPr="00237EBE">
              <w:rPr>
                <w:rFonts w:ascii="Arial" w:hAnsi="Arial" w:cs="Arial" w:eastAsia="Arial"/>
                <w:i/>
                <w:sz w:val="24"/>
                <w:szCs w:val="24"/>
              </w:rPr>
              <w:t xml:space="preserve"> relevant to the position being applied to</w:t>
            </w:r>
            <w:r w:rsidR="00237EBE">
              <w:rPr>
                <w:rFonts w:ascii="Arial" w:hAnsi="Arial" w:cs="Arial" w:eastAsia="Arial"/>
                <w:i/>
                <w:sz w:val="24"/>
                <w:szCs w:val="24"/>
              </w:rPr>
              <w:t>.</w:t>
            </w:r>
          </w:p>
          <w:p w14:paraId="1B411D16" w14:textId="77777777" w:rsidR="00237EBE" w:rsidRDefault="00237EBE" w:rsidP="00237EBE">
            <w:pPr>
              <w:pStyle w:val="ListParagraph"/>
              <w:spacing w:after="0"/>
              <w:ind w:left="1620" w:hanging="1620"/>
              <w:jc w:val="both"/>
              <w:rPr>
                <w:rFonts w:ascii="Arial" w:hAnsi="Arial" w:cs="Arial"/>
                <w:b/>
                <w:i/>
                <w:sz w:val="24"/>
                <w:szCs w:val="24"/>
              </w:rPr>
            </w:pPr>
          </w:p>
          <w:p w14:paraId="2C0594C3" w14:textId="77777777" w:rsidR="001A5AF3" w:rsidRPr="001A5AF3" w:rsidRDefault="00237EBE" w:rsidP="00237EBE">
            <w:pPr>
              <w:pStyle w:val="ListParagraph"/>
              <w:spacing w:after="0"/>
              <w:ind w:left="1890" w:hanging="270"/>
              <w:jc w:val="both"/>
              <w:rPr>
                <w:rFonts w:ascii="Arial Narrow" w:eastAsia="Times New Roman" w:hAnsi="Arial Narrow" w:cs="Arial"/>
                <w:sz w:val="16"/>
                <w:szCs w:val="16"/>
              </w:rPr>
            </w:pPr>
            <w:r>
              <w:rPr>
                <w:rFonts w:ascii="Arial" w:hAnsi="Arial" w:cs="Arial" w:eastAsia="Arial"/>
                <w:i/>
                <w:sz w:val="24"/>
                <w:szCs w:val="24"/>
              </w:rPr>
              <w:t xml:space="preserve">2. </w:t>
            </w:r>
            <w:r w:rsidR="001A5AF3" w:rsidRPr="001A5AF3">
              <w:rPr>
                <w:rFonts w:ascii="Arial" w:hAnsi="Arial" w:cs="Arial" w:eastAsia="Arial"/>
                <w:i/>
                <w:sz w:val="24"/>
                <w:szCs w:val="24"/>
              </w:rPr>
              <w:t>The</w:t>
            </w:r>
            <w:r w:rsidR="001A5AF3" w:rsidRPr="001A5AF3">
              <w:rPr>
                <w:rFonts w:ascii="Arial" w:hAnsi="Arial" w:cs="Arial" w:eastAsia="Arial"/>
                <w:b/>
                <w:i/>
                <w:sz w:val="24"/>
                <w:szCs w:val="24"/>
              </w:rPr>
              <w:t xml:space="preserve"> </w:t>
            </w:r>
            <w:r w:rsidR="001A5AF3" w:rsidRPr="001A5AF3">
              <w:rPr>
                <w:rFonts w:ascii="Arial" w:hAnsi="Arial" w:cs="Arial" w:eastAsia="Arial"/>
                <w:i/>
                <w:sz w:val="24"/>
                <w:szCs w:val="24"/>
              </w:rPr>
              <w:t xml:space="preserve">duration should include start and finish dates, if known, month in abbreviated form, if known, and year in full. For the current position, use the word Present, e.g., 1998-Present. </w:t>
            </w:r>
            <w:r>
              <w:rPr>
                <w:rFonts w:ascii="Arial" w:hAnsi="Arial" w:cs="Arial" w:eastAsia="Arial"/>
                <w:i/>
                <w:sz w:val="24"/>
                <w:szCs w:val="24"/>
              </w:rPr>
              <w:t>Work</w:t>
            </w:r>
            <w:r w:rsidR="001A5AF3" w:rsidRPr="001A5AF3">
              <w:rPr>
                <w:rFonts w:ascii="Arial" w:hAnsi="Arial" w:cs="Arial" w:eastAsia="Arial"/>
                <w:i/>
                <w:sz w:val="24"/>
                <w:szCs w:val="24"/>
              </w:rPr>
              <w:t xml:space="preserve"> experience should be listed from most recent first. </w:t>
            </w:r>
            <w:r w:rsidR="001A5AF3" w:rsidRPr="001A5AF3">
              <w:rPr>
                <w:rFonts w:ascii="Arial" w:eastAsia="Arial" w:hAnsi="Arial" w:cs="Arial"/>
                <w:sz w:val="24"/>
                <w:szCs w:val="16"/>
              </w:rPr>
              <w:t> </w:t>
            </w:r>
          </w:p>
        </w:tc>
      </w:tr>
      <w:tr w:rsidR="001A5AF3" w:rsidRPr="001A5AF3" w14:paraId="2684040D" w14:textId="77777777" w:rsidTr="001A5AF3">
        <w:trPr>
          <w:trHeight w:val="555"/>
        </w:trPr>
        <w:tc>
          <w:tcPr>
            <w:tcW w:w="11442" w:type="dxa"/>
            <w:tcBorders>
              <w:top w:val="single" w:sz="4" w:space="0" w:color="auto"/>
              <w:left w:val="single" w:sz="8" w:space="0" w:color="auto"/>
              <w:bottom w:val="single" w:sz="4" w:space="0" w:color="auto"/>
              <w:right w:val="single" w:sz="8" w:space="0" w:color="000000"/>
            </w:tcBorders>
            <w:vAlign w:val="center"/>
            <w:hideMark/>
          </w:tcPr>
          <w:p/>
          <w:p>
            <w:pPr>
              <w:spacing w:after="0" w:line="240" w:lineRule="auto"/>
            </w:pPr>
            <w:r>
              <w:rPr>
                <w:rFonts w:ascii="Arial" w:hAnsi="Arial" w:eastAsia="Arial"/>
                <w:b/>
                <w:sz w:val="24"/>
              </w:rPr>
              <w:t xml:space="preserve">Duration:  </w:t>
            </w:r>
            <w:r>
              <w:rPr>
                <w:rFonts w:ascii="Arial" w:hAnsi="Arial" w:eastAsia="Arial"/>
                <w:sz w:val="24"/>
              </w:rPr>
              <w:t>01 December 2015 - 30 June 2026</w:t>
            </w:r>
          </w:p>
          <w:p>
            <w:pPr>
              <w:spacing w:after="0" w:line="240" w:lineRule="auto"/>
            </w:pPr>
            <w:r>
              <w:rPr>
                <w:rFonts w:ascii="Arial" w:hAnsi="Arial" w:eastAsia="Arial"/>
                <w:b/>
                <w:sz w:val="24"/>
              </w:rPr>
              <w:t xml:space="preserve">Position:  </w:t>
            </w:r>
            <w:r>
              <w:rPr>
                <w:rFonts w:ascii="Arial" w:hAnsi="Arial" w:eastAsia="Arial"/>
                <w:sz w:val="24"/>
              </w:rPr>
              <w:t>Pharmacist I</w:t>
            </w:r>
          </w:p>
          <w:p>
            <w:pPr>
              <w:spacing w:after="0" w:line="240" w:lineRule="auto"/>
            </w:pPr>
            <w:r>
              <w:rPr>
                <w:rFonts w:ascii="Arial" w:hAnsi="Arial" w:eastAsia="Arial"/>
                <w:b/>
                <w:sz w:val="24"/>
              </w:rPr>
              <w:t xml:space="preserve">Name of Office/Unit:  </w:t>
            </w:r>
            <w:r>
              <w:rPr>
                <w:rFonts w:ascii="Arial" w:hAnsi="Arial" w:eastAsia="Arial"/>
                <w:sz w:val="24"/>
              </w:rPr>
              <w:t>DOH Southern Tagalog Regional Hospital</w:t>
            </w:r>
          </w:p>
          <w:p>
            <w:pPr>
              <w:spacing w:after="0" w:line="240" w:lineRule="auto"/>
            </w:pPr>
            <w:r>
              <w:rPr>
                <w:rFonts w:ascii="Arial" w:hAnsi="Arial" w:eastAsia="Arial"/>
                <w:b/>
                <w:sz w:val="24"/>
              </w:rPr>
              <w:t xml:space="preserve">Immediate Supervisor:  </w:t>
            </w:r>
            <w:r>
              <w:rPr>
                <w:rFonts w:ascii="Arial" w:hAnsi="Arial" w:eastAsia="Arial"/>
                <w:sz w:val="24"/>
              </w:rPr>
              <w:t>DOH Southern Tagalog Regional Hospital</w:t>
            </w:r>
          </w:p>
          <w:p>
            <w:pPr>
              <w:spacing w:after="0" w:line="240" w:lineRule="auto"/>
            </w:pPr>
            <w:r>
              <w:rPr>
                <w:rFonts w:ascii="Arial" w:hAnsi="Arial" w:eastAsia="Arial"/>
                <w:b/>
                <w:sz w:val="24"/>
              </w:rPr>
              <w:t xml:space="preserve">Name of Agency/Organization and Location:  </w:t>
            </w:r>
            <w:r>
              <w:rPr>
                <w:rFonts w:ascii="Arial" w:hAnsi="Arial" w:eastAsia="Arial"/>
                <w:sz w:val="24"/>
              </w:rPr>
              <w:t>DOH Southern Tagalog Regional Hospital</w:t>
            </w:r>
          </w:p>
          <w:p/>
          <w:p>
            <w:pPr>
              <w:spacing w:after="0" w:line="240" w:lineRule="auto"/>
            </w:pPr>
            <w:r>
              <w:rPr>
                <w:rFonts w:ascii="Arial" w:hAnsi="Arial" w:eastAsia="Arial"/>
                <w:b/>
                <w:sz w:val="24"/>
              </w:rPr>
              <w:t>List of Accomplishments and Contributions (if any)</w:t>
            </w:r>
          </w:p>
          <w:p>
            <w:pPr>
              <w:spacing w:after="0" w:line="240" w:lineRule="auto"/>
            </w:pPr>
            <w:r>
              <w:rPr>
                <w:rFonts w:ascii="Arial" w:hAnsi="Arial" w:eastAsia="Arial"/>
                <w:sz w:val="24"/>
              </w:rPr>
              <w:t>N/A</w:t>
            </w:r>
          </w:p>
          <w:p/>
          <w:p>
            <w:pPr>
              <w:spacing w:after="0" w:line="240" w:lineRule="auto"/>
            </w:pPr>
            <w:r>
              <w:rPr>
                <w:rFonts w:ascii="Arial" w:hAnsi="Arial" w:eastAsia="Arial"/>
                <w:b/>
                <w:sz w:val="24"/>
              </w:rPr>
              <w:t>Summary of Actual Duties</w:t>
            </w:r>
          </w:p>
          <w:p>
            <w:pPr>
              <w:spacing w:after="0" w:line="240" w:lineRule="auto"/>
            </w:pPr>
            <w:r>
              <w:rPr>
                <w:rFonts w:ascii="Arial" w:hAnsi="Arial" w:eastAsia="Arial"/>
                <w:sz w:val="24"/>
              </w:rPr>
              <w:t>o</w:t>
              <w:tab/>
              <w:t>Responsible in performing administrative and technical tasks e.g., pre-screening of applicants, preparation of monthly report on accession and separation, report on appointments issued, preparation of minutes of meetings of various HR committees, monitoring of trainings conducted, responds to queries, and performs other related functions.</w:t>
            </w:r>
          </w:p>
        </w:tc>
      </w:tr>
      <w:tr w:rsidR="001A5AF3" w:rsidRPr="001A5AF3" w14:paraId="2684040D" w14:textId="77777777" w:rsidTr="001A5AF3">
        <w:trPr>
          <w:trHeight w:val="555"/>
        </w:trPr>
        <w:tc>
          <w:tcPr>
            <w:tcW w:w="11442" w:type="dxa"/>
            <w:tcBorders>
              <w:top w:val="single" w:sz="4" w:space="0" w:color="auto"/>
              <w:left w:val="single" w:sz="8" w:space="0" w:color="auto"/>
              <w:bottom w:val="single" w:sz="4" w:space="0" w:color="auto"/>
              <w:right w:val="single" w:sz="8" w:space="0" w:color="000000"/>
            </w:tcBorders>
            <w:vAlign w:val="center"/>
            <w:hideMark/>
          </w:tcPr>
          <w:p/>
          <w:p>
            <w:pPr>
              <w:spacing w:after="0" w:line="240" w:lineRule="auto"/>
            </w:pPr>
            <w:r>
              <w:rPr>
                <w:rFonts w:ascii="Arial" w:hAnsi="Arial" w:eastAsia="Arial"/>
                <w:b/>
                <w:sz w:val="24"/>
              </w:rPr>
              <w:t xml:space="preserve">Duration:  </w:t>
            </w:r>
            <w:r>
              <w:rPr>
                <w:rFonts w:ascii="Arial" w:hAnsi="Arial" w:eastAsia="Arial"/>
                <w:sz w:val="24"/>
              </w:rPr>
              <w:t>29 July 2024 - 29 June 2026</w:t>
            </w:r>
          </w:p>
          <w:p>
            <w:pPr>
              <w:spacing w:after="0" w:line="240" w:lineRule="auto"/>
            </w:pPr>
            <w:r>
              <w:rPr>
                <w:rFonts w:ascii="Arial" w:hAnsi="Arial" w:eastAsia="Arial"/>
                <w:b/>
                <w:sz w:val="24"/>
              </w:rPr>
              <w:t xml:space="preserve">Position:  </w:t>
            </w:r>
            <w:r>
              <w:rPr>
                <w:rFonts w:ascii="Arial" w:hAnsi="Arial" w:eastAsia="Arial"/>
                <w:sz w:val="24"/>
              </w:rPr>
              <w:t>Administrative Aide I</w:t>
            </w:r>
          </w:p>
          <w:p>
            <w:pPr>
              <w:spacing w:after="0" w:line="240" w:lineRule="auto"/>
            </w:pPr>
            <w:r>
              <w:rPr>
                <w:rFonts w:ascii="Arial" w:hAnsi="Arial" w:eastAsia="Arial"/>
                <w:b/>
                <w:sz w:val="24"/>
              </w:rPr>
              <w:t xml:space="preserve">Name of Office/Unit:  </w:t>
            </w:r>
            <w:r>
              <w:rPr>
                <w:rFonts w:ascii="Arial" w:hAnsi="Arial" w:eastAsia="Arial"/>
                <w:sz w:val="24"/>
              </w:rPr>
              <w:t>Information and Communication Technology Section</w:t>
            </w:r>
          </w:p>
          <w:p>
            <w:pPr>
              <w:spacing w:after="0" w:line="240" w:lineRule="auto"/>
            </w:pPr>
            <w:r>
              <w:rPr>
                <w:rFonts w:ascii="Arial" w:hAnsi="Arial" w:eastAsia="Arial"/>
                <w:b/>
                <w:sz w:val="24"/>
              </w:rPr>
              <w:t xml:space="preserve">Immediate Supervisor:  </w:t>
            </w:r>
            <w:r>
              <w:rPr>
                <w:rFonts w:ascii="Arial" w:hAnsi="Arial" w:eastAsia="Arial"/>
                <w:sz w:val="24"/>
              </w:rPr>
              <w:t>Jacob Montevirgen</w:t>
            </w:r>
          </w:p>
          <w:p>
            <w:pPr>
              <w:spacing w:after="0" w:line="240" w:lineRule="auto"/>
            </w:pPr>
            <w:r>
              <w:rPr>
                <w:rFonts w:ascii="Arial" w:hAnsi="Arial" w:eastAsia="Arial"/>
                <w:b/>
                <w:sz w:val="24"/>
              </w:rPr>
              <w:t xml:space="preserve">Name of Agency/Organization and Location:  </w:t>
            </w:r>
            <w:r>
              <w:rPr>
                <w:rFonts w:ascii="Arial" w:hAnsi="Arial" w:eastAsia="Arial"/>
                <w:sz w:val="24"/>
              </w:rPr>
              <w:t>Isok, Boac, Marinduque</w:t>
            </w:r>
          </w:p>
          <w:p/>
          <w:p>
            <w:pPr>
              <w:spacing w:after="0" w:line="240" w:lineRule="auto"/>
            </w:pPr>
            <w:r>
              <w:rPr>
                <w:rFonts w:ascii="Arial" w:hAnsi="Arial" w:eastAsia="Arial"/>
                <w:b/>
                <w:sz w:val="24"/>
              </w:rPr>
              <w:t>List of Accomplishments and Contributions (if any)</w:t>
            </w:r>
          </w:p>
          <w:p>
            <w:pPr>
              <w:spacing w:after="0" w:line="240" w:lineRule="auto"/>
            </w:pPr>
            <w:r>
              <w:rPr>
                <w:rFonts w:ascii="Arial" w:hAnsi="Arial" w:eastAsia="Arial"/>
                <w:sz w:val="24"/>
              </w:rPr>
              <w:t>Responsible in performing administrative and technical tasks e.g., pre-screening of applicants, preparation of monthly report on accession and separation, report on appointments issued, preparation of minutes of meetings of various HR committees, monitoring of trainings conducted, responds to queries, and performs other related functions.</w:t>
            </w:r>
          </w:p>
          <w:p/>
          <w:p>
            <w:pPr>
              <w:spacing w:after="0" w:line="240" w:lineRule="auto"/>
            </w:pPr>
            <w:r>
              <w:rPr>
                <w:rFonts w:ascii="Arial" w:hAnsi="Arial" w:eastAsia="Arial"/>
                <w:b/>
                <w:sz w:val="24"/>
              </w:rPr>
              <w:t>Summary of Actual Duties</w:t>
            </w:r>
          </w:p>
          <w:p>
            <w:pPr>
              <w:spacing w:after="0" w:line="240" w:lineRule="auto"/>
            </w:pPr>
            <w:r>
              <w:rPr>
                <w:rFonts w:ascii="Arial" w:hAnsi="Arial" w:eastAsia="Arial"/>
                <w:sz w:val="24"/>
              </w:rPr>
              <w:t>Responsible in performing administrative and technical tasks e.g., pre-screening of applicants, preparation of monthly report on accession and separation, report on appointments issued, preparation of minutes of meetings of various HR committees, monitoring of trainings conducted, responds to queries, and performs other related functions.</w:t>
            </w:r>
          </w:p>
        </w:tc>
      </w:tr>
      <w:tr w:rsidR="001A5AF3" w:rsidRPr="001A5AF3" w14:paraId="2684040D" w14:textId="77777777" w:rsidTr="001A5AF3">
        <w:trPr>
          <w:trHeight w:val="555"/>
        </w:trPr>
        <w:tc>
          <w:tcPr>
            <w:tcW w:w="11442" w:type="dxa"/>
            <w:tcBorders>
              <w:top w:val="single" w:sz="4" w:space="0" w:color="auto"/>
              <w:left w:val="single" w:sz="8" w:space="0" w:color="auto"/>
              <w:bottom w:val="single" w:sz="4" w:space="0" w:color="auto"/>
              <w:right w:val="single" w:sz="8" w:space="0" w:color="000000"/>
            </w:tcBorders>
            <w:vAlign w:val="center"/>
            <w:hideMark/>
          </w:tcPr>
          <w:p/>
          <w:p>
            <w:pPr>
              <w:spacing w:after="0" w:line="240" w:lineRule="auto"/>
            </w:pPr>
            <w:r>
              <w:rPr>
                <w:rFonts w:ascii="Arial" w:hAnsi="Arial" w:eastAsia="Arial"/>
                <w:b/>
                <w:sz w:val="24"/>
              </w:rPr>
              <w:t xml:space="preserve">Duration:  </w:t>
            </w:r>
            <w:r>
              <w:rPr>
                <w:rFonts w:ascii="Arial" w:hAnsi="Arial" w:eastAsia="Arial"/>
                <w:sz w:val="24"/>
              </w:rPr>
              <w:t>02 January 2012 - 31 December 2014</w:t>
            </w:r>
          </w:p>
          <w:p>
            <w:pPr>
              <w:spacing w:after="0" w:line="240" w:lineRule="auto"/>
            </w:pPr>
            <w:r>
              <w:rPr>
                <w:rFonts w:ascii="Arial" w:hAnsi="Arial" w:eastAsia="Arial"/>
                <w:b/>
                <w:sz w:val="24"/>
              </w:rPr>
              <w:t xml:space="preserve">Position:  </w:t>
            </w:r>
            <w:r>
              <w:rPr>
                <w:rFonts w:ascii="Arial" w:hAnsi="Arial" w:eastAsia="Arial"/>
                <w:sz w:val="24"/>
              </w:rPr>
              <w:t>Administrative Assistant II</w:t>
            </w:r>
          </w:p>
          <w:p>
            <w:pPr>
              <w:spacing w:after="0" w:line="240" w:lineRule="auto"/>
            </w:pPr>
            <w:r>
              <w:rPr>
                <w:rFonts w:ascii="Arial" w:hAnsi="Arial" w:eastAsia="Arial"/>
                <w:b/>
                <w:sz w:val="24"/>
              </w:rPr>
              <w:t xml:space="preserve">Name of Office/Unit:  </w:t>
            </w:r>
          </w:p>
          <w:p>
            <w:pPr>
              <w:spacing w:after="0" w:line="240" w:lineRule="auto"/>
            </w:pPr>
            <w:r>
              <w:rPr>
                <w:rFonts w:ascii="Arial" w:hAnsi="Arial" w:eastAsia="Arial"/>
                <w:b/>
                <w:sz w:val="24"/>
              </w:rPr>
              <w:t xml:space="preserve">Immediate Supervisor:  </w:t>
            </w:r>
          </w:p>
          <w:p>
            <w:pPr>
              <w:spacing w:after="0" w:line="240" w:lineRule="auto"/>
            </w:pPr>
            <w:r>
              <w:rPr>
                <w:rFonts w:ascii="Arial" w:hAnsi="Arial" w:eastAsia="Arial"/>
                <w:b/>
                <w:sz w:val="24"/>
              </w:rPr>
              <w:t xml:space="preserve">Name of Agency/Organization and Location:  </w:t>
            </w:r>
            <w:r>
              <w:rPr>
                <w:rFonts w:ascii="Arial" w:hAnsi="Arial" w:eastAsia="Arial"/>
                <w:sz w:val="24"/>
              </w:rPr>
              <w:t>Provincial Government of Marinduque</w:t>
            </w:r>
          </w:p>
          <w:p/>
          <w:p>
            <w:pPr>
              <w:spacing w:after="0" w:line="240" w:lineRule="auto"/>
            </w:pPr>
            <w:r>
              <w:rPr>
                <w:rFonts w:ascii="Arial" w:hAnsi="Arial" w:eastAsia="Arial"/>
                <w:b/>
                <w:sz w:val="24"/>
              </w:rPr>
              <w:t>List of Accomplishments and Contributions (if any)</w:t>
            </w:r>
          </w:p>
          <w:p>
            <w:pPr>
              <w:spacing w:after="0" w:line="240" w:lineRule="auto"/>
            </w:pPr>
            <w:r>
              <w:rPr>
                <w:rFonts w:ascii="Arial" w:hAnsi="Arial" w:eastAsia="Arial"/>
                <w:sz w:val="24"/>
              </w:rPr>
              <w:t>N/A</w:t>
            </w:r>
          </w:p>
          <w:p/>
          <w:p>
            <w:pPr>
              <w:spacing w:after="0" w:line="240" w:lineRule="auto"/>
            </w:pPr>
            <w:r>
              <w:rPr>
                <w:rFonts w:ascii="Arial" w:hAnsi="Arial" w:eastAsia="Arial"/>
                <w:b/>
                <w:sz w:val="24"/>
              </w:rPr>
              <w:t>Summary of Actual Duties</w:t>
            </w:r>
          </w:p>
          <w:p>
            <w:pPr>
              <w:spacing w:after="0" w:line="240" w:lineRule="auto"/>
            </w:pPr>
            <w:r>
              <w:rPr>
                <w:rFonts w:ascii="Arial" w:hAnsi="Arial" w:eastAsia="Arial"/>
                <w:sz w:val="24"/>
              </w:rPr>
              <w:t>N/A</w:t>
            </w:r>
          </w:p>
        </w:tc>
      </w:tr>
    </w:tbl>
    <w:p w14:paraId="319C365F" w14:textId="77777777" w:rsidR="00A86B5B" w:rsidRDefault="00742579">
      <w:r>
        <w:rPr>
          <w:rFonts w:ascii="Arial" w:hAnsi="Arial" w:eastAsia="Arial"/>
          <w:noProof/>
          <w:sz w:val="24"/>
          <w:lang w:val="en-PH" w:eastAsia="en-PH"/>
        </w:rPr>
        <mc:AlternateContent>
          <mc:Choice Requires="wps">
            <w:drawing>
              <wp:anchor distT="0" distB="0" distL="114300" distR="114300" simplePos="0" relativeHeight="251660288" behindDoc="0" locked="0" layoutInCell="1" allowOverlap="1" wp14:anchorId="6054414D" wp14:editId="1B5A0BAE">
                <wp:simplePos x="0" y="0"/>
                <wp:positionH relativeFrom="column">
                  <wp:posOffset>-664210</wp:posOffset>
                </wp:positionH>
                <wp:positionV relativeFrom="paragraph">
                  <wp:posOffset>-997585</wp:posOffset>
                </wp:positionV>
                <wp:extent cx="7260590" cy="248920"/>
                <wp:effectExtent l="2540" t="254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0590" cy="248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35B01" w14:textId="77777777" w:rsidR="00A86B5B" w:rsidRPr="001B06FD" w:rsidRDefault="001B06FD" w:rsidP="001B06FD">
                            <w:pPr>
                              <w:rPr>
                                <w:rFonts w:ascii="Arial" w:hAnsi="Arial" w:cs="Arial"/>
                                <w:b/>
                                <w:sz w:val="24"/>
                                <w:szCs w:val="24"/>
                              </w:rPr>
                            </w:pPr>
                            <w:r w:rsidRPr="001B06FD">
                              <w:rPr>
                                <w:rFonts w:ascii="Arial Narrow" w:eastAsia="Times New Roman" w:hAnsi="Arial Narrow" w:cs="Arial"/>
                                <w:b/>
                                <w:bCs/>
                                <w:i/>
                                <w:iCs/>
                              </w:rPr>
                              <w:t>Attachment to CS Form No. 212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54414D" id="_x0000_t202" coordsize="21600,21600" o:spt="202" path="m,l,21600r21600,l21600,xe">
                <v:stroke joinstyle="miter"/>
                <v:path gradientshapeok="t" o:connecttype="rect"/>
              </v:shapetype>
              <v:shape id="Text Box 2" o:spid="_x0000_s1026" type="#_x0000_t202" style="position:absolute;margin-left:-52.3pt;margin-top:-78.55pt;width:571.7pt;height:1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" stroked="f">
                <v:textbox>
                  <w:txbxContent>
                    <w:p w14:paraId="27935B01" w14:textId="77777777" w:rsidR="00A86B5B" w:rsidRPr="001B06FD" w:rsidRDefault="001B06FD" w:rsidP="001B06FD">
                      <w:pPr>
                        <w:rPr>
                          <w:rFonts w:ascii="Arial" w:hAnsi="Arial" w:cs="Arial"/>
                          <w:b/>
                          <w:sz w:val="24"/>
                          <w:szCs w:val="24"/>
                        </w:rPr>
                      </w:pPr>
                      <w:r w:rsidRPr="001B06FD">
                        <w:rPr>
                          <w:rFonts w:ascii="Arial Narrow" w:eastAsia="Times New Roman" w:hAnsi="Arial Narrow" w:cs="Arial"/>
                          <w:b/>
                          <w:bCs/>
                          <w:i/>
                          <w:iCs/>
                        </w:rPr>
                        <w:t>Attachment to CS Form No. 212</w:t>
                      </w:r>
                    </w:p>
                  </w:txbxContent>
                </v:textbox>
              </v:shape>
            </w:pict>
          </mc:Fallback>
        </mc:AlternateContent>
      </w:r>
    </w:p>
    <w:p w14:paraId="50DEB792" w14:textId="77777777" w:rsidR="00000000" w:rsidRDefault="00742579" w:rsidP="007E1042">
      <w:pPr>
        <w:spacing w:after="0"/>
      </w:pPr>
      <w:r>
        <w:rPr>
          <w:rFonts w:ascii="Arial" w:hAnsi="Arial" w:eastAsia="Arial"/>
          <w:noProof/>
          <w:sz w:val="24"/>
          <w:lang w:val="en-PH" w:eastAsia="en-PH"/>
        </w:rPr>
        <mc:AlternateContent>
          <mc:Choice Requires="wps">
            <w:drawing>
              <wp:anchor distT="0" distB="0" distL="114300" distR="114300" simplePos="0" relativeHeight="251661312" behindDoc="0" locked="0" layoutInCell="1" allowOverlap="1" wp14:anchorId="687ECA7B" wp14:editId="632ABA55">
                <wp:simplePos x="0" y="0"/>
                <wp:positionH relativeFrom="column">
                  <wp:posOffset>3776980</wp:posOffset>
                </wp:positionH>
                <wp:positionV relativeFrom="paragraph">
                  <wp:posOffset>170180</wp:posOffset>
                </wp:positionV>
                <wp:extent cx="2286000" cy="0"/>
                <wp:effectExtent l="14605" t="14605" r="13970" b="139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D068C7" id="_x0000_t32" coordsize="21600,21600" o:spt="32" o:oned="t" path="m,l21600,21600e" filled="f">
                <v:path arrowok="t" fillok="f" o:connecttype="none"/>
                <o:lock v:ext="edit" shapetype="t"/>
              </v:shapetype>
              <v:shape id="AutoShape 3" o:spid="_x0000_s1026" type="#_x0000_t32" style="position:absolute;margin-left:297.4pt;margin-top:13.4pt;width:180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" strokeweight="1pt"/>
            </w:pict>
          </mc:Fallback>
        </mc:AlternateContent>
      </w:r>
    </w:p>
    <w:p>
      <w:pPr>
        <w:jc w:val="center"/>
      </w:pPr>
      <w:r>
        <w:rPr>
          <w:rFonts w:ascii="Arial" w:hAnsi="Arial" w:eastAsia="Arial"/>
          <w:b/>
          <w:sz w:val="24"/>
        </w:rPr>
        <w:t>Clarissa Balmores Hernandez</w:t>
      </w:r>
    </w:p>
    <w:p w14:paraId="0B354CCF" w14:textId="77777777" w:rsidR="007E1042" w:rsidRDefault="00A86B5B" w:rsidP="007E1042">
      <w:pPr>
        <w:spacing w:after="0"/>
        <w:jc w:val="right"/>
        <w:rPr>
          <w:rFonts w:ascii="Arial" w:hAnsi="Arial" w:cs="Arial"/>
          <w:sz w:val="24"/>
          <w:szCs w:val="24"/>
        </w:rPr>
      </w:pPr>
      <w:r w:rsidRPr="007E1042">
        <w:rPr>
          <w:rFonts w:ascii="Arial" w:hAnsi="Arial" w:cs="Arial" w:eastAsia="Arial"/>
          <w:sz w:val="24"/>
          <w:szCs w:val="24"/>
        </w:rPr>
        <w:t>(</w:t>
      </w:r>
      <w:r w:rsidR="007E1042">
        <w:rPr>
          <w:rFonts w:ascii="Arial" w:hAnsi="Arial" w:cs="Arial" w:eastAsia="Arial"/>
          <w:sz w:val="24"/>
          <w:szCs w:val="24"/>
        </w:rPr>
        <w:t>Signature over Printed Name</w:t>
      </w:r>
    </w:p>
    <w:p w14:paraId="16D062D7" w14:textId="77777777" w:rsidR="00A86B5B" w:rsidRDefault="00A86B5B" w:rsidP="007E1042">
      <w:pPr>
        <w:spacing w:after="0"/>
        <w:jc w:val="right"/>
        <w:rPr>
          <w:rFonts w:ascii="Arial" w:hAnsi="Arial" w:cs="Arial"/>
          <w:sz w:val="24"/>
          <w:szCs w:val="24"/>
        </w:rPr>
      </w:pPr>
      <w:r w:rsidRPr="007E1042">
        <w:rPr>
          <w:rFonts w:ascii="Arial" w:hAnsi="Arial" w:cs="Arial" w:eastAsia="Arial"/>
          <w:sz w:val="24"/>
          <w:szCs w:val="24"/>
        </w:rPr>
        <w:t>of Employee/Applicant)</w:t>
      </w:r>
      <w:r w:rsidR="007E1042">
        <w:rPr>
          <w:rFonts w:ascii="Arial" w:hAnsi="Arial" w:cs="Arial" w:eastAsia="Arial"/>
          <w:sz w:val="24"/>
          <w:szCs w:val="24"/>
        </w:rPr>
        <w:tab/>
      </w:r>
    </w:p>
    <w:p w14:paraId="536C8A13" w14:textId="77777777" w:rsidR="007E1042" w:rsidRPr="007E1042" w:rsidRDefault="007E1042" w:rsidP="007E1042">
      <w:pPr>
        <w:spacing w:after="0"/>
        <w:jc w:val="right"/>
        <w:rPr>
          <w:rFonts w:ascii="Arial" w:hAnsi="Arial" w:cs="Arial"/>
          <w:sz w:val="24"/>
          <w:szCs w:val="24"/>
        </w:rPr>
      </w:pPr>
    </w:p>
    <w:p w14:paraId="05F9EF0C" w14:textId="77777777" w:rsidR="00A86B5B" w:rsidRPr="007E1042" w:rsidRDefault="007E1042" w:rsidP="007E1042">
      <w:pPr>
        <w:spacing w:after="0"/>
        <w:jc w:val="right"/>
        <w:rPr>
          <w:rFonts w:ascii="Arial" w:hAnsi="Arial" w:cs="Arial"/>
          <w:sz w:val="24"/>
          <w:szCs w:val="24"/>
        </w:rPr>
      </w:pPr>
      <w:r>
        <w:rPr>
          <w:rFonts w:ascii="Arial" w:hAnsi="Arial" w:cs="Arial" w:eastAsia="Arial"/>
          <w:sz w:val="24"/>
          <w:szCs w:val="24"/>
        </w:rPr>
        <w:t xml:space="preserve">  Date: ______________</w:t>
      </w:r>
      <w:r>
        <w:rPr>
          <w:rFonts w:ascii="Arial" w:hAnsi="Arial" w:cs="Arial" w:eastAsia="Arial"/>
          <w:sz w:val="24"/>
          <w:szCs w:val="24"/>
        </w:rPr>
        <w:tab/>
      </w:r>
    </w:p>
    <w:sectPr w:rsidR="00A86B5B" w:rsidRPr="007E1042" w:rsidSect="00381ADE">
      <w:pgSz w:w="11909" w:h="16834" w:code="9"/>
      <w:pgMar w:top="1987"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FF7"/>
    <w:multiLevelType w:val="hybridMultilevel"/>
    <w:tmpl w:val="47088A8E"/>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298D4405"/>
    <w:multiLevelType w:val="hybridMultilevel"/>
    <w:tmpl w:val="51F473C8"/>
    <w:lvl w:ilvl="0" w:tplc="3409000B">
      <w:start w:val="1"/>
      <w:numFmt w:val="bullet"/>
      <w:lvlText w:val=""/>
      <w:lvlJc w:val="left"/>
      <w:pPr>
        <w:ind w:left="1710" w:hanging="360"/>
      </w:pPr>
      <w:rPr>
        <w:rFonts w:ascii="Wingdings" w:hAnsi="Wingdings" w:hint="default"/>
      </w:rPr>
    </w:lvl>
    <w:lvl w:ilvl="1" w:tplc="34090003" w:tentative="1">
      <w:start w:val="1"/>
      <w:numFmt w:val="bullet"/>
      <w:lvlText w:val="o"/>
      <w:lvlJc w:val="left"/>
      <w:pPr>
        <w:ind w:left="2430" w:hanging="360"/>
      </w:pPr>
      <w:rPr>
        <w:rFonts w:ascii="Courier New" w:hAnsi="Courier New" w:cs="Courier New" w:hint="default"/>
      </w:rPr>
    </w:lvl>
    <w:lvl w:ilvl="2" w:tplc="34090005" w:tentative="1">
      <w:start w:val="1"/>
      <w:numFmt w:val="bullet"/>
      <w:lvlText w:val=""/>
      <w:lvlJc w:val="left"/>
      <w:pPr>
        <w:ind w:left="3150" w:hanging="360"/>
      </w:pPr>
      <w:rPr>
        <w:rFonts w:ascii="Wingdings" w:hAnsi="Wingdings" w:hint="default"/>
      </w:rPr>
    </w:lvl>
    <w:lvl w:ilvl="3" w:tplc="34090001" w:tentative="1">
      <w:start w:val="1"/>
      <w:numFmt w:val="bullet"/>
      <w:lvlText w:val=""/>
      <w:lvlJc w:val="left"/>
      <w:pPr>
        <w:ind w:left="3870" w:hanging="360"/>
      </w:pPr>
      <w:rPr>
        <w:rFonts w:ascii="Symbol" w:hAnsi="Symbol" w:hint="default"/>
      </w:rPr>
    </w:lvl>
    <w:lvl w:ilvl="4" w:tplc="34090003" w:tentative="1">
      <w:start w:val="1"/>
      <w:numFmt w:val="bullet"/>
      <w:lvlText w:val="o"/>
      <w:lvlJc w:val="left"/>
      <w:pPr>
        <w:ind w:left="4590" w:hanging="360"/>
      </w:pPr>
      <w:rPr>
        <w:rFonts w:ascii="Courier New" w:hAnsi="Courier New" w:cs="Courier New" w:hint="default"/>
      </w:rPr>
    </w:lvl>
    <w:lvl w:ilvl="5" w:tplc="34090005" w:tentative="1">
      <w:start w:val="1"/>
      <w:numFmt w:val="bullet"/>
      <w:lvlText w:val=""/>
      <w:lvlJc w:val="left"/>
      <w:pPr>
        <w:ind w:left="5310" w:hanging="360"/>
      </w:pPr>
      <w:rPr>
        <w:rFonts w:ascii="Wingdings" w:hAnsi="Wingdings" w:hint="default"/>
      </w:rPr>
    </w:lvl>
    <w:lvl w:ilvl="6" w:tplc="34090001" w:tentative="1">
      <w:start w:val="1"/>
      <w:numFmt w:val="bullet"/>
      <w:lvlText w:val=""/>
      <w:lvlJc w:val="left"/>
      <w:pPr>
        <w:ind w:left="6030" w:hanging="360"/>
      </w:pPr>
      <w:rPr>
        <w:rFonts w:ascii="Symbol" w:hAnsi="Symbol" w:hint="default"/>
      </w:rPr>
    </w:lvl>
    <w:lvl w:ilvl="7" w:tplc="34090003" w:tentative="1">
      <w:start w:val="1"/>
      <w:numFmt w:val="bullet"/>
      <w:lvlText w:val="o"/>
      <w:lvlJc w:val="left"/>
      <w:pPr>
        <w:ind w:left="6750" w:hanging="360"/>
      </w:pPr>
      <w:rPr>
        <w:rFonts w:ascii="Courier New" w:hAnsi="Courier New" w:cs="Courier New" w:hint="default"/>
      </w:rPr>
    </w:lvl>
    <w:lvl w:ilvl="8" w:tplc="34090005" w:tentative="1">
      <w:start w:val="1"/>
      <w:numFmt w:val="bullet"/>
      <w:lvlText w:val=""/>
      <w:lvlJc w:val="left"/>
      <w:pPr>
        <w:ind w:left="7470" w:hanging="360"/>
      </w:pPr>
      <w:rPr>
        <w:rFonts w:ascii="Wingdings" w:hAnsi="Wingdings" w:hint="default"/>
      </w:rPr>
    </w:lvl>
  </w:abstractNum>
  <w:num w:numId="1" w16cid:durableId="792796404">
    <w:abstractNumId w:val="0"/>
  </w:num>
  <w:num w:numId="2" w16cid:durableId="106641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AF3"/>
    <w:rsid w:val="00047026"/>
    <w:rsid w:val="001A5AF3"/>
    <w:rsid w:val="001B06FD"/>
    <w:rsid w:val="00237EBE"/>
    <w:rsid w:val="002D3CC5"/>
    <w:rsid w:val="00381ADE"/>
    <w:rsid w:val="003A0B45"/>
    <w:rsid w:val="003E019B"/>
    <w:rsid w:val="004C1B0D"/>
    <w:rsid w:val="005531AC"/>
    <w:rsid w:val="00585E39"/>
    <w:rsid w:val="005B24F4"/>
    <w:rsid w:val="005E4A83"/>
    <w:rsid w:val="00740803"/>
    <w:rsid w:val="00742579"/>
    <w:rsid w:val="00785433"/>
    <w:rsid w:val="007A21C1"/>
    <w:rsid w:val="007E1042"/>
    <w:rsid w:val="00807DC6"/>
    <w:rsid w:val="008455B8"/>
    <w:rsid w:val="00883BC5"/>
    <w:rsid w:val="00A10058"/>
    <w:rsid w:val="00A337E7"/>
    <w:rsid w:val="00A86B5B"/>
    <w:rsid w:val="00AC7767"/>
    <w:rsid w:val="00B3181E"/>
    <w:rsid w:val="00BD3170"/>
    <w:rsid w:val="00C2419B"/>
    <w:rsid w:val="00CA48A1"/>
    <w:rsid w:val="00D23643"/>
    <w:rsid w:val="00D27BD5"/>
    <w:rsid w:val="00D85035"/>
    <w:rsid w:val="00DC0FE0"/>
    <w:rsid w:val="00ED74F4"/>
    <w:rsid w:val="00FE3F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5B60"/>
  <w15:docId w15:val="{9571BA82-CDFA-4716-B5D6-C517AF22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B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AF3"/>
    <w:pPr>
      <w:spacing w:after="160" w:line="259" w:lineRule="auto"/>
      <w:ind w:left="720"/>
      <w:contextualSpacing/>
    </w:pPr>
    <w:rPr>
      <w:lang w:val="en-PH"/>
    </w:rPr>
  </w:style>
  <w:style w:type="paragraph" w:styleId="BalloonText">
    <w:name w:val="Balloon Text"/>
    <w:basedOn w:val="Normal"/>
    <w:link w:val="BalloonTextChar"/>
    <w:uiPriority w:val="99"/>
    <w:semiHidden/>
    <w:unhideWhenUsed/>
    <w:rsid w:val="00A86B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B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7651">
      <w:bodyDiv w:val="1"/>
      <w:marLeft w:val="0"/>
      <w:marRight w:val="0"/>
      <w:marTop w:val="0"/>
      <w:marBottom w:val="0"/>
      <w:divBdr>
        <w:top w:val="none" w:sz="0" w:space="0" w:color="auto"/>
        <w:left w:val="none" w:sz="0" w:space="0" w:color="auto"/>
        <w:bottom w:val="none" w:sz="0" w:space="0" w:color="auto"/>
        <w:right w:val="none" w:sz="0" w:space="0" w:color="auto"/>
      </w:divBdr>
    </w:div>
    <w:div w:id="141505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61E9AFAF7CA04B82F43B8373745610" ma:contentTypeVersion="15" ma:contentTypeDescription="Create a new document." ma:contentTypeScope="" ma:versionID="3807037a0979b6ce9196f65959799221">
  <xsd:schema xmlns:xsd="http://www.w3.org/2001/XMLSchema" xmlns:xs="http://www.w3.org/2001/XMLSchema" xmlns:p="http://schemas.microsoft.com/office/2006/metadata/properties" xmlns:ns2="61535973-5223-4bf4-bdcc-6c7df9166676" xmlns:ns3="ab5b6d4b-4285-4680-b1ee-6fe31a63f7d7" targetNamespace="http://schemas.microsoft.com/office/2006/metadata/properties" ma:root="true" ma:fieldsID="0698124c94b6a25b909cbe33b647c32f" ns2:_="" ns3:_="">
    <xsd:import namespace="61535973-5223-4bf4-bdcc-6c7df9166676"/>
    <xsd:import namespace="ab5b6d4b-4285-4680-b1ee-6fe31a63f7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35973-5223-4bf4-bdcc-6c7df9166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8374221-8d70-4396-ba4c-d07f04888c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5b6d4b-4285-4680-b1ee-6fe31a63f7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535973-5223-4bf4-bdcc-6c7df91666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631A9A-4C02-401B-9E29-C89FB86AD387}">
  <ds:schemaRefs>
    <ds:schemaRef ds:uri="http://schemas.microsoft.com/sharepoint/v3/contenttype/forms"/>
  </ds:schemaRefs>
</ds:datastoreItem>
</file>

<file path=customXml/itemProps2.xml><?xml version="1.0" encoding="utf-8"?>
<ds:datastoreItem xmlns:ds="http://schemas.openxmlformats.org/officeDocument/2006/customXml" ds:itemID="{5577E46E-8B4C-4EDF-BFAE-85D1467D9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35973-5223-4bf4-bdcc-6c7df9166676"/>
    <ds:schemaRef ds:uri="ab5b6d4b-4285-4680-b1ee-6fe31a63f7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EE128-D4BD-4B67-9D8C-A6BC609057C9}">
  <ds:schemaRefs>
    <ds:schemaRef ds:uri="http://schemas.microsoft.com/office/2006/metadata/properties"/>
    <ds:schemaRef ds:uri="http://schemas.microsoft.com/office/infopath/2007/PartnerControls"/>
    <ds:schemaRef ds:uri="61535973-5223-4bf4-bdcc-6c7df916667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dc:creator>
  <cp:lastModifiedBy>Jacob Montevirgen</cp:lastModifiedBy>
  <cp:revision>9</cp:revision>
  <cp:lastPrinted>2017-02-08T04:23:00Z</cp:lastPrinted>
  <dcterms:created xsi:type="dcterms:W3CDTF">2024-12-27T04:10:00Z</dcterms:created>
  <dcterms:modified xsi:type="dcterms:W3CDTF">2026-06-29T07:47:00Z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0x0101004061E9AFAF7CA04B82F43B8373745610</vt:lpwstr>
  </property>
</Properties>
</file>