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x^3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cube (x^3)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cube (x^3)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number (e.g., 4)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4)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x^3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cube (x^3)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cube (x^3) calculation is performed, and the result (e.g., 64)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x^3 button to calculate the cube (x^3) of a valid input,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