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1"/>
        <w:rPr>
          <w:b/>
          <w:bCs/>
          <w:u w:val="double"/>
        </w:rPr>
      </w:pPr>
      <w:r>
        <w:rPr>
          <w:rFonts w:ascii="Kartika" w:cs="Kartika" w:hAnsi="Kartika"/>
          <w:b/>
          <w:bCs/>
          <w:u w:val="double"/>
        </w:rPr>
        <w:t>TO SUPPLY LEFTOVER FOOD TO POORS</w:t>
      </w:r>
    </w:p>
    <w:p>
      <w:pPr>
        <w:pStyle w:val="style0"/>
        <w:rPr/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COLLEGE NAME: GOVERNMENT ARTS AND SCIENCE COLLEGE GUDALUR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COLLEGE CODE: Bru4w</w:t>
      </w:r>
    </w:p>
    <w:p>
      <w:pPr>
        <w:pStyle w:val="style0"/>
        <w:rPr/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TEAM ID</w:t>
      </w:r>
      <w:r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NM2025TMID21938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TEAM MEMBERS: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TEAM LEADERNAME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val="en-US"/>
        </w:rPr>
        <w:t>BLESSY ELEZABETH.M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 EMAIL: </w:t>
      </w:r>
      <w:r>
        <w:rPr>
          <w:sz w:val="28"/>
          <w:szCs w:val="28"/>
          <w:lang w:val="en-US"/>
        </w:rPr>
        <w:t>elezabethblessy75@gmail.com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TEAM MEMBER1:</w:t>
      </w:r>
      <w:r>
        <w:rPr>
          <w:sz w:val="28"/>
          <w:szCs w:val="28"/>
          <w:lang w:val="en-US"/>
        </w:rPr>
        <w:t xml:space="preserve"> HARINI.K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  EMAIL:</w:t>
      </w:r>
      <w:r>
        <w:t xml:space="preserve"> </w:t>
      </w:r>
      <w:r>
        <w:t xml:space="preserve"> </w:t>
      </w:r>
      <w:r>
        <w:rPr>
          <w:lang w:val="en-US"/>
        </w:rPr>
        <w:t>harinikrishnan1177hari@gmail.com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TEAM MEMBER 2: </w:t>
      </w:r>
      <w:r>
        <w:rPr>
          <w:sz w:val="28"/>
          <w:szCs w:val="28"/>
          <w:lang w:val="en-US"/>
        </w:rPr>
        <w:t>MARAGADA SELVI.M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   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EMAIL:</w:t>
      </w:r>
      <w:r>
        <w:rPr>
          <w:sz w:val="28"/>
          <w:szCs w:val="28"/>
        </w:rPr>
        <w:t xml:space="preserve"> </w:t>
      </w:r>
      <w:r>
        <w:t xml:space="preserve"> </w:t>
      </w:r>
      <w:r>
        <w:rPr>
          <w:lang w:val="en-US"/>
        </w:rPr>
        <w:t>anumanoharan64@gmail.com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TEAM MEMBER 3:</w:t>
      </w:r>
      <w:r>
        <w:rPr>
          <w:sz w:val="28"/>
          <w:szCs w:val="28"/>
          <w:lang w:val="en-US"/>
        </w:rPr>
        <w:t xml:space="preserve"> DHAVALOGI.T</w:t>
      </w: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 xml:space="preserve">  EMAIL:</w:t>
      </w:r>
      <w:r>
        <w:t xml:space="preserve"> </w:t>
      </w:r>
      <w:r>
        <w:rPr>
          <w:lang w:val="en-US"/>
        </w:rPr>
        <w:t>pp3763073@gmail.com</w:t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179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INTRODUCTIO</w:t>
      </w:r>
      <w:r>
        <w:rPr>
          <w:sz w:val="48"/>
          <w:szCs w:val="48"/>
        </w:rPr>
        <w:t>N</w:t>
      </w:r>
    </w:p>
    <w:p>
      <w:pPr>
        <w:pStyle w:val="style179"/>
        <w:rPr>
          <w:sz w:val="48"/>
          <w:szCs w:val="48"/>
        </w:rPr>
      </w:pPr>
    </w:p>
    <w:p>
      <w:pPr>
        <w:pStyle w:val="style179"/>
        <w:rPr>
          <w:sz w:val="28"/>
          <w:szCs w:val="28"/>
        </w:rPr>
      </w:pPr>
      <w:r>
        <w:rPr>
          <w:sz w:val="28"/>
          <w:szCs w:val="28"/>
        </w:rPr>
        <w:t>1.</w:t>
      </w:r>
      <w:r>
        <w:rPr>
          <w:sz w:val="28"/>
          <w:szCs w:val="28"/>
        </w:rPr>
        <w:t>PROJECT OVERVIEW</w:t>
      </w:r>
      <w:r>
        <w:rPr>
          <w:sz w:val="28"/>
          <w:szCs w:val="28"/>
        </w:rPr>
        <w:t>:</w:t>
      </w:r>
    </w:p>
    <w:p>
      <w:pPr>
        <w:pStyle w:val="style179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Collect surplus food from restaurants, events, and homes. Ensure it's safe. Distribute it to those in need—homeless, slum dwellers, orphanages. Reduce waste, feed the hungry, build a caring community.</w:t>
      </w:r>
    </w:p>
    <w:p>
      <w:pPr>
        <w:pStyle w:val="style0"/>
        <w:rPr>
          <w:noProof/>
          <w:sz w:val="28"/>
          <w:szCs w:val="28"/>
        </w:rPr>
      </w:pPr>
    </w:p>
    <w:p>
      <w:pPr>
        <w:pStyle w:val="style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L="0" distT="0" distB="0" distR="0">
            <wp:extent cx="5731510" cy="3937635"/>
            <wp:effectExtent l="0" t="0" r="2540" b="5715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9376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28"/>
          <w:szCs w:val="28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2.PURPOSE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To reduce food waste and fight hunger by distributing leftover food to poor and needy individuals</w:t>
      </w:r>
      <w:r>
        <w:rPr>
          <w:sz w:val="32"/>
          <w:szCs w:val="32"/>
        </w:rPr>
        <w:t>.</w:t>
      </w:r>
    </w:p>
    <w:p>
      <w:pPr>
        <w:pStyle w:val="style0"/>
        <w:rPr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sz w:val="48"/>
          <w:szCs w:val="48"/>
        </w:rPr>
      </w:pPr>
      <w:r>
        <w:rPr>
          <w:sz w:val="44"/>
          <w:szCs w:val="44"/>
        </w:rPr>
        <w:t>DEVELOPMENT</w:t>
      </w:r>
      <w:r>
        <w:rPr>
          <w:sz w:val="48"/>
          <w:szCs w:val="48"/>
        </w:rPr>
        <w:t xml:space="preserve"> PHASE</w:t>
      </w:r>
    </w:p>
    <w:p>
      <w:pPr>
        <w:pStyle w:val="style179"/>
        <w:rPr>
          <w:sz w:val="32"/>
          <w:szCs w:val="32"/>
        </w:rPr>
      </w:pPr>
    </w:p>
    <w:p>
      <w:pPr>
        <w:pStyle w:val="style179"/>
        <w:numPr>
          <w:ilvl w:val="0"/>
          <w:numId w:val="33"/>
        </w:numPr>
        <w:rPr>
          <w:sz w:val="36"/>
          <w:szCs w:val="36"/>
        </w:rPr>
      </w:pPr>
      <w:r>
        <w:rPr>
          <w:sz w:val="36"/>
          <w:szCs w:val="36"/>
        </w:rPr>
        <w:t>CREATING   DEVELOPER ACCOUNT:</w:t>
      </w:r>
    </w:p>
    <w:p>
      <w:pPr>
        <w:pStyle w:val="style179"/>
        <w:rPr>
          <w:sz w:val="32"/>
          <w:szCs w:val="32"/>
        </w:rPr>
      </w:pPr>
    </w:p>
    <w:p>
      <w:pPr>
        <w:pStyle w:val="style179"/>
        <w:rPr/>
      </w:pPr>
      <w:r>
        <w:rPr>
          <w:sz w:val="32"/>
          <w:szCs w:val="32"/>
        </w:rPr>
        <w:t xml:space="preserve">BY USING THIS URL- </w:t>
      </w:r>
      <w:r>
        <w:rPr/>
        <w:fldChar w:fldCharType="begin"/>
      </w:r>
      <w:r>
        <w:instrText xml:space="preserve"> HYPERLINK "https://developer.salesforce.com/signup" </w:instrText>
      </w:r>
      <w:r>
        <w:rPr/>
        <w:fldChar w:fldCharType="separate"/>
      </w:r>
      <w:r>
        <w:rPr>
          <w:rStyle w:val="style85"/>
          <w:sz w:val="32"/>
          <w:szCs w:val="32"/>
        </w:rPr>
        <w:t>https://developer.salesforce.com/signup</w:t>
      </w:r>
      <w:r>
        <w:rPr/>
        <w:fldChar w:fldCharType="end"/>
      </w:r>
    </w:p>
    <w:p>
      <w:pPr>
        <w:pStyle w:val="style179"/>
        <w:rPr/>
      </w:pP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731510" cy="2736850"/>
            <wp:effectExtent l="0" t="0" r="2540" b="6350"/>
            <wp:docPr id="1027" name="Picture 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8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368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Account activation</w:t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731510" cy="3388360"/>
            <wp:effectExtent l="0" t="0" r="2540" b="254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388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 xml:space="preserve">Creating of </w:t>
      </w:r>
      <w:r>
        <w:rPr>
          <w:sz w:val="32"/>
          <w:szCs w:val="32"/>
        </w:rPr>
        <w:t>V</w:t>
      </w:r>
      <w:r>
        <w:rPr>
          <w:sz w:val="32"/>
          <w:szCs w:val="32"/>
        </w:rPr>
        <w:t>enue object</w:t>
      </w:r>
      <w:r>
        <w:rPr>
          <w:sz w:val="32"/>
          <w:szCs w:val="32"/>
        </w:rPr>
        <w:t>, Drop-off point object, Task object</w:t>
      </w:r>
      <w:r>
        <w:rPr>
          <w:sz w:val="32"/>
          <w:szCs w:val="32"/>
        </w:rPr>
        <w:t xml:space="preserve"> , Volunteer object, and execution object.</w:t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731510" cy="3038475"/>
            <wp:effectExtent l="0" t="0" r="2540" b="9525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0384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t>,</w:t>
      </w:r>
      <w:r>
        <w:rPr>
          <w:noProof/>
          <w:sz w:val="44"/>
          <w:szCs w:val="44"/>
        </w:rPr>
        <w:drawing>
          <wp:inline distL="0" distT="0" distB="0" distR="0">
            <wp:extent cx="5991225" cy="3086100"/>
            <wp:effectExtent l="0" t="0" r="9525" b="0"/>
            <wp:docPr id="1030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1225" cy="3086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731510" cy="2190750"/>
            <wp:effectExtent l="0" t="0" r="2540" b="0"/>
            <wp:docPr id="1031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190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686425" cy="2969578"/>
            <wp:effectExtent l="0" t="0" r="0" b="2540"/>
            <wp:docPr id="1032" name="Picture 1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5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86425" cy="29695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  <w:r>
        <w:rPr>
          <w:noProof/>
        </w:rPr>
        <w:drawing>
          <wp:inline distL="0" distT="0" distB="0" distR="0">
            <wp:extent cx="5647423" cy="2571750"/>
            <wp:effectExtent l="0" t="0" r="0" b="0"/>
            <wp:docPr id="1033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6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47423" cy="2571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Creating a custom tabs</w:t>
      </w:r>
      <w:r>
        <w:rPr>
          <w:sz w:val="32"/>
          <w:szCs w:val="32"/>
        </w:rPr>
        <w:t>.</w:t>
      </w: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  <w:r>
        <w:rPr>
          <w:noProof/>
        </w:rPr>
        <w:drawing>
          <wp:inline distL="0" distT="0" distB="0" distR="0">
            <wp:extent cx="5998210" cy="3180715"/>
            <wp:effectExtent l="0" t="0" r="2540" b="635"/>
            <wp:docPr id="1034" name="Picture 1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98210" cy="31807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3"/>
        </w:numPr>
        <w:rPr>
          <w:sz w:val="32"/>
          <w:szCs w:val="32"/>
        </w:rPr>
      </w:pPr>
      <w:r>
        <w:rPr>
          <w:sz w:val="32"/>
          <w:szCs w:val="32"/>
        </w:rPr>
        <w:t>Creating a lightning app</w:t>
      </w:r>
    </w:p>
    <w:p>
      <w:pPr>
        <w:pStyle w:val="style179"/>
        <w:rPr>
          <w:sz w:val="32"/>
          <w:szCs w:val="32"/>
        </w:rPr>
      </w:pPr>
    </w:p>
    <w:p>
      <w:pPr>
        <w:pStyle w:val="style0"/>
        <w:rPr>
          <w:sz w:val="44"/>
          <w:szCs w:val="44"/>
        </w:rPr>
      </w:pPr>
      <w:r>
        <w:rPr>
          <w:noProof/>
        </w:rPr>
        <w:drawing>
          <wp:inline distL="0" distT="0" distB="0" distR="0">
            <wp:extent cx="6000750" cy="3590925"/>
            <wp:effectExtent l="0" t="0" r="0" b="9525"/>
            <wp:docPr id="1035" name="Picture 1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8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00750" cy="35909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3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Creation of Relationship fields in object</w:t>
      </w:r>
      <w:r>
        <w:rPr>
          <w:b/>
          <w:bCs/>
          <w:sz w:val="32"/>
          <w:szCs w:val="32"/>
        </w:rPr>
        <w:t>.</w:t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943600" cy="4086225"/>
            <wp:effectExtent l="0" t="0" r="0" b="9525"/>
            <wp:docPr id="1036" name="Picture 2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4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43600" cy="4086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3"/>
        </w:numPr>
        <w:rPr>
          <w:b/>
          <w:bCs/>
          <w:sz w:val="32"/>
          <w:szCs w:val="32"/>
        </w:rPr>
      </w:pPr>
      <w:r>
        <w:rPr>
          <w:rFonts w:ascii="Calibri Light" w:cs="Calibri Light" w:hAnsi="Calibri Light"/>
          <w:b/>
          <w:bCs/>
          <w:sz w:val="32"/>
          <w:szCs w:val="32"/>
        </w:rPr>
        <w:t>Creation of fields for</w:t>
      </w:r>
      <w:r>
        <w:rPr>
          <w:b/>
          <w:bCs/>
          <w:sz w:val="32"/>
          <w:szCs w:val="32"/>
        </w:rPr>
        <w:t xml:space="preserve"> </w:t>
      </w:r>
      <w:r>
        <w:rPr>
          <w:sz w:val="32"/>
          <w:szCs w:val="32"/>
        </w:rPr>
        <w:t>V</w:t>
      </w:r>
      <w:r>
        <w:rPr>
          <w:sz w:val="32"/>
          <w:szCs w:val="32"/>
        </w:rPr>
        <w:t>enue object</w:t>
      </w:r>
      <w:r>
        <w:rPr>
          <w:sz w:val="32"/>
          <w:szCs w:val="32"/>
        </w:rPr>
        <w:t>, Drop-off point object, Task object , Volunteer object, and execution object.</w:t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981700" cy="2921000"/>
            <wp:effectExtent l="0" t="0" r="0" b="0"/>
            <wp:docPr id="1037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5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1700" cy="292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715000" cy="2365145"/>
            <wp:effectExtent l="0" t="0" r="0" b="0"/>
            <wp:docPr id="1038" name="Picture 2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7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15000" cy="23651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743575" cy="2514706"/>
            <wp:effectExtent l="0" t="0" r="0" b="0"/>
            <wp:docPr id="1039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8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43575" cy="25147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Create a trigger</w:t>
      </w:r>
      <w:r>
        <w:rPr>
          <w:sz w:val="32"/>
          <w:szCs w:val="32"/>
        </w:rPr>
        <w:t>.</w:t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800725" cy="2960412"/>
            <wp:effectExtent l="0" t="0" r="0" b="0"/>
            <wp:docPr id="1040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7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800725" cy="29604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514076" cy="2771775"/>
            <wp:effectExtent l="0" t="0" r="0" b="0"/>
            <wp:docPr id="1041" name="Picture 3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8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14076" cy="27717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4"/>
        </w:numPr>
        <w:rPr>
          <w:sz w:val="32"/>
          <w:szCs w:val="32"/>
        </w:rPr>
      </w:pPr>
      <w:r>
        <w:rPr>
          <w:sz w:val="32"/>
          <w:szCs w:val="32"/>
        </w:rPr>
        <w:t>Creation of users</w:t>
      </w:r>
      <w:r>
        <w:rPr>
          <w:sz w:val="32"/>
          <w:szCs w:val="32"/>
        </w:rPr>
        <w:t xml:space="preserve"> </w:t>
      </w:r>
    </w:p>
    <w:p>
      <w:pPr>
        <w:pStyle w:val="style179"/>
        <w:rPr>
          <w:sz w:val="32"/>
          <w:szCs w:val="32"/>
        </w:rPr>
      </w:pPr>
      <w:r>
        <w:rPr>
          <w:sz w:val="32"/>
          <w:szCs w:val="32"/>
        </w:rPr>
        <w:t xml:space="preserve">    User 1</w:t>
      </w:r>
    </w:p>
    <w:p>
      <w:pPr>
        <w:pStyle w:val="style179"/>
        <w:rPr>
          <w:sz w:val="32"/>
          <w:szCs w:val="32"/>
        </w:rPr>
      </w:pPr>
      <w:r>
        <w:rPr>
          <w:sz w:val="32"/>
          <w:szCs w:val="32"/>
        </w:rPr>
        <w:t xml:space="preserve">    User 2</w:t>
      </w:r>
    </w:p>
    <w:p>
      <w:pPr>
        <w:pStyle w:val="style179"/>
        <w:rPr>
          <w:sz w:val="32"/>
          <w:szCs w:val="32"/>
        </w:rPr>
      </w:pPr>
      <w:r>
        <w:rPr>
          <w:sz w:val="32"/>
          <w:szCs w:val="32"/>
        </w:rPr>
        <w:t xml:space="preserve">    User3</w:t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543550" cy="2695405"/>
            <wp:effectExtent l="0" t="0" r="0" b="0"/>
            <wp:docPr id="1042" name="Picture 3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9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43550" cy="26954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103167" cy="2647950"/>
            <wp:effectExtent l="0" t="0" r="2540" b="0"/>
            <wp:docPr id="1043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0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103167" cy="2647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086350" cy="2552753"/>
            <wp:effectExtent l="0" t="0" r="0" b="0"/>
            <wp:docPr id="1044" name="Picture 4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1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86350" cy="255275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sz w:val="32"/>
          <w:szCs w:val="32"/>
        </w:rPr>
      </w:pPr>
      <w:r>
        <w:rPr>
          <w:noProof/>
          <w:sz w:val="44"/>
          <w:szCs w:val="44"/>
        </w:rPr>
        <w:drawing>
          <wp:anchor distT="0" distB="0" distL="114300" distR="114300" simplePos="false" relativeHeight="2" behindDoc="false" locked="false" layoutInCell="true" allowOverlap="tru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057775" cy="2979420"/>
            <wp:effectExtent l="0" t="0" r="9525" b="0"/>
            <wp:wrapSquare wrapText="bothSides"/>
            <wp:docPr id="1045" name="Picture 4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2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057775" cy="297942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sz w:val="44"/>
          <w:szCs w:val="44"/>
        </w:rPr>
        <w:br w:clear="all"/>
      </w:r>
    </w:p>
    <w:p>
      <w:pPr>
        <w:pStyle w:val="style179"/>
        <w:numPr>
          <w:ilvl w:val="0"/>
          <w:numId w:val="3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Creation of Report Types</w:t>
      </w:r>
    </w:p>
    <w:p>
      <w:pPr>
        <w:pStyle w:val="style179"/>
        <w:rPr>
          <w:sz w:val="32"/>
          <w:szCs w:val="32"/>
        </w:rPr>
      </w:pPr>
    </w:p>
    <w:p>
      <w:pPr>
        <w:pStyle w:val="style0"/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507383" cy="2914650"/>
            <wp:effectExtent l="0" t="0" r="0" b="0"/>
            <wp:docPr id="1046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43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07383" cy="2914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Adding venue and Drop Off point Report to the Dashboar</w:t>
      </w:r>
      <w:r>
        <w:rPr>
          <w:b/>
          <w:bCs/>
          <w:sz w:val="32"/>
          <w:szCs w:val="32"/>
        </w:rPr>
        <w:t>d</w:t>
      </w: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735955" cy="2788920"/>
            <wp:effectExtent l="0" t="0" r="0" b="0"/>
            <wp:docPr id="1047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6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5955" cy="2788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Creation of sharing rules</w:t>
      </w:r>
      <w:r>
        <w:rPr>
          <w:b/>
          <w:bCs/>
          <w:sz w:val="32"/>
          <w:szCs w:val="32"/>
        </w:rPr>
        <w:t>.</w:t>
      </w:r>
    </w:p>
    <w:p>
      <w:pPr>
        <w:pStyle w:val="style0"/>
        <w:ind w:left="360"/>
        <w:rPr>
          <w:sz w:val="44"/>
          <w:szCs w:val="44"/>
        </w:rPr>
      </w:pPr>
    </w:p>
    <w:p>
      <w:pPr>
        <w:pStyle w:val="style0"/>
        <w:ind w:left="36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731510" cy="2532380"/>
            <wp:effectExtent l="0" t="0" r="2540" b="1270"/>
            <wp:docPr id="1048" name="Picture 4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5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323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4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Creation of Home Page</w:t>
      </w:r>
    </w:p>
    <w:p>
      <w:pPr>
        <w:pStyle w:val="style0"/>
        <w:rPr>
          <w:sz w:val="44"/>
          <w:szCs w:val="44"/>
        </w:rPr>
      </w:pPr>
    </w:p>
    <w:p>
      <w:pPr>
        <w:pStyle w:val="style0"/>
        <w:ind w:left="360"/>
        <w:rPr>
          <w:sz w:val="44"/>
          <w:szCs w:val="44"/>
        </w:rPr>
      </w:pPr>
      <w:r>
        <w:rPr>
          <w:noProof/>
        </w:rPr>
        <w:drawing>
          <wp:inline distL="0" distT="0" distB="0" distR="0">
            <wp:extent cx="5731510" cy="3438525"/>
            <wp:effectExtent l="0" t="0" r="2540" b="9525"/>
            <wp:docPr id="1049" name="Picture 4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48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4385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sz w:val="44"/>
          <w:szCs w:val="44"/>
        </w:rPr>
      </w:pPr>
    </w:p>
    <w:p>
      <w:pPr>
        <w:pStyle w:val="style179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 xml:space="preserve">    </w:t>
      </w:r>
      <w:r>
        <w:rPr>
          <w:sz w:val="44"/>
          <w:szCs w:val="44"/>
        </w:rPr>
        <w:t>FUNCTIONAL AND PERFORMANCE TESTING</w:t>
      </w:r>
    </w:p>
    <w:p>
      <w:pPr>
        <w:pStyle w:val="style179"/>
        <w:numPr>
          <w:ilvl w:val="0"/>
          <w:numId w:val="31"/>
        </w:numPr>
        <w:rPr>
          <w:sz w:val="36"/>
          <w:szCs w:val="36"/>
        </w:rPr>
      </w:pPr>
      <w:r>
        <w:rPr>
          <w:sz w:val="36"/>
          <w:szCs w:val="36"/>
        </w:rPr>
        <w:t>PERFORMANCE TESTING:</w:t>
      </w:r>
    </w:p>
    <w:p>
      <w:pPr>
        <w:pStyle w:val="style179"/>
        <w:ind w:left="1080"/>
        <w:rPr>
          <w:sz w:val="36"/>
          <w:szCs w:val="36"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565661" cy="3028950"/>
            <wp:effectExtent l="0" t="0" r="0" b="0"/>
            <wp:docPr id="1050" name="Picture 5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51"/>
                    <pic:cNvPicPr/>
                  </pic:nvPicPr>
                  <pic:blipFill>
                    <a:blip r:embed="rId2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565661" cy="30289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L="0" distT="0" distB="0" distR="0">
            <wp:extent cx="5619750" cy="2594239"/>
            <wp:effectExtent l="0" t="0" r="0" b="0"/>
            <wp:docPr id="1051" name="Picture 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9750" cy="259423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</w:p>
    <w:p>
      <w:pPr>
        <w:pStyle w:val="style0"/>
        <w:rPr>
          <w:sz w:val="32"/>
          <w:szCs w:val="32"/>
        </w:rPr>
      </w:pPr>
      <w:r>
        <w:rPr>
          <w:noProof/>
        </w:rPr>
        <w:drawing>
          <wp:inline distL="0" distT="0" distB="0" distR="0">
            <wp:extent cx="5633854" cy="2552700"/>
            <wp:effectExtent l="0" t="0" r="5080" b="0"/>
            <wp:docPr id="1052" name="Picture 5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3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33854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 xml:space="preserve">   </w:t>
      </w:r>
      <w:r>
        <w:rPr>
          <w:sz w:val="44"/>
          <w:szCs w:val="44"/>
        </w:rPr>
        <w:t>RESULT</w:t>
      </w:r>
    </w:p>
    <w:p>
      <w:pPr>
        <w:pStyle w:val="style179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  <w:r>
        <w:rPr>
          <w:noProof/>
        </w:rPr>
        <w:drawing>
          <wp:inline distL="0" distT="0" distB="0" distR="0">
            <wp:extent cx="5922027" cy="2962275"/>
            <wp:effectExtent l="0" t="0" r="2540" b="0"/>
            <wp:docPr id="1053" name="Picture 5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4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22027" cy="29622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</w:p>
    <w:p>
      <w:pPr>
        <w:pStyle w:val="style0"/>
        <w:rPr>
          <w:sz w:val="44"/>
          <w:szCs w:val="44"/>
        </w:rPr>
      </w:pPr>
      <w:r>
        <w:rPr>
          <w:noProof/>
        </w:rPr>
        <w:drawing>
          <wp:inline distL="0" distT="0" distB="0" distR="0">
            <wp:extent cx="5988277" cy="3609975"/>
            <wp:effectExtent l="0" t="0" r="0" b="0"/>
            <wp:docPr id="1054" name="Picture 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5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988277" cy="36099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L="0" distT="0" distB="0" distR="0">
            <wp:extent cx="5613687" cy="3305175"/>
            <wp:effectExtent l="0" t="0" r="6350" b="0"/>
            <wp:docPr id="1055" name="Picture 5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6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613687" cy="33051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44"/>
          <w:szCs w:val="44"/>
        </w:rPr>
      </w:pPr>
      <w:r>
        <w:rPr>
          <w:noProof/>
        </w:rPr>
        <w:drawing>
          <wp:inline distL="0" distT="0" distB="0" distR="0">
            <wp:extent cx="5798185" cy="3011805"/>
            <wp:effectExtent l="0" t="0" r="0" b="0"/>
            <wp:docPr id="1056" name="Picture 5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7"/>
                    <pic:cNvPicPr/>
                  </pic:nvPicPr>
                  <pic:blipFill>
                    <a:blip r:embed="rId2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98185" cy="30118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179"/>
        <w:rPr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sz w:val="44"/>
          <w:szCs w:val="44"/>
        </w:rPr>
      </w:pPr>
      <w:r>
        <w:rPr>
          <w:sz w:val="44"/>
          <w:szCs w:val="44"/>
        </w:rPr>
        <w:t xml:space="preserve">     </w:t>
      </w:r>
      <w:r>
        <w:rPr>
          <w:sz w:val="44"/>
          <w:szCs w:val="44"/>
        </w:rPr>
        <w:t>ADVANTAGES</w:t>
      </w:r>
      <w:r>
        <w:rPr>
          <w:sz w:val="44"/>
          <w:szCs w:val="44"/>
        </w:rPr>
        <w:t xml:space="preserve">  </w:t>
      </w:r>
    </w:p>
    <w:p>
      <w:pPr>
        <w:pStyle w:val="style179"/>
        <w:rPr>
          <w:b/>
          <w:bCs/>
          <w:sz w:val="44"/>
          <w:szCs w:val="44"/>
        </w:rPr>
      </w:pPr>
    </w:p>
    <w:p>
      <w:pPr>
        <w:pStyle w:val="style179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rFonts w:ascii="Segoe UI Emoji" w:cs="Segoe UI Emoji" w:hAnsi="Segoe UI Emoji"/>
          <w:b/>
          <w:bCs/>
          <w:sz w:val="44"/>
          <w:szCs w:val="44"/>
        </w:rPr>
        <w:t>🌍</w:t>
      </w:r>
      <w:r>
        <w:rPr>
          <w:b/>
          <w:bCs/>
          <w:sz w:val="44"/>
          <w:szCs w:val="44"/>
        </w:rPr>
        <w:t xml:space="preserve"> Social &amp; Humanitarian Benefits</w:t>
      </w:r>
    </w:p>
    <w:p>
      <w:pPr>
        <w:pStyle w:val="style179"/>
        <w:numPr>
          <w:ilvl w:val="0"/>
          <w:numId w:val="13"/>
        </w:numPr>
        <w:rPr>
          <w:sz w:val="32"/>
          <w:szCs w:val="32"/>
        </w:rPr>
      </w:pPr>
      <w:r>
        <w:rPr>
          <w:b/>
          <w:bCs/>
          <w:sz w:val="36"/>
          <w:szCs w:val="36"/>
        </w:rPr>
        <w:t>Alleviates Hunger</w:t>
      </w:r>
      <w:r>
        <w:rPr>
          <w:sz w:val="44"/>
          <w:szCs w:val="44"/>
        </w:rPr>
        <w:t xml:space="preserve">: </w:t>
      </w:r>
      <w:r>
        <w:rPr>
          <w:sz w:val="32"/>
          <w:szCs w:val="32"/>
        </w:rPr>
        <w:t>Millions of people go to bed hungry every night. Donating leftover food provides immediate relief to those in need.</w:t>
      </w:r>
    </w:p>
    <w:p>
      <w:pPr>
        <w:pStyle w:val="style179"/>
        <w:numPr>
          <w:ilvl w:val="0"/>
          <w:numId w:val="13"/>
        </w:numPr>
        <w:rPr>
          <w:sz w:val="32"/>
          <w:szCs w:val="32"/>
        </w:rPr>
      </w:pPr>
      <w:r>
        <w:rPr>
          <w:b/>
          <w:bCs/>
          <w:sz w:val="36"/>
          <w:szCs w:val="36"/>
        </w:rPr>
        <w:t>Builds Compassion</w:t>
      </w:r>
      <w:r>
        <w:rPr>
          <w:sz w:val="44"/>
          <w:szCs w:val="44"/>
        </w:rPr>
        <w:t xml:space="preserve">: </w:t>
      </w:r>
      <w:r>
        <w:rPr>
          <w:sz w:val="32"/>
          <w:szCs w:val="32"/>
        </w:rPr>
        <w:t>It fosters empathy and a culture of giving, reminding society of the importance of helping others.</w:t>
      </w:r>
    </w:p>
    <w:p>
      <w:pPr>
        <w:pStyle w:val="style179"/>
        <w:numPr>
          <w:ilvl w:val="0"/>
          <w:numId w:val="13"/>
        </w:numPr>
        <w:rPr>
          <w:sz w:val="44"/>
          <w:szCs w:val="44"/>
        </w:rPr>
      </w:pPr>
      <w:r>
        <w:rPr>
          <w:b/>
          <w:bCs/>
          <w:sz w:val="36"/>
          <w:szCs w:val="36"/>
        </w:rPr>
        <w:t>Strengthens Communities</w:t>
      </w:r>
      <w:r>
        <w:rPr>
          <w:sz w:val="36"/>
          <w:szCs w:val="36"/>
        </w:rPr>
        <w:t>:</w:t>
      </w:r>
      <w:r>
        <w:rPr>
          <w:sz w:val="32"/>
          <w:szCs w:val="32"/>
        </w:rPr>
        <w:t xml:space="preserve"> Food donation brings people together—donors, volunteers, and recipients—creating a network of mutual support</w:t>
      </w:r>
      <w:r>
        <w:rPr>
          <w:sz w:val="44"/>
          <w:szCs w:val="44"/>
        </w:rPr>
        <w:t>.</w:t>
      </w:r>
    </w:p>
    <w:p>
      <w:pPr>
        <w:pStyle w:val="style179"/>
        <w:numPr>
          <w:ilvl w:val="0"/>
          <w:numId w:val="13"/>
        </w:numPr>
        <w:rPr>
          <w:sz w:val="32"/>
          <w:szCs w:val="32"/>
        </w:rPr>
      </w:pPr>
      <w:r>
        <w:rPr>
          <w:b/>
          <w:bCs/>
          <w:sz w:val="36"/>
          <w:szCs w:val="36"/>
        </w:rPr>
        <w:t>Restores Dignity</w:t>
      </w:r>
      <w:r>
        <w:rPr>
          <w:sz w:val="36"/>
          <w:szCs w:val="36"/>
        </w:rPr>
        <w:t>:</w:t>
      </w:r>
      <w:r>
        <w:rPr>
          <w:sz w:val="44"/>
          <w:szCs w:val="44"/>
        </w:rPr>
        <w:t xml:space="preserve"> </w:t>
      </w:r>
      <w:r>
        <w:rPr>
          <w:sz w:val="32"/>
          <w:szCs w:val="32"/>
        </w:rPr>
        <w:t>Offering food respectfully helps preserve the dignity</w:t>
      </w:r>
      <w:r>
        <w:rPr>
          <w:sz w:val="44"/>
          <w:szCs w:val="44"/>
        </w:rPr>
        <w:t xml:space="preserve"> </w:t>
      </w:r>
      <w:r>
        <w:rPr>
          <w:sz w:val="32"/>
          <w:szCs w:val="32"/>
        </w:rPr>
        <w:t>of those receiving it, especially when done without stigma.</w:t>
      </w:r>
    </w:p>
    <w:p>
      <w:pPr>
        <w:pStyle w:val="style179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rFonts w:ascii="Segoe UI Emoji" w:cs="Segoe UI Emoji" w:hAnsi="Segoe UI Emoji"/>
          <w:b/>
          <w:bCs/>
          <w:sz w:val="44"/>
          <w:szCs w:val="44"/>
        </w:rPr>
        <w:t>🌱</w:t>
      </w:r>
      <w:r>
        <w:rPr>
          <w:b/>
          <w:bCs/>
          <w:sz w:val="44"/>
          <w:szCs w:val="44"/>
        </w:rPr>
        <w:t xml:space="preserve"> Environmental Benefits</w:t>
      </w:r>
    </w:p>
    <w:p>
      <w:pPr>
        <w:pStyle w:val="style179"/>
        <w:numPr>
          <w:ilvl w:val="0"/>
          <w:numId w:val="18"/>
        </w:numPr>
        <w:rPr>
          <w:sz w:val="44"/>
          <w:szCs w:val="44"/>
        </w:rPr>
      </w:pPr>
      <w:r>
        <w:rPr>
          <w:b/>
          <w:bCs/>
          <w:sz w:val="36"/>
          <w:szCs w:val="36"/>
        </w:rPr>
        <w:t>Reduces Food Waste</w:t>
      </w:r>
      <w:r>
        <w:rPr>
          <w:sz w:val="44"/>
          <w:szCs w:val="44"/>
        </w:rPr>
        <w:t xml:space="preserve">: </w:t>
      </w:r>
      <w:r>
        <w:rPr>
          <w:sz w:val="32"/>
          <w:szCs w:val="32"/>
        </w:rPr>
        <w:t>A significant portion of food from events, restaurants, and homes goes to waste. Redirecting it to the poor prevents unnecessary landfill overflow.</w:t>
      </w:r>
    </w:p>
    <w:p>
      <w:pPr>
        <w:pStyle w:val="style179"/>
        <w:numPr>
          <w:ilvl w:val="0"/>
          <w:numId w:val="18"/>
        </w:numPr>
        <w:rPr>
          <w:sz w:val="32"/>
          <w:szCs w:val="32"/>
        </w:rPr>
      </w:pPr>
      <w:r>
        <w:rPr>
          <w:b/>
          <w:bCs/>
          <w:sz w:val="36"/>
          <w:szCs w:val="36"/>
        </w:rPr>
        <w:t>Lowers Carbon Footprint</w:t>
      </w:r>
      <w:r>
        <w:rPr>
          <w:sz w:val="32"/>
          <w:szCs w:val="32"/>
        </w:rPr>
        <w:t>: Less food waste means fewer greenhouse gas emissions from decomposing food, contributing to climate action.</w:t>
      </w:r>
    </w:p>
    <w:p>
      <w:pPr>
        <w:pStyle w:val="style179"/>
        <w:numPr>
          <w:ilvl w:val="0"/>
          <w:numId w:val="18"/>
        </w:numPr>
        <w:rPr>
          <w:sz w:val="44"/>
          <w:szCs w:val="44"/>
        </w:rPr>
      </w:pPr>
      <w:r>
        <w:rPr>
          <w:b/>
          <w:bCs/>
          <w:sz w:val="36"/>
          <w:szCs w:val="36"/>
        </w:rPr>
        <w:t>Promotes Sustainable Practices</w:t>
      </w:r>
      <w:r>
        <w:rPr>
          <w:sz w:val="44"/>
          <w:szCs w:val="44"/>
        </w:rPr>
        <w:t xml:space="preserve">: </w:t>
      </w:r>
      <w:r>
        <w:rPr>
          <w:sz w:val="32"/>
          <w:szCs w:val="32"/>
        </w:rPr>
        <w:t>Encourages responsible consumption and waste management across industries like hospitality and catering</w:t>
      </w:r>
      <w:r>
        <w:rPr>
          <w:sz w:val="44"/>
          <w:szCs w:val="44"/>
        </w:rPr>
        <w:t>.</w:t>
      </w:r>
    </w:p>
    <w:p>
      <w:pPr>
        <w:pStyle w:val="style179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rFonts w:ascii="Segoe UI Emoji" w:cs="Segoe UI Emoji" w:hAnsi="Segoe UI Emoji"/>
          <w:b/>
          <w:bCs/>
          <w:sz w:val="44"/>
          <w:szCs w:val="44"/>
        </w:rPr>
        <w:t>💪</w:t>
      </w:r>
      <w:r>
        <w:rPr>
          <w:b/>
          <w:bCs/>
          <w:sz w:val="44"/>
          <w:szCs w:val="44"/>
        </w:rPr>
        <w:t xml:space="preserve"> Health &amp; Well-being Benefits</w:t>
      </w:r>
    </w:p>
    <w:p>
      <w:pPr>
        <w:pStyle w:val="style179"/>
        <w:numPr>
          <w:ilvl w:val="0"/>
          <w:numId w:val="19"/>
        </w:numPr>
        <w:rPr>
          <w:sz w:val="32"/>
          <w:szCs w:val="32"/>
        </w:rPr>
      </w:pPr>
      <w:r>
        <w:rPr>
          <w:b/>
          <w:bCs/>
          <w:sz w:val="36"/>
          <w:szCs w:val="36"/>
        </w:rPr>
        <w:t>Improves Nutrition</w:t>
      </w:r>
      <w:r>
        <w:rPr>
          <w:sz w:val="44"/>
          <w:szCs w:val="44"/>
        </w:rPr>
        <w:t xml:space="preserve">: </w:t>
      </w:r>
      <w:r>
        <w:rPr>
          <w:sz w:val="32"/>
          <w:szCs w:val="32"/>
        </w:rPr>
        <w:t>Donated food, when thoughtfully selected, can provide essential nutrients to malnourished individuals.</w:t>
      </w:r>
    </w:p>
    <w:p>
      <w:pPr>
        <w:pStyle w:val="style179"/>
        <w:numPr>
          <w:ilvl w:val="0"/>
          <w:numId w:val="19"/>
        </w:numPr>
        <w:rPr>
          <w:sz w:val="44"/>
          <w:szCs w:val="44"/>
        </w:rPr>
      </w:pPr>
      <w:r>
        <w:rPr>
          <w:b/>
          <w:bCs/>
          <w:sz w:val="36"/>
          <w:szCs w:val="36"/>
        </w:rPr>
        <w:t>Supports Mental Health</w:t>
      </w:r>
      <w:r>
        <w:rPr>
          <w:sz w:val="44"/>
          <w:szCs w:val="44"/>
        </w:rPr>
        <w:t xml:space="preserve">: </w:t>
      </w:r>
      <w:r>
        <w:rPr>
          <w:sz w:val="32"/>
          <w:szCs w:val="32"/>
        </w:rPr>
        <w:t>Access to regular meals reduces stress and anxiety among vulnerable populations</w:t>
      </w:r>
      <w:r>
        <w:rPr>
          <w:sz w:val="44"/>
          <w:szCs w:val="44"/>
        </w:rPr>
        <w:t>.</w:t>
      </w:r>
    </w:p>
    <w:p>
      <w:pPr>
        <w:pStyle w:val="style179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rFonts w:ascii="Segoe UI Emoji" w:cs="Segoe UI Emoji" w:hAnsi="Segoe UI Emoji"/>
          <w:b/>
          <w:bCs/>
          <w:sz w:val="44"/>
          <w:szCs w:val="44"/>
        </w:rPr>
        <w:t>🧠</w:t>
      </w:r>
      <w:r>
        <w:rPr>
          <w:b/>
          <w:bCs/>
          <w:sz w:val="44"/>
          <w:szCs w:val="44"/>
        </w:rPr>
        <w:t xml:space="preserve"> Educational &amp; Economic Benefits</w:t>
      </w:r>
    </w:p>
    <w:p>
      <w:pPr>
        <w:pStyle w:val="style179"/>
        <w:numPr>
          <w:ilvl w:val="0"/>
          <w:numId w:val="20"/>
        </w:numPr>
        <w:rPr>
          <w:sz w:val="32"/>
          <w:szCs w:val="32"/>
        </w:rPr>
      </w:pPr>
      <w:r>
        <w:rPr>
          <w:b/>
          <w:bCs/>
          <w:sz w:val="36"/>
          <w:szCs w:val="36"/>
        </w:rPr>
        <w:t>Raises Awareness</w:t>
      </w:r>
      <w:r>
        <w:rPr>
          <w:sz w:val="32"/>
          <w:szCs w:val="32"/>
        </w:rPr>
        <w:t>: Initiatives around food donation educate the public about hunger, waste, and inequality.</w:t>
      </w:r>
    </w:p>
    <w:p>
      <w:pPr>
        <w:pStyle w:val="style179"/>
        <w:numPr>
          <w:ilvl w:val="0"/>
          <w:numId w:val="20"/>
        </w:numPr>
        <w:rPr>
          <w:sz w:val="32"/>
          <w:szCs w:val="32"/>
        </w:rPr>
      </w:pPr>
      <w:r>
        <w:rPr>
          <w:b/>
          <w:bCs/>
          <w:sz w:val="36"/>
          <w:szCs w:val="36"/>
        </w:rPr>
        <w:t>Cost Savings for Donors</w:t>
      </w:r>
      <w:r>
        <w:rPr>
          <w:sz w:val="44"/>
          <w:szCs w:val="44"/>
        </w:rPr>
        <w:t xml:space="preserve">: </w:t>
      </w:r>
      <w:r>
        <w:rPr>
          <w:sz w:val="32"/>
          <w:szCs w:val="32"/>
        </w:rPr>
        <w:t>Restaurants and event organizers can reduce disposal costs and potentially receive tax benefits in some regions.</w:t>
      </w:r>
    </w:p>
    <w:p>
      <w:pPr>
        <w:pStyle w:val="style179"/>
        <w:numPr>
          <w:ilvl w:val="0"/>
          <w:numId w:val="20"/>
        </w:numPr>
        <w:rPr>
          <w:sz w:val="32"/>
          <w:szCs w:val="32"/>
        </w:rPr>
      </w:pPr>
      <w:r>
        <w:rPr>
          <w:b/>
          <w:bCs/>
          <w:sz w:val="36"/>
          <w:szCs w:val="36"/>
        </w:rPr>
        <w:t>Encourages Innovation</w:t>
      </w:r>
      <w:r>
        <w:rPr>
          <w:sz w:val="44"/>
          <w:szCs w:val="44"/>
        </w:rPr>
        <w:t xml:space="preserve">: </w:t>
      </w:r>
      <w:r>
        <w:rPr>
          <w:sz w:val="32"/>
          <w:szCs w:val="32"/>
        </w:rPr>
        <w:t>Sparks development of tech platforms and logistics systems to manage food redistribution efficiently.</w:t>
      </w:r>
    </w:p>
    <w:p>
      <w:pPr>
        <w:pStyle w:val="style179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rFonts w:ascii="Segoe UI Emoji" w:cs="Segoe UI Emoji" w:hAnsi="Segoe UI Emoji"/>
          <w:b/>
          <w:bCs/>
          <w:sz w:val="44"/>
          <w:szCs w:val="44"/>
        </w:rPr>
        <w:t>✅</w:t>
      </w:r>
      <w:r>
        <w:rPr>
          <w:b/>
          <w:bCs/>
          <w:sz w:val="44"/>
          <w:szCs w:val="44"/>
        </w:rPr>
        <w:t xml:space="preserve"> Long-Term Impact</w:t>
      </w:r>
    </w:p>
    <w:p>
      <w:pPr>
        <w:pStyle w:val="style179"/>
        <w:numPr>
          <w:ilvl w:val="0"/>
          <w:numId w:val="21"/>
        </w:numPr>
        <w:rPr>
          <w:sz w:val="32"/>
          <w:szCs w:val="32"/>
        </w:rPr>
      </w:pPr>
      <w:r>
        <w:rPr>
          <w:b/>
          <w:bCs/>
          <w:sz w:val="36"/>
          <w:szCs w:val="36"/>
        </w:rPr>
        <w:t>Creates Scalable Models</w:t>
      </w:r>
      <w:r>
        <w:rPr>
          <w:sz w:val="36"/>
          <w:szCs w:val="36"/>
        </w:rPr>
        <w:t>:</w:t>
      </w:r>
      <w:r>
        <w:rPr>
          <w:sz w:val="44"/>
          <w:szCs w:val="44"/>
        </w:rPr>
        <w:t xml:space="preserve"> </w:t>
      </w:r>
      <w:r>
        <w:rPr>
          <w:sz w:val="32"/>
          <w:szCs w:val="32"/>
        </w:rPr>
        <w:t>NGOs and food banks can build structured programs that not only feed people but also connect them to other services like shelter and employment.</w:t>
      </w:r>
    </w:p>
    <w:p>
      <w:pPr>
        <w:pStyle w:val="style179"/>
        <w:ind w:left="1440"/>
        <w:rPr>
          <w:b/>
          <w:bCs/>
          <w:sz w:val="36"/>
          <w:szCs w:val="36"/>
        </w:rPr>
      </w:pPr>
    </w:p>
    <w:p>
      <w:pPr>
        <w:pStyle w:val="style179"/>
        <w:numPr>
          <w:ilvl w:val="0"/>
          <w:numId w:val="3"/>
        </w:numPr>
        <w:rPr>
          <w:sz w:val="44"/>
          <w:szCs w:val="44"/>
        </w:rPr>
      </w:pPr>
      <w:r>
        <w:rPr>
          <w:b/>
          <w:bCs/>
          <w:sz w:val="44"/>
          <w:szCs w:val="44"/>
        </w:rPr>
        <w:t>DISADVANTAGE</w:t>
      </w:r>
      <w:r>
        <w:rPr>
          <w:b/>
          <w:bCs/>
          <w:sz w:val="44"/>
          <w:szCs w:val="44"/>
        </w:rPr>
        <w:t>:</w:t>
      </w:r>
    </w:p>
    <w:p>
      <w:pPr>
        <w:pStyle w:val="style179"/>
        <w:rPr>
          <w:sz w:val="44"/>
          <w:szCs w:val="44"/>
        </w:rPr>
      </w:pPr>
    </w:p>
    <w:p>
      <w:pPr>
        <w:pStyle w:val="style179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rFonts w:ascii="Segoe UI Emoji" w:cs="Segoe UI Emoji" w:hAnsi="Segoe UI Emoji"/>
          <w:b/>
          <w:bCs/>
          <w:sz w:val="44"/>
          <w:szCs w:val="44"/>
        </w:rPr>
        <w:t>🌍</w:t>
      </w:r>
      <w:r>
        <w:rPr>
          <w:b/>
          <w:bCs/>
          <w:sz w:val="44"/>
          <w:szCs w:val="44"/>
        </w:rPr>
        <w:t xml:space="preserve"> Social &amp; Humanitarian Benefits</w:t>
      </w:r>
    </w:p>
    <w:p>
      <w:pPr>
        <w:pStyle w:val="style179"/>
        <w:numPr>
          <w:ilvl w:val="0"/>
          <w:numId w:val="21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Alleviates Hunger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2"/>
          <w:szCs w:val="32"/>
        </w:rPr>
        <w:t>Millions of people go to bed hungry every night. Donating leftover food provides immediate relief to those in need</w:t>
      </w:r>
      <w:r>
        <w:rPr>
          <w:b/>
          <w:bCs/>
          <w:sz w:val="44"/>
          <w:szCs w:val="44"/>
        </w:rPr>
        <w:t>.</w:t>
      </w:r>
    </w:p>
    <w:p>
      <w:pPr>
        <w:pStyle w:val="style179"/>
        <w:numPr>
          <w:ilvl w:val="0"/>
          <w:numId w:val="21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Builds Compassion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6"/>
          <w:szCs w:val="36"/>
        </w:rPr>
        <w:t>It fosters empathy and a culture of giving, reminding society of the importance of helping others</w:t>
      </w:r>
      <w:r>
        <w:rPr>
          <w:b/>
          <w:bCs/>
          <w:sz w:val="44"/>
          <w:szCs w:val="44"/>
        </w:rPr>
        <w:t>.</w:t>
      </w:r>
    </w:p>
    <w:p>
      <w:pPr>
        <w:pStyle w:val="style179"/>
        <w:numPr>
          <w:ilvl w:val="0"/>
          <w:numId w:val="21"/>
        </w:num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Strengthens Communities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2"/>
          <w:szCs w:val="32"/>
        </w:rPr>
        <w:t>Food donation brings people together—donors, volunteers, and recipients—creating a network of mutual support.</w:t>
      </w:r>
    </w:p>
    <w:p>
      <w:pPr>
        <w:pStyle w:val="style179"/>
        <w:numPr>
          <w:ilvl w:val="0"/>
          <w:numId w:val="21"/>
        </w:num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Dignity Restores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2"/>
          <w:szCs w:val="32"/>
        </w:rPr>
        <w:t>Offering food respectfully helps preserve the dignity of those receiving it, especially when done without stigma.</w:t>
      </w:r>
    </w:p>
    <w:p>
      <w:pPr>
        <w:pStyle w:val="style179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rFonts w:ascii="Segoe UI Emoji" w:cs="Segoe UI Emoji" w:hAnsi="Segoe UI Emoji"/>
          <w:b/>
          <w:bCs/>
          <w:sz w:val="44"/>
          <w:szCs w:val="44"/>
        </w:rPr>
        <w:t>🌱</w:t>
      </w:r>
      <w:r>
        <w:rPr>
          <w:b/>
          <w:bCs/>
          <w:sz w:val="44"/>
          <w:szCs w:val="44"/>
        </w:rPr>
        <w:t xml:space="preserve"> Environmental Benefits</w:t>
      </w:r>
    </w:p>
    <w:p>
      <w:pPr>
        <w:pStyle w:val="style179"/>
        <w:numPr>
          <w:ilvl w:val="0"/>
          <w:numId w:val="27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Reduces Food Waste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6"/>
          <w:szCs w:val="36"/>
        </w:rPr>
        <w:t>A significant portion of food from events, restaurants, and homes goes to waste. Redirecting it to the poor prevents unnecessary landfill overflow.</w:t>
      </w:r>
    </w:p>
    <w:p>
      <w:pPr>
        <w:pStyle w:val="style179"/>
        <w:numPr>
          <w:ilvl w:val="0"/>
          <w:numId w:val="27"/>
        </w:num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Lowers Carbon Footprint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2"/>
          <w:szCs w:val="32"/>
        </w:rPr>
        <w:t>Less food waste means fewer greenhouse gas emissions from decomposing food, contributing to climate action.</w:t>
      </w:r>
    </w:p>
    <w:p>
      <w:pPr>
        <w:pStyle w:val="style179"/>
        <w:numPr>
          <w:ilvl w:val="0"/>
          <w:numId w:val="27"/>
        </w:num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Promotes Sustainable Practices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2"/>
          <w:szCs w:val="32"/>
        </w:rPr>
        <w:t>Encourages responsible consumption and waste management across industries like hospitality and catering.</w:t>
      </w:r>
    </w:p>
    <w:p>
      <w:pPr>
        <w:pStyle w:val="style179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rFonts w:ascii="Segoe UI Emoji" w:cs="Segoe UI Emoji" w:hAnsi="Segoe UI Emoji"/>
          <w:b/>
          <w:bCs/>
          <w:sz w:val="44"/>
          <w:szCs w:val="44"/>
        </w:rPr>
        <w:t>💪</w:t>
      </w:r>
      <w:r>
        <w:rPr>
          <w:b/>
          <w:bCs/>
          <w:sz w:val="44"/>
          <w:szCs w:val="44"/>
        </w:rPr>
        <w:t xml:space="preserve"> Health &amp; Well-being Benefits</w:t>
      </w:r>
    </w:p>
    <w:p>
      <w:pPr>
        <w:pStyle w:val="style179"/>
        <w:numPr>
          <w:ilvl w:val="0"/>
          <w:numId w:val="28"/>
        </w:num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Improves Nutrition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2"/>
          <w:szCs w:val="32"/>
        </w:rPr>
        <w:t>Donated food, when thoughtfully selected, can provide essential nutrients to malnourished individuals.</w:t>
      </w:r>
    </w:p>
    <w:p>
      <w:pPr>
        <w:pStyle w:val="style179"/>
        <w:numPr>
          <w:ilvl w:val="0"/>
          <w:numId w:val="28"/>
        </w:num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Supports Mental Health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2"/>
          <w:szCs w:val="32"/>
        </w:rPr>
        <w:t>Access to regular meals reduces stress and anxiety among vulnerable populations.</w:t>
      </w:r>
    </w:p>
    <w:p>
      <w:pPr>
        <w:pStyle w:val="style179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rFonts w:ascii="Segoe UI Emoji" w:cs="Segoe UI Emoji" w:hAnsi="Segoe UI Emoji"/>
          <w:b/>
          <w:bCs/>
          <w:sz w:val="44"/>
          <w:szCs w:val="44"/>
        </w:rPr>
        <w:t>🧠</w:t>
      </w:r>
      <w:r>
        <w:rPr>
          <w:b/>
          <w:bCs/>
          <w:sz w:val="44"/>
          <w:szCs w:val="44"/>
        </w:rPr>
        <w:t xml:space="preserve"> Educational &amp; Economic Benefits</w:t>
      </w:r>
    </w:p>
    <w:p>
      <w:pPr>
        <w:pStyle w:val="style179"/>
        <w:numPr>
          <w:ilvl w:val="0"/>
          <w:numId w:val="29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Raises Awareness:</w:t>
      </w: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32"/>
          <w:szCs w:val="32"/>
        </w:rPr>
        <w:t>Initiatives around food donation educate the public about hunger, waste, and inequality</w:t>
      </w:r>
      <w:r>
        <w:rPr>
          <w:b/>
          <w:bCs/>
          <w:sz w:val="44"/>
          <w:szCs w:val="44"/>
        </w:rPr>
        <w:t>.</w:t>
      </w:r>
    </w:p>
    <w:p>
      <w:pPr>
        <w:pStyle w:val="style179"/>
        <w:numPr>
          <w:ilvl w:val="0"/>
          <w:numId w:val="29"/>
        </w:num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Cost Savings for Donors:</w:t>
      </w: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32"/>
          <w:szCs w:val="32"/>
        </w:rPr>
        <w:t>Restaurants and event organizers can reduce disposal costs and potentially receive tax benefits in some regions.</w:t>
      </w:r>
    </w:p>
    <w:p>
      <w:pPr>
        <w:pStyle w:val="style179"/>
        <w:numPr>
          <w:ilvl w:val="0"/>
          <w:numId w:val="29"/>
        </w:numPr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Encourages Innovation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2"/>
          <w:szCs w:val="32"/>
        </w:rPr>
        <w:t>Sparks development of tech platforms and logistics systems to manage food redistribution efficiently</w:t>
      </w:r>
      <w:r>
        <w:rPr>
          <w:b/>
          <w:bCs/>
          <w:sz w:val="44"/>
          <w:szCs w:val="44"/>
        </w:rPr>
        <w:t>.</w:t>
      </w:r>
    </w:p>
    <w:p>
      <w:pPr>
        <w:pStyle w:val="style179"/>
        <w:numPr>
          <w:ilvl w:val="0"/>
          <w:numId w:val="12"/>
        </w:numPr>
        <w:rPr>
          <w:b/>
          <w:bCs/>
          <w:sz w:val="44"/>
          <w:szCs w:val="44"/>
        </w:rPr>
      </w:pPr>
      <w:r>
        <w:rPr>
          <w:rFonts w:ascii="Segoe UI Emoji" w:cs="Segoe UI Emoji" w:hAnsi="Segoe UI Emoji"/>
          <w:b/>
          <w:bCs/>
          <w:sz w:val="44"/>
          <w:szCs w:val="44"/>
        </w:rPr>
        <w:t>✅</w:t>
      </w:r>
      <w:r>
        <w:rPr>
          <w:b/>
          <w:bCs/>
          <w:sz w:val="44"/>
          <w:szCs w:val="44"/>
        </w:rPr>
        <w:t xml:space="preserve"> Long-Term Impact</w:t>
      </w:r>
    </w:p>
    <w:p>
      <w:pPr>
        <w:pStyle w:val="style179"/>
        <w:numPr>
          <w:ilvl w:val="0"/>
          <w:numId w:val="30"/>
        </w:num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Creates Scalable Models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2"/>
          <w:szCs w:val="32"/>
        </w:rPr>
        <w:t>NGOs and food banks can build structured programs that not only feed people but also connect them to other services like shelter and employment.</w:t>
      </w:r>
    </w:p>
    <w:p>
      <w:pPr>
        <w:pStyle w:val="style179"/>
        <w:numPr>
          <w:ilvl w:val="0"/>
          <w:numId w:val="30"/>
        </w:numPr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t>Policy Influence</w:t>
      </w:r>
      <w:r>
        <w:rPr>
          <w:b/>
          <w:bCs/>
          <w:sz w:val="44"/>
          <w:szCs w:val="44"/>
        </w:rPr>
        <w:t xml:space="preserve">: </w:t>
      </w:r>
      <w:r>
        <w:rPr>
          <w:b/>
          <w:bCs/>
          <w:sz w:val="32"/>
          <w:szCs w:val="32"/>
        </w:rPr>
        <w:t>Successful food donation programs can inspire governments to support food rescue laws and incentives.</w:t>
      </w:r>
    </w:p>
    <w:p>
      <w:pPr>
        <w:pStyle w:val="style179"/>
        <w:ind w:left="1440"/>
        <w:rPr>
          <w:b/>
          <w:bCs/>
          <w:sz w:val="36"/>
          <w:szCs w:val="36"/>
        </w:rPr>
      </w:pPr>
    </w:p>
    <w:p>
      <w:pPr>
        <w:pStyle w:val="style179"/>
        <w:ind w:left="1440"/>
        <w:rPr>
          <w:b/>
          <w:bCs/>
          <w:sz w:val="32"/>
          <w:szCs w:val="32"/>
        </w:rPr>
      </w:pPr>
    </w:p>
    <w:p>
      <w:pPr>
        <w:pStyle w:val="style179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CONCLUTION</w:t>
      </w:r>
    </w:p>
    <w:p>
      <w:pPr>
        <w:pStyle w:val="style94"/>
        <w:ind w:left="720"/>
        <w:rPr>
          <w:sz w:val="32"/>
          <w:szCs w:val="32"/>
        </w:rPr>
      </w:pPr>
      <w:r>
        <w:rPr>
          <w:sz w:val="32"/>
          <w:szCs w:val="32"/>
        </w:rPr>
        <w:t>Supplying leftover food to the poor is a meaningful step toward reducing hunger and food waste. By sharing what we have, we not only nourish lives but also build a more compassionate and responsible society.</w:t>
      </w:r>
    </w:p>
    <w:p>
      <w:pPr>
        <w:pStyle w:val="style94"/>
        <w:ind w:left="720"/>
        <w:rPr>
          <w:sz w:val="32"/>
          <w:szCs w:val="32"/>
        </w:rPr>
      </w:pPr>
    </w:p>
    <w:p>
      <w:pPr>
        <w:pStyle w:val="style94"/>
        <w:ind w:left="720"/>
        <w:rPr>
          <w:sz w:val="32"/>
          <w:szCs w:val="32"/>
        </w:rPr>
      </w:pPr>
    </w:p>
    <w:p>
      <w:pPr>
        <w:pStyle w:val="style94"/>
        <w:ind w:left="720"/>
        <w:rPr>
          <w:sz w:val="32"/>
          <w:szCs w:val="32"/>
        </w:rPr>
      </w:pPr>
    </w:p>
    <w:p>
      <w:pPr>
        <w:pStyle w:val="style179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APPENDI</w:t>
      </w:r>
      <w:r>
        <w:rPr>
          <w:sz w:val="36"/>
          <w:szCs w:val="36"/>
        </w:rPr>
        <w:t>X</w:t>
      </w:r>
    </w:p>
    <w:p>
      <w:pPr>
        <w:pStyle w:val="style179"/>
        <w:ind w:left="1080"/>
        <w:rPr>
          <w:sz w:val="36"/>
          <w:szCs w:val="36"/>
        </w:rPr>
      </w:pPr>
    </w:p>
    <w:p>
      <w:pPr>
        <w:pStyle w:val="style179"/>
        <w:numPr>
          <w:ilvl w:val="0"/>
          <w:numId w:val="6"/>
        </w:numPr>
        <w:shd w:val="clear" w:color="auto" w:fill="ffffff"/>
        <w:spacing w:after="0"/>
        <w:rPr>
          <w:rFonts w:ascii="Montserrat" w:cs="Times New Roman" w:hAnsi="Montserrat"/>
          <w:sz w:val="32"/>
          <w:szCs w:val="32"/>
        </w:rPr>
      </w:pPr>
      <w:r>
        <w:rPr>
          <w:sz w:val="32"/>
          <w:szCs w:val="32"/>
        </w:rPr>
        <w:t>SOURSE CODE</w:t>
      </w:r>
      <w:r>
        <w:t>:</w:t>
      </w:r>
      <w:r>
        <w:t xml:space="preserve"> </w:t>
      </w:r>
      <w:r>
        <w:t>PROVIDED IN APEX CLASS AND APEX TRIGGER</w:t>
      </w:r>
    </w:p>
    <w:p>
      <w:pPr>
        <w:pStyle w:val="style0"/>
        <w:shd w:val="clear" w:color="auto" w:fill="ffffff"/>
        <w:spacing w:after="0"/>
        <w:rPr>
          <w:rFonts w:ascii="Montserrat" w:cs="Times New Roman" w:hAnsi="Montserrat"/>
          <w:sz w:val="32"/>
          <w:szCs w:val="32"/>
        </w:rPr>
      </w:pPr>
    </w:p>
    <w:p>
      <w:pPr>
        <w:pStyle w:val="style0"/>
        <w:shd w:val="clear" w:color="auto" w:fill="ffffff"/>
        <w:spacing w:after="0"/>
        <w:rPr>
          <w:rFonts w:ascii="Montserrat" w:cs="Times New Roman" w:hAnsi="Montserrat"/>
          <w:sz w:val="32"/>
          <w:szCs w:val="32"/>
        </w:rPr>
      </w:pPr>
    </w:p>
    <w:p>
      <w:pPr>
        <w:pStyle w:val="style179"/>
        <w:shd w:val="clear" w:color="auto" w:fill="ffffff"/>
        <w:spacing w:after="0"/>
        <w:ind w:left="1800"/>
        <w:rPr>
          <w:rFonts w:ascii="Montserrat" w:cs="Times New Roman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 xml:space="preserve">trigger </w:t>
      </w:r>
      <w:r>
        <w:rPr>
          <w:rFonts w:ascii="Montserrat" w:hAnsi="Montserrat"/>
          <w:sz w:val="32"/>
          <w:szCs w:val="32"/>
        </w:rPr>
        <w:t>DropOffTrigger</w:t>
      </w:r>
      <w:r>
        <w:rPr>
          <w:rFonts w:ascii="Montserrat" w:hAnsi="Montserrat"/>
          <w:sz w:val="32"/>
          <w:szCs w:val="32"/>
        </w:rPr>
        <w:t xml:space="preserve"> on </w:t>
      </w:r>
      <w:r>
        <w:rPr>
          <w:rFonts w:ascii="Montserrat" w:hAnsi="Montserrat"/>
          <w:sz w:val="32"/>
          <w:szCs w:val="32"/>
        </w:rPr>
        <w:t>Drop_Off_point__c</w:t>
      </w:r>
      <w:r>
        <w:rPr>
          <w:rFonts w:ascii="Montserrat" w:hAnsi="Montserrat"/>
          <w:sz w:val="32"/>
          <w:szCs w:val="32"/>
        </w:rPr>
        <w:t xml:space="preserve"> (before insert) {</w:t>
      </w:r>
    </w:p>
    <w:p>
      <w:pPr>
        <w:pStyle w:val="style94"/>
        <w:shd w:val="clear" w:color="auto" w:fill="ffffff"/>
        <w:spacing w:before="0" w:beforeAutospacing="false" w:after="0" w:afterAutospacing="false"/>
        <w:ind w:left="1800"/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>    for(</w:t>
      </w:r>
      <w:r>
        <w:rPr>
          <w:rFonts w:ascii="Montserrat" w:hAnsi="Montserrat"/>
          <w:sz w:val="32"/>
          <w:szCs w:val="32"/>
        </w:rPr>
        <w:t>Drop_Off_point__c</w:t>
      </w:r>
      <w:r>
        <w:rPr>
          <w:rFonts w:ascii="Montserrat" w:hAnsi="Montserrat"/>
          <w:sz w:val="32"/>
          <w:szCs w:val="32"/>
        </w:rPr>
        <w:t xml:space="preserve"> Drop : </w:t>
      </w:r>
      <w:r>
        <w:rPr>
          <w:rFonts w:ascii="Montserrat" w:hAnsi="Montserrat"/>
          <w:sz w:val="32"/>
          <w:szCs w:val="32"/>
        </w:rPr>
        <w:t>Trigger.new</w:t>
      </w:r>
      <w:r>
        <w:rPr>
          <w:rFonts w:ascii="Montserrat" w:hAnsi="Montserrat"/>
          <w:sz w:val="32"/>
          <w:szCs w:val="32"/>
        </w:rPr>
        <w:t>){</w:t>
      </w:r>
    </w:p>
    <w:p>
      <w:pPr>
        <w:pStyle w:val="style94"/>
        <w:shd w:val="clear" w:color="auto" w:fill="ffffff"/>
        <w:spacing w:before="0" w:beforeAutospacing="false" w:after="0" w:afterAutospacing="false"/>
        <w:ind w:left="1800"/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>        </w:t>
      </w:r>
      <w:r>
        <w:rPr>
          <w:rFonts w:ascii="Montserrat" w:hAnsi="Montserrat"/>
          <w:sz w:val="32"/>
          <w:szCs w:val="32"/>
        </w:rPr>
        <w:t>Drop.Distance__c</w:t>
      </w:r>
      <w:r>
        <w:rPr>
          <w:rFonts w:ascii="Montserrat" w:hAnsi="Montserrat"/>
          <w:sz w:val="32"/>
          <w:szCs w:val="32"/>
        </w:rPr>
        <w:t xml:space="preserve"> = </w:t>
      </w:r>
      <w:r>
        <w:rPr>
          <w:rFonts w:ascii="Montserrat" w:hAnsi="Montserrat"/>
          <w:sz w:val="32"/>
          <w:szCs w:val="32"/>
        </w:rPr>
        <w:t>Drop.distance_calculation__c</w:t>
      </w:r>
      <w:r>
        <w:rPr>
          <w:rFonts w:ascii="Montserrat" w:hAnsi="Montserrat"/>
          <w:sz w:val="32"/>
          <w:szCs w:val="32"/>
        </w:rPr>
        <w:t>;</w:t>
      </w:r>
    </w:p>
    <w:p>
      <w:pPr>
        <w:pStyle w:val="style94"/>
        <w:shd w:val="clear" w:color="auto" w:fill="ffffff"/>
        <w:spacing w:before="0" w:beforeAutospacing="false" w:after="0" w:afterAutospacing="false"/>
        <w:ind w:left="1800"/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>    }</w:t>
      </w:r>
    </w:p>
    <w:p>
      <w:pPr>
        <w:pStyle w:val="style94"/>
        <w:shd w:val="clear" w:color="auto" w:fill="ffffff"/>
        <w:spacing w:before="0" w:beforeAutospacing="false" w:after="0" w:afterAutospacing="false"/>
        <w:ind w:left="1800"/>
        <w:rPr>
          <w:rFonts w:ascii="Montserrat" w:hAnsi="Montserrat"/>
          <w:sz w:val="32"/>
          <w:szCs w:val="32"/>
        </w:rPr>
      </w:pPr>
      <w:r>
        <w:rPr>
          <w:rFonts w:ascii="Montserrat" w:hAnsi="Montserrat"/>
          <w:sz w:val="32"/>
          <w:szCs w:val="32"/>
        </w:rPr>
        <w:t>}</w:t>
      </w:r>
    </w:p>
    <w:p>
      <w:pPr>
        <w:pStyle w:val="style0"/>
        <w:rPr>
          <w:sz w:val="32"/>
          <w:szCs w:val="32"/>
        </w:rPr>
      </w:pP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Wingdings">
    <w:altName w:val="Wingdings"/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altName w:val="Symbol"/>
    <w:panose1 w:val="05050102010000020507"/>
    <w:charset w:val="02"/>
    <w:family w:val="decorative"/>
    <w:pitch w:val="variable"/>
    <w:sig w:usb0="00000000" w:usb1="10000000" w:usb2="00000000" w:usb3="00000000" w:csb0="80000000" w:csb1="00000000"/>
  </w:font>
  <w:font w:name="Calibri">
    <w:altName w:val="Calibri"/>
    <w:panose1 w:val="020f0502020000030204"/>
    <w:charset w:val="00"/>
    <w:family w:val="swiss"/>
    <w:pitch w:val="variable"/>
    <w:sig w:usb0="E4002EFF" w:usb1="C200ACFF" w:usb2="00000009" w:usb3="00000000" w:csb0="000001FF" w:csb1="00000000"/>
  </w:font>
  <w:font w:name="Kartika">
    <w:altName w:val="Kartika"/>
    <w:panose1 w:val="02020503030000060203"/>
    <w:charset w:val="00"/>
    <w:family w:val="roman"/>
    <w:pitch w:val="variable"/>
    <w:sig w:usb0="00800003" w:usb1="00000000" w:usb2="00000000" w:usb3="00000000" w:csb0="00000001" w:csb1="00000000"/>
  </w:font>
  <w:font w:name="Arial Unicode MS">
    <w:altName w:val="Arial Unicode MS"/>
    <w:panose1 w:val="020b0604020000020204"/>
    <w:charset w:val="00"/>
    <w:family w:val="roman"/>
    <w:pitch w:val="variable"/>
    <w:sig w:usb0="00000003" w:usb1="00000000" w:usb2="00000000" w:usb3="00000000" w:csb0="00000001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  <w:font w:name="Segoe UI Emoji">
    <w:altName w:val="Segoe UI Emoji"/>
    <w:panose1 w:val="020b0502040000020203"/>
    <w:charset w:val="00"/>
    <w:family w:val="swiss"/>
    <w:pitch w:val="variable"/>
    <w:sig w:usb0="00000003" w:usb1="02000000" w:usb2="08000000" w:usb3="00000000" w:csb0="00000001" w:csb1="00000000"/>
  </w:font>
  <w:font w:name="Montserrat">
    <w:altName w:val="Montserrat"/>
    <w:panose1 w:val="00000500000000000000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51CED5DC"/>
    <w:lvl w:ilvl="0" w:tplc="40090003">
      <w:start w:val="1"/>
      <w:numFmt w:val="bullet"/>
      <w:lvlText w:val="o"/>
      <w:lvlJc w:val="left"/>
      <w:pPr>
        <w:ind w:left="2565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3285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45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05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8325" w:hanging="360"/>
      </w:pPr>
      <w:rPr>
        <w:rFonts w:ascii="Wingdings" w:hAnsi="Wingdings" w:hint="default"/>
      </w:rPr>
    </w:lvl>
  </w:abstractNum>
  <w:abstractNum w:abstractNumId="1">
    <w:nsid w:val="00000001"/>
    <w:multiLevelType w:val="multilevel"/>
    <w:tmpl w:val="9DF2B53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0000002"/>
    <w:multiLevelType w:val="hybridMultilevel"/>
    <w:tmpl w:val="A22E378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7982F4E8"/>
    <w:lvl w:ilvl="0" w:tplc="40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00000004"/>
    <w:multiLevelType w:val="multilevel"/>
    <w:tmpl w:val="520AD414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0000005"/>
    <w:multiLevelType w:val="hybridMultilevel"/>
    <w:tmpl w:val="8878F0B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C6FE7A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59989CD6"/>
    <w:lvl w:ilvl="0" w:tplc="40090003">
      <w:start w:val="1"/>
      <w:numFmt w:val="bullet"/>
      <w:lvlText w:val="o"/>
      <w:lvlJc w:val="left"/>
      <w:pPr>
        <w:ind w:left="1636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356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16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76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5FEA0C6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00000009"/>
    <w:multiLevelType w:val="hybridMultilevel"/>
    <w:tmpl w:val="25B86416"/>
    <w:lvl w:ilvl="0" w:tplc="28C46E12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0000000A"/>
    <w:multiLevelType w:val="multilevel"/>
    <w:tmpl w:val="F4A88D2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000000B"/>
    <w:multiLevelType w:val="hybridMultilevel"/>
    <w:tmpl w:val="661A8F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D2C45B28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FE2477A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0000000E"/>
    <w:multiLevelType w:val="multilevel"/>
    <w:tmpl w:val="41720A52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000000F"/>
    <w:multiLevelType w:val="hybridMultilevel"/>
    <w:tmpl w:val="F79E353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00000010"/>
    <w:multiLevelType w:val="multilevel"/>
    <w:tmpl w:val="3E803B6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0000011"/>
    <w:multiLevelType w:val="hybridMultilevel"/>
    <w:tmpl w:val="39E447A0"/>
    <w:lvl w:ilvl="0" w:tplc="066A63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00000012"/>
    <w:multiLevelType w:val="multilevel"/>
    <w:tmpl w:val="0FBACBC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00000013"/>
    <w:multiLevelType w:val="multilevel"/>
    <w:tmpl w:val="693A456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0000014"/>
    <w:multiLevelType w:val="multilevel"/>
    <w:tmpl w:val="B48AB9DE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00000015"/>
    <w:multiLevelType w:val="hybridMultilevel"/>
    <w:tmpl w:val="5B32135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00000016"/>
    <w:multiLevelType w:val="hybridMultilevel"/>
    <w:tmpl w:val="8E44734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00000017"/>
    <w:multiLevelType w:val="hybridMultilevel"/>
    <w:tmpl w:val="4AF2ABF2"/>
    <w:lvl w:ilvl="0" w:tplc="40090003">
      <w:start w:val="1"/>
      <w:numFmt w:val="bullet"/>
      <w:lvlText w:val="o"/>
      <w:lvlJc w:val="left"/>
      <w:pPr>
        <w:ind w:left="231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303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7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9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9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6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5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8070" w:hanging="360"/>
      </w:pPr>
      <w:rPr>
        <w:rFonts w:ascii="Wingdings" w:hAnsi="Wingdings" w:hint="default"/>
      </w:rPr>
    </w:lvl>
  </w:abstractNum>
  <w:abstractNum w:abstractNumId="24">
    <w:nsid w:val="00000018"/>
    <w:multiLevelType w:val="hybridMultilevel"/>
    <w:tmpl w:val="2988916E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00000019"/>
    <w:multiLevelType w:val="multilevel"/>
    <w:tmpl w:val="CB9EDFCC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000001A"/>
    <w:multiLevelType w:val="hybridMultilevel"/>
    <w:tmpl w:val="ADFC4DD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>
    <w:nsid w:val="0000001B"/>
    <w:multiLevelType w:val="hybridMultilevel"/>
    <w:tmpl w:val="11707C5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0000001C"/>
    <w:multiLevelType w:val="multilevel"/>
    <w:tmpl w:val="B51ECB3A"/>
    <w:lvl w:ilvl="0">
      <w:start w:val="1"/>
      <w:numFmt w:val="bullet"/>
      <w:lvlText w:val=""/>
      <w:lvlJc w:val="left"/>
      <w:pPr>
        <w:tabs>
          <w:tab w:val="left" w:leader="none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leader="none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leader="none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leader="none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leader="none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leader="none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leader="none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leader="none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leader="none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0000001D"/>
    <w:multiLevelType w:val="hybridMultilevel"/>
    <w:tmpl w:val="4376668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52248B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0000001F"/>
    <w:multiLevelType w:val="hybridMultilevel"/>
    <w:tmpl w:val="3B9AE046"/>
    <w:lvl w:ilvl="0" w:tplc="40090003">
      <w:start w:val="1"/>
      <w:numFmt w:val="bullet"/>
      <w:lvlText w:val="o"/>
      <w:lvlJc w:val="left"/>
      <w:pPr>
        <w:ind w:left="1845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565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25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85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2">
    <w:nsid w:val="00000020"/>
    <w:multiLevelType w:val="hybridMultilevel"/>
    <w:tmpl w:val="E88CD0AA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>
    <w:nsid w:val="00000021"/>
    <w:multiLevelType w:val="hybridMultilevel"/>
    <w:tmpl w:val="8BDAA91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9"/>
  </w:num>
  <w:num w:numId="3">
    <w:abstractNumId w:val="11"/>
  </w:num>
  <w:num w:numId="4">
    <w:abstractNumId w:val="6"/>
  </w:num>
  <w:num w:numId="5">
    <w:abstractNumId w:val="5"/>
  </w:num>
  <w:num w:numId="6">
    <w:abstractNumId w:val="2"/>
  </w:num>
  <w:num w:numId="7">
    <w:abstractNumId w:val="28"/>
  </w:num>
  <w:num w:numId="8">
    <w:abstractNumId w:val="16"/>
  </w:num>
  <w:num w:numId="9">
    <w:abstractNumId w:val="1"/>
  </w:num>
  <w:num w:numId="10">
    <w:abstractNumId w:val="19"/>
  </w:num>
  <w:num w:numId="11">
    <w:abstractNumId w:val="10"/>
  </w:num>
  <w:num w:numId="12">
    <w:abstractNumId w:val="29"/>
  </w:num>
  <w:num w:numId="13">
    <w:abstractNumId w:val="31"/>
  </w:num>
  <w:num w:numId="14">
    <w:abstractNumId w:val="32"/>
  </w:num>
  <w:num w:numId="15">
    <w:abstractNumId w:val="0"/>
  </w:num>
  <w:num w:numId="16">
    <w:abstractNumId w:val="23"/>
  </w:num>
  <w:num w:numId="17">
    <w:abstractNumId w:val="21"/>
  </w:num>
  <w:num w:numId="18">
    <w:abstractNumId w:val="7"/>
  </w:num>
  <w:num w:numId="19">
    <w:abstractNumId w:val="8"/>
  </w:num>
  <w:num w:numId="20">
    <w:abstractNumId w:val="12"/>
  </w:num>
  <w:num w:numId="21">
    <w:abstractNumId w:val="24"/>
  </w:num>
  <w:num w:numId="22">
    <w:abstractNumId w:val="25"/>
  </w:num>
  <w:num w:numId="23">
    <w:abstractNumId w:val="14"/>
  </w:num>
  <w:num w:numId="24">
    <w:abstractNumId w:val="20"/>
  </w:num>
  <w:num w:numId="25">
    <w:abstractNumId w:val="18"/>
  </w:num>
  <w:num w:numId="26">
    <w:abstractNumId w:val="4"/>
  </w:num>
  <w:num w:numId="27">
    <w:abstractNumId w:val="22"/>
  </w:num>
  <w:num w:numId="28">
    <w:abstractNumId w:val="33"/>
  </w:num>
  <w:num w:numId="29">
    <w:abstractNumId w:val="15"/>
  </w:num>
  <w:num w:numId="30">
    <w:abstractNumId w:val="26"/>
  </w:num>
  <w:num w:numId="31">
    <w:abstractNumId w:val="17"/>
  </w:num>
  <w:num w:numId="32">
    <w:abstractNumId w:val="3"/>
  </w:num>
  <w:num w:numId="33">
    <w:abstractNumId w:val="13"/>
  </w:num>
  <w:num w:numId="34">
    <w:abstractNumId w:val="30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view w:val="web"/>
  <w:zoom w:percent="45"/>
  <w:proofState w:spelling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revisionView w:inkAnnotations="f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Kartika" w:eastAsia="Calibri" w:hAnsi="Calibri"/>
        <w:kern w:val="2"/>
        <w:sz w:val="24"/>
        <w:szCs w:val="24"/>
        <w:lang w:val="en-IN" w:bidi="ml-IN" w:eastAsia="en-US"/>
        <w14:ligatures xmlns:w14="http://schemas.microsoft.com/office/word/2010/wordml" w14:val="standardContextual"/>
      </w:rPr>
    </w:rPrDefault>
    <w:pPrDefault>
      <w:pPr>
        <w:spacing w:after="160" w:lineRule="auto" w:line="278"/>
      </w:pPr>
    </w:pPrDefault>
  </w:docDefaults>
  <w:style w:type="paragraph" w:default="1" w:styleId="style0">
    <w:name w:val="Normal"/>
    <w:next w:val="style0"/>
    <w:qFormat/>
    <w:pPr/>
    <w:rPr>
      <w:rFonts w:cs="Arial Unicode MS"/>
    </w:rPr>
  </w:style>
  <w:style w:type="paragraph" w:styleId="style1">
    <w:name w:val="heading 1"/>
    <w:basedOn w:val="style0"/>
    <w:next w:val="style0"/>
    <w:link w:val="style4097"/>
    <w:qFormat/>
    <w:uiPriority w:val="9"/>
    <w:pPr>
      <w:keepNext/>
      <w:keepLines/>
      <w:spacing w:before="360" w:after="80"/>
      <w:outlineLvl w:val="0"/>
    </w:pPr>
    <w:rPr>
      <w:rFonts w:ascii="Calibri Light" w:cs="Kartika" w:eastAsia="宋体" w:hAnsi="Calibri Light"/>
      <w:color w:val="2f5496"/>
      <w:sz w:val="40"/>
      <w:szCs w:val="40"/>
    </w:rPr>
  </w:style>
  <w:style w:type="paragraph" w:styleId="style2">
    <w:name w:val="heading 2"/>
    <w:basedOn w:val="style0"/>
    <w:next w:val="style0"/>
    <w:link w:val="style4098"/>
    <w:qFormat/>
    <w:uiPriority w:val="9"/>
    <w:pPr>
      <w:keepNext/>
      <w:keepLines/>
      <w:spacing w:before="160" w:after="80"/>
      <w:outlineLvl w:val="1"/>
    </w:pPr>
    <w:rPr>
      <w:rFonts w:ascii="Calibri Light" w:cs="Kartika" w:eastAsia="宋体" w:hAnsi="Calibri Light"/>
      <w:color w:val="2f5496"/>
      <w:sz w:val="32"/>
      <w:szCs w:val="32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160" w:after="80"/>
      <w:outlineLvl w:val="2"/>
    </w:pPr>
    <w:rPr>
      <w:rFonts w:cs="Kartika" w:eastAsia="宋体"/>
      <w:color w:val="2f5496"/>
      <w:sz w:val="28"/>
      <w:szCs w:val="28"/>
    </w:rPr>
  </w:style>
  <w:style w:type="paragraph" w:styleId="style4">
    <w:name w:val="heading 4"/>
    <w:basedOn w:val="style0"/>
    <w:next w:val="style0"/>
    <w:link w:val="style4100"/>
    <w:qFormat/>
    <w:uiPriority w:val="9"/>
    <w:pPr>
      <w:keepNext/>
      <w:keepLines/>
      <w:spacing w:before="80" w:after="40"/>
      <w:outlineLvl w:val="3"/>
    </w:pPr>
    <w:rPr>
      <w:rFonts w:cs="Kartika" w:eastAsia="宋体"/>
      <w:i/>
      <w:iCs/>
      <w:color w:val="2f5496"/>
    </w:rPr>
  </w:style>
  <w:style w:type="paragraph" w:styleId="style5">
    <w:name w:val="heading 5"/>
    <w:basedOn w:val="style0"/>
    <w:next w:val="style0"/>
    <w:link w:val="style4101"/>
    <w:qFormat/>
    <w:uiPriority w:val="9"/>
    <w:pPr>
      <w:keepNext/>
      <w:keepLines/>
      <w:spacing w:before="80" w:after="40"/>
      <w:outlineLvl w:val="4"/>
    </w:pPr>
    <w:rPr>
      <w:rFonts w:cs="Kartika" w:eastAsia="宋体"/>
      <w:color w:val="2f5496"/>
    </w:rPr>
  </w:style>
  <w:style w:type="paragraph" w:styleId="style6">
    <w:name w:val="heading 6"/>
    <w:basedOn w:val="style0"/>
    <w:next w:val="style0"/>
    <w:link w:val="style4102"/>
    <w:qFormat/>
    <w:uiPriority w:val="9"/>
    <w:pPr>
      <w:keepNext/>
      <w:keepLines/>
      <w:spacing w:before="40" w:after="0"/>
      <w:outlineLvl w:val="5"/>
    </w:pPr>
    <w:rPr>
      <w:rFonts w:cs="Kartika" w:eastAsia="宋体"/>
      <w:i/>
      <w:iCs/>
      <w:color w:val="595959"/>
    </w:rPr>
  </w:style>
  <w:style w:type="paragraph" w:styleId="style7">
    <w:name w:val="heading 7"/>
    <w:basedOn w:val="style0"/>
    <w:next w:val="style0"/>
    <w:link w:val="style4103"/>
    <w:qFormat/>
    <w:uiPriority w:val="9"/>
    <w:pPr>
      <w:keepNext/>
      <w:keepLines/>
      <w:spacing w:before="40" w:after="0"/>
      <w:outlineLvl w:val="6"/>
    </w:pPr>
    <w:rPr>
      <w:rFonts w:cs="Kartika" w:eastAsia="宋体"/>
      <w:color w:val="595959"/>
    </w:rPr>
  </w:style>
  <w:style w:type="paragraph" w:styleId="style8">
    <w:name w:val="heading 8"/>
    <w:basedOn w:val="style0"/>
    <w:next w:val="style0"/>
    <w:link w:val="style4104"/>
    <w:qFormat/>
    <w:uiPriority w:val="9"/>
    <w:pPr>
      <w:keepNext/>
      <w:keepLines/>
      <w:spacing w:after="0"/>
      <w:outlineLvl w:val="7"/>
    </w:pPr>
    <w:rPr>
      <w:rFonts w:cs="Kartika" w:eastAsia="宋体"/>
      <w:i/>
      <w:iCs/>
      <w:color w:val="272727"/>
    </w:rPr>
  </w:style>
  <w:style w:type="paragraph" w:styleId="style9">
    <w:name w:val="heading 9"/>
    <w:basedOn w:val="style0"/>
    <w:next w:val="style0"/>
    <w:link w:val="style4105"/>
    <w:qFormat/>
    <w:uiPriority w:val="9"/>
    <w:pPr>
      <w:keepNext/>
      <w:keepLines/>
      <w:spacing w:after="0"/>
      <w:outlineLvl w:val="8"/>
    </w:pPr>
    <w:rPr>
      <w:rFonts w:cs="Kartika" w:eastAsia="宋体"/>
      <w:color w:val="2727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character" w:customStyle="1" w:styleId="style4097">
    <w:name w:val="Heading 1 Char_c03d6df8-ee89-41fc-847a-8883e52c3655"/>
    <w:basedOn w:val="style65"/>
    <w:next w:val="style4097"/>
    <w:link w:val="style1"/>
    <w:uiPriority w:val="9"/>
    <w:rPr>
      <w:rFonts w:ascii="Calibri Light" w:cs="Kartika" w:eastAsia="宋体" w:hAnsi="Calibri Light"/>
      <w:color w:val="2f5496"/>
      <w:sz w:val="40"/>
      <w:szCs w:val="40"/>
    </w:rPr>
  </w:style>
  <w:style w:type="character" w:customStyle="1" w:styleId="style4098">
    <w:name w:val="Heading 2 Char_7eda33b9-c304-474e-ab50-59237aec8ace"/>
    <w:basedOn w:val="style65"/>
    <w:next w:val="style4098"/>
    <w:link w:val="style2"/>
    <w:uiPriority w:val="9"/>
    <w:rPr>
      <w:rFonts w:ascii="Calibri Light" w:cs="Kartika" w:eastAsia="宋体" w:hAnsi="Calibri Light"/>
      <w:color w:val="2f5496"/>
      <w:sz w:val="32"/>
      <w:szCs w:val="32"/>
    </w:rPr>
  </w:style>
  <w:style w:type="character" w:customStyle="1" w:styleId="style4099">
    <w:name w:val="Heading 3 Char_a2c914ff-fa54-468b-96f7-f9d5d1c0e73d"/>
    <w:basedOn w:val="style65"/>
    <w:next w:val="style4099"/>
    <w:link w:val="style3"/>
    <w:uiPriority w:val="9"/>
    <w:rPr>
      <w:rFonts w:cs="Kartika" w:eastAsia="宋体"/>
      <w:color w:val="2f5496"/>
      <w:sz w:val="28"/>
      <w:szCs w:val="28"/>
    </w:rPr>
  </w:style>
  <w:style w:type="character" w:customStyle="1" w:styleId="style4100">
    <w:name w:val="Heading 4 Char_39ad80c6-b9b0-4e08-a66f-cdda8bd0436e"/>
    <w:basedOn w:val="style65"/>
    <w:next w:val="style4100"/>
    <w:link w:val="style4"/>
    <w:uiPriority w:val="9"/>
    <w:rPr>
      <w:rFonts w:cs="Kartika" w:eastAsia="宋体"/>
      <w:i/>
      <w:iCs/>
      <w:color w:val="2f5496"/>
    </w:rPr>
  </w:style>
  <w:style w:type="character" w:customStyle="1" w:styleId="style4101">
    <w:name w:val="Heading 5 Char_9e4c6e4b-eff5-4d08-8806-466d80661c4a"/>
    <w:basedOn w:val="style65"/>
    <w:next w:val="style4101"/>
    <w:link w:val="style5"/>
    <w:uiPriority w:val="9"/>
    <w:rPr>
      <w:rFonts w:cs="Kartika" w:eastAsia="宋体"/>
      <w:color w:val="2f5496"/>
    </w:rPr>
  </w:style>
  <w:style w:type="character" w:customStyle="1" w:styleId="style4102">
    <w:name w:val="Heading 6 Char_41c8158a-c984-4eda-a294-f63933b261b6"/>
    <w:basedOn w:val="style65"/>
    <w:next w:val="style4102"/>
    <w:link w:val="style6"/>
    <w:uiPriority w:val="9"/>
    <w:rPr>
      <w:rFonts w:cs="Kartika" w:eastAsia="宋体"/>
      <w:i/>
      <w:iCs/>
      <w:color w:val="595959"/>
    </w:rPr>
  </w:style>
  <w:style w:type="character" w:customStyle="1" w:styleId="style4103">
    <w:name w:val="Heading 7 Char_15f8ef0c-a955-48fb-9d6d-fa11da2eee65"/>
    <w:basedOn w:val="style65"/>
    <w:next w:val="style4103"/>
    <w:link w:val="style7"/>
    <w:uiPriority w:val="9"/>
    <w:rPr>
      <w:rFonts w:cs="Kartika" w:eastAsia="宋体"/>
      <w:color w:val="595959"/>
    </w:rPr>
  </w:style>
  <w:style w:type="character" w:customStyle="1" w:styleId="style4104">
    <w:name w:val="Heading 8 Char_1036154a-9449-4841-a424-66048a638880"/>
    <w:basedOn w:val="style65"/>
    <w:next w:val="style4104"/>
    <w:link w:val="style8"/>
    <w:uiPriority w:val="9"/>
    <w:rPr>
      <w:rFonts w:cs="Kartika" w:eastAsia="宋体"/>
      <w:i/>
      <w:iCs/>
      <w:color w:val="272727"/>
    </w:rPr>
  </w:style>
  <w:style w:type="character" w:customStyle="1" w:styleId="style4105">
    <w:name w:val="Heading 9 Char_6736d65b-70a7-4a35-845f-a446fc190c21"/>
    <w:basedOn w:val="style65"/>
    <w:next w:val="style4105"/>
    <w:link w:val="style9"/>
    <w:uiPriority w:val="9"/>
    <w:rPr>
      <w:rFonts w:cs="Kartika" w:eastAsia="宋体"/>
      <w:color w:val="272727"/>
    </w:rPr>
  </w:style>
  <w:style w:type="paragraph" w:styleId="style62">
    <w:name w:val="Title"/>
    <w:basedOn w:val="style0"/>
    <w:next w:val="style0"/>
    <w:link w:val="style4106"/>
    <w:qFormat/>
    <w:uiPriority w:val="10"/>
    <w:pPr>
      <w:spacing w:after="80" w:lineRule="auto" w:line="240"/>
      <w:contextualSpacing/>
    </w:pPr>
    <w:rPr>
      <w:rFonts w:ascii="Calibri Light" w:cs="Kartika" w:eastAsia="宋体" w:hAnsi="Calibri Light"/>
      <w:spacing w:val="-10"/>
      <w:kern w:val="28"/>
      <w:sz w:val="56"/>
      <w:szCs w:val="56"/>
    </w:rPr>
  </w:style>
  <w:style w:type="character" w:customStyle="1" w:styleId="style4106">
    <w:name w:val="Title Char_cdee921f-c4f3-4133-9ab2-6267809128e9"/>
    <w:basedOn w:val="style65"/>
    <w:next w:val="style4106"/>
    <w:link w:val="style62"/>
    <w:uiPriority w:val="10"/>
    <w:rPr>
      <w:rFonts w:ascii="Calibri Light" w:cs="Kartika" w:eastAsia="宋体" w:hAnsi="Calibri Light"/>
      <w:spacing w:val="-10"/>
      <w:kern w:val="28"/>
      <w:sz w:val="56"/>
      <w:szCs w:val="56"/>
    </w:rPr>
  </w:style>
  <w:style w:type="paragraph" w:styleId="style74">
    <w:name w:val="Subtitle"/>
    <w:basedOn w:val="style0"/>
    <w:next w:val="style0"/>
    <w:link w:val="style4107"/>
    <w:qFormat/>
    <w:uiPriority w:val="11"/>
    <w:pPr>
      <w:numPr>
        <w:ilvl w:val="1"/>
        <w:numId w:val="0"/>
      </w:numPr>
    </w:pPr>
    <w:rPr>
      <w:rFonts w:cs="Kartika" w:eastAsia="宋体"/>
      <w:color w:val="595959"/>
      <w:spacing w:val="15"/>
      <w:sz w:val="28"/>
      <w:szCs w:val="28"/>
    </w:rPr>
  </w:style>
  <w:style w:type="character" w:customStyle="1" w:styleId="style4107">
    <w:name w:val="Subtitle Char"/>
    <w:basedOn w:val="style65"/>
    <w:next w:val="style4107"/>
    <w:link w:val="style74"/>
    <w:uiPriority w:val="11"/>
    <w:rPr>
      <w:rFonts w:cs="Kartika" w:eastAsia="宋体"/>
      <w:color w:val="595959"/>
      <w:spacing w:val="15"/>
      <w:sz w:val="28"/>
      <w:szCs w:val="28"/>
    </w:rPr>
  </w:style>
  <w:style w:type="paragraph" w:styleId="style180">
    <w:name w:val="Quote"/>
    <w:basedOn w:val="style0"/>
    <w:next w:val="style0"/>
    <w:link w:val="style4108"/>
    <w:qFormat/>
    <w:uiPriority w:val="29"/>
    <w:pPr>
      <w:spacing w:before="160"/>
      <w:jc w:val="center"/>
    </w:pPr>
    <w:rPr>
      <w:i/>
      <w:iCs/>
      <w:color w:val="404040"/>
    </w:rPr>
  </w:style>
  <w:style w:type="character" w:customStyle="1" w:styleId="style4108">
    <w:name w:val="Quote Char_7782b14a-9f6f-4760-abb5-959263de1a79"/>
    <w:basedOn w:val="style65"/>
    <w:next w:val="style4108"/>
    <w:link w:val="style180"/>
    <w:uiPriority w:val="29"/>
    <w:rPr>
      <w:rFonts w:cs="Arial Unicode MS"/>
      <w:i/>
      <w:iCs/>
      <w:color w:val="404040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character" w:styleId="style261">
    <w:name w:val="Intense Emphasis"/>
    <w:basedOn w:val="style65"/>
    <w:next w:val="style261"/>
    <w:qFormat/>
    <w:uiPriority w:val="21"/>
    <w:rPr>
      <w:i/>
      <w:iCs/>
      <w:color w:val="2f5496"/>
    </w:rPr>
  </w:style>
  <w:style w:type="paragraph" w:styleId="style181">
    <w:name w:val="Intense Quote"/>
    <w:basedOn w:val="style0"/>
    <w:next w:val="style0"/>
    <w:link w:val="style4109"/>
    <w:qFormat/>
    <w:uiPriority w:val="30"/>
    <w:pPr>
      <w:pBdr>
        <w:top w:val="single" w:sz="4" w:space="10" w:color="2f5496"/>
        <w:bottom w:val="single" w:sz="4" w:space="10" w:color="2f5496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style4109">
    <w:name w:val="Intense Quote Char_d97247f5-cd21-480d-9d71-a10b0d3a1d38"/>
    <w:basedOn w:val="style65"/>
    <w:next w:val="style4109"/>
    <w:link w:val="style181"/>
    <w:uiPriority w:val="30"/>
    <w:rPr>
      <w:rFonts w:cs="Arial Unicode MS"/>
      <w:i/>
      <w:iCs/>
      <w:color w:val="2f5496"/>
    </w:rPr>
  </w:style>
  <w:style w:type="character" w:styleId="style263">
    <w:name w:val="Intense Reference"/>
    <w:basedOn w:val="style65"/>
    <w:next w:val="style263"/>
    <w:qFormat/>
    <w:uiPriority w:val="32"/>
    <w:rPr>
      <w:b/>
      <w:bCs/>
      <w:smallCaps/>
      <w:color w:val="2f5496"/>
      <w:spacing w:val="5"/>
    </w:rPr>
  </w:style>
  <w:style w:type="character" w:styleId="style85">
    <w:name w:val="Hyperlink"/>
    <w:basedOn w:val="style65"/>
    <w:next w:val="style85"/>
    <w:uiPriority w:val="99"/>
    <w:rPr>
      <w:color w:val="0563c1"/>
      <w:u w:val="single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kern w:val="0"/>
      <w:lang w:eastAsia="en-IN"/>
      <w14:ligatures xmlns:w14="http://schemas.microsoft.com/office/word/2010/wordml" w14:val="none"/>
    </w:rPr>
  </w:style>
  <w:style w:type="paragraph" w:styleId="style31">
    <w:name w:val="header"/>
    <w:basedOn w:val="style0"/>
    <w:next w:val="style31"/>
    <w:link w:val="style4110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10">
    <w:name w:val="Header Char_736c63e2-7907-4686-a39e-9228182499b6"/>
    <w:basedOn w:val="style65"/>
    <w:next w:val="style4110"/>
    <w:link w:val="style31"/>
    <w:uiPriority w:val="99"/>
    <w:rPr>
      <w:rFonts w:cs="Arial Unicode MS"/>
    </w:rPr>
  </w:style>
  <w:style w:type="paragraph" w:styleId="style32">
    <w:name w:val="footer"/>
    <w:basedOn w:val="style0"/>
    <w:next w:val="style32"/>
    <w:link w:val="style4111"/>
    <w:uiPriority w:val="99"/>
    <w:pPr>
      <w:tabs>
        <w:tab w:val="center" w:leader="none" w:pos="4513"/>
        <w:tab w:val="right" w:leader="none" w:pos="9026"/>
      </w:tabs>
      <w:spacing w:after="0" w:lineRule="auto" w:line="240"/>
    </w:pPr>
    <w:rPr/>
  </w:style>
  <w:style w:type="character" w:customStyle="1" w:styleId="style4111">
    <w:name w:val="Footer Char_06b2990e-890f-43dc-b568-b855d3cf37e5"/>
    <w:basedOn w:val="style65"/>
    <w:next w:val="style4111"/>
    <w:link w:val="style32"/>
    <w:uiPriority w:val="99"/>
    <w:rPr>
      <w:rFonts w:cs="Arial Unicode MS"/>
    </w:rPr>
  </w:style>
  <w:style w:type="character" w:customStyle="1" w:styleId="style4112">
    <w:name w:val="Unresolved Mention"/>
    <w:basedOn w:val="style65"/>
    <w:next w:val="style4112"/>
    <w:uiPriority w:val="99"/>
    <w:rPr>
      <w:color w:val="605e5c"/>
      <w:shd w:val="clear" w:color="auto" w:fill="e1dfdd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image" Target="media/image25.png"/><Relationship Id="rId25" Type="http://schemas.openxmlformats.org/officeDocument/2006/relationships/image" Target="media/image24.png"/><Relationship Id="rId28" Type="http://schemas.openxmlformats.org/officeDocument/2006/relationships/fontTable" Target="fontTable.xml"/><Relationship Id="rId27" Type="http://schemas.openxmlformats.org/officeDocument/2006/relationships/styles" Target="style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29" Type="http://schemas.openxmlformats.org/officeDocument/2006/relationships/settings" Target="settings.xml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30" Type="http://schemas.openxmlformats.org/officeDocument/2006/relationships/theme" Target="theme/theme1.xml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Words>789</Words>
  <Pages>1</Pages>
  <Characters>4965</Characters>
  <Application>WPS Office</Application>
  <DocSecurity>0</DocSecurity>
  <Paragraphs>169</Paragraphs>
  <ScaleCrop>false</ScaleCrop>
  <LinksUpToDate>false</LinksUpToDate>
  <CharactersWithSpaces>5833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2025-09-13T11:53:00Z</dcterms:created>
  <dc:creator>DELL</dc:creator>
  <lastModifiedBy>RMX3869</lastModifiedBy>
  <dcterms:modified xsi:type="dcterms:W3CDTF">2025-09-17T01:36:15Z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d785fabc24d443dab94fe30379ff223f</vt:lpwstr>
  </property>
</Properties>
</file>