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5AD25" w14:textId="5D209A4B" w:rsidR="00500377" w:rsidRDefault="00500377" w:rsidP="00500377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10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Aceder a Tarefa</w:t>
      </w:r>
    </w:p>
    <w:p w14:paraId="53D9AB83" w14:textId="77777777" w:rsidR="00500377" w:rsidRDefault="00500377" w:rsidP="00500377">
      <w:pPr>
        <w:spacing w:after="0" w:line="240" w:lineRule="auto"/>
        <w:textAlignment w:val="baseline"/>
      </w:pPr>
    </w:p>
    <w:p w14:paraId="65B7069D" w14:textId="77777777" w:rsidR="00500377" w:rsidRPr="00500377" w:rsidRDefault="00500377" w:rsidP="008173C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</w:p>
    <w:p w14:paraId="4792D81D" w14:textId="77777777" w:rsidR="00C62AD1" w:rsidRDefault="00C62AD1" w:rsidP="00C62AD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</w:p>
    <w:p w14:paraId="1723CE0B" w14:textId="4EDB2121" w:rsidR="00500377" w:rsidRPr="00C62AD1" w:rsidRDefault="00500377" w:rsidP="00C62AD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  <w:r w:rsidRPr="00C62AD1">
        <w:rPr>
          <w:rFonts w:ascii="Calibri" w:eastAsia="Times New Roman" w:hAnsi="Calibri" w:cs="Calibri"/>
          <w:color w:val="000000"/>
          <w:shd w:val="clear" w:color="auto" w:fill="999999"/>
          <w:lang w:val="pt-PT"/>
        </w:rPr>
        <w:t>O utilizador, de qualquer um dos quatro tipos, consulta as características da tarefa: área de atividade, categoria, competências técnicas e descrição detalhada da tarefa.</w:t>
      </w:r>
    </w:p>
    <w:p w14:paraId="7F000388" w14:textId="77777777" w:rsidR="007E2231" w:rsidRPr="00500377" w:rsidRDefault="00C62AD1">
      <w:pPr>
        <w:rPr>
          <w:lang w:val="pt-PT"/>
        </w:rPr>
      </w:pPr>
    </w:p>
    <w:sectPr w:rsidR="007E2231" w:rsidRPr="0050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24F68"/>
    <w:multiLevelType w:val="multilevel"/>
    <w:tmpl w:val="1DA21B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7732D"/>
    <w:multiLevelType w:val="multilevel"/>
    <w:tmpl w:val="9FF2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77"/>
    <w:rsid w:val="00116CD4"/>
    <w:rsid w:val="00500377"/>
    <w:rsid w:val="008173CA"/>
    <w:rsid w:val="00C62AD1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C837"/>
  <w15:chartTrackingRefBased/>
  <w15:docId w15:val="{319B0C98-1302-47D5-90F2-C8E31055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37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3</cp:revision>
  <dcterms:created xsi:type="dcterms:W3CDTF">2020-11-22T12:18:00Z</dcterms:created>
  <dcterms:modified xsi:type="dcterms:W3CDTF">2020-11-22T12:19:00Z</dcterms:modified>
</cp:coreProperties>
</file>