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A7AD0" w14:textId="1CAC49D8" w:rsidR="00851360" w:rsidRPr="00851360" w:rsidRDefault="00851360">
      <w:pPr>
        <w:rPr>
          <w:sz w:val="24"/>
        </w:rPr>
      </w:pPr>
      <w:r>
        <w:rPr>
          <w:sz w:val="24"/>
        </w:rPr>
        <w:t>E = m * c</w:t>
      </w:r>
      <w:r>
        <w:rPr>
          <w:sz w:val="24"/>
          <w:vertAlign w:val="superscript"/>
        </w:rPr>
        <w:t>2</w:t>
      </w:r>
      <w:r w:rsidR="009248C1">
        <w:rPr>
          <w:sz w:val="24"/>
        </w:rPr>
        <w:t xml:space="preserve"> , H</w:t>
      </w:r>
      <w:r w:rsidR="009248C1">
        <w:rPr>
          <w:sz w:val="24"/>
          <w:vertAlign w:val="subscript"/>
        </w:rPr>
        <w:t>2</w:t>
      </w:r>
      <w:r w:rsidR="009248C1">
        <w:rPr>
          <w:sz w:val="24"/>
        </w:rPr>
        <w:t>O</w:t>
      </w:r>
      <w:r w:rsidR="009248C1">
        <w:rPr>
          <w:sz w:val="24"/>
          <w:vertAlign w:val="superscript"/>
        </w:rPr>
        <w:t xml:space="preserve"> </w:t>
      </w:r>
    </w:p>
    <w:p w14:paraId="4006565A" w14:textId="77777777" w:rsidR="00851360" w:rsidRDefault="00851360">
      <w:pPr>
        <w:rPr>
          <w:sz w:val="24"/>
        </w:rPr>
      </w:pPr>
    </w:p>
    <w:p w14:paraId="4E2B9DE6" w14:textId="77777777" w:rsidR="00851360" w:rsidRPr="00851360" w:rsidRDefault="00851360">
      <w:pPr>
        <w:rPr>
          <w:rFonts w:eastAsiaTheme="minorEastAsia"/>
          <w:sz w:val="24"/>
        </w:rPr>
      </w:pPr>
      <w:r>
        <w:rPr>
          <w:sz w:val="24"/>
        </w:rPr>
        <w:t xml:space="preserve">W jednostkach układu SI prędkość mierzymy w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</w:rPr>
              <m:t>s</m:t>
            </m:r>
          </m:den>
        </m:f>
      </m:oMath>
      <w:r>
        <w:rPr>
          <w:rFonts w:eastAsiaTheme="minorEastAsia"/>
          <w:sz w:val="24"/>
        </w:rPr>
        <w:t xml:space="preserve">, a przyspieszenie w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den>
        </m:f>
      </m:oMath>
    </w:p>
    <w:p w14:paraId="7A556D46" w14:textId="77777777" w:rsidR="00851360" w:rsidRDefault="00851360">
      <w:pPr>
        <w:rPr>
          <w:sz w:val="24"/>
        </w:rPr>
      </w:pPr>
    </w:p>
    <w:p w14:paraId="3A4E05C6" w14:textId="77777777" w:rsidR="00851360" w:rsidRDefault="00851360">
      <w:pPr>
        <w:rPr>
          <w:rFonts w:eastAsiaTheme="minorEastAsia"/>
          <w:sz w:val="24"/>
        </w:rPr>
      </w:pPr>
      <w:r>
        <w:rPr>
          <w:sz w:val="24"/>
        </w:rPr>
        <w:t xml:space="preserve">Wzór na przyspieszenie to: a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∆v</m:t>
            </m:r>
          </m:num>
          <m:den>
            <m:r>
              <w:rPr>
                <w:rFonts w:ascii="Cambria Math" w:hAnsi="Cambria Math"/>
                <w:sz w:val="24"/>
              </w:rPr>
              <m:t>∆t</m:t>
            </m:r>
          </m:den>
        </m:f>
      </m:oMath>
    </w:p>
    <w:p w14:paraId="5E4053C5" w14:textId="77777777" w:rsidR="00851360" w:rsidRDefault="00851360">
      <w:pPr>
        <w:rPr>
          <w:rFonts w:eastAsiaTheme="minorEastAsia"/>
          <w:sz w:val="24"/>
        </w:rPr>
      </w:pPr>
    </w:p>
    <w:p w14:paraId="64DA9A69" w14:textId="77777777" w:rsidR="00851360" w:rsidRDefault="00C9479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Wzór na objętość kuli to: </w:t>
      </w:r>
      <m:oMath>
        <m:r>
          <w:rPr>
            <w:rFonts w:ascii="Cambria Math" w:eastAsiaTheme="minorEastAsia" w:hAnsi="Cambria Math"/>
            <w:sz w:val="24"/>
          </w:rPr>
          <m:t xml:space="preserve">V=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* π*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</m:oMath>
    </w:p>
    <w:p w14:paraId="316292ED" w14:textId="77777777" w:rsidR="00C94795" w:rsidRDefault="00C94795">
      <w:pPr>
        <w:rPr>
          <w:rFonts w:eastAsiaTheme="minorEastAsia"/>
          <w:sz w:val="24"/>
        </w:rPr>
      </w:pPr>
    </w:p>
    <w:p w14:paraId="2DAB4D57" w14:textId="77777777" w:rsidR="00C94795" w:rsidRDefault="00C94795">
      <w:pPr>
        <w:rPr>
          <w:rFonts w:eastAsiaTheme="minorEastAsia"/>
          <w:sz w:val="24"/>
        </w:rPr>
      </w:pPr>
      <w:r>
        <w:rPr>
          <w:sz w:val="24"/>
        </w:rPr>
        <w:t xml:space="preserve">Spróbujmy napisać ten sam wzór odręcznie: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v=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*π*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3</m:t>
            </m:r>
          </m:sup>
        </m:sSup>
      </m:oMath>
    </w:p>
    <w:p w14:paraId="1FC2C1C6" w14:textId="77777777" w:rsidR="00D0280A" w:rsidRDefault="00D0280A">
      <w:pPr>
        <w:rPr>
          <w:rFonts w:eastAsiaTheme="minorEastAsia"/>
          <w:sz w:val="24"/>
        </w:rPr>
      </w:pPr>
    </w:p>
    <w:p w14:paraId="0D908121" w14:textId="77777777" w:rsidR="00D0280A" w:rsidRDefault="00D0280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Na koniec przykład wzoru zawierającego symbol pierwiastka: </w:t>
      </w:r>
      <m:oMath>
        <m:rad>
          <m:radPr>
            <m:ctrlPr>
              <w:rPr>
                <w:rFonts w:ascii="Cambria Math" w:eastAsiaTheme="minorEastAsia" w:hAnsi="Cambria Math"/>
                <w:i/>
                <w:color w:val="FF0000"/>
                <w:sz w:val="32"/>
              </w:rPr>
            </m:ctrlPr>
          </m:radPr>
          <m:deg>
            <m:r>
              <w:rPr>
                <w:rFonts w:ascii="Cambria Math" w:eastAsiaTheme="minorEastAsia" w:hAnsi="Cambria Math"/>
                <w:color w:val="FF0000"/>
                <w:sz w:val="32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32"/>
                  </w:rPr>
                  <m:t>x!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</w:rPr>
                      <m:t>x-1</m:t>
                    </m:r>
                  </m:e>
                </m:d>
              </m:den>
            </m:f>
          </m:e>
        </m:rad>
      </m:oMath>
    </w:p>
    <w:p w14:paraId="7BB68B4D" w14:textId="77777777" w:rsidR="00C94795" w:rsidRDefault="00C94795">
      <w:pPr>
        <w:rPr>
          <w:rFonts w:eastAsiaTheme="minorEastAsia"/>
          <w:sz w:val="24"/>
        </w:rPr>
      </w:pPr>
    </w:p>
    <w:p w14:paraId="250B11A5" w14:textId="77777777" w:rsidR="00C94795" w:rsidRPr="00D0280A" w:rsidRDefault="00D0280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</w:rPr>
                <m:t>2a</m:t>
              </m:r>
            </m:den>
          </m:f>
        </m:oMath>
      </m:oMathPara>
    </w:p>
    <w:p w14:paraId="34B0A668" w14:textId="47004E31" w:rsidR="00D0280A" w:rsidRDefault="00D0280A">
      <w:pPr>
        <w:rPr>
          <w:rFonts w:eastAsiaTheme="minorEastAsia"/>
          <w:sz w:val="24"/>
        </w:rPr>
      </w:pPr>
      <w:bookmarkStart w:id="0" w:name="_GoBack"/>
      <w:bookmarkEnd w:id="0"/>
    </w:p>
    <w:p w14:paraId="77ECB7D9" w14:textId="77777777" w:rsidR="00D0280A" w:rsidRPr="00D0280A" w:rsidRDefault="00D0280A">
      <w:pPr>
        <w:rPr>
          <w:sz w:val="24"/>
        </w:rPr>
      </w:pPr>
    </w:p>
    <w:sectPr w:rsidR="00D0280A" w:rsidRPr="00D02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60"/>
    <w:rsid w:val="006F571E"/>
    <w:rsid w:val="00851360"/>
    <w:rsid w:val="009248C1"/>
    <w:rsid w:val="00C94795"/>
    <w:rsid w:val="00D0280A"/>
    <w:rsid w:val="00DD2901"/>
    <w:rsid w:val="00E7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7E51"/>
  <w15:chartTrackingRefBased/>
  <w15:docId w15:val="{8567E576-202B-416C-8994-B3515F54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513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3A99F-3460-4D9D-8F32-76408222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Zuba</dc:creator>
  <cp:keywords/>
  <dc:description/>
  <cp:lastModifiedBy>Maciej Zuba</cp:lastModifiedBy>
  <cp:revision>3</cp:revision>
  <dcterms:created xsi:type="dcterms:W3CDTF">2024-04-10T09:23:00Z</dcterms:created>
  <dcterms:modified xsi:type="dcterms:W3CDTF">2024-04-10T10:00:00Z</dcterms:modified>
</cp:coreProperties>
</file>