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E03FA" w14:textId="7FF2562A" w:rsidR="00542AB3" w:rsidRDefault="006F6CAE">
      <w:bookmarkStart w:id="0" w:name="_Hlk61947298"/>
      <w:r>
        <w:rPr>
          <w:rFonts w:hint="eastAsia"/>
        </w:rPr>
        <w:t>数据管理的一个重要需求就是对数据进行共享利用。</w:t>
      </w:r>
      <w:r w:rsidR="005541BA">
        <w:rPr>
          <w:rFonts w:hint="eastAsia"/>
        </w:rPr>
        <w:t>在信息时代</w:t>
      </w:r>
      <w:r w:rsidR="008F253A">
        <w:rPr>
          <w:rFonts w:hint="eastAsia"/>
        </w:rPr>
        <w:t>，</w:t>
      </w:r>
      <w:r w:rsidR="005541BA">
        <w:rPr>
          <w:rFonts w:hint="eastAsia"/>
        </w:rPr>
        <w:t>各机构拥有的</w:t>
      </w:r>
      <w:r w:rsidR="008F253A">
        <w:rPr>
          <w:rFonts w:hint="eastAsia"/>
        </w:rPr>
        <w:t>数据</w:t>
      </w:r>
      <w:r w:rsidR="005541BA">
        <w:rPr>
          <w:rFonts w:hint="eastAsia"/>
        </w:rPr>
        <w:t>量</w:t>
      </w:r>
      <w:r w:rsidR="00944929">
        <w:rPr>
          <w:rFonts w:hint="eastAsia"/>
        </w:rPr>
        <w:t>呈</w:t>
      </w:r>
      <w:r w:rsidR="008F253A">
        <w:rPr>
          <w:rFonts w:hint="eastAsia"/>
        </w:rPr>
        <w:t>井喷式增长，</w:t>
      </w:r>
      <w:r w:rsidR="00944929">
        <w:rPr>
          <w:rFonts w:hint="eastAsia"/>
        </w:rPr>
        <w:t>数据共享的需求也越来越强烈，如何在数据共享过程中保持数据完整性、防止数据泄露成为研究热点问题。</w:t>
      </w:r>
      <w:r w:rsidR="00676510">
        <w:rPr>
          <w:rFonts w:hint="eastAsia"/>
        </w:rPr>
        <w:t>一些工作利用区块链的安全特性，建立了基于区块链的数据共享</w:t>
      </w:r>
      <w:r w:rsidR="00F81E83">
        <w:rPr>
          <w:rFonts w:hint="eastAsia"/>
        </w:rPr>
        <w:t>系统</w:t>
      </w:r>
      <w:r w:rsidR="00676510">
        <w:rPr>
          <w:rFonts w:hint="eastAsia"/>
        </w:rPr>
        <w:t>，实现了区块链上的数据安全查询、多方数据可信交换以及可靠数据传输。目前，区块链上的数据安全共享主要包含以下三个方面：</w:t>
      </w:r>
    </w:p>
    <w:p w14:paraId="0B26E28E" w14:textId="3623835F" w:rsidR="00EB06AE" w:rsidRDefault="007D679F" w:rsidP="00675EC8">
      <w:pPr>
        <w:pStyle w:val="a7"/>
        <w:numPr>
          <w:ilvl w:val="0"/>
          <w:numId w:val="1"/>
        </w:numPr>
        <w:ind w:firstLineChars="0"/>
      </w:pPr>
      <w:bookmarkStart w:id="1" w:name="_Hlk61947340"/>
      <w:bookmarkEnd w:id="0"/>
      <w:r>
        <w:rPr>
          <w:rFonts w:hint="eastAsia"/>
        </w:rPr>
        <w:t>单方数据可信查询</w:t>
      </w:r>
    </w:p>
    <w:tbl>
      <w:tblPr>
        <w:tblStyle w:val="a9"/>
        <w:tblW w:w="0" w:type="auto"/>
        <w:tblInd w:w="360" w:type="dxa"/>
        <w:tblLook w:val="04A0" w:firstRow="1" w:lastRow="0" w:firstColumn="1" w:lastColumn="0" w:noHBand="0" w:noVBand="1"/>
      </w:tblPr>
      <w:tblGrid>
        <w:gridCol w:w="2032"/>
        <w:gridCol w:w="1968"/>
        <w:gridCol w:w="1968"/>
        <w:gridCol w:w="1968"/>
      </w:tblGrid>
      <w:tr w:rsidR="00BA30F1" w14:paraId="2A188460" w14:textId="77777777" w:rsidTr="00BA30F1">
        <w:tc>
          <w:tcPr>
            <w:tcW w:w="2074" w:type="dxa"/>
          </w:tcPr>
          <w:p w14:paraId="6E3672F4" w14:textId="48F6E0B1" w:rsidR="00BA30F1" w:rsidRDefault="00BA30F1" w:rsidP="00BA30F1">
            <w:pPr>
              <w:pStyle w:val="a7"/>
              <w:ind w:firstLineChars="0" w:firstLine="0"/>
            </w:pPr>
            <w:bookmarkStart w:id="2" w:name="_Hlk61947362"/>
            <w:bookmarkEnd w:id="1"/>
            <w:r>
              <w:rPr>
                <w:rFonts w:hint="eastAsia"/>
              </w:rPr>
              <w:t>区块链</w:t>
            </w:r>
          </w:p>
        </w:tc>
        <w:tc>
          <w:tcPr>
            <w:tcW w:w="2074" w:type="dxa"/>
          </w:tcPr>
          <w:p w14:paraId="39E4EC4F" w14:textId="6ACB7437" w:rsidR="00BA30F1" w:rsidRDefault="00BA30F1" w:rsidP="00BA30F1">
            <w:pPr>
              <w:pStyle w:val="a7"/>
              <w:ind w:firstLineChars="0" w:firstLine="0"/>
            </w:pPr>
            <w:r>
              <w:rPr>
                <w:rFonts w:hint="eastAsia"/>
              </w:rPr>
              <w:t>关系型语义</w:t>
            </w:r>
          </w:p>
        </w:tc>
        <w:tc>
          <w:tcPr>
            <w:tcW w:w="2074" w:type="dxa"/>
          </w:tcPr>
          <w:p w14:paraId="1E4A5B4F" w14:textId="333BE9BA" w:rsidR="00BA30F1" w:rsidRDefault="00BA30F1" w:rsidP="00BA30F1">
            <w:pPr>
              <w:pStyle w:val="a7"/>
              <w:ind w:firstLineChars="0" w:firstLine="0"/>
            </w:pPr>
            <w:r>
              <w:rPr>
                <w:rFonts w:hint="eastAsia"/>
              </w:rPr>
              <w:t>数据完整性保护</w:t>
            </w:r>
          </w:p>
        </w:tc>
        <w:tc>
          <w:tcPr>
            <w:tcW w:w="2074" w:type="dxa"/>
          </w:tcPr>
          <w:p w14:paraId="259D998D" w14:textId="3823C7D9" w:rsidR="00BA30F1" w:rsidRDefault="00BA30F1" w:rsidP="00BA30F1">
            <w:pPr>
              <w:pStyle w:val="a7"/>
              <w:ind w:firstLineChars="0" w:firstLine="0"/>
            </w:pPr>
            <w:r>
              <w:rPr>
                <w:rFonts w:hint="eastAsia"/>
              </w:rPr>
              <w:t>数据隐私保护</w:t>
            </w:r>
          </w:p>
        </w:tc>
      </w:tr>
      <w:tr w:rsidR="00BA30F1" w14:paraId="3C744E6A" w14:textId="77777777" w:rsidTr="00BA30F1">
        <w:tc>
          <w:tcPr>
            <w:tcW w:w="2074" w:type="dxa"/>
          </w:tcPr>
          <w:p w14:paraId="099B1BAA" w14:textId="7AB8572B" w:rsidR="00BA30F1" w:rsidRDefault="00BA30F1" w:rsidP="00BA30F1">
            <w:pPr>
              <w:pStyle w:val="a7"/>
              <w:ind w:firstLineChars="0" w:firstLine="0"/>
            </w:pPr>
            <w:proofErr w:type="spellStart"/>
            <w:r>
              <w:rPr>
                <w:rFonts w:hint="eastAsia"/>
              </w:rPr>
              <w:t>C</w:t>
            </w:r>
            <w:r>
              <w:t>hainSQL</w:t>
            </w:r>
            <w:proofErr w:type="spellEnd"/>
          </w:p>
        </w:tc>
        <w:tc>
          <w:tcPr>
            <w:tcW w:w="2074" w:type="dxa"/>
          </w:tcPr>
          <w:p w14:paraId="1E80F27F" w14:textId="50FD873C" w:rsidR="00BA30F1" w:rsidRDefault="00BA30F1" w:rsidP="00BA30F1">
            <w:pPr>
              <w:pStyle w:val="a7"/>
              <w:ind w:firstLineChars="0" w:firstLine="0"/>
            </w:pPr>
            <w:r>
              <w:rPr>
                <w:rFonts w:hint="eastAsia"/>
              </w:rPr>
              <w:t>强</w:t>
            </w:r>
          </w:p>
        </w:tc>
        <w:tc>
          <w:tcPr>
            <w:tcW w:w="2074" w:type="dxa"/>
          </w:tcPr>
          <w:p w14:paraId="53E3AC48" w14:textId="2E3C190E" w:rsidR="00BA30F1" w:rsidRDefault="00BA30F1" w:rsidP="00BA30F1">
            <w:pPr>
              <w:pStyle w:val="a7"/>
              <w:ind w:firstLineChars="0" w:firstLine="0"/>
            </w:pPr>
            <w:r>
              <w:rPr>
                <w:rFonts w:hint="eastAsia"/>
              </w:rPr>
              <w:t>弱</w:t>
            </w:r>
          </w:p>
        </w:tc>
        <w:tc>
          <w:tcPr>
            <w:tcW w:w="2074" w:type="dxa"/>
          </w:tcPr>
          <w:p w14:paraId="60551E32" w14:textId="708EDC42" w:rsidR="00BA30F1" w:rsidRDefault="00BA30F1" w:rsidP="00BA30F1">
            <w:pPr>
              <w:pStyle w:val="a7"/>
              <w:ind w:firstLineChars="0" w:firstLine="0"/>
            </w:pPr>
            <w:r>
              <w:rPr>
                <w:rFonts w:hint="eastAsia"/>
              </w:rPr>
              <w:t>弱</w:t>
            </w:r>
          </w:p>
        </w:tc>
      </w:tr>
      <w:tr w:rsidR="00BA30F1" w14:paraId="07AB5472" w14:textId="77777777" w:rsidTr="00BA30F1">
        <w:tc>
          <w:tcPr>
            <w:tcW w:w="2074" w:type="dxa"/>
          </w:tcPr>
          <w:p w14:paraId="54F101B6" w14:textId="79D68835" w:rsidR="00BA30F1" w:rsidRDefault="00BA30F1" w:rsidP="00BA30F1">
            <w:pPr>
              <w:pStyle w:val="a7"/>
              <w:ind w:firstLineChars="0" w:firstLine="0"/>
            </w:pPr>
            <w:proofErr w:type="spellStart"/>
            <w:r>
              <w:rPr>
                <w:rFonts w:hint="eastAsia"/>
              </w:rPr>
              <w:t>B</w:t>
            </w:r>
            <w:r>
              <w:t>igchainDB</w:t>
            </w:r>
            <w:proofErr w:type="spellEnd"/>
          </w:p>
        </w:tc>
        <w:tc>
          <w:tcPr>
            <w:tcW w:w="2074" w:type="dxa"/>
          </w:tcPr>
          <w:p w14:paraId="3CDB8EB7" w14:textId="597C991D" w:rsidR="00BA30F1" w:rsidRDefault="00BA30F1" w:rsidP="00BA30F1">
            <w:pPr>
              <w:pStyle w:val="a7"/>
              <w:ind w:firstLineChars="0" w:firstLine="0"/>
            </w:pPr>
            <w:r>
              <w:rPr>
                <w:rFonts w:hint="eastAsia"/>
              </w:rPr>
              <w:t>弱</w:t>
            </w:r>
          </w:p>
        </w:tc>
        <w:tc>
          <w:tcPr>
            <w:tcW w:w="2074" w:type="dxa"/>
          </w:tcPr>
          <w:p w14:paraId="4DFED606" w14:textId="2F720ECF" w:rsidR="00BA30F1" w:rsidRDefault="00BA30F1" w:rsidP="00BA30F1">
            <w:pPr>
              <w:pStyle w:val="a7"/>
              <w:ind w:firstLineChars="0" w:firstLine="0"/>
            </w:pPr>
            <w:r>
              <w:rPr>
                <w:rFonts w:hint="eastAsia"/>
              </w:rPr>
              <w:t>弱</w:t>
            </w:r>
          </w:p>
        </w:tc>
        <w:tc>
          <w:tcPr>
            <w:tcW w:w="2074" w:type="dxa"/>
          </w:tcPr>
          <w:p w14:paraId="44659253" w14:textId="592D1FFC" w:rsidR="00BA30F1" w:rsidRDefault="00BA30F1" w:rsidP="00BA30F1">
            <w:pPr>
              <w:pStyle w:val="a7"/>
              <w:ind w:firstLineChars="0" w:firstLine="0"/>
            </w:pPr>
            <w:r>
              <w:rPr>
                <w:rFonts w:hint="eastAsia"/>
              </w:rPr>
              <w:t>弱</w:t>
            </w:r>
          </w:p>
        </w:tc>
      </w:tr>
      <w:tr w:rsidR="00BA30F1" w14:paraId="0FB0D098" w14:textId="77777777" w:rsidTr="00BA30F1">
        <w:tc>
          <w:tcPr>
            <w:tcW w:w="2074" w:type="dxa"/>
          </w:tcPr>
          <w:p w14:paraId="52D3482B" w14:textId="7D970F9E" w:rsidR="00BA30F1" w:rsidRDefault="00BA30F1" w:rsidP="00BA30F1">
            <w:pPr>
              <w:pStyle w:val="a7"/>
              <w:ind w:firstLineChars="0" w:firstLine="0"/>
            </w:pPr>
            <w:proofErr w:type="spellStart"/>
            <w:r>
              <w:rPr>
                <w:rFonts w:hint="eastAsia"/>
              </w:rPr>
              <w:t>E</w:t>
            </w:r>
            <w:r>
              <w:t>therQL</w:t>
            </w:r>
            <w:proofErr w:type="spellEnd"/>
          </w:p>
        </w:tc>
        <w:tc>
          <w:tcPr>
            <w:tcW w:w="2074" w:type="dxa"/>
          </w:tcPr>
          <w:p w14:paraId="0E8480A7" w14:textId="3479208D" w:rsidR="00BA30F1" w:rsidRDefault="00BA30F1" w:rsidP="00BA30F1">
            <w:pPr>
              <w:pStyle w:val="a7"/>
              <w:ind w:firstLineChars="0" w:firstLine="0"/>
            </w:pPr>
            <w:r>
              <w:rPr>
                <w:rFonts w:hint="eastAsia"/>
              </w:rPr>
              <w:t>弱</w:t>
            </w:r>
          </w:p>
        </w:tc>
        <w:tc>
          <w:tcPr>
            <w:tcW w:w="2074" w:type="dxa"/>
          </w:tcPr>
          <w:p w14:paraId="0C4830C8" w14:textId="1F6627DC" w:rsidR="00BA30F1" w:rsidRDefault="00BA30F1" w:rsidP="00BA30F1">
            <w:pPr>
              <w:pStyle w:val="a7"/>
              <w:ind w:firstLineChars="0" w:firstLine="0"/>
            </w:pPr>
            <w:r>
              <w:rPr>
                <w:rFonts w:hint="eastAsia"/>
              </w:rPr>
              <w:t>弱</w:t>
            </w:r>
          </w:p>
        </w:tc>
        <w:tc>
          <w:tcPr>
            <w:tcW w:w="2074" w:type="dxa"/>
          </w:tcPr>
          <w:p w14:paraId="48841F47" w14:textId="6DB436CD" w:rsidR="00BA30F1" w:rsidRDefault="00BA30F1" w:rsidP="00BA30F1">
            <w:pPr>
              <w:pStyle w:val="a7"/>
              <w:ind w:firstLineChars="0" w:firstLine="0"/>
            </w:pPr>
            <w:r>
              <w:rPr>
                <w:rFonts w:hint="eastAsia"/>
              </w:rPr>
              <w:t>弱</w:t>
            </w:r>
          </w:p>
        </w:tc>
      </w:tr>
      <w:tr w:rsidR="00BA30F1" w14:paraId="7EA6EE0D" w14:textId="77777777" w:rsidTr="00BA30F1">
        <w:tc>
          <w:tcPr>
            <w:tcW w:w="2074" w:type="dxa"/>
          </w:tcPr>
          <w:p w14:paraId="0D3F1CFB" w14:textId="5CA2D814" w:rsidR="00BA30F1" w:rsidRDefault="00BA30F1" w:rsidP="00BA30F1">
            <w:pPr>
              <w:pStyle w:val="a7"/>
              <w:ind w:firstLineChars="0" w:firstLine="0"/>
            </w:pPr>
            <w:r>
              <w:rPr>
                <w:rFonts w:hint="eastAsia"/>
              </w:rPr>
              <w:t>S</w:t>
            </w:r>
            <w:r>
              <w:t>EBDB</w:t>
            </w:r>
          </w:p>
        </w:tc>
        <w:tc>
          <w:tcPr>
            <w:tcW w:w="2074" w:type="dxa"/>
          </w:tcPr>
          <w:p w14:paraId="494780C8" w14:textId="31B29C0F" w:rsidR="00BA30F1" w:rsidRDefault="00BA30F1" w:rsidP="00BA30F1">
            <w:pPr>
              <w:pStyle w:val="a7"/>
              <w:ind w:firstLineChars="0" w:firstLine="0"/>
            </w:pPr>
            <w:r>
              <w:rPr>
                <w:rFonts w:hint="eastAsia"/>
              </w:rPr>
              <w:t>强</w:t>
            </w:r>
          </w:p>
        </w:tc>
        <w:tc>
          <w:tcPr>
            <w:tcW w:w="2074" w:type="dxa"/>
          </w:tcPr>
          <w:p w14:paraId="572449F4" w14:textId="08D6607B" w:rsidR="00BA30F1" w:rsidRDefault="00BA30F1" w:rsidP="00BA30F1">
            <w:pPr>
              <w:pStyle w:val="a7"/>
              <w:ind w:firstLineChars="0" w:firstLine="0"/>
            </w:pPr>
            <w:r>
              <w:rPr>
                <w:rFonts w:hint="eastAsia"/>
              </w:rPr>
              <w:t>强</w:t>
            </w:r>
          </w:p>
        </w:tc>
        <w:tc>
          <w:tcPr>
            <w:tcW w:w="2074" w:type="dxa"/>
          </w:tcPr>
          <w:p w14:paraId="2635F28E" w14:textId="3525C283" w:rsidR="00BA30F1" w:rsidRDefault="00BA30F1" w:rsidP="00BA30F1">
            <w:pPr>
              <w:pStyle w:val="a7"/>
              <w:ind w:firstLineChars="0" w:firstLine="0"/>
            </w:pPr>
            <w:r>
              <w:rPr>
                <w:rFonts w:hint="eastAsia"/>
              </w:rPr>
              <w:t>弱</w:t>
            </w:r>
          </w:p>
        </w:tc>
      </w:tr>
      <w:tr w:rsidR="00BA30F1" w14:paraId="657DC1FE" w14:textId="77777777" w:rsidTr="00BA30F1">
        <w:tc>
          <w:tcPr>
            <w:tcW w:w="2074" w:type="dxa"/>
          </w:tcPr>
          <w:p w14:paraId="650758F7" w14:textId="47022BF9" w:rsidR="00BA30F1" w:rsidRDefault="00BA30F1" w:rsidP="00BA30F1">
            <w:pPr>
              <w:pStyle w:val="a7"/>
              <w:ind w:firstLineChars="0" w:firstLine="0"/>
            </w:pPr>
            <w:proofErr w:type="spellStart"/>
            <w:r>
              <w:rPr>
                <w:rFonts w:hint="eastAsia"/>
              </w:rPr>
              <w:t>B</w:t>
            </w:r>
            <w:r>
              <w:t>lockchainDB</w:t>
            </w:r>
            <w:proofErr w:type="spellEnd"/>
          </w:p>
        </w:tc>
        <w:tc>
          <w:tcPr>
            <w:tcW w:w="2074" w:type="dxa"/>
          </w:tcPr>
          <w:p w14:paraId="65ECD977" w14:textId="363FFC01" w:rsidR="00BA30F1" w:rsidRDefault="00BA30F1" w:rsidP="00BA30F1">
            <w:pPr>
              <w:pStyle w:val="a7"/>
              <w:ind w:firstLineChars="0" w:firstLine="0"/>
            </w:pPr>
            <w:r>
              <w:rPr>
                <w:rFonts w:hint="eastAsia"/>
              </w:rPr>
              <w:t>弱</w:t>
            </w:r>
          </w:p>
        </w:tc>
        <w:tc>
          <w:tcPr>
            <w:tcW w:w="2074" w:type="dxa"/>
          </w:tcPr>
          <w:p w14:paraId="4A5F8CFC" w14:textId="6808D0DA" w:rsidR="00BA30F1" w:rsidRDefault="00BA30F1" w:rsidP="00BA30F1">
            <w:pPr>
              <w:pStyle w:val="a7"/>
              <w:ind w:firstLineChars="0" w:firstLine="0"/>
            </w:pPr>
            <w:r>
              <w:rPr>
                <w:rFonts w:hint="eastAsia"/>
              </w:rPr>
              <w:t>强</w:t>
            </w:r>
          </w:p>
        </w:tc>
        <w:tc>
          <w:tcPr>
            <w:tcW w:w="2074" w:type="dxa"/>
          </w:tcPr>
          <w:p w14:paraId="4EB088D2" w14:textId="6922B6B1" w:rsidR="00BA30F1" w:rsidRDefault="00BA30F1" w:rsidP="00BA30F1">
            <w:pPr>
              <w:pStyle w:val="a7"/>
              <w:ind w:firstLineChars="0" w:firstLine="0"/>
            </w:pPr>
            <w:r>
              <w:rPr>
                <w:rFonts w:hint="eastAsia"/>
              </w:rPr>
              <w:t>弱</w:t>
            </w:r>
          </w:p>
        </w:tc>
      </w:tr>
      <w:tr w:rsidR="00BA30F1" w14:paraId="3CD0F2BB" w14:textId="77777777" w:rsidTr="00BA30F1">
        <w:tc>
          <w:tcPr>
            <w:tcW w:w="2074" w:type="dxa"/>
          </w:tcPr>
          <w:p w14:paraId="24882815" w14:textId="07EBD1FB" w:rsidR="00BA30F1" w:rsidRDefault="00BA30F1" w:rsidP="00BA30F1">
            <w:pPr>
              <w:pStyle w:val="a7"/>
              <w:ind w:firstLineChars="0" w:firstLine="0"/>
            </w:pPr>
            <w:proofErr w:type="spellStart"/>
            <w:r>
              <w:rPr>
                <w:rFonts w:hint="eastAsia"/>
              </w:rPr>
              <w:t>v</w:t>
            </w:r>
            <w:r>
              <w:t>Chain</w:t>
            </w:r>
            <w:proofErr w:type="spellEnd"/>
          </w:p>
        </w:tc>
        <w:tc>
          <w:tcPr>
            <w:tcW w:w="2074" w:type="dxa"/>
          </w:tcPr>
          <w:p w14:paraId="16767C4E" w14:textId="54EA547C" w:rsidR="00BA30F1" w:rsidRDefault="00BA30F1" w:rsidP="00BA30F1">
            <w:pPr>
              <w:pStyle w:val="a7"/>
              <w:ind w:firstLineChars="0" w:firstLine="0"/>
            </w:pPr>
            <w:r>
              <w:rPr>
                <w:rFonts w:hint="eastAsia"/>
              </w:rPr>
              <w:t>弱</w:t>
            </w:r>
          </w:p>
        </w:tc>
        <w:tc>
          <w:tcPr>
            <w:tcW w:w="2074" w:type="dxa"/>
          </w:tcPr>
          <w:p w14:paraId="5A8B8B89" w14:textId="52ED79C5" w:rsidR="00BA30F1" w:rsidRDefault="00BA30F1" w:rsidP="00BA30F1">
            <w:pPr>
              <w:pStyle w:val="a7"/>
              <w:ind w:firstLineChars="0" w:firstLine="0"/>
            </w:pPr>
            <w:r>
              <w:rPr>
                <w:rFonts w:hint="eastAsia"/>
              </w:rPr>
              <w:t>强</w:t>
            </w:r>
          </w:p>
        </w:tc>
        <w:tc>
          <w:tcPr>
            <w:tcW w:w="2074" w:type="dxa"/>
          </w:tcPr>
          <w:p w14:paraId="3674E062" w14:textId="2BA00A87" w:rsidR="00BA30F1" w:rsidRDefault="00BA30F1" w:rsidP="00BA30F1">
            <w:pPr>
              <w:pStyle w:val="a7"/>
              <w:ind w:firstLineChars="0" w:firstLine="0"/>
            </w:pPr>
            <w:r>
              <w:rPr>
                <w:rFonts w:hint="eastAsia"/>
              </w:rPr>
              <w:t>强</w:t>
            </w:r>
          </w:p>
        </w:tc>
      </w:tr>
      <w:tr w:rsidR="00BA30F1" w14:paraId="03897705" w14:textId="77777777" w:rsidTr="00BA30F1">
        <w:tc>
          <w:tcPr>
            <w:tcW w:w="2074" w:type="dxa"/>
          </w:tcPr>
          <w:p w14:paraId="36FCD5B0" w14:textId="18BFC78B" w:rsidR="00BA30F1" w:rsidRDefault="00BA30F1" w:rsidP="00BA30F1">
            <w:pPr>
              <w:pStyle w:val="a7"/>
              <w:ind w:firstLineChars="0" w:firstLine="0"/>
            </w:pPr>
            <w:proofErr w:type="spellStart"/>
            <w:r w:rsidRPr="006712DB">
              <w:t>Searchain</w:t>
            </w:r>
            <w:proofErr w:type="spellEnd"/>
          </w:p>
        </w:tc>
        <w:tc>
          <w:tcPr>
            <w:tcW w:w="2074" w:type="dxa"/>
          </w:tcPr>
          <w:p w14:paraId="1C9E8E0B" w14:textId="355BC396" w:rsidR="00BA30F1" w:rsidRDefault="00BA30F1" w:rsidP="00BA30F1">
            <w:pPr>
              <w:pStyle w:val="a7"/>
              <w:ind w:firstLineChars="0" w:firstLine="0"/>
            </w:pPr>
            <w:r>
              <w:rPr>
                <w:rFonts w:hint="eastAsia"/>
              </w:rPr>
              <w:t>弱</w:t>
            </w:r>
          </w:p>
        </w:tc>
        <w:tc>
          <w:tcPr>
            <w:tcW w:w="2074" w:type="dxa"/>
          </w:tcPr>
          <w:p w14:paraId="09BBEBF4" w14:textId="60D050F6" w:rsidR="00BA30F1" w:rsidRDefault="00BA30F1" w:rsidP="00BA30F1">
            <w:pPr>
              <w:pStyle w:val="a7"/>
              <w:ind w:firstLineChars="0" w:firstLine="0"/>
            </w:pPr>
            <w:r>
              <w:rPr>
                <w:rFonts w:hint="eastAsia"/>
              </w:rPr>
              <w:t>弱</w:t>
            </w:r>
          </w:p>
        </w:tc>
        <w:tc>
          <w:tcPr>
            <w:tcW w:w="2074" w:type="dxa"/>
          </w:tcPr>
          <w:p w14:paraId="0957ACB6" w14:textId="31092618" w:rsidR="00BA30F1" w:rsidRDefault="00BA30F1" w:rsidP="00BA30F1">
            <w:pPr>
              <w:pStyle w:val="a7"/>
              <w:ind w:firstLineChars="0" w:firstLine="0"/>
            </w:pPr>
            <w:r>
              <w:rPr>
                <w:rFonts w:hint="eastAsia"/>
              </w:rPr>
              <w:t>强</w:t>
            </w:r>
          </w:p>
        </w:tc>
      </w:tr>
      <w:tr w:rsidR="00BA30F1" w14:paraId="42006B9A" w14:textId="77777777" w:rsidTr="00BA30F1">
        <w:tc>
          <w:tcPr>
            <w:tcW w:w="2074" w:type="dxa"/>
          </w:tcPr>
          <w:p w14:paraId="2EB26FE8" w14:textId="111C2DBA" w:rsidR="00BA30F1" w:rsidRPr="006712DB" w:rsidRDefault="00BA30F1" w:rsidP="00BA30F1">
            <w:pPr>
              <w:pStyle w:val="a7"/>
              <w:ind w:firstLineChars="0" w:firstLine="0"/>
            </w:pPr>
            <w:r w:rsidRPr="006712DB">
              <w:rPr>
                <w:rFonts w:hint="eastAsia"/>
              </w:rPr>
              <w:t>文献</w:t>
            </w:r>
            <w:r w:rsidRPr="006712DB">
              <w:t>[</w:t>
            </w:r>
            <w:r>
              <w:t>Cai2017</w:t>
            </w:r>
            <w:r w:rsidRPr="006712DB">
              <w:t>]</w:t>
            </w:r>
          </w:p>
        </w:tc>
        <w:tc>
          <w:tcPr>
            <w:tcW w:w="2074" w:type="dxa"/>
          </w:tcPr>
          <w:p w14:paraId="0E7BE62F" w14:textId="770CCFA1" w:rsidR="00BA30F1" w:rsidRDefault="00BA30F1" w:rsidP="00BA30F1">
            <w:pPr>
              <w:pStyle w:val="a7"/>
              <w:ind w:firstLineChars="0" w:firstLine="0"/>
            </w:pPr>
            <w:r>
              <w:rPr>
                <w:rFonts w:hint="eastAsia"/>
              </w:rPr>
              <w:t>弱</w:t>
            </w:r>
          </w:p>
        </w:tc>
        <w:tc>
          <w:tcPr>
            <w:tcW w:w="2074" w:type="dxa"/>
          </w:tcPr>
          <w:p w14:paraId="423A56D1" w14:textId="72EA3D2A" w:rsidR="00BA30F1" w:rsidRDefault="00BA30F1" w:rsidP="00BA30F1">
            <w:pPr>
              <w:pStyle w:val="a7"/>
              <w:ind w:firstLineChars="0" w:firstLine="0"/>
            </w:pPr>
            <w:r>
              <w:rPr>
                <w:rFonts w:hint="eastAsia"/>
              </w:rPr>
              <w:t>弱</w:t>
            </w:r>
          </w:p>
        </w:tc>
        <w:tc>
          <w:tcPr>
            <w:tcW w:w="2074" w:type="dxa"/>
          </w:tcPr>
          <w:p w14:paraId="53215D2D" w14:textId="5A2F3F72" w:rsidR="00BA30F1" w:rsidRDefault="00BA30F1" w:rsidP="00BA30F1">
            <w:pPr>
              <w:pStyle w:val="a7"/>
              <w:ind w:firstLineChars="0" w:firstLine="0"/>
            </w:pPr>
            <w:r>
              <w:rPr>
                <w:rFonts w:hint="eastAsia"/>
              </w:rPr>
              <w:t>强</w:t>
            </w:r>
          </w:p>
        </w:tc>
      </w:tr>
      <w:tr w:rsidR="00BA30F1" w14:paraId="2F508280" w14:textId="77777777" w:rsidTr="00BA30F1">
        <w:tc>
          <w:tcPr>
            <w:tcW w:w="2074" w:type="dxa"/>
          </w:tcPr>
          <w:p w14:paraId="110BDA46" w14:textId="2822DBD8" w:rsidR="00BA30F1" w:rsidRPr="006712DB" w:rsidRDefault="00BA30F1" w:rsidP="00BA30F1">
            <w:pPr>
              <w:pStyle w:val="a7"/>
              <w:ind w:firstLineChars="0" w:firstLine="0"/>
            </w:pPr>
            <w:r w:rsidRPr="006712DB">
              <w:rPr>
                <w:rFonts w:hint="eastAsia"/>
              </w:rPr>
              <w:t>文献</w:t>
            </w:r>
            <w:r w:rsidRPr="006712DB">
              <w:t>[</w:t>
            </w:r>
            <w:r>
              <w:t>ChenL2019</w:t>
            </w:r>
            <w:r w:rsidRPr="006712DB">
              <w:t>]</w:t>
            </w:r>
          </w:p>
        </w:tc>
        <w:tc>
          <w:tcPr>
            <w:tcW w:w="2074" w:type="dxa"/>
          </w:tcPr>
          <w:p w14:paraId="0EC177BD" w14:textId="4EDDB877" w:rsidR="00BA30F1" w:rsidRDefault="00BA30F1" w:rsidP="00BA30F1">
            <w:pPr>
              <w:pStyle w:val="a7"/>
              <w:ind w:firstLineChars="0" w:firstLine="0"/>
            </w:pPr>
            <w:r>
              <w:rPr>
                <w:rFonts w:hint="eastAsia"/>
              </w:rPr>
              <w:t>弱</w:t>
            </w:r>
          </w:p>
        </w:tc>
        <w:tc>
          <w:tcPr>
            <w:tcW w:w="2074" w:type="dxa"/>
          </w:tcPr>
          <w:p w14:paraId="2F1B4C00" w14:textId="51009D7E" w:rsidR="00BA30F1" w:rsidRDefault="00BA30F1" w:rsidP="00BA30F1">
            <w:pPr>
              <w:pStyle w:val="a7"/>
              <w:ind w:firstLineChars="0" w:firstLine="0"/>
            </w:pPr>
            <w:r>
              <w:rPr>
                <w:rFonts w:hint="eastAsia"/>
              </w:rPr>
              <w:t>强</w:t>
            </w:r>
          </w:p>
        </w:tc>
        <w:tc>
          <w:tcPr>
            <w:tcW w:w="2074" w:type="dxa"/>
          </w:tcPr>
          <w:p w14:paraId="453F7AA2" w14:textId="6311A490" w:rsidR="00BA30F1" w:rsidRDefault="00BA30F1" w:rsidP="00BA30F1">
            <w:pPr>
              <w:pStyle w:val="a7"/>
              <w:ind w:firstLineChars="0" w:firstLine="0"/>
            </w:pPr>
            <w:r>
              <w:rPr>
                <w:rFonts w:hint="eastAsia"/>
              </w:rPr>
              <w:t>强</w:t>
            </w:r>
          </w:p>
        </w:tc>
      </w:tr>
      <w:bookmarkEnd w:id="2"/>
    </w:tbl>
    <w:p w14:paraId="0B739FDE" w14:textId="77777777" w:rsidR="00BA30F1" w:rsidRDefault="00BA30F1" w:rsidP="00BA30F1">
      <w:pPr>
        <w:pStyle w:val="a7"/>
        <w:ind w:left="360" w:firstLineChars="0" w:firstLine="0"/>
      </w:pPr>
    </w:p>
    <w:p w14:paraId="1E07A6C2" w14:textId="398D0525" w:rsidR="001B508E" w:rsidRDefault="001B508E" w:rsidP="001B508E">
      <w:pPr>
        <w:ind w:firstLine="360"/>
      </w:pPr>
      <w:bookmarkStart w:id="3" w:name="_Hlk61947384"/>
      <w:r>
        <w:rPr>
          <w:rFonts w:hint="eastAsia"/>
        </w:rPr>
        <w:t>在数据共享过程中，存在某一节点</w:t>
      </w:r>
      <w:proofErr w:type="gramStart"/>
      <w:r>
        <w:rPr>
          <w:rFonts w:hint="eastAsia"/>
        </w:rPr>
        <w:t>查询区</w:t>
      </w:r>
      <w:proofErr w:type="gramEnd"/>
      <w:r>
        <w:rPr>
          <w:rFonts w:hint="eastAsia"/>
        </w:rPr>
        <w:t>块链上其他节点数据并进行分析使用的情况。一些工作[</w:t>
      </w:r>
      <w:r>
        <w:t>ChainSQL2017, McConaghy2016, LiY2017</w:t>
      </w:r>
      <w:r w:rsidR="009D0F03">
        <w:t>, ZhuYC2019, Cai2020, Jiao2019, EI-HindiM_S2019, EI-H</w:t>
      </w:r>
      <w:r w:rsidR="009D0F03">
        <w:rPr>
          <w:rFonts w:hint="eastAsia"/>
        </w:rPr>
        <w:t>in</w:t>
      </w:r>
      <w:r w:rsidR="009D0F03">
        <w:t>diM_V2019</w:t>
      </w:r>
      <w:r>
        <w:t>]</w:t>
      </w:r>
      <w:r>
        <w:rPr>
          <w:rFonts w:hint="eastAsia"/>
        </w:rPr>
        <w:t>研究</w:t>
      </w:r>
      <w:r w:rsidRPr="001B508E">
        <w:rPr>
          <w:rFonts w:hint="eastAsia"/>
        </w:rPr>
        <w:t>将数据库技术与区块链相结合</w:t>
      </w:r>
      <w:r w:rsidRPr="001B508E">
        <w:t>, 实现了区块链数据查询</w:t>
      </w:r>
      <w:r>
        <w:rPr>
          <w:rFonts w:hint="eastAsia"/>
        </w:rPr>
        <w:t>。</w:t>
      </w:r>
      <w:proofErr w:type="spellStart"/>
      <w:r w:rsidRPr="001B508E">
        <w:t>ChainSQL</w:t>
      </w:r>
      <w:proofErr w:type="spellEnd"/>
      <w:r w:rsidRPr="001B508E">
        <w:t>[</w:t>
      </w:r>
      <w:r>
        <w:t>ChainSQL2017</w:t>
      </w:r>
      <w:r w:rsidRPr="001B508E">
        <w:t>]将数据存储在底层的一个关系型数据库中, 并将数据库操作日志存储在区块链上, 可以根据日志记录来查询任意时刻数据库</w:t>
      </w:r>
      <w:proofErr w:type="gramStart"/>
      <w:r w:rsidRPr="001B508E">
        <w:t>表记录</w:t>
      </w:r>
      <w:proofErr w:type="gramEnd"/>
      <w:r w:rsidRPr="001B508E">
        <w:t xml:space="preserve">的数据. </w:t>
      </w:r>
      <w:proofErr w:type="spellStart"/>
      <w:r w:rsidRPr="001B508E">
        <w:t>BigchainDB</w:t>
      </w:r>
      <w:proofErr w:type="spellEnd"/>
      <w:r w:rsidRPr="001B508E">
        <w:t>[</w:t>
      </w:r>
      <w:r w:rsidR="00AC430F">
        <w:t>McConaghy2016</w:t>
      </w:r>
      <w:r w:rsidRPr="001B508E">
        <w:t>]将区块链去中心化和防篡改等特性应用到分布式数据库上, 提出了一种基于管程的一致性策略来保证数据安全, 并提供NoSQL语句实现数据查询.</w:t>
      </w:r>
      <w:proofErr w:type="spellStart"/>
      <w:r w:rsidRPr="001B508E">
        <w:t>EtherQL</w:t>
      </w:r>
      <w:proofErr w:type="spellEnd"/>
      <w:r w:rsidRPr="001B508E">
        <w:t>[</w:t>
      </w:r>
      <w:r w:rsidR="00AC430F">
        <w:t>LiY2017</w:t>
      </w:r>
      <w:r w:rsidRPr="001B508E">
        <w:t>]</w:t>
      </w:r>
      <w:r w:rsidRPr="001B508E">
        <w:rPr>
          <w:rFonts w:hint="eastAsia"/>
        </w:rPr>
        <w:t>可以实现范围查询和</w:t>
      </w:r>
      <w:r w:rsidRPr="001B508E">
        <w:t>Top-k</w:t>
      </w:r>
      <w:r w:rsidRPr="001B508E">
        <w:rPr>
          <w:rFonts w:hint="eastAsia"/>
        </w:rPr>
        <w:t>查询</w:t>
      </w:r>
      <w:r w:rsidRPr="001B508E">
        <w:t xml:space="preserve">, </w:t>
      </w:r>
      <w:r w:rsidRPr="001B508E">
        <w:rPr>
          <w:rFonts w:hint="eastAsia"/>
        </w:rPr>
        <w:t>其方法是实时监听链上数据并同步到</w:t>
      </w:r>
      <w:r w:rsidRPr="001B508E">
        <w:t>MongoDB</w:t>
      </w:r>
      <w:r w:rsidRPr="001B508E">
        <w:rPr>
          <w:rFonts w:hint="eastAsia"/>
        </w:rPr>
        <w:t>中</w:t>
      </w:r>
      <w:r w:rsidRPr="001B508E">
        <w:t xml:space="preserve">, </w:t>
      </w:r>
      <w:r w:rsidRPr="001B508E">
        <w:rPr>
          <w:rFonts w:hint="eastAsia"/>
        </w:rPr>
        <w:t>利用</w:t>
      </w:r>
      <w:r w:rsidRPr="001B508E">
        <w:t>MongoDB</w:t>
      </w:r>
      <w:r w:rsidRPr="001B508E">
        <w:rPr>
          <w:rFonts w:hint="eastAsia"/>
        </w:rPr>
        <w:t>进行查询操作</w:t>
      </w:r>
      <w:r w:rsidRPr="001B508E">
        <w:t xml:space="preserve">. </w:t>
      </w:r>
    </w:p>
    <w:p w14:paraId="18590B97" w14:textId="28F52584" w:rsidR="00F622CE" w:rsidRPr="00F622CE" w:rsidRDefault="009D0F03" w:rsidP="00D8004E">
      <w:pPr>
        <w:ind w:firstLine="360"/>
      </w:pPr>
      <w:r>
        <w:rPr>
          <w:rFonts w:hint="eastAsia"/>
        </w:rPr>
        <w:t>当用户进行数据查询时，考虑到不能</w:t>
      </w:r>
      <w:proofErr w:type="gramStart"/>
      <w:r>
        <w:rPr>
          <w:rFonts w:hint="eastAsia"/>
        </w:rPr>
        <w:t>保证区</w:t>
      </w:r>
      <w:proofErr w:type="gramEnd"/>
      <w:r>
        <w:rPr>
          <w:rFonts w:hint="eastAsia"/>
        </w:rPr>
        <w:t>块链上每个节点</w:t>
      </w:r>
      <w:r w:rsidR="0047016F">
        <w:rPr>
          <w:rFonts w:hint="eastAsia"/>
        </w:rPr>
        <w:t>都是可信的，需要采取方法确保查询到的数据没有被篡改，并能验证用户获得的数据是否正确。</w:t>
      </w:r>
      <w:r w:rsidR="0047016F" w:rsidRPr="0047016F">
        <w:rPr>
          <w:rFonts w:hint="eastAsia"/>
        </w:rPr>
        <w:t>文献</w:t>
      </w:r>
      <w:r w:rsidR="0047016F" w:rsidRPr="0047016F">
        <w:t>[</w:t>
      </w:r>
      <w:r w:rsidR="0047016F">
        <w:t>Jiao2019</w:t>
      </w:r>
      <w:r w:rsidR="0047016F" w:rsidRPr="0047016F">
        <w:t>]提出一种可查询且不可篡改的区块链数据库, 设计了一种基于哈希指针的树型索引结构, 利用该索引可以快速查询区块内数据. SEBDB[</w:t>
      </w:r>
      <w:r w:rsidR="0047016F">
        <w:t>ZhuYC2019</w:t>
      </w:r>
      <w:r w:rsidR="0047016F" w:rsidRPr="0047016F">
        <w:t>]将关系数据语义添加到区块数据中, 设计了类似于SQL的查询语句, 将每种交易类型表示为一张关系表, 重新定义并实现了区块链上关系表的建立、选择、连接等操作, 以此来支持验证查询</w:t>
      </w:r>
      <w:r w:rsidR="00F622CE">
        <w:rPr>
          <w:rFonts w:hint="eastAsia"/>
        </w:rPr>
        <w:t>得到数据是否被篡改</w:t>
      </w:r>
      <w:r w:rsidR="0047016F" w:rsidRPr="0047016F">
        <w:t>. 文献[</w:t>
      </w:r>
      <w:r w:rsidR="0047016F">
        <w:t>Cai2020</w:t>
      </w:r>
      <w:r w:rsidR="0047016F" w:rsidRPr="0047016F">
        <w:t>]在SEBDB基础上, 增加了在区块链上建立视图操作, 提高了查询效率.</w:t>
      </w:r>
      <w:r w:rsidR="00F622CE" w:rsidRPr="00F622CE">
        <w:t xml:space="preserve"> </w:t>
      </w:r>
      <w:proofErr w:type="spellStart"/>
      <w:r w:rsidR="00F622CE" w:rsidRPr="00F622CE">
        <w:t>BlockchainDB</w:t>
      </w:r>
      <w:proofErr w:type="spellEnd"/>
      <w:r w:rsidR="00F622CE" w:rsidRPr="00F622CE">
        <w:t>[</w:t>
      </w:r>
      <w:r w:rsidR="00F622CE">
        <w:t>EI-HindiM_S2019</w:t>
      </w:r>
      <w:r w:rsidR="00F622CE" w:rsidRPr="00F622CE">
        <w:t xml:space="preserve">, </w:t>
      </w:r>
      <w:r w:rsidR="00F622CE">
        <w:t>EI-HindiM_V2019</w:t>
      </w:r>
      <w:r w:rsidR="00F622CE" w:rsidRPr="00F622CE">
        <w:t>]将区块链作为存储层, 在存储层之上构建数据库层, 利用分片等数据管理技术</w:t>
      </w:r>
      <w:proofErr w:type="gramStart"/>
      <w:r w:rsidR="00F622CE" w:rsidRPr="00F622CE">
        <w:t>扩展区</w:t>
      </w:r>
      <w:proofErr w:type="gramEnd"/>
      <w:r w:rsidR="00F622CE" w:rsidRPr="00F622CE">
        <w:t>块链, 并提供数据查询接口, 可以保证数据查询的一致性和可信性. 该系统节点间存在多个分片, 每一分片维护一个区块链用来存储部分数据, 并在数据库</w:t>
      </w:r>
      <w:proofErr w:type="gramStart"/>
      <w:r w:rsidR="00F622CE" w:rsidRPr="00F622CE">
        <w:t>层记录</w:t>
      </w:r>
      <w:proofErr w:type="gramEnd"/>
      <w:r w:rsidR="00F622CE" w:rsidRPr="00F622CE">
        <w:t>数据存储在哪些分片. 当用户进行数据查询时, 需提交数据所在分片的ID, 之后</w:t>
      </w:r>
      <w:proofErr w:type="spellStart"/>
      <w:r w:rsidR="00F622CE" w:rsidRPr="00F622CE">
        <w:t>BlockchainDB</w:t>
      </w:r>
      <w:proofErr w:type="spellEnd"/>
      <w:r w:rsidR="00F622CE" w:rsidRPr="00F622CE">
        <w:t>会在对应分片检索数据.</w:t>
      </w:r>
      <w:proofErr w:type="spellStart"/>
      <w:r w:rsidR="00F622CE">
        <w:t>BlockchainDB</w:t>
      </w:r>
      <w:proofErr w:type="spellEnd"/>
      <w:r w:rsidR="00F622CE">
        <w:rPr>
          <w:rFonts w:hint="eastAsia"/>
        </w:rPr>
        <w:t>提出Onl</w:t>
      </w:r>
      <w:r w:rsidR="00F622CE">
        <w:t>ine</w:t>
      </w:r>
      <w:r w:rsidR="00F622CE">
        <w:rPr>
          <w:rFonts w:hint="eastAsia"/>
        </w:rPr>
        <w:t>和O</w:t>
      </w:r>
      <w:r w:rsidR="00F622CE">
        <w:t>ffline</w:t>
      </w:r>
      <w:r w:rsidR="00F622CE">
        <w:rPr>
          <w:rFonts w:hint="eastAsia"/>
        </w:rPr>
        <w:t>两种验证数据正确性的方式，对于On</w:t>
      </w:r>
      <w:r w:rsidR="00F622CE">
        <w:t>line</w:t>
      </w:r>
      <w:r w:rsidR="00F622CE">
        <w:rPr>
          <w:rFonts w:hint="eastAsia"/>
        </w:rPr>
        <w:t>验证方法，</w:t>
      </w:r>
      <w:r w:rsidR="00F622CE" w:rsidRPr="00F622CE">
        <w:rPr>
          <w:rFonts w:hint="eastAsia"/>
        </w:rPr>
        <w:t>用户将其查询得到的数据进行广播</w:t>
      </w:r>
      <w:r w:rsidR="00F622CE" w:rsidRPr="00F622CE">
        <w:t>, 之后所有存储该数据的节点都会进行验证. 当大多数节点验证数据与本地存储的相符时, 则认为查询结果是可信的；否则, 则认为数据有被恶意篡改的可能.</w:t>
      </w:r>
      <w:r w:rsidR="00F622CE">
        <w:rPr>
          <w:rFonts w:hint="eastAsia"/>
        </w:rPr>
        <w:t>对于Off</w:t>
      </w:r>
      <w:r w:rsidR="00F622CE">
        <w:t>line</w:t>
      </w:r>
      <w:r w:rsidR="00F622CE">
        <w:rPr>
          <w:rFonts w:hint="eastAsia"/>
        </w:rPr>
        <w:t>验证方法，</w:t>
      </w:r>
      <w:r w:rsidR="00F622CE" w:rsidRPr="00F622CE">
        <w:rPr>
          <w:rFonts w:hint="eastAsia"/>
        </w:rPr>
        <w:t>系统预先设定一个延迟验证参数</w:t>
      </w:r>
      <w:r w:rsidR="00F622CE" w:rsidRPr="00F622CE">
        <w:t xml:space="preserve">, </w:t>
      </w:r>
      <w:r w:rsidR="00F622CE" w:rsidRPr="00F622CE">
        <w:rPr>
          <w:rFonts w:hint="eastAsia"/>
        </w:rPr>
        <w:t>当用户验证请求达到该参数时</w:t>
      </w:r>
      <w:r w:rsidR="00F622CE" w:rsidRPr="00F622CE">
        <w:t xml:space="preserve">, </w:t>
      </w:r>
      <w:r w:rsidR="00F622CE" w:rsidRPr="00F622CE">
        <w:rPr>
          <w:rFonts w:hint="eastAsia"/>
        </w:rPr>
        <w:t>系统开始验证</w:t>
      </w:r>
      <w:r w:rsidR="00F622CE" w:rsidRPr="00F622CE">
        <w:t>.</w:t>
      </w:r>
    </w:p>
    <w:p w14:paraId="5D7C614A" w14:textId="72E5F113" w:rsidR="00F57DBF" w:rsidRPr="00F57DBF" w:rsidRDefault="00F57DBF" w:rsidP="00F57DBF">
      <w:pPr>
        <w:ind w:firstLine="360"/>
      </w:pPr>
      <w:r w:rsidRPr="00F57DBF">
        <w:rPr>
          <w:rFonts w:hint="eastAsia"/>
        </w:rPr>
        <w:t>文献</w:t>
      </w:r>
      <w:r w:rsidRPr="00F57DBF">
        <w:t>[</w:t>
      </w:r>
      <w:r>
        <w:t>XuC2019</w:t>
      </w:r>
      <w:r w:rsidRPr="00F57DBF">
        <w:t>]提出了一个区块链框架</w:t>
      </w:r>
      <w:proofErr w:type="spellStart"/>
      <w:r w:rsidRPr="00F57DBF">
        <w:t>vChain</w:t>
      </w:r>
      <w:proofErr w:type="spellEnd"/>
      <w:r w:rsidRPr="00F57DBF">
        <w:t>, 可以高效验证查询结果的正确性.</w:t>
      </w:r>
      <w:r w:rsidRPr="00F57DBF">
        <w:rPr>
          <w:rFonts w:hAnsi="Verdana"/>
          <w:color w:val="000000" w:themeColor="text1"/>
          <w:kern w:val="0"/>
          <w:sz w:val="40"/>
          <w:szCs w:val="40"/>
        </w:rPr>
        <w:t xml:space="preserve"> </w:t>
      </w:r>
      <w:proofErr w:type="spellStart"/>
      <w:r w:rsidRPr="00F57DBF">
        <w:t>vChain</w:t>
      </w:r>
      <w:proofErr w:type="spellEnd"/>
      <w:r w:rsidRPr="00F57DBF">
        <w:rPr>
          <w:rFonts w:hint="eastAsia"/>
        </w:rPr>
        <w:t>提出一个轻量级查询格式</w:t>
      </w:r>
      <w:r w:rsidRPr="00F57DBF">
        <w:t>, q=&lt;[</w:t>
      </w:r>
      <w:proofErr w:type="spellStart"/>
      <w:r w:rsidRPr="00F57DBF">
        <w:t>ts</w:t>
      </w:r>
      <w:proofErr w:type="spellEnd"/>
      <w:r w:rsidRPr="00F57DBF">
        <w:t xml:space="preserve">, </w:t>
      </w:r>
      <w:proofErr w:type="spellStart"/>
      <w:r w:rsidRPr="00F57DBF">
        <w:t>te</w:t>
      </w:r>
      <w:proofErr w:type="spellEnd"/>
      <w:r w:rsidRPr="00F57DBF">
        <w:t>],[a, b],y&gt;.</w:t>
      </w:r>
      <w:r w:rsidRPr="00F57DBF">
        <w:rPr>
          <w:rFonts w:hint="eastAsia"/>
        </w:rPr>
        <w:t>其中</w:t>
      </w:r>
      <w:r w:rsidRPr="00F57DBF">
        <w:t>[</w:t>
      </w:r>
      <w:proofErr w:type="spellStart"/>
      <w:r w:rsidRPr="00F57DBF">
        <w:t>ts</w:t>
      </w:r>
      <w:proofErr w:type="spellEnd"/>
      <w:r w:rsidRPr="00F57DBF">
        <w:t xml:space="preserve">, </w:t>
      </w:r>
      <w:proofErr w:type="spellStart"/>
      <w:r w:rsidRPr="00F57DBF">
        <w:t>te</w:t>
      </w:r>
      <w:proofErr w:type="spellEnd"/>
      <w:r w:rsidRPr="00F57DBF">
        <w:t>]</w:t>
      </w:r>
      <w:r w:rsidRPr="00F57DBF">
        <w:rPr>
          <w:rFonts w:hint="eastAsia"/>
        </w:rPr>
        <w:t>表示一个时间段</w:t>
      </w:r>
      <w:r w:rsidRPr="00F57DBF">
        <w:t>. [a, b]</w:t>
      </w:r>
      <w:r w:rsidRPr="00F57DBF">
        <w:rPr>
          <w:rFonts w:hint="eastAsia"/>
        </w:rPr>
        <w:t>表示数字类</w:t>
      </w:r>
      <w:r w:rsidRPr="00F57DBF">
        <w:rPr>
          <w:rFonts w:hint="eastAsia"/>
        </w:rPr>
        <w:lastRenderedPageBreak/>
        <w:t>型属性</w:t>
      </w:r>
      <w:r w:rsidRPr="00F57DBF">
        <w:t>v</w:t>
      </w:r>
      <w:r w:rsidRPr="00F57DBF">
        <w:rPr>
          <w:rFonts w:hint="eastAsia"/>
        </w:rPr>
        <w:t>的范围</w:t>
      </w:r>
      <w:r w:rsidRPr="00F57DBF">
        <w:t>. y</w:t>
      </w:r>
      <w:r w:rsidRPr="00F57DBF">
        <w:rPr>
          <w:rFonts w:hint="eastAsia"/>
        </w:rPr>
        <w:t>表示一个布尔类型表达式</w:t>
      </w:r>
      <w:r w:rsidRPr="00F57DBF">
        <w:t>.</w:t>
      </w:r>
      <w:r w:rsidRPr="00F57DBF">
        <w:rPr>
          <w:rFonts w:hAnsi="黑体" w:hint="eastAsia"/>
          <w:color w:val="000000" w:themeColor="text1"/>
          <w:kern w:val="0"/>
          <w:sz w:val="40"/>
          <w:szCs w:val="40"/>
        </w:rPr>
        <w:t xml:space="preserve"> </w:t>
      </w:r>
      <w:r w:rsidRPr="00F57DBF">
        <w:rPr>
          <w:rFonts w:hint="eastAsia"/>
        </w:rPr>
        <w:t>保存在区块链中的数据对象表示形式为</w:t>
      </w:r>
      <w:r w:rsidRPr="00F57DBF">
        <w:t>&lt;</w:t>
      </w:r>
      <w:proofErr w:type="spellStart"/>
      <w:r w:rsidRPr="00F57DBF">
        <w:t>ti</w:t>
      </w:r>
      <w:proofErr w:type="spellEnd"/>
      <w:r w:rsidRPr="00F57DBF">
        <w:t xml:space="preserve">, vi, </w:t>
      </w:r>
      <w:proofErr w:type="spellStart"/>
      <w:r w:rsidRPr="00F57DBF">
        <w:t>wi</w:t>
      </w:r>
      <w:proofErr w:type="spellEnd"/>
      <w:r w:rsidRPr="00F57DBF">
        <w:t>&gt;</w:t>
      </w:r>
      <w:r w:rsidRPr="00F57DBF">
        <w:rPr>
          <w:rFonts w:hint="eastAsia"/>
        </w:rPr>
        <w:t>，</w:t>
      </w:r>
      <w:r w:rsidRPr="00F57DBF">
        <w:t>v</w:t>
      </w:r>
      <w:r w:rsidRPr="00F57DBF">
        <w:rPr>
          <w:rFonts w:hint="eastAsia"/>
        </w:rPr>
        <w:t>中存储的是多个数字类型的属性，</w:t>
      </w:r>
      <w:r w:rsidRPr="00F57DBF">
        <w:t>w</w:t>
      </w:r>
      <w:r w:rsidRPr="00F57DBF">
        <w:rPr>
          <w:rFonts w:hint="eastAsia"/>
        </w:rPr>
        <w:t>中存储的是多个非数字类型的属性。</w:t>
      </w:r>
      <w:proofErr w:type="spellStart"/>
      <w:r w:rsidRPr="00F57DBF">
        <w:t>vChain</w:t>
      </w:r>
      <w:proofErr w:type="spellEnd"/>
      <w:r w:rsidRPr="00F57DBF">
        <w:t>在</w:t>
      </w:r>
      <w:proofErr w:type="gramStart"/>
      <w:r w:rsidRPr="00F57DBF">
        <w:t>区块头</w:t>
      </w:r>
      <w:proofErr w:type="gramEnd"/>
      <w:r w:rsidRPr="00F57DBF">
        <w:t>中增加一个额外的</w:t>
      </w:r>
      <w:proofErr w:type="spellStart"/>
      <w:r w:rsidRPr="00F57DBF">
        <w:t>AttDigest</w:t>
      </w:r>
      <w:proofErr w:type="spellEnd"/>
      <w:r w:rsidRPr="00F57DBF">
        <w:t>字段来实现</w:t>
      </w:r>
      <w:r>
        <w:rPr>
          <w:rFonts w:hint="eastAsia"/>
        </w:rPr>
        <w:t>属性查询</w:t>
      </w:r>
      <w:r w:rsidRPr="00F57DBF">
        <w:t xml:space="preserve">. </w:t>
      </w:r>
      <w:proofErr w:type="spellStart"/>
      <w:r w:rsidRPr="00F57DBF">
        <w:t>AttDigest</w:t>
      </w:r>
      <w:proofErr w:type="spellEnd"/>
      <w:r w:rsidRPr="00F57DBF">
        <w:t>记录区块上所有数据对象的属性通过多集合加密累加器作用生成的结果</w:t>
      </w:r>
      <w:r>
        <w:rPr>
          <w:rFonts w:hint="eastAsia"/>
        </w:rPr>
        <w:t>，</w:t>
      </w:r>
      <w:r w:rsidRPr="00F57DBF">
        <w:rPr>
          <w:rFonts w:hint="eastAsia"/>
        </w:rPr>
        <w:t>该累加器可以判断两个集合交集是否为空</w:t>
      </w:r>
      <w:r w:rsidRPr="00F57DBF">
        <w:t>[</w:t>
      </w:r>
      <w:r>
        <w:t>X</w:t>
      </w:r>
      <w:r>
        <w:rPr>
          <w:rFonts w:hint="eastAsia"/>
        </w:rPr>
        <w:t>u</w:t>
      </w:r>
      <w:r>
        <w:t>C2018</w:t>
      </w:r>
      <w:r w:rsidRPr="00F57DBF">
        <w:t>].利用该性质, 若查询条件可以表示为集合的形式, 那么就可以通过比较返回结果记录的</w:t>
      </w:r>
      <w:proofErr w:type="spellStart"/>
      <w:r w:rsidRPr="00F57DBF">
        <w:t>AttDigest</w:t>
      </w:r>
      <w:proofErr w:type="spellEnd"/>
      <w:r w:rsidRPr="00F57DBF">
        <w:t>与查询条件集合的</w:t>
      </w:r>
      <w:proofErr w:type="spellStart"/>
      <w:r w:rsidRPr="00F57DBF">
        <w:t>AttDigest</w:t>
      </w:r>
      <w:proofErr w:type="spellEnd"/>
      <w:r w:rsidRPr="00F57DBF">
        <w:t>来验证查询结果是否符合查询条件.</w:t>
      </w:r>
      <w:proofErr w:type="spellStart"/>
      <w:r w:rsidR="0097184C">
        <w:t>vChain</w:t>
      </w:r>
      <w:proofErr w:type="spellEnd"/>
      <w:r w:rsidR="0097184C">
        <w:rPr>
          <w:rFonts w:hint="eastAsia"/>
        </w:rPr>
        <w:t>还利用前缀树将该方法推广到范围查询。</w:t>
      </w:r>
    </w:p>
    <w:p w14:paraId="79142A9A" w14:textId="782A807F" w:rsidR="00F57DBF" w:rsidRPr="00F57DBF" w:rsidRDefault="00005F68" w:rsidP="00005F68">
      <w:pPr>
        <w:ind w:firstLine="360"/>
      </w:pPr>
      <w:r w:rsidRPr="00005F68">
        <w:rPr>
          <w:rFonts w:hint="eastAsia"/>
        </w:rPr>
        <w:t>文献</w:t>
      </w:r>
      <w:r w:rsidRPr="00005F68">
        <w:t>[</w:t>
      </w:r>
      <w:r w:rsidR="006712DB" w:rsidRPr="00005F68">
        <w:t>Ramachandran</w:t>
      </w:r>
      <w:r w:rsidR="006712DB">
        <w:rPr>
          <w:rFonts w:hint="eastAsia"/>
        </w:rPr>
        <w:t>2017</w:t>
      </w:r>
      <w:r w:rsidRPr="00005F68">
        <w:t>]利用智能合约实现对数据溯源查询. 当创建一个数据文件时, 创建者可在区块链中部署一个智能合约. 利用该合约可以更改数据拥有者, 添加可访问用户. 由于所有的修改均需调用部署的智能合约, 因此通过查询调用过的智能合约, 便可实现对数据的溯源查询.</w:t>
      </w:r>
      <w:r>
        <w:rPr>
          <w:rFonts w:hint="eastAsia"/>
        </w:rPr>
        <w:t xml:space="preserve"> </w:t>
      </w:r>
      <w:proofErr w:type="spellStart"/>
      <w:r w:rsidRPr="00005F68">
        <w:t>LineageChain</w:t>
      </w:r>
      <w:proofErr w:type="spellEnd"/>
      <w:r w:rsidRPr="00005F68">
        <w:t>[</w:t>
      </w:r>
      <w:r w:rsidR="006712DB">
        <w:t>Ruan2019</w:t>
      </w:r>
      <w:r w:rsidRPr="00005F68">
        <w:t xml:space="preserve">]研究在区块链环境下查询数据的起源和更新变化. 该系统中每个数据具有初始版本号, 数据发生变化时其版本号也进行更新, 数据版本号与区块同步递增. </w:t>
      </w:r>
      <w:proofErr w:type="spellStart"/>
      <w:r w:rsidRPr="00005F68">
        <w:t>LineageChain</w:t>
      </w:r>
      <w:proofErr w:type="spellEnd"/>
      <w:r w:rsidRPr="00005F68">
        <w:t>将</w:t>
      </w:r>
      <w:proofErr w:type="gramStart"/>
      <w:r w:rsidRPr="00005F68">
        <w:t>这种递增</w:t>
      </w:r>
      <w:proofErr w:type="gramEnd"/>
      <w:r w:rsidRPr="00005F68">
        <w:t>关系构建出Merkle DAG来代替Merkle Tree, 并利用Merkle DAG的拓扑</w:t>
      </w:r>
      <w:proofErr w:type="gramStart"/>
      <w:r w:rsidRPr="00005F68">
        <w:t>序实现</w:t>
      </w:r>
      <w:proofErr w:type="gramEnd"/>
      <w:r w:rsidRPr="00005F68">
        <w:t>溯源查询. 同时, 该系统利用智能合约完整、安全的记录数据发生的变化, 并提供接口来查询这些数据变化.</w:t>
      </w:r>
    </w:p>
    <w:p w14:paraId="3A39C49D" w14:textId="65DA1810" w:rsidR="009D0F03" w:rsidRPr="00F57DBF" w:rsidRDefault="006712DB" w:rsidP="006712DB">
      <w:pPr>
        <w:ind w:firstLine="360"/>
      </w:pPr>
      <w:r>
        <w:rPr>
          <w:rFonts w:hint="eastAsia"/>
        </w:rPr>
        <w:t>部分工作注重区块链数据查询的隐私性。</w:t>
      </w:r>
      <w:proofErr w:type="spellStart"/>
      <w:r w:rsidRPr="006712DB">
        <w:t>Searchain</w:t>
      </w:r>
      <w:proofErr w:type="spellEnd"/>
      <w:r w:rsidRPr="006712DB">
        <w:t>[</w:t>
      </w:r>
      <w:r>
        <w:t>Jiang2020</w:t>
      </w:r>
      <w:r w:rsidRPr="006712DB">
        <w:t>]是一种基于区块链的关键字搜索系统, 实现了对授权关键字进行私密搜索. 该系统通过OKSA构建检索协议, 可以授权和验证关键字, 保证了数据检索的有序性、可扩展性和隐私安全.</w:t>
      </w:r>
      <w:r w:rsidRPr="006712DB">
        <w:rPr>
          <w:rFonts w:hint="eastAsia"/>
        </w:rPr>
        <w:t>文献</w:t>
      </w:r>
      <w:r w:rsidRPr="006712DB">
        <w:t>[</w:t>
      </w:r>
      <w:r>
        <w:t>Cai2017</w:t>
      </w:r>
      <w:r w:rsidRPr="006712DB">
        <w:t>]提出了一种基于区块链的针对可信私有关键字进行搜索的隐私保护机制, 该机制采用一种可搜索的加密方案, 实现了高效且安全的对加密数据进行搜索.</w:t>
      </w:r>
      <w:r w:rsidRPr="006712DB">
        <w:rPr>
          <w:rFonts w:hint="eastAsia"/>
        </w:rPr>
        <w:t xml:space="preserve"> 文献</w:t>
      </w:r>
      <w:r w:rsidRPr="006712DB">
        <w:t>[</w:t>
      </w:r>
      <w:r>
        <w:t>ChenL2019</w:t>
      </w:r>
      <w:r w:rsidRPr="006712DB">
        <w:t>]提出一种基于区块链的电子病例搜索加密系统. 该系统利用复杂的逻辑表达式来构建电子病历的索引并存储在区块链中, 用户可以利用该表达式来搜索索引. 在该系统中, 用户有权决定谁可以访问他们的电子病历数据, 保证了电子病历指标的可信性和</w:t>
      </w:r>
      <w:proofErr w:type="gramStart"/>
      <w:r w:rsidRPr="006712DB">
        <w:t>可</w:t>
      </w:r>
      <w:proofErr w:type="gramEnd"/>
      <w:r w:rsidRPr="006712DB">
        <w:t>追溯性.</w:t>
      </w:r>
      <w:r>
        <w:rPr>
          <w:rFonts w:hint="eastAsia"/>
        </w:rPr>
        <w:t>另有一些工作利用安全多方计算实现数据私密查询共享，将在下一小节详细介绍。</w:t>
      </w:r>
    </w:p>
    <w:bookmarkEnd w:id="3"/>
    <w:p w14:paraId="3459F709" w14:textId="77777777" w:rsidR="00483E17" w:rsidRPr="00F57DBF" w:rsidRDefault="00483E17" w:rsidP="001B508E">
      <w:pPr>
        <w:ind w:firstLine="360"/>
      </w:pPr>
    </w:p>
    <w:p w14:paraId="2FEC58F1" w14:textId="26951095" w:rsidR="007D679F" w:rsidRPr="001B508E" w:rsidRDefault="007D679F" w:rsidP="001B508E">
      <w:pPr>
        <w:ind w:firstLine="360"/>
      </w:pPr>
    </w:p>
    <w:p w14:paraId="123BE3BF" w14:textId="234AAC79" w:rsidR="0017175B" w:rsidRDefault="007D679F" w:rsidP="0017175B">
      <w:pPr>
        <w:pStyle w:val="a7"/>
        <w:numPr>
          <w:ilvl w:val="0"/>
          <w:numId w:val="1"/>
        </w:numPr>
        <w:ind w:firstLineChars="0"/>
      </w:pPr>
      <w:bookmarkStart w:id="4" w:name="_Hlk61947397"/>
      <w:r>
        <w:rPr>
          <w:rFonts w:hint="eastAsia"/>
        </w:rPr>
        <w:t>多方数据安全共享</w:t>
      </w:r>
    </w:p>
    <w:p w14:paraId="02C76658" w14:textId="331DCD72" w:rsidR="000643F9" w:rsidRDefault="000643F9" w:rsidP="000643F9">
      <w:pPr>
        <w:ind w:left="360"/>
      </w:pPr>
      <w:bookmarkStart w:id="5" w:name="_Hlk61947414"/>
      <w:bookmarkEnd w:id="4"/>
      <w:r>
        <w:rPr>
          <w:rFonts w:hint="eastAsia"/>
        </w:rPr>
        <w:t>区块链上的数据共享</w:t>
      </w:r>
      <w:r w:rsidR="00D8004E">
        <w:rPr>
          <w:rFonts w:hint="eastAsia"/>
        </w:rPr>
        <w:t>中</w:t>
      </w:r>
      <w:r>
        <w:rPr>
          <w:rFonts w:hint="eastAsia"/>
        </w:rPr>
        <w:t>，数据通常由多方</w:t>
      </w:r>
      <w:r w:rsidR="00D8004E">
        <w:rPr>
          <w:rFonts w:hint="eastAsia"/>
        </w:rPr>
        <w:t>提供，需要额外注意多方数据的隐私保护问题。</w:t>
      </w:r>
    </w:p>
    <w:p w14:paraId="195F5287" w14:textId="19B8B6E3" w:rsidR="00AB5823" w:rsidRDefault="00AB5823" w:rsidP="00AB5823">
      <w:r>
        <w:rPr>
          <w:rFonts w:hint="eastAsia"/>
        </w:rPr>
        <w:t>文献[</w:t>
      </w:r>
      <w:r>
        <w:t>Z</w:t>
      </w:r>
      <w:r>
        <w:rPr>
          <w:rFonts w:hint="eastAsia"/>
        </w:rPr>
        <w:t>hen</w:t>
      </w:r>
      <w:r>
        <w:t>gB2018]</w:t>
      </w:r>
      <w:r>
        <w:rPr>
          <w:rFonts w:hint="eastAsia"/>
        </w:rPr>
        <w:t>提出了一种基于区块链的可扩展</w:t>
      </w:r>
      <w:proofErr w:type="gramStart"/>
      <w:r>
        <w:rPr>
          <w:rFonts w:hint="eastAsia"/>
        </w:rPr>
        <w:t>且保护</w:t>
      </w:r>
      <w:proofErr w:type="gramEnd"/>
      <w:r>
        <w:rPr>
          <w:rFonts w:hint="eastAsia"/>
        </w:rPr>
        <w:t>隐私的数据共享方案，将</w:t>
      </w:r>
      <w:r w:rsidR="005A5CD5">
        <w:rPr>
          <w:rFonts w:hint="eastAsia"/>
        </w:rPr>
        <w:t>同态加密系统</w:t>
      </w:r>
      <w:proofErr w:type="spellStart"/>
      <w:r w:rsidR="001A4B8C">
        <w:rPr>
          <w:rFonts w:hint="eastAsia"/>
        </w:rPr>
        <w:t>Pai</w:t>
      </w:r>
      <w:r w:rsidR="001A4B8C">
        <w:t>llier</w:t>
      </w:r>
      <w:proofErr w:type="spellEnd"/>
      <w:r w:rsidR="001A4B8C">
        <w:rPr>
          <w:rFonts w:hint="eastAsia"/>
        </w:rPr>
        <w:t>应用在区块链上，可以有效保护敏感信息。在该方案中，可以对共享数据进行交易，并利用(</w:t>
      </w:r>
      <w:proofErr w:type="spellStart"/>
      <w:r w:rsidR="001A4B8C">
        <w:t>p,k</w:t>
      </w:r>
      <w:proofErr w:type="spellEnd"/>
      <w:r w:rsidR="001A4B8C">
        <w:t>)</w:t>
      </w:r>
      <w:r w:rsidR="001A4B8C">
        <w:rPr>
          <w:rFonts w:hint="eastAsia"/>
        </w:rPr>
        <w:t>阈值</w:t>
      </w:r>
      <w:proofErr w:type="spellStart"/>
      <w:r w:rsidR="001A4B8C">
        <w:rPr>
          <w:rFonts w:hint="eastAsia"/>
        </w:rPr>
        <w:t>P</w:t>
      </w:r>
      <w:r w:rsidR="001A4B8C">
        <w:t>aillier</w:t>
      </w:r>
      <w:proofErr w:type="spellEnd"/>
      <w:r w:rsidR="001A4B8C">
        <w:rPr>
          <w:rFonts w:hint="eastAsia"/>
        </w:rPr>
        <w:t>加密机制保护交易信息，实现共享数据的保密性。</w:t>
      </w:r>
      <w:r w:rsidR="006C0CD8">
        <w:rPr>
          <w:rFonts w:hint="eastAsia"/>
        </w:rPr>
        <w:t>为了解决大数据过度中心化存储带来的信任问题，文献[</w:t>
      </w:r>
      <w:r w:rsidR="006C0CD8">
        <w:t>YueL2017]</w:t>
      </w:r>
      <w:r w:rsidR="006C0CD8">
        <w:rPr>
          <w:rFonts w:hint="eastAsia"/>
        </w:rPr>
        <w:t>提出一种基于区块链的去中心化大数据流通安全系统，为数据提供者和数据查询方提供了数据安全共享平台。该平台实现了区块链上数据溯源查询，并通过智能合约的自动执行保证数据共享的安全，保证了信息采集过程的透明度，有效保护用户隐私和知情权。</w:t>
      </w:r>
      <w:r w:rsidR="005A5CD5">
        <w:rPr>
          <w:rFonts w:hint="eastAsia"/>
        </w:rPr>
        <w:t>文献[</w:t>
      </w:r>
      <w:r w:rsidR="005A5CD5">
        <w:t>ShenM2019]</w:t>
      </w:r>
      <w:r w:rsidR="005A5CD5">
        <w:rPr>
          <w:rFonts w:hint="eastAsia"/>
        </w:rPr>
        <w:t>提出一种基于区块链的保护物联网数据隐私的支持</w:t>
      </w:r>
      <w:proofErr w:type="gramStart"/>
      <w:r w:rsidR="005A5CD5">
        <w:rPr>
          <w:rFonts w:hint="eastAsia"/>
        </w:rPr>
        <w:t>向量机</w:t>
      </w:r>
      <w:proofErr w:type="gramEnd"/>
      <w:r w:rsidR="005A5CD5">
        <w:rPr>
          <w:rFonts w:hint="eastAsia"/>
        </w:rPr>
        <w:t>训练模型。该模型利用</w:t>
      </w:r>
      <w:proofErr w:type="spellStart"/>
      <w:r w:rsidR="005A5CD5">
        <w:rPr>
          <w:rFonts w:hint="eastAsia"/>
        </w:rPr>
        <w:t>Pa</w:t>
      </w:r>
      <w:r w:rsidR="005A5CD5">
        <w:t>illier</w:t>
      </w:r>
      <w:proofErr w:type="spellEnd"/>
      <w:r w:rsidR="005A5CD5">
        <w:rPr>
          <w:rFonts w:hint="eastAsia"/>
        </w:rPr>
        <w:t>加密系统设计了一些安全的构建块，如安全多项式乘法和安全比较等，构造了一个安全的支持</w:t>
      </w:r>
      <w:proofErr w:type="gramStart"/>
      <w:r w:rsidR="005A5CD5">
        <w:rPr>
          <w:rFonts w:hint="eastAsia"/>
        </w:rPr>
        <w:t>向量机</w:t>
      </w:r>
      <w:proofErr w:type="gramEnd"/>
      <w:r w:rsidR="005A5CD5">
        <w:rPr>
          <w:rFonts w:hint="eastAsia"/>
        </w:rPr>
        <w:t>训练算法，该算法不需要可信的第三方。该模型将</w:t>
      </w:r>
      <w:r w:rsidR="00695A8D">
        <w:rPr>
          <w:rFonts w:hint="eastAsia"/>
        </w:rPr>
        <w:t>物联网数据加密存储在区块链上，为多个数据提供者提供了安全可靠的数据共享平台。</w:t>
      </w:r>
      <w:r w:rsidR="00A62E1F" w:rsidRPr="00A62E1F">
        <w:rPr>
          <w:rFonts w:hint="eastAsia"/>
        </w:rPr>
        <w:t>文献</w:t>
      </w:r>
      <w:r w:rsidR="00A62E1F" w:rsidRPr="00A62E1F">
        <w:t>[ZhangA2018]提出一种基于区块链的</w:t>
      </w:r>
      <w:r w:rsidR="00A62E1F">
        <w:rPr>
          <w:rFonts w:hint="eastAsia"/>
        </w:rPr>
        <w:t>个人医疗信息共享</w:t>
      </w:r>
      <w:r w:rsidR="00A62E1F" w:rsidRPr="00A62E1F">
        <w:t>方案. 该方案构建了私有链和联盟</w:t>
      </w:r>
      <w:proofErr w:type="gramStart"/>
      <w:r w:rsidR="00A62E1F" w:rsidRPr="00A62E1F">
        <w:t>链两种</w:t>
      </w:r>
      <w:proofErr w:type="gramEnd"/>
      <w:r w:rsidR="00A62E1F" w:rsidRPr="00A62E1F">
        <w:t>类型的区块链. 私有链存储医疗数据, 联盟链存储数据的安全索引</w:t>
      </w:r>
      <w:r w:rsidR="00A62E1F">
        <w:rPr>
          <w:rFonts w:hint="eastAsia"/>
        </w:rPr>
        <w:t>，</w:t>
      </w:r>
      <w:r w:rsidR="00A62E1F" w:rsidRPr="00A62E1F">
        <w:t>通过公</w:t>
      </w:r>
      <w:proofErr w:type="gramStart"/>
      <w:r w:rsidR="00A62E1F" w:rsidRPr="00A62E1F">
        <w:t>钥</w:t>
      </w:r>
      <w:proofErr w:type="gramEnd"/>
      <w:r w:rsidR="00A62E1F" w:rsidRPr="00A62E1F">
        <w:t>可搜索加密实现了安全</w:t>
      </w:r>
      <w:r w:rsidR="00A62E1F">
        <w:rPr>
          <w:rFonts w:hint="eastAsia"/>
        </w:rPr>
        <w:t>共享。</w:t>
      </w:r>
    </w:p>
    <w:p w14:paraId="01211881" w14:textId="093954CA" w:rsidR="00162AF9" w:rsidRDefault="00A66C0E" w:rsidP="00AB5823">
      <w:r>
        <w:tab/>
      </w:r>
      <w:r>
        <w:rPr>
          <w:rFonts w:hint="eastAsia"/>
        </w:rPr>
        <w:t>区块链数据共享过程中同样需要抵抗恶意攻击，保证数据不被篡改。</w:t>
      </w:r>
      <w:r w:rsidR="00A42CF8">
        <w:rPr>
          <w:rFonts w:hint="eastAsia"/>
        </w:rPr>
        <w:t>文献[</w:t>
      </w:r>
      <w:r w:rsidR="00A42CF8">
        <w:t>Zikratov2017]</w:t>
      </w:r>
      <w:r w:rsidR="00A42CF8">
        <w:rPr>
          <w:rFonts w:hint="eastAsia"/>
        </w:rPr>
        <w:t>首次讨论了</w:t>
      </w:r>
      <w:r w:rsidR="00C910B9">
        <w:rPr>
          <w:rFonts w:hint="eastAsia"/>
        </w:rPr>
        <w:t>使用区块链存储、共享文件时</w:t>
      </w:r>
      <w:r w:rsidR="004A33DD">
        <w:rPr>
          <w:rFonts w:hint="eastAsia"/>
        </w:rPr>
        <w:t>防止</w:t>
      </w:r>
      <w:r w:rsidR="00C910B9">
        <w:rPr>
          <w:rFonts w:hint="eastAsia"/>
        </w:rPr>
        <w:t>数据</w:t>
      </w:r>
      <w:r w:rsidR="004A33DD">
        <w:rPr>
          <w:rFonts w:hint="eastAsia"/>
        </w:rPr>
        <w:t>被篡改</w:t>
      </w:r>
      <w:r w:rsidR="00C910B9">
        <w:rPr>
          <w:rFonts w:hint="eastAsia"/>
        </w:rPr>
        <w:t>的方法，</w:t>
      </w:r>
      <w:r w:rsidR="004A33DD">
        <w:rPr>
          <w:rFonts w:hint="eastAsia"/>
        </w:rPr>
        <w:t>提出了针对交易信息、区块信息的完整性保护方案。</w:t>
      </w:r>
      <w:r>
        <w:rPr>
          <w:rFonts w:hint="eastAsia"/>
        </w:rPr>
        <w:t>文献[</w:t>
      </w:r>
      <w:r>
        <w:t>L</w:t>
      </w:r>
      <w:r>
        <w:rPr>
          <w:rFonts w:hint="eastAsia"/>
        </w:rPr>
        <w:t>iu</w:t>
      </w:r>
      <w:r>
        <w:t>CH2018]</w:t>
      </w:r>
      <w:r w:rsidR="00EE57C8">
        <w:rPr>
          <w:rFonts w:hint="eastAsia"/>
        </w:rPr>
        <w:t>以</w:t>
      </w:r>
      <w:r>
        <w:rPr>
          <w:rFonts w:hint="eastAsia"/>
        </w:rPr>
        <w:t>智能移动终端</w:t>
      </w:r>
      <w:r w:rsidR="00EE57C8">
        <w:rPr>
          <w:rFonts w:hint="eastAsia"/>
        </w:rPr>
        <w:t>为</w:t>
      </w:r>
      <w:r>
        <w:rPr>
          <w:rFonts w:hint="eastAsia"/>
        </w:rPr>
        <w:t>基础</w:t>
      </w:r>
      <w:r w:rsidR="00EE57C8">
        <w:rPr>
          <w:rFonts w:hint="eastAsia"/>
        </w:rPr>
        <w:t>，结合以太坊区块链和</w:t>
      </w:r>
      <w:r w:rsidR="00EE57C8">
        <w:rPr>
          <w:rFonts w:hint="eastAsia"/>
        </w:rPr>
        <w:lastRenderedPageBreak/>
        <w:t>深度强化学习提出了一个高效数据收集和安全数据共享的框架。该框架利用深度强化学习可以大规模的收集数据，并利用区块链技术抵抗Dos攻击、</w:t>
      </w:r>
      <w:proofErr w:type="spellStart"/>
      <w:r w:rsidR="00EE57C8">
        <w:rPr>
          <w:rFonts w:hint="eastAsia"/>
        </w:rPr>
        <w:t>D</w:t>
      </w:r>
      <w:r w:rsidR="00EE57C8">
        <w:t>D</w:t>
      </w:r>
      <w:r w:rsidR="00EE57C8">
        <w:rPr>
          <w:rFonts w:hint="eastAsia"/>
        </w:rPr>
        <w:t>os</w:t>
      </w:r>
      <w:proofErr w:type="spellEnd"/>
      <w:r w:rsidR="00EE57C8">
        <w:rPr>
          <w:rFonts w:hint="eastAsia"/>
        </w:rPr>
        <w:t>攻击等，实现安全可靠的数据共享。</w:t>
      </w:r>
      <w:r w:rsidR="007819C2">
        <w:rPr>
          <w:rFonts w:hint="eastAsia"/>
        </w:rPr>
        <w:t>文献[</w:t>
      </w:r>
      <w:r w:rsidR="007819C2">
        <w:t>LiangX</w:t>
      </w:r>
      <w:r w:rsidR="007819C2">
        <w:rPr>
          <w:rFonts w:hint="eastAsia"/>
        </w:rPr>
        <w:t>2017</w:t>
      </w:r>
      <w:r w:rsidR="007819C2">
        <w:t>]</w:t>
      </w:r>
      <w:r w:rsidR="007819C2">
        <w:rPr>
          <w:rFonts w:hint="eastAsia"/>
        </w:rPr>
        <w:t>提出一个基于区块链的以用户为中心的个人健康数据共享方案，为了保持数据完整性，</w:t>
      </w:r>
      <w:r w:rsidR="00D17C3C">
        <w:rPr>
          <w:rFonts w:hint="eastAsia"/>
        </w:rPr>
        <w:t>能够从</w:t>
      </w:r>
      <w:proofErr w:type="gramStart"/>
      <w:r w:rsidR="00D17C3C">
        <w:rPr>
          <w:rFonts w:hint="eastAsia"/>
        </w:rPr>
        <w:t>云数据</w:t>
      </w:r>
      <w:proofErr w:type="gramEnd"/>
      <w:r w:rsidR="00D17C3C">
        <w:rPr>
          <w:rFonts w:hint="eastAsia"/>
        </w:rPr>
        <w:t>库检索每条记录完整性和验证的证明，并在区块链上存储证明的索引。该方案还采用F</w:t>
      </w:r>
      <w:r w:rsidR="00D17C3C">
        <w:t>abric</w:t>
      </w:r>
      <w:r w:rsidR="00D17C3C">
        <w:rPr>
          <w:rFonts w:hint="eastAsia"/>
        </w:rPr>
        <w:t>支持的通道概念来实现特定场景的隔离通信。</w:t>
      </w:r>
    </w:p>
    <w:p w14:paraId="3436C497" w14:textId="3F017BBC" w:rsidR="00695A8D" w:rsidRDefault="00695A8D" w:rsidP="00AB5823">
      <w:r>
        <w:tab/>
      </w:r>
      <w:r>
        <w:rPr>
          <w:rFonts w:hint="eastAsia"/>
        </w:rPr>
        <w:t>区块链上的数据共享存在这样一种情况，</w:t>
      </w:r>
      <w:r w:rsidR="005903BD">
        <w:rPr>
          <w:rFonts w:hint="eastAsia"/>
        </w:rPr>
        <w:t>提供数据的各方希望利用共享的数据完成一些计算、分析，但是不希望其他用户知道自己提供的数据。针对这种“数据孤岛”现象，安全多方计算提供了一种解决方案，可以实现数据的隐秘共享。</w:t>
      </w:r>
      <w:r w:rsidR="00120DA9">
        <w:rPr>
          <w:rFonts w:hint="eastAsia"/>
        </w:rPr>
        <w:t>文献[</w:t>
      </w:r>
      <w:r w:rsidR="00120DA9">
        <w:t>YueX</w:t>
      </w:r>
      <w:r w:rsidR="00120DA9">
        <w:rPr>
          <w:rFonts w:hint="eastAsia"/>
        </w:rPr>
        <w:t>2016</w:t>
      </w:r>
      <w:r w:rsidR="00120DA9">
        <w:t>]</w:t>
      </w:r>
      <w:r w:rsidR="00120DA9">
        <w:rPr>
          <w:rFonts w:hint="eastAsia"/>
        </w:rPr>
        <w:t>分析了在区块链上利用安全多方计算实现隐私数据共享的优势，但是没有提出具体的方案。</w:t>
      </w:r>
      <w:r w:rsidR="0099390D">
        <w:rPr>
          <w:rFonts w:hint="eastAsia"/>
        </w:rPr>
        <w:t>文献[</w:t>
      </w:r>
      <w:proofErr w:type="spellStart"/>
      <w:r w:rsidR="0099390D">
        <w:t>Raman_arXiv</w:t>
      </w:r>
      <w:proofErr w:type="spellEnd"/>
      <w:r w:rsidR="0099390D">
        <w:t>]</w:t>
      </w:r>
      <w:r w:rsidR="0099390D">
        <w:rPr>
          <w:rFonts w:hint="eastAsia"/>
        </w:rPr>
        <w:t>提出一个基于区块链的可信多方计算与验证平台</w:t>
      </w:r>
      <w:r w:rsidR="00F75F26">
        <w:rPr>
          <w:rFonts w:hint="eastAsia"/>
        </w:rPr>
        <w:t>。该平台公开透明的记录已验证的计算，可以检测计算发生错误的源头，能够跟踪计算的所有权，在不信任的节点之间实现高效安全的数据、模型、结果共享。</w:t>
      </w:r>
    </w:p>
    <w:p w14:paraId="36F4AC38" w14:textId="611639A8" w:rsidR="000A4DF6" w:rsidRDefault="000A4DF6" w:rsidP="00AB5823">
      <w:r>
        <w:tab/>
      </w:r>
      <w:proofErr w:type="spellStart"/>
      <w:r w:rsidR="00376010">
        <w:rPr>
          <w:rFonts w:hint="eastAsia"/>
        </w:rPr>
        <w:t>i</w:t>
      </w:r>
      <w:r>
        <w:t>Cube</w:t>
      </w:r>
      <w:proofErr w:type="spellEnd"/>
      <w:r>
        <w:rPr>
          <w:rFonts w:hint="eastAsia"/>
        </w:rPr>
        <w:t>是全球首个安全多方</w:t>
      </w:r>
      <w:proofErr w:type="gramStart"/>
      <w:r>
        <w:rPr>
          <w:rFonts w:hint="eastAsia"/>
        </w:rPr>
        <w:t>计算区</w:t>
      </w:r>
      <w:proofErr w:type="gramEnd"/>
      <w:r>
        <w:rPr>
          <w:rFonts w:hint="eastAsia"/>
        </w:rPr>
        <w:t>块链金融项目，</w:t>
      </w:r>
      <w:r w:rsidR="00376010">
        <w:rPr>
          <w:rFonts w:hint="eastAsia"/>
        </w:rPr>
        <w:t>内置自主开发的安全多方计算算法沙盒。</w:t>
      </w:r>
      <w:proofErr w:type="spellStart"/>
      <w:r w:rsidR="00376010">
        <w:rPr>
          <w:rFonts w:hint="eastAsia"/>
        </w:rPr>
        <w:t>i</w:t>
      </w:r>
      <w:r w:rsidR="00376010">
        <w:t>C</w:t>
      </w:r>
      <w:r w:rsidR="00376010">
        <w:rPr>
          <w:rFonts w:hint="eastAsia"/>
        </w:rPr>
        <w:t>ube</w:t>
      </w:r>
      <w:proofErr w:type="spellEnd"/>
      <w:r w:rsidR="00376010">
        <w:rPr>
          <w:rFonts w:hint="eastAsia"/>
        </w:rPr>
        <w:t>在区块链底层添加了</w:t>
      </w:r>
      <w:r w:rsidR="00376010" w:rsidRPr="00376010">
        <w:rPr>
          <w:rFonts w:hint="eastAsia"/>
        </w:rPr>
        <w:t>支持联合计算并保护参与者</w:t>
      </w:r>
      <w:r w:rsidR="00376010">
        <w:rPr>
          <w:rFonts w:hint="eastAsia"/>
        </w:rPr>
        <w:t>隐私</w:t>
      </w:r>
      <w:r w:rsidR="00376010" w:rsidRPr="00376010">
        <w:rPr>
          <w:rFonts w:hint="eastAsia"/>
        </w:rPr>
        <w:t>的协议</w:t>
      </w:r>
      <w:r w:rsidR="00376010">
        <w:rPr>
          <w:rFonts w:hint="eastAsia"/>
        </w:rPr>
        <w:t>，</w:t>
      </w:r>
      <w:r w:rsidR="00376010" w:rsidRPr="00376010">
        <w:rPr>
          <w:rFonts w:hint="eastAsia"/>
        </w:rPr>
        <w:t>从而实现了</w:t>
      </w:r>
      <w:r w:rsidR="00376010">
        <w:rPr>
          <w:rFonts w:hint="eastAsia"/>
        </w:rPr>
        <w:t>参与</w:t>
      </w:r>
      <w:r w:rsidR="00376010" w:rsidRPr="00376010">
        <w:rPr>
          <w:rFonts w:hint="eastAsia"/>
        </w:rPr>
        <w:t>节点在信息隐私保护的前提下实现数据联合共享计算的功能。</w:t>
      </w:r>
      <w:proofErr w:type="gramStart"/>
      <w:r w:rsidR="00376010">
        <w:rPr>
          <w:rFonts w:hint="eastAsia"/>
        </w:rPr>
        <w:t>点融区块链云服务</w:t>
      </w:r>
      <w:proofErr w:type="gramEnd"/>
      <w:r w:rsidR="00376010">
        <w:rPr>
          <w:rFonts w:hint="eastAsia"/>
        </w:rPr>
        <w:t>平台也推出了商业化的安全多方计算服务，</w:t>
      </w:r>
      <w:r w:rsidR="00376010" w:rsidRPr="00376010">
        <w:rPr>
          <w:rFonts w:hint="eastAsia"/>
        </w:rPr>
        <w:t>该服务以</w:t>
      </w:r>
      <w:r w:rsidR="00376010" w:rsidRPr="00376010">
        <w:t>SaaS服务的形式提供，</w:t>
      </w:r>
      <w:r w:rsidR="00A155AD">
        <w:rPr>
          <w:rFonts w:hint="eastAsia"/>
        </w:rPr>
        <w:t>在</w:t>
      </w:r>
      <w:r w:rsidR="00376010" w:rsidRPr="00376010">
        <w:t>联盟链</w:t>
      </w:r>
      <w:r w:rsidR="00A155AD">
        <w:rPr>
          <w:rFonts w:hint="eastAsia"/>
        </w:rPr>
        <w:t>上采用</w:t>
      </w:r>
      <w:r w:rsidR="00376010" w:rsidRPr="00376010">
        <w:t>秘密共享和同态加密算法等技术，</w:t>
      </w:r>
      <w:r w:rsidR="00376010">
        <w:rPr>
          <w:rFonts w:hint="eastAsia"/>
        </w:rPr>
        <w:t>实现各个节点</w:t>
      </w:r>
      <w:r w:rsidR="00376010" w:rsidRPr="00376010">
        <w:t>在保障各自数据隐私安全的前提下，利用各方数据进行加密条件下的安全</w:t>
      </w:r>
      <w:r w:rsidR="00A155AD">
        <w:rPr>
          <w:rFonts w:hint="eastAsia"/>
        </w:rPr>
        <w:t>共享</w:t>
      </w:r>
      <w:r w:rsidR="00376010" w:rsidRPr="00376010">
        <w:t>计算。</w:t>
      </w:r>
      <w:r w:rsidR="00376010">
        <w:rPr>
          <w:rFonts w:hint="eastAsia"/>
        </w:rPr>
        <w:t>为解决东南亚金融机构间数据安全共享问题，D</w:t>
      </w:r>
      <w:r w:rsidR="00376010">
        <w:t>efi</w:t>
      </w:r>
      <w:r w:rsidR="00376010">
        <w:rPr>
          <w:rFonts w:hint="eastAsia"/>
        </w:rPr>
        <w:t>提出基于区块链的安全多方计算系统，</w:t>
      </w:r>
      <w:r w:rsidR="00376010" w:rsidRPr="00376010">
        <w:rPr>
          <w:rFonts w:hint="eastAsia"/>
        </w:rPr>
        <w:t>采用差分隐私与数据混淆技术，支持数据不用不可见，保护</w:t>
      </w:r>
      <w:r w:rsidR="00376010">
        <w:rPr>
          <w:rFonts w:hint="eastAsia"/>
        </w:rPr>
        <w:t>用户隐私安全。</w:t>
      </w:r>
    </w:p>
    <w:bookmarkEnd w:id="5"/>
    <w:p w14:paraId="7C5B79D5" w14:textId="1FA54DAC" w:rsidR="00D53CE9" w:rsidRDefault="00D53CE9" w:rsidP="00AB5823">
      <w:r>
        <w:tab/>
      </w:r>
    </w:p>
    <w:p w14:paraId="727DC5CF" w14:textId="77777777" w:rsidR="00162AF9" w:rsidRPr="005903BD" w:rsidRDefault="00162AF9" w:rsidP="00AB5823"/>
    <w:p w14:paraId="479428DE" w14:textId="2BE533CE" w:rsidR="0017175B" w:rsidRDefault="007D679F" w:rsidP="0017175B">
      <w:pPr>
        <w:pStyle w:val="a7"/>
        <w:numPr>
          <w:ilvl w:val="0"/>
          <w:numId w:val="1"/>
        </w:numPr>
        <w:ind w:firstLineChars="0"/>
      </w:pPr>
      <w:bookmarkStart w:id="6" w:name="_Hlk61947427"/>
      <w:r>
        <w:rPr>
          <w:rFonts w:hint="eastAsia"/>
        </w:rPr>
        <w:t>数据隐蔽传输</w:t>
      </w:r>
    </w:p>
    <w:p w14:paraId="348A9E59" w14:textId="2EF3395C" w:rsidR="00237EA5" w:rsidRDefault="003917FB" w:rsidP="00237EA5">
      <w:pPr>
        <w:ind w:firstLine="360"/>
      </w:pPr>
      <w:bookmarkStart w:id="7" w:name="_Hlk61947445"/>
      <w:bookmarkEnd w:id="6"/>
      <w:r>
        <w:rPr>
          <w:rFonts w:hint="eastAsia"/>
        </w:rPr>
        <w:t>区块链</w:t>
      </w:r>
      <w:r w:rsidR="000B224D">
        <w:rPr>
          <w:rFonts w:hint="eastAsia"/>
        </w:rPr>
        <w:t>上</w:t>
      </w:r>
      <w:r>
        <w:rPr>
          <w:rFonts w:hint="eastAsia"/>
        </w:rPr>
        <w:t>各节点共享的数据在传输过程中要做到隐蔽传输，即将待共享数据隐藏在实际通信数据中[</w:t>
      </w:r>
      <w:r>
        <w:t>Cachin2004]</w:t>
      </w:r>
      <w:r>
        <w:rPr>
          <w:rFonts w:hint="eastAsia"/>
        </w:rPr>
        <w:t>。</w:t>
      </w:r>
      <w:r w:rsidR="00237EA5">
        <w:rPr>
          <w:rFonts w:hint="eastAsia"/>
        </w:rPr>
        <w:t>由于采用</w:t>
      </w:r>
      <w:r w:rsidR="000B224D">
        <w:rPr>
          <w:rFonts w:hint="eastAsia"/>
        </w:rPr>
        <w:t>P</w:t>
      </w:r>
      <w:r w:rsidR="000B224D">
        <w:t>2P</w:t>
      </w:r>
      <w:r w:rsidR="000B224D">
        <w:rPr>
          <w:rFonts w:hint="eastAsia"/>
        </w:rPr>
        <w:t>网络结构，</w:t>
      </w:r>
      <w:r w:rsidR="00237EA5">
        <w:rPr>
          <w:rFonts w:hint="eastAsia"/>
        </w:rPr>
        <w:t>基于区块链的隐蔽通道有一个缺点：接收方通过固定标签识别包含隐蔽消息的事务，会降低系统的可用性和隐私性。文献[</w:t>
      </w:r>
      <w:r w:rsidR="00237EA5">
        <w:t>TianJ2019]</w:t>
      </w:r>
      <w:r w:rsidR="00237EA5">
        <w:rPr>
          <w:rFonts w:hint="eastAsia"/>
        </w:rPr>
        <w:t>提出一种区块链隐蔽通道构建方案</w:t>
      </w:r>
      <w:proofErr w:type="spellStart"/>
      <w:r w:rsidR="00237EA5">
        <w:rPr>
          <w:rFonts w:hint="eastAsia"/>
        </w:rPr>
        <w:t>D</w:t>
      </w:r>
      <w:r w:rsidR="00237EA5">
        <w:t>L</w:t>
      </w:r>
      <w:r w:rsidR="00237EA5">
        <w:rPr>
          <w:rFonts w:hint="eastAsia"/>
        </w:rPr>
        <w:t>chain</w:t>
      </w:r>
      <w:proofErr w:type="spellEnd"/>
      <w:r w:rsidR="00237EA5">
        <w:rPr>
          <w:rFonts w:hint="eastAsia"/>
        </w:rPr>
        <w:t>。该方案用动态标签替代固定标签，设计了一种基于真实交易数据统计分布的</w:t>
      </w:r>
      <w:r w:rsidR="00835004">
        <w:rPr>
          <w:rFonts w:hint="eastAsia"/>
        </w:rPr>
        <w:t>动态标签生成算法，具有隐蔽性、抗追溯性和强鲁棒性等特点。</w:t>
      </w:r>
    </w:p>
    <w:p w14:paraId="43EC4860" w14:textId="29C0F0DD" w:rsidR="005F0C17" w:rsidRDefault="005F0C17" w:rsidP="00237EA5">
      <w:pPr>
        <w:ind w:firstLine="360"/>
      </w:pPr>
      <w:r>
        <w:rPr>
          <w:rFonts w:hint="eastAsia"/>
        </w:rPr>
        <w:t>文献[</w:t>
      </w:r>
      <w:r>
        <w:t>S</w:t>
      </w:r>
      <w:r>
        <w:rPr>
          <w:rFonts w:hint="eastAsia"/>
        </w:rPr>
        <w:t>i</w:t>
      </w:r>
      <w:r>
        <w:t>CX2020]</w:t>
      </w:r>
      <w:r>
        <w:rPr>
          <w:rFonts w:hint="eastAsia"/>
        </w:rPr>
        <w:t>同样采用动态标签，提出一种区块链数据隐蔽传输机制。该机制利用哈希函数生成含有标签信息的动态标签地址，发送方分享带有隐私信息的特殊交易，接收方</w:t>
      </w:r>
      <w:r w:rsidR="00A24EF9">
        <w:rPr>
          <w:rFonts w:hint="eastAsia"/>
        </w:rPr>
        <w:t>筛选出区块链上的特殊交易并提取出隐蔽信息。</w:t>
      </w:r>
    </w:p>
    <w:p w14:paraId="13013BC8" w14:textId="586BA44A" w:rsidR="001B508E" w:rsidRDefault="00932A35" w:rsidP="00237EA5">
      <w:pPr>
        <w:ind w:firstLine="360"/>
      </w:pPr>
      <w:r>
        <w:rPr>
          <w:rFonts w:hint="eastAsia"/>
        </w:rPr>
        <w:t>文献[</w:t>
      </w:r>
      <w:r w:rsidRPr="00932A35">
        <w:t>GaoF2020</w:t>
      </w:r>
      <w:r>
        <w:t>]</w:t>
      </w:r>
      <w:r w:rsidRPr="00932A35">
        <w:rPr>
          <w:rFonts w:hint="eastAsia"/>
        </w:rPr>
        <w:t>提出了一种秘密数据传输机制，可以在开放式区块链网络中建立秘密通道。通过使用</w:t>
      </w:r>
      <w:r w:rsidRPr="00932A35">
        <w:t>kleptography算法修改区块链中的签名算法和交易过滤机制，可以在签名数据中嵌入特殊信息，以便接收者可以通过检测签名数据来过滤特殊交易。这种机制可以有效地解决恶意用户，恶意接收者和网络窃听者的威胁，并可以有效地提高隐蔽性。</w:t>
      </w:r>
    </w:p>
    <w:p w14:paraId="12D41ABE" w14:textId="69E50EDF" w:rsidR="001B508E" w:rsidRDefault="006E3810" w:rsidP="001B508E">
      <w:r>
        <w:tab/>
      </w:r>
      <w:r>
        <w:rPr>
          <w:rFonts w:hint="eastAsia"/>
        </w:rPr>
        <w:t>文献[</w:t>
      </w:r>
      <w:r>
        <w:t>Partala2018]</w:t>
      </w:r>
      <w:r>
        <w:rPr>
          <w:rFonts w:hint="eastAsia"/>
        </w:rPr>
        <w:t>提出了一个简化的</w:t>
      </w:r>
      <w:proofErr w:type="gramStart"/>
      <w:r>
        <w:rPr>
          <w:rFonts w:hint="eastAsia"/>
        </w:rPr>
        <w:t>理想区</w:t>
      </w:r>
      <w:proofErr w:type="gramEnd"/>
      <w:r>
        <w:rPr>
          <w:rFonts w:hint="eastAsia"/>
        </w:rPr>
        <w:t>块链模型，并设计了一种协议使双方能按照该模型通过区块链进行隐蔽通信。该模型提出一种将私</w:t>
      </w:r>
      <w:proofErr w:type="gramStart"/>
      <w:r>
        <w:rPr>
          <w:rFonts w:hint="eastAsia"/>
        </w:rPr>
        <w:t>密消息</w:t>
      </w:r>
      <w:proofErr w:type="gramEnd"/>
      <w:r>
        <w:rPr>
          <w:rFonts w:hint="eastAsia"/>
        </w:rPr>
        <w:t>安全的嵌入到区块链中的方法，该方法满足基础加密哈希函数的随机oracle模型。该模型还根据计算</w:t>
      </w:r>
      <w:proofErr w:type="gramStart"/>
      <w:r>
        <w:rPr>
          <w:rFonts w:hint="eastAsia"/>
        </w:rPr>
        <w:t>不</w:t>
      </w:r>
      <w:proofErr w:type="gramEnd"/>
      <w:r>
        <w:rPr>
          <w:rFonts w:hint="eastAsia"/>
        </w:rPr>
        <w:t>可分性为此类协议的安全性和隐蔽性制定了严格的定义。</w:t>
      </w:r>
    </w:p>
    <w:p w14:paraId="137870E2" w14:textId="3A09F765" w:rsidR="00A24EF9" w:rsidRDefault="00A24EF9" w:rsidP="001B508E">
      <w:r>
        <w:tab/>
      </w:r>
      <w:r>
        <w:rPr>
          <w:rFonts w:hint="eastAsia"/>
        </w:rPr>
        <w:t>文献[</w:t>
      </w:r>
      <w:r>
        <w:t>Basuki2019]</w:t>
      </w:r>
      <w:r w:rsidR="001F2347">
        <w:rPr>
          <w:rFonts w:hint="eastAsia"/>
        </w:rPr>
        <w:t>设计一种基于区块链的</w:t>
      </w:r>
      <w:proofErr w:type="gramStart"/>
      <w:r w:rsidR="001F2347">
        <w:rPr>
          <w:rFonts w:hint="eastAsia"/>
        </w:rPr>
        <w:t>事务隐写和图像隐写的联合隐写技术</w:t>
      </w:r>
      <w:proofErr w:type="gramEnd"/>
      <w:r w:rsidR="001F2347">
        <w:rPr>
          <w:rFonts w:hint="eastAsia"/>
        </w:rPr>
        <w:t>，提出一种新的具有高信息容量和安全、保密介质的隐蔽通信方案。事务</w:t>
      </w:r>
      <w:proofErr w:type="gramStart"/>
      <w:r w:rsidR="001F2347">
        <w:rPr>
          <w:rFonts w:hint="eastAsia"/>
        </w:rPr>
        <w:t>隐写提供</w:t>
      </w:r>
      <w:proofErr w:type="gramEnd"/>
      <w:r w:rsidR="001F2347">
        <w:rPr>
          <w:rFonts w:hint="eastAsia"/>
        </w:rPr>
        <w:t>安全、保密的介质，用于</w:t>
      </w:r>
      <w:proofErr w:type="gramStart"/>
      <w:r w:rsidR="001F2347">
        <w:rPr>
          <w:rFonts w:hint="eastAsia"/>
        </w:rPr>
        <w:t>存储隐写图像</w:t>
      </w:r>
      <w:proofErr w:type="gramEnd"/>
      <w:r w:rsidR="001F2347">
        <w:rPr>
          <w:rFonts w:hint="eastAsia"/>
        </w:rPr>
        <w:t>的索引。图像</w:t>
      </w:r>
      <w:proofErr w:type="gramStart"/>
      <w:r w:rsidR="001F2347">
        <w:rPr>
          <w:rFonts w:hint="eastAsia"/>
        </w:rPr>
        <w:t>隐写提供</w:t>
      </w:r>
      <w:proofErr w:type="gramEnd"/>
      <w:r w:rsidR="001F2347">
        <w:rPr>
          <w:rFonts w:hint="eastAsia"/>
        </w:rPr>
        <w:t>大容量的存储，并通过多播传输进行分区，以提高效率。该方案还保留了自然事物模式，从而不会产生异常交易，保证了系统安全。</w:t>
      </w:r>
      <w:bookmarkEnd w:id="7"/>
    </w:p>
    <w:p w14:paraId="577BAFB7" w14:textId="29EA6FE5" w:rsidR="00550E01" w:rsidRDefault="00550E01" w:rsidP="001B508E"/>
    <w:p w14:paraId="5AE18B79" w14:textId="19B089EF" w:rsidR="001B508E" w:rsidRDefault="001B508E" w:rsidP="001B508E"/>
    <w:p w14:paraId="24A85BA9" w14:textId="69D120F5" w:rsidR="001B508E" w:rsidRDefault="001B508E" w:rsidP="001B508E"/>
    <w:p w14:paraId="16EA4A8C" w14:textId="353A93C8" w:rsidR="001B508E" w:rsidRPr="001F2347" w:rsidRDefault="001B508E" w:rsidP="001B508E"/>
    <w:p w14:paraId="4A3F6536" w14:textId="33AE5C86" w:rsidR="001B508E" w:rsidRPr="001B508E" w:rsidRDefault="001B508E" w:rsidP="001B508E">
      <w:r w:rsidRPr="001B508E">
        <w:t>[</w:t>
      </w:r>
      <w:r>
        <w:t>ChainSQL2017</w:t>
      </w:r>
      <w:r w:rsidRPr="001B508E">
        <w:t xml:space="preserve">] Beijing </w:t>
      </w:r>
      <w:proofErr w:type="spellStart"/>
      <w:r w:rsidRPr="001B508E">
        <w:t>PeerSafe</w:t>
      </w:r>
      <w:proofErr w:type="spellEnd"/>
      <w:r w:rsidRPr="001B508E">
        <w:t xml:space="preserve"> Technology Co., Ltd. White paper for blockchain database application platform. 2017. http://blockchain.peersafe.com/PDF/ChainSQL-whitepaper.pdf</w:t>
      </w:r>
    </w:p>
    <w:p w14:paraId="7D1A9C89" w14:textId="60ADA7B6" w:rsidR="001B508E" w:rsidRPr="001B508E" w:rsidRDefault="001B508E" w:rsidP="001B508E">
      <w:r w:rsidRPr="001B508E">
        <w:t>[</w:t>
      </w:r>
      <w:r>
        <w:t>McConaghy2016</w:t>
      </w:r>
      <w:r w:rsidRPr="001B508E">
        <w:t xml:space="preserve">] </w:t>
      </w:r>
      <w:proofErr w:type="spellStart"/>
      <w:r w:rsidRPr="001B508E">
        <w:t>McConaghy</w:t>
      </w:r>
      <w:proofErr w:type="spellEnd"/>
      <w:r w:rsidRPr="001B508E">
        <w:t xml:space="preserve"> T, Marques R, Müller A, </w:t>
      </w:r>
      <w:proofErr w:type="spellStart"/>
      <w:r w:rsidRPr="001B508E">
        <w:t>Jonghe</w:t>
      </w:r>
      <w:proofErr w:type="spellEnd"/>
      <w:r w:rsidRPr="001B508E">
        <w:t xml:space="preserve"> DD, </w:t>
      </w:r>
      <w:proofErr w:type="spellStart"/>
      <w:r w:rsidRPr="001B508E">
        <w:t>McConaghy</w:t>
      </w:r>
      <w:proofErr w:type="spellEnd"/>
      <w:r w:rsidRPr="001B508E">
        <w:t xml:space="preserve"> TT, McMullen G, Henderson R, Bellemare S, </w:t>
      </w:r>
      <w:proofErr w:type="spellStart"/>
      <w:r w:rsidRPr="001B508E">
        <w:t>Granzotto</w:t>
      </w:r>
      <w:proofErr w:type="spellEnd"/>
      <w:r w:rsidRPr="001B508E">
        <w:t xml:space="preserve"> A. </w:t>
      </w:r>
      <w:proofErr w:type="spellStart"/>
      <w:r w:rsidRPr="001B508E">
        <w:t>BigchainDB</w:t>
      </w:r>
      <w:proofErr w:type="spellEnd"/>
      <w:r w:rsidRPr="001B508E">
        <w:t xml:space="preserve">: A </w:t>
      </w:r>
      <w:proofErr w:type="spellStart"/>
      <w:r w:rsidRPr="001B508E">
        <w:t>scable</w:t>
      </w:r>
      <w:proofErr w:type="spellEnd"/>
      <w:r w:rsidRPr="001B508E">
        <w:t xml:space="preserve"> blockchain database. 2016. https://www.bigchaindb.com/whitepaper</w:t>
      </w:r>
    </w:p>
    <w:p w14:paraId="464C0648" w14:textId="559F09D3" w:rsidR="001B508E" w:rsidRDefault="001B508E" w:rsidP="001B508E">
      <w:r w:rsidRPr="001B508E">
        <w:t>[</w:t>
      </w:r>
      <w:r>
        <w:t>LiY2017</w:t>
      </w:r>
      <w:r w:rsidRPr="001B508E">
        <w:t xml:space="preserve">] Li Y, Zheng K, Yan Y, Liu Q, Zhou XF. </w:t>
      </w:r>
      <w:proofErr w:type="spellStart"/>
      <w:r w:rsidRPr="001B508E">
        <w:t>EtherQL</w:t>
      </w:r>
      <w:proofErr w:type="spellEnd"/>
      <w:r w:rsidRPr="001B508E">
        <w:t>: A query layer for blockchain system. In: Proc. of the Int’l Conf. on Database Systems for Advanced Applications. Suzhou: Springer-Verlag, 2017. 556</w:t>
      </w:r>
      <w:r w:rsidRPr="001B508E">
        <w:rPr>
          <w:rFonts w:ascii="微软雅黑" w:eastAsia="微软雅黑" w:hAnsi="微软雅黑" w:cs="微软雅黑" w:hint="eastAsia"/>
        </w:rPr>
        <w:t>−</w:t>
      </w:r>
      <w:r w:rsidRPr="001B508E">
        <w:t>567. [</w:t>
      </w:r>
      <w:proofErr w:type="spellStart"/>
      <w:r w:rsidRPr="001B508E">
        <w:t>doi</w:t>
      </w:r>
      <w:proofErr w:type="spellEnd"/>
      <w:r w:rsidRPr="001B508E">
        <w:t xml:space="preserve">: 10.1007/978-3-319-55699-4_34] </w:t>
      </w:r>
    </w:p>
    <w:p w14:paraId="1ED66FBC" w14:textId="2217B33D" w:rsidR="009D0F03" w:rsidRPr="009D0F03" w:rsidRDefault="009D0F03" w:rsidP="009D0F03">
      <w:r w:rsidRPr="009D0F03">
        <w:t>[</w:t>
      </w:r>
      <w:r>
        <w:t>ZhuYC2019</w:t>
      </w:r>
      <w:r w:rsidRPr="009D0F03">
        <w:t xml:space="preserve">] Zhu YC, Zhang Z, </w:t>
      </w:r>
      <w:proofErr w:type="spellStart"/>
      <w:r w:rsidRPr="009D0F03">
        <w:t>Jin</w:t>
      </w:r>
      <w:proofErr w:type="spellEnd"/>
      <w:r w:rsidRPr="009D0F03">
        <w:t xml:space="preserve"> CQ, Zhou AY, Yan Y. SEBDB: Semantics empowered blockchain database. In: Proc. of the 35th ICDE. 2019. 1820</w:t>
      </w:r>
      <w:r w:rsidRPr="009D0F03">
        <w:rPr>
          <w:rFonts w:ascii="微软雅黑" w:eastAsia="微软雅黑" w:hAnsi="微软雅黑" w:cs="微软雅黑" w:hint="eastAsia"/>
        </w:rPr>
        <w:t>−</w:t>
      </w:r>
      <w:r w:rsidRPr="009D0F03">
        <w:t>1831. [</w:t>
      </w:r>
      <w:proofErr w:type="spellStart"/>
      <w:r w:rsidRPr="009D0F03">
        <w:t>doi</w:t>
      </w:r>
      <w:proofErr w:type="spellEnd"/>
      <w:r w:rsidRPr="009D0F03">
        <w:t>: 10.1109/ICDE.2019.00198]</w:t>
      </w:r>
    </w:p>
    <w:p w14:paraId="23893D31" w14:textId="348AA8BB" w:rsidR="009D0F03" w:rsidRPr="009D0F03" w:rsidRDefault="009D0F03" w:rsidP="009D0F03">
      <w:r w:rsidRPr="009D0F03">
        <w:t>[</w:t>
      </w:r>
      <w:r>
        <w:t>Cai2020</w:t>
      </w:r>
      <w:r w:rsidRPr="009D0F03">
        <w:t xml:space="preserve">] </w:t>
      </w:r>
      <w:r w:rsidRPr="009D0F03">
        <w:rPr>
          <w:rFonts w:hint="eastAsia"/>
        </w:rPr>
        <w:t>蔡磊</w:t>
      </w:r>
      <w:r w:rsidRPr="009D0F03">
        <w:t>,</w:t>
      </w:r>
      <w:r w:rsidRPr="009D0F03">
        <w:rPr>
          <w:rFonts w:hint="eastAsia"/>
        </w:rPr>
        <w:t>朱燕超</w:t>
      </w:r>
      <w:r w:rsidRPr="009D0F03">
        <w:t>,</w:t>
      </w:r>
      <w:r w:rsidRPr="009D0F03">
        <w:rPr>
          <w:rFonts w:hint="eastAsia"/>
        </w:rPr>
        <w:t>郭庆兴</w:t>
      </w:r>
      <w:r w:rsidRPr="009D0F03">
        <w:t>,</w:t>
      </w:r>
      <w:r w:rsidRPr="009D0F03">
        <w:rPr>
          <w:rFonts w:hint="eastAsia"/>
        </w:rPr>
        <w:t>张召</w:t>
      </w:r>
      <w:r w:rsidRPr="009D0F03">
        <w:t>,</w:t>
      </w:r>
      <w:r w:rsidRPr="009D0F03">
        <w:rPr>
          <w:rFonts w:hint="eastAsia"/>
        </w:rPr>
        <w:t>金澈清</w:t>
      </w:r>
      <w:r w:rsidRPr="009D0F03">
        <w:t>.</w:t>
      </w:r>
      <w:r w:rsidRPr="009D0F03">
        <w:rPr>
          <w:rFonts w:hint="eastAsia"/>
        </w:rPr>
        <w:t>面向区块链的高效物化视图维护和可信查询</w:t>
      </w:r>
      <w:r w:rsidRPr="009D0F03">
        <w:t>.</w:t>
      </w:r>
      <w:r w:rsidRPr="009D0F03">
        <w:rPr>
          <w:rFonts w:hint="eastAsia"/>
        </w:rPr>
        <w:t>软件学报</w:t>
      </w:r>
      <w:r w:rsidRPr="009D0F03">
        <w:t>,2020,31(3):680</w:t>
      </w:r>
      <w:r w:rsidRPr="009D0F03">
        <w:rPr>
          <w:rFonts w:ascii="微软雅黑" w:eastAsia="微软雅黑" w:hAnsi="微软雅黑" w:cs="微软雅黑" w:hint="eastAsia"/>
        </w:rPr>
        <w:t>−</w:t>
      </w:r>
      <w:r w:rsidRPr="009D0F03">
        <w:t>694. http://www.jos.org.cn/1000-9825/5914.htm</w:t>
      </w:r>
    </w:p>
    <w:p w14:paraId="239223A5" w14:textId="2882D2AF" w:rsidR="009D0F03" w:rsidRPr="009D0F03" w:rsidRDefault="009D0F03" w:rsidP="009D0F03">
      <w:r w:rsidRPr="009D0F03">
        <w:t>[</w:t>
      </w:r>
      <w:r>
        <w:t>Jiao2019</w:t>
      </w:r>
      <w:r w:rsidRPr="009D0F03">
        <w:t xml:space="preserve">] </w:t>
      </w:r>
      <w:proofErr w:type="gramStart"/>
      <w:r w:rsidRPr="009D0F03">
        <w:rPr>
          <w:rFonts w:hint="eastAsia"/>
        </w:rPr>
        <w:t>焦通</w:t>
      </w:r>
      <w:proofErr w:type="gramEnd"/>
      <w:r w:rsidRPr="009D0F03">
        <w:t>,</w:t>
      </w:r>
      <w:r w:rsidRPr="009D0F03">
        <w:rPr>
          <w:rFonts w:hint="eastAsia"/>
        </w:rPr>
        <w:t>申德荣</w:t>
      </w:r>
      <w:r w:rsidRPr="009D0F03">
        <w:t>,</w:t>
      </w:r>
      <w:r w:rsidRPr="009D0F03">
        <w:rPr>
          <w:rFonts w:hint="eastAsia"/>
        </w:rPr>
        <w:t>聂铁铮</w:t>
      </w:r>
      <w:r w:rsidRPr="009D0F03">
        <w:t>,</w:t>
      </w:r>
      <w:proofErr w:type="gramStart"/>
      <w:r w:rsidRPr="009D0F03">
        <w:rPr>
          <w:rFonts w:hint="eastAsia"/>
        </w:rPr>
        <w:t>寇月</w:t>
      </w:r>
      <w:proofErr w:type="gramEnd"/>
      <w:r w:rsidRPr="009D0F03">
        <w:t>,</w:t>
      </w:r>
      <w:r w:rsidRPr="009D0F03">
        <w:rPr>
          <w:rFonts w:hint="eastAsia"/>
        </w:rPr>
        <w:t>李晓华</w:t>
      </w:r>
      <w:r w:rsidRPr="009D0F03">
        <w:t>,</w:t>
      </w:r>
      <w:r w:rsidRPr="009D0F03">
        <w:rPr>
          <w:rFonts w:hint="eastAsia"/>
        </w:rPr>
        <w:t>于戈</w:t>
      </w:r>
      <w:r w:rsidRPr="009D0F03">
        <w:t>.</w:t>
      </w:r>
      <w:r w:rsidRPr="009D0F03">
        <w:rPr>
          <w:rFonts w:hint="eastAsia"/>
        </w:rPr>
        <w:t>区块链数据库</w:t>
      </w:r>
      <w:r w:rsidRPr="009D0F03">
        <w:t>:</w:t>
      </w:r>
      <w:r w:rsidRPr="009D0F03">
        <w:rPr>
          <w:rFonts w:hint="eastAsia"/>
        </w:rPr>
        <w:t>一种可查询且防篡改的数据库</w:t>
      </w:r>
      <w:r w:rsidRPr="009D0F03">
        <w:t>.</w:t>
      </w:r>
      <w:r w:rsidRPr="009D0F03">
        <w:rPr>
          <w:rFonts w:hint="eastAsia"/>
        </w:rPr>
        <w:t>软件学报</w:t>
      </w:r>
      <w:r w:rsidRPr="009D0F03">
        <w:t>,2019,30(9):2671</w:t>
      </w:r>
      <w:r w:rsidRPr="009D0F03">
        <w:rPr>
          <w:rFonts w:ascii="微软雅黑" w:eastAsia="微软雅黑" w:hAnsi="微软雅黑" w:cs="微软雅黑" w:hint="eastAsia"/>
        </w:rPr>
        <w:t>−</w:t>
      </w:r>
      <w:r w:rsidRPr="009D0F03">
        <w:t>2685. http://www.jos.org.cn/1000-9825/5776.htm</w:t>
      </w:r>
    </w:p>
    <w:p w14:paraId="45A9E22D" w14:textId="2681431B" w:rsidR="009D0F03" w:rsidRPr="009D0F03" w:rsidRDefault="009D0F03" w:rsidP="009D0F03">
      <w:r w:rsidRPr="009D0F03">
        <w:t>[</w:t>
      </w:r>
      <w:r>
        <w:t>EI-HindiM_S2019</w:t>
      </w:r>
      <w:r w:rsidRPr="009D0F03">
        <w:t xml:space="preserve">] El-Hindi M, </w:t>
      </w:r>
      <w:proofErr w:type="spellStart"/>
      <w:r w:rsidRPr="009D0F03">
        <w:t>Heyden</w:t>
      </w:r>
      <w:proofErr w:type="spellEnd"/>
      <w:r w:rsidRPr="009D0F03">
        <w:t xml:space="preserve"> M, Binnig C, Ramamurthy R, </w:t>
      </w:r>
      <w:proofErr w:type="spellStart"/>
      <w:r w:rsidRPr="009D0F03">
        <w:t>Arasu</w:t>
      </w:r>
      <w:proofErr w:type="spellEnd"/>
      <w:r w:rsidRPr="009D0F03">
        <w:t xml:space="preserve"> A, </w:t>
      </w:r>
      <w:proofErr w:type="spellStart"/>
      <w:r w:rsidRPr="009D0F03">
        <w:t>Kossmann</w:t>
      </w:r>
      <w:proofErr w:type="spellEnd"/>
      <w:r w:rsidRPr="009D0F03">
        <w:t xml:space="preserve"> D. </w:t>
      </w:r>
      <w:proofErr w:type="spellStart"/>
      <w:r w:rsidRPr="009D0F03">
        <w:t>Blockchaindb</w:t>
      </w:r>
      <w:proofErr w:type="spellEnd"/>
      <w:r w:rsidRPr="009D0F03">
        <w:t>—Towards a shared database on blockchains. In: Proc. of the 2019 Int’l Conf. on Management of Data (SIGMOD 2019). New York: ACM, 2019. 1905</w:t>
      </w:r>
      <w:r w:rsidRPr="009D0F03">
        <w:rPr>
          <w:rFonts w:ascii="微软雅黑" w:eastAsia="微软雅黑" w:hAnsi="微软雅黑" w:cs="微软雅黑" w:hint="eastAsia"/>
        </w:rPr>
        <w:t>−</w:t>
      </w:r>
      <w:r w:rsidRPr="009D0F03">
        <w:t>1908.</w:t>
      </w:r>
    </w:p>
    <w:p w14:paraId="2156BFE7" w14:textId="64CBA7AE" w:rsidR="009D0F03" w:rsidRPr="009D0F03" w:rsidRDefault="009D0F03" w:rsidP="009D0F03">
      <w:r w:rsidRPr="009D0F03">
        <w:t>[</w:t>
      </w:r>
      <w:r>
        <w:t>EI-H</w:t>
      </w:r>
      <w:r>
        <w:rPr>
          <w:rFonts w:hint="eastAsia"/>
        </w:rPr>
        <w:t>in</w:t>
      </w:r>
      <w:r>
        <w:t>diM_V2019</w:t>
      </w:r>
      <w:r w:rsidRPr="009D0F03">
        <w:t xml:space="preserve">] El-Hindi M, Carsten B, </w:t>
      </w:r>
      <w:proofErr w:type="spellStart"/>
      <w:r w:rsidRPr="009D0F03">
        <w:t>Arasu</w:t>
      </w:r>
      <w:proofErr w:type="spellEnd"/>
      <w:r w:rsidRPr="009D0F03">
        <w:t xml:space="preserve"> A, </w:t>
      </w:r>
      <w:proofErr w:type="spellStart"/>
      <w:r w:rsidRPr="009D0F03">
        <w:t>Kossmann</w:t>
      </w:r>
      <w:proofErr w:type="spellEnd"/>
      <w:r w:rsidRPr="009D0F03">
        <w:t xml:space="preserve"> D, Ramamurthy R. </w:t>
      </w:r>
      <w:proofErr w:type="spellStart"/>
      <w:r w:rsidRPr="009D0F03">
        <w:t>Blockchaindb</w:t>
      </w:r>
      <w:proofErr w:type="spellEnd"/>
      <w:r w:rsidRPr="009D0F03">
        <w:t>—A shared database on blockchains. VLDB Endowment, 2019,12(11):1597</w:t>
      </w:r>
      <w:r w:rsidRPr="009D0F03">
        <w:rPr>
          <w:rFonts w:ascii="微软雅黑" w:eastAsia="微软雅黑" w:hAnsi="微软雅黑" w:cs="微软雅黑" w:hint="eastAsia"/>
        </w:rPr>
        <w:t>−</w:t>
      </w:r>
      <w:r w:rsidRPr="009D0F03">
        <w:t>1609.</w:t>
      </w:r>
    </w:p>
    <w:p w14:paraId="5148B77F" w14:textId="14ECE819" w:rsidR="00483E17" w:rsidRPr="009D0F03" w:rsidRDefault="00F57DBF" w:rsidP="001B508E">
      <w:r w:rsidRPr="00F57DBF">
        <w:t>[</w:t>
      </w:r>
      <w:r>
        <w:t>X</w:t>
      </w:r>
      <w:r>
        <w:rPr>
          <w:rFonts w:hint="eastAsia"/>
        </w:rPr>
        <w:t>u</w:t>
      </w:r>
      <w:r>
        <w:t>C2019</w:t>
      </w:r>
      <w:r w:rsidRPr="00F57DBF">
        <w:t xml:space="preserve">] Xu C, Zhang C, Xu J. </w:t>
      </w:r>
      <w:proofErr w:type="spellStart"/>
      <w:r w:rsidRPr="00F57DBF">
        <w:t>vChain</w:t>
      </w:r>
      <w:proofErr w:type="spellEnd"/>
      <w:r w:rsidRPr="00F57DBF">
        <w:t>: Enabling verifiable Boolean range queries over blockchain databases. In: Proc. of the 2019 Int’l Conf. on Management of Data (SIGMOD 2019). New York: ACM, 2019. 141</w:t>
      </w:r>
      <w:r w:rsidRPr="00F57DBF">
        <w:rPr>
          <w:rFonts w:ascii="微软雅黑" w:eastAsia="微软雅黑" w:hAnsi="微软雅黑" w:cs="微软雅黑" w:hint="eastAsia"/>
        </w:rPr>
        <w:t>−</w:t>
      </w:r>
      <w:r w:rsidRPr="00F57DBF">
        <w:t>158.</w:t>
      </w:r>
    </w:p>
    <w:p w14:paraId="3CD8438D" w14:textId="7D760CDC" w:rsidR="00483E17" w:rsidRDefault="00F57DBF" w:rsidP="001B508E">
      <w:r w:rsidRPr="00F57DBF">
        <w:t>[</w:t>
      </w:r>
      <w:r>
        <w:t>X</w:t>
      </w:r>
      <w:r>
        <w:rPr>
          <w:rFonts w:hint="eastAsia"/>
        </w:rPr>
        <w:t>uC2018</w:t>
      </w:r>
      <w:r w:rsidRPr="00F57DBF">
        <w:t xml:space="preserve">] Xu C, Chen Q, Hu H, Xu J, and </w:t>
      </w:r>
      <w:proofErr w:type="spellStart"/>
      <w:r w:rsidRPr="00F57DBF">
        <w:t>Hei</w:t>
      </w:r>
      <w:proofErr w:type="spellEnd"/>
      <w:r w:rsidRPr="00F57DBF">
        <w:t xml:space="preserve"> X. 2018. Authenticating </w:t>
      </w:r>
      <w:proofErr w:type="spellStart"/>
      <w:r w:rsidRPr="00F57DBF">
        <w:t>aggre</w:t>
      </w:r>
      <w:proofErr w:type="spellEnd"/>
      <w:r w:rsidRPr="00F57DBF">
        <w:t xml:space="preserve">-gate queries over set-valued data with confidentiality. IEEE Trans. </w:t>
      </w:r>
      <w:proofErr w:type="spellStart"/>
      <w:r w:rsidRPr="00F57DBF">
        <w:t>Knowl</w:t>
      </w:r>
      <w:proofErr w:type="spellEnd"/>
      <w:r w:rsidRPr="00F57DBF">
        <w:t>. Data Eng., 30, 4, 630–644.</w:t>
      </w:r>
    </w:p>
    <w:p w14:paraId="0F098705" w14:textId="58550D70" w:rsidR="00005F68" w:rsidRPr="00005F68" w:rsidRDefault="00005F68" w:rsidP="00005F68">
      <w:r w:rsidRPr="00005F68">
        <w:t>[</w:t>
      </w:r>
      <w:r w:rsidR="006712DB" w:rsidRPr="00005F68">
        <w:t>Ramachandran</w:t>
      </w:r>
      <w:r w:rsidR="006712DB">
        <w:rPr>
          <w:rFonts w:hint="eastAsia"/>
        </w:rPr>
        <w:t>2017</w:t>
      </w:r>
      <w:r w:rsidRPr="00005F68">
        <w:t xml:space="preserve">] Ramachandran A, </w:t>
      </w:r>
      <w:proofErr w:type="spellStart"/>
      <w:r w:rsidRPr="00005F68">
        <w:t>Kantarcioglu</w:t>
      </w:r>
      <w:proofErr w:type="spellEnd"/>
      <w:r w:rsidRPr="00005F68">
        <w:t xml:space="preserve"> M. Using blockchain and smart contracts for secure data provenance management. </w:t>
      </w:r>
      <w:proofErr w:type="spellStart"/>
      <w:r w:rsidRPr="00005F68">
        <w:t>CoRR</w:t>
      </w:r>
      <w:proofErr w:type="spellEnd"/>
      <w:r w:rsidRPr="00005F68">
        <w:t xml:space="preserve">, vol. abs/1709.10000, 2017. </w:t>
      </w:r>
    </w:p>
    <w:p w14:paraId="6D7446EA" w14:textId="33A33841" w:rsidR="00483E17" w:rsidRDefault="00005F68" w:rsidP="00005F68">
      <w:r w:rsidRPr="00005F68">
        <w:t>[</w:t>
      </w:r>
      <w:r w:rsidR="006712DB">
        <w:t>R</w:t>
      </w:r>
      <w:r w:rsidR="006712DB">
        <w:rPr>
          <w:rFonts w:hint="eastAsia"/>
        </w:rPr>
        <w:t>u</w:t>
      </w:r>
      <w:r w:rsidR="006712DB">
        <w:t>an2019</w:t>
      </w:r>
      <w:r w:rsidRPr="00005F68">
        <w:t xml:space="preserve">] </w:t>
      </w:r>
      <w:proofErr w:type="spellStart"/>
      <w:r w:rsidRPr="00005F68">
        <w:t>Ruan</w:t>
      </w:r>
      <w:proofErr w:type="spellEnd"/>
      <w:r w:rsidRPr="00005F68">
        <w:t xml:space="preserve"> P, Chen G, </w:t>
      </w:r>
      <w:proofErr w:type="spellStart"/>
      <w:r w:rsidRPr="00005F68">
        <w:t>Dinh</w:t>
      </w:r>
      <w:proofErr w:type="spellEnd"/>
      <w:r w:rsidRPr="00005F68">
        <w:t xml:space="preserve"> TTA, Lin Q, </w:t>
      </w:r>
      <w:proofErr w:type="spellStart"/>
      <w:r w:rsidRPr="00005F68">
        <w:t>Ooi</w:t>
      </w:r>
      <w:proofErr w:type="spellEnd"/>
      <w:r w:rsidRPr="00005F68">
        <w:t xml:space="preserve"> BC, Zhang M. Fine-Grained, secure and efficient data provenance on blockchain systems. Proc. of the VLDB Endowment, 2019,12(9):975</w:t>
      </w:r>
      <w:r w:rsidRPr="00005F68">
        <w:rPr>
          <w:rFonts w:ascii="微软雅黑" w:eastAsia="微软雅黑" w:hAnsi="微软雅黑" w:cs="微软雅黑" w:hint="eastAsia"/>
        </w:rPr>
        <w:t>−</w:t>
      </w:r>
      <w:r w:rsidRPr="00005F68">
        <w:t>988.</w:t>
      </w:r>
    </w:p>
    <w:p w14:paraId="00B2AD38" w14:textId="43F0B865" w:rsidR="006712DB" w:rsidRPr="006712DB" w:rsidRDefault="006712DB" w:rsidP="006712DB">
      <w:r w:rsidRPr="006712DB">
        <w:t>[</w:t>
      </w:r>
      <w:r>
        <w:t>Jiang2020</w:t>
      </w:r>
      <w:r w:rsidRPr="006712DB">
        <w:t xml:space="preserve">] Jiang P, Guo F, Liang K, et al. </w:t>
      </w:r>
      <w:proofErr w:type="spellStart"/>
      <w:r w:rsidRPr="006712DB">
        <w:t>Searchain</w:t>
      </w:r>
      <w:proofErr w:type="spellEnd"/>
      <w:r w:rsidRPr="006712DB">
        <w:t>: Blockchain-based private keyword search in decentralized storage[J]. Future Generation Computer Systems, 2020, 107: 781-792.</w:t>
      </w:r>
    </w:p>
    <w:p w14:paraId="61ABE488" w14:textId="4C2AF8B4" w:rsidR="006712DB" w:rsidRPr="006712DB" w:rsidRDefault="006712DB" w:rsidP="006712DB">
      <w:r w:rsidRPr="006712DB">
        <w:lastRenderedPageBreak/>
        <w:t>[</w:t>
      </w:r>
      <w:r>
        <w:t>C</w:t>
      </w:r>
      <w:r>
        <w:rPr>
          <w:rFonts w:hint="eastAsia"/>
        </w:rPr>
        <w:t>ai</w:t>
      </w:r>
      <w:r>
        <w:t>2017</w:t>
      </w:r>
      <w:r w:rsidRPr="006712DB">
        <w:t>] Cai C, Yuan X, Wang C. Towards trustworthy and private keyword search in encrypted decentralized storage[C]//2017 IEEE International Conference on Communications (ICC). IEEE, 2017: 1-7.</w:t>
      </w:r>
    </w:p>
    <w:p w14:paraId="319EC98C" w14:textId="21813253" w:rsidR="006712DB" w:rsidRPr="006712DB" w:rsidRDefault="006712DB" w:rsidP="006712DB">
      <w:r w:rsidRPr="006712DB">
        <w:t>[</w:t>
      </w:r>
      <w:r>
        <w:t>ChenL2019</w:t>
      </w:r>
      <w:r w:rsidRPr="006712DB">
        <w:t xml:space="preserve">] Chen L, Lee W K, Chang C </w:t>
      </w:r>
      <w:proofErr w:type="spellStart"/>
      <w:r w:rsidRPr="006712DB">
        <w:t>C</w:t>
      </w:r>
      <w:proofErr w:type="spellEnd"/>
      <w:r w:rsidRPr="006712DB">
        <w:t>, et al. Blockchain based searchable encryption for electronic health record sharing[J]. Future Generation Computer Systems, 2019, 95: 420-429.</w:t>
      </w:r>
    </w:p>
    <w:p w14:paraId="07D00733" w14:textId="653762A0" w:rsidR="00AB5823" w:rsidRDefault="00AB5823" w:rsidP="00AB5823">
      <w:r>
        <w:rPr>
          <w:rFonts w:hint="eastAsia"/>
        </w:rPr>
        <w:t>[</w:t>
      </w:r>
      <w:r>
        <w:t>Z</w:t>
      </w:r>
      <w:r>
        <w:rPr>
          <w:rFonts w:hint="eastAsia"/>
        </w:rPr>
        <w:t>hen</w:t>
      </w:r>
      <w:r>
        <w:t>gB2018] Zheng B K, Zhu L H, Shen M, et al. Scalable and privacy-preserving data sharing based on blockchain[J]. Journal of Computer Science and Technology, 2018, 33(3): 557-567.</w:t>
      </w:r>
    </w:p>
    <w:p w14:paraId="18CF705D" w14:textId="0D666229" w:rsidR="00167701" w:rsidRDefault="00167701" w:rsidP="00AB5823">
      <w:r w:rsidRPr="006712DB">
        <w:t>[</w:t>
      </w:r>
      <w:r>
        <w:t>ZhangA2018</w:t>
      </w:r>
      <w:r w:rsidRPr="006712DB">
        <w:t>] Zhang A, Lin X. Towards secure and privacy-preserving data sharing in e-health systems via consortium blockchain[J]. Journal of medical systems, 2018, 42(8): 140.</w:t>
      </w:r>
    </w:p>
    <w:p w14:paraId="14B53AE2" w14:textId="257E97DD" w:rsidR="00A66C0E" w:rsidRDefault="00A66C0E" w:rsidP="00A66C0E">
      <w:r>
        <w:rPr>
          <w:rFonts w:hint="eastAsia"/>
        </w:rPr>
        <w:t>[</w:t>
      </w:r>
      <w:r>
        <w:t>LiuCH2018] LIU C H, LIN Q X, WEN S L. Blockchain-enabled data collection and</w:t>
      </w:r>
      <w:r>
        <w:rPr>
          <w:rFonts w:hint="eastAsia"/>
        </w:rPr>
        <w:t xml:space="preserve"> </w:t>
      </w:r>
      <w:r>
        <w:t>sharing for industrial IoT with deep reinforcement learning[J]. IEEE</w:t>
      </w:r>
      <w:r>
        <w:rPr>
          <w:rFonts w:hint="eastAsia"/>
        </w:rPr>
        <w:t xml:space="preserve"> </w:t>
      </w:r>
      <w:r>
        <w:t>Transactions on Industrial Informatics, 2018, 15(6): 3516-3526.</w:t>
      </w:r>
    </w:p>
    <w:p w14:paraId="0494C50B" w14:textId="114BF3DE" w:rsidR="006C0CD8" w:rsidRDefault="006C0CD8" w:rsidP="006C0CD8">
      <w:r>
        <w:rPr>
          <w:rFonts w:hint="eastAsia"/>
        </w:rPr>
        <w:t>[</w:t>
      </w:r>
      <w:r>
        <w:t xml:space="preserve">YueL2017] </w:t>
      </w:r>
      <w:proofErr w:type="gramStart"/>
      <w:r>
        <w:t>Yue  L</w:t>
      </w:r>
      <w:proofErr w:type="gramEnd"/>
      <w:r>
        <w:t xml:space="preserve">,  </w:t>
      </w:r>
      <w:proofErr w:type="spellStart"/>
      <w:r>
        <w:t>Junqin</w:t>
      </w:r>
      <w:proofErr w:type="spellEnd"/>
      <w:r>
        <w:t xml:space="preserve">  H,  </w:t>
      </w:r>
      <w:proofErr w:type="spellStart"/>
      <w:r>
        <w:t>Shengzhi</w:t>
      </w:r>
      <w:proofErr w:type="spellEnd"/>
      <w:r>
        <w:t xml:space="preserve">  Q,  et  al.  </w:t>
      </w:r>
      <w:proofErr w:type="gramStart"/>
      <w:r>
        <w:t>Big  data</w:t>
      </w:r>
      <w:proofErr w:type="gramEnd"/>
      <w:r>
        <w:t xml:space="preserve">  model  of  security  sharing  based  on blockchain[C].  </w:t>
      </w:r>
      <w:proofErr w:type="gramStart"/>
      <w:r>
        <w:t>2017  3</w:t>
      </w:r>
      <w:proofErr w:type="gramEnd"/>
      <w:r>
        <w:t>rd  International  Conference  on  Big  Data  Computing  and Communications (BIGCOM). IEEE, 2017: 117-121.</w:t>
      </w:r>
    </w:p>
    <w:p w14:paraId="29D741AC" w14:textId="4E139F5F" w:rsidR="0091198E" w:rsidRDefault="0091198E" w:rsidP="0091198E">
      <w:r>
        <w:rPr>
          <w:rFonts w:hint="eastAsia"/>
        </w:rPr>
        <w:t>[</w:t>
      </w:r>
      <w:r>
        <w:t>ShenM2019] SHEN M, TANG X Y, ZHU L H, et al. Privacy-preserving support</w:t>
      </w:r>
      <w:r>
        <w:rPr>
          <w:rFonts w:hint="eastAsia"/>
        </w:rPr>
        <w:t xml:space="preserve"> </w:t>
      </w:r>
      <w:r>
        <w:t>vector machine training over blockchain-based encrypted IoT data in</w:t>
      </w:r>
      <w:r>
        <w:rPr>
          <w:rFonts w:hint="eastAsia"/>
        </w:rPr>
        <w:t xml:space="preserve"> </w:t>
      </w:r>
      <w:r>
        <w:t>smart cities[J]. IEEE Internet of Things Journal, 2019, 6(5):7702-7712.</w:t>
      </w:r>
    </w:p>
    <w:p w14:paraId="61D5D35B" w14:textId="311BFB2C" w:rsidR="0099390D" w:rsidRDefault="0099390D" w:rsidP="0099390D">
      <w:r>
        <w:rPr>
          <w:rFonts w:hint="eastAsia"/>
        </w:rPr>
        <w:t>[</w:t>
      </w:r>
      <w:proofErr w:type="spellStart"/>
      <w:r>
        <w:t>Raman_</w:t>
      </w:r>
      <w:proofErr w:type="gramStart"/>
      <w:r>
        <w:t>arXiv</w:t>
      </w:r>
      <w:proofErr w:type="spellEnd"/>
      <w:r>
        <w:t>]Raman</w:t>
      </w:r>
      <w:proofErr w:type="gramEnd"/>
      <w:r>
        <w:t xml:space="preserve"> R K, </w:t>
      </w:r>
      <w:proofErr w:type="spellStart"/>
      <w:r>
        <w:t>Vaculin</w:t>
      </w:r>
      <w:proofErr w:type="spellEnd"/>
      <w:r>
        <w:t xml:space="preserve"> R, Hind M, et al. Trusted multi-party computation and verifiable simulations: A scalable blockchain approach[J]. </w:t>
      </w:r>
      <w:proofErr w:type="spellStart"/>
      <w:r>
        <w:t>arXiv</w:t>
      </w:r>
      <w:proofErr w:type="spellEnd"/>
      <w:r>
        <w:t xml:space="preserve"> preprint arXiv:1809.08438, 2018.</w:t>
      </w:r>
    </w:p>
    <w:p w14:paraId="197F85B4" w14:textId="26E0FFF4" w:rsidR="00120DA9" w:rsidRDefault="00120DA9" w:rsidP="00120DA9">
      <w:r>
        <w:rPr>
          <w:rFonts w:hint="eastAsia"/>
        </w:rPr>
        <w:t>[</w:t>
      </w:r>
      <w:r>
        <w:t xml:space="preserve">YueX2016] YUE </w:t>
      </w:r>
      <w:proofErr w:type="gramStart"/>
      <w:r>
        <w:t>X ,</w:t>
      </w:r>
      <w:proofErr w:type="gramEnd"/>
      <w:r>
        <w:t xml:space="preserve"> WANG HJ , JIN DW. et </w:t>
      </w:r>
      <w:proofErr w:type="gramStart"/>
      <w:r>
        <w:t>al .Healthcare</w:t>
      </w:r>
      <w:proofErr w:type="gramEnd"/>
      <w:r>
        <w:t xml:space="preserve"> data gateways : found</w:t>
      </w:r>
      <w:r>
        <w:rPr>
          <w:rFonts w:hint="eastAsia"/>
        </w:rPr>
        <w:t xml:space="preserve"> </w:t>
      </w:r>
      <w:r>
        <w:t>healthcare intelligence on blockchain with</w:t>
      </w:r>
      <w:r>
        <w:rPr>
          <w:rFonts w:hint="eastAsia"/>
        </w:rPr>
        <w:t xml:space="preserve"> </w:t>
      </w:r>
      <w:r>
        <w:t>novel privacy risk control[J]. Journal of</w:t>
      </w:r>
      <w:r>
        <w:rPr>
          <w:rFonts w:hint="eastAsia"/>
        </w:rPr>
        <w:t xml:space="preserve"> </w:t>
      </w:r>
      <w:r>
        <w:t>Medical Systems, 2016, 40(10): 218.</w:t>
      </w:r>
    </w:p>
    <w:p w14:paraId="20C80C48" w14:textId="76975519" w:rsidR="00A42CF8" w:rsidRDefault="00A42CF8" w:rsidP="00A42CF8">
      <w:r>
        <w:rPr>
          <w:rFonts w:hint="eastAsia"/>
        </w:rPr>
        <w:t>[</w:t>
      </w:r>
      <w:r>
        <w:t xml:space="preserve">Zikratov2017] </w:t>
      </w:r>
      <w:proofErr w:type="spellStart"/>
      <w:r w:rsidRPr="00A42CF8">
        <w:t>Zikratov</w:t>
      </w:r>
      <w:proofErr w:type="spellEnd"/>
      <w:r w:rsidRPr="00A42CF8">
        <w:t xml:space="preserve"> I, </w:t>
      </w:r>
      <w:proofErr w:type="spellStart"/>
      <w:r w:rsidRPr="00A42CF8">
        <w:t>Kuzmin</w:t>
      </w:r>
      <w:proofErr w:type="spellEnd"/>
      <w:r w:rsidRPr="00A42CF8">
        <w:t xml:space="preserve"> A, </w:t>
      </w:r>
      <w:proofErr w:type="spellStart"/>
      <w:r w:rsidRPr="00A42CF8">
        <w:t>Akimenko</w:t>
      </w:r>
      <w:proofErr w:type="spellEnd"/>
      <w:r w:rsidRPr="00A42CF8">
        <w:t xml:space="preserve"> V, et al. Ensuring data integrity using blockchain technology[C]//2017 20th Conference of Open Innovations Association (FRUCT). IEEE, 2017: 534-539.</w:t>
      </w:r>
    </w:p>
    <w:p w14:paraId="26A890ED" w14:textId="15C1142E" w:rsidR="00C30719" w:rsidRDefault="007819C2" w:rsidP="00A42CF8">
      <w:r>
        <w:rPr>
          <w:rFonts w:hint="eastAsia"/>
        </w:rPr>
        <w:t>[</w:t>
      </w:r>
      <w:r>
        <w:t>LiangX</w:t>
      </w:r>
      <w:r>
        <w:rPr>
          <w:rFonts w:hint="eastAsia"/>
        </w:rPr>
        <w:t>2017</w:t>
      </w:r>
      <w:r>
        <w:t xml:space="preserve">] </w:t>
      </w:r>
      <w:r w:rsidRPr="007819C2">
        <w:t>Liang X, Zhao J, Shetty S, et al. Integrating blockchain for data sharing and collaboration in mobile healthcare applications[C]//2017 IEEE 28th annual international symposium on personal, indoor, and mobile radio communications (PIMRC). IEEE, 2017: 1-5.</w:t>
      </w:r>
    </w:p>
    <w:p w14:paraId="63AA3F58" w14:textId="77F13365" w:rsidR="00C30719" w:rsidRDefault="003917FB" w:rsidP="00A42CF8">
      <w:r>
        <w:rPr>
          <w:rFonts w:hint="eastAsia"/>
        </w:rPr>
        <w:t>[</w:t>
      </w:r>
      <w:r>
        <w:t xml:space="preserve">Cachin2004] </w:t>
      </w:r>
      <w:proofErr w:type="spellStart"/>
      <w:r w:rsidRPr="003917FB">
        <w:t>Cachin</w:t>
      </w:r>
      <w:proofErr w:type="spellEnd"/>
      <w:r w:rsidRPr="003917FB">
        <w:t xml:space="preserve"> C. An information-theoretic model for steganography[J]. Information and Computation, 2004, 192(1): 41-56.</w:t>
      </w:r>
    </w:p>
    <w:p w14:paraId="45E8B30F" w14:textId="6E9A410F" w:rsidR="00C30719" w:rsidRDefault="00932A35" w:rsidP="00A42CF8">
      <w:r>
        <w:t xml:space="preserve">[GaoF2020] </w:t>
      </w:r>
      <w:r w:rsidRPr="00932A35">
        <w:t>Gao F, Zhu L, Gai K, et al. Achieving a Covert Channel over an Open Blockchain Network[J]. IEEE Network, 2020, 34(2): 6-13.</w:t>
      </w:r>
    </w:p>
    <w:p w14:paraId="29717FA1" w14:textId="41DF65CC" w:rsidR="00C30719" w:rsidRDefault="00237EA5" w:rsidP="00A42CF8">
      <w:r>
        <w:rPr>
          <w:rFonts w:hint="eastAsia"/>
        </w:rPr>
        <w:t>[</w:t>
      </w:r>
      <w:r>
        <w:t xml:space="preserve">TianJ2019] </w:t>
      </w:r>
      <w:r w:rsidRPr="00237EA5">
        <w:t xml:space="preserve">Tian J, Gou G, Liu C, et al. </w:t>
      </w:r>
      <w:proofErr w:type="spellStart"/>
      <w:r w:rsidRPr="00237EA5">
        <w:t>DLchain</w:t>
      </w:r>
      <w:proofErr w:type="spellEnd"/>
      <w:r w:rsidRPr="00237EA5">
        <w:t>: A Covert Channel over Blockchain Based on Dynamic Labels[C]//International Conference on Information and Communications Security. Springer, Cham, 2019: 814-830.</w:t>
      </w:r>
    </w:p>
    <w:p w14:paraId="05E3A679" w14:textId="22EC29BE" w:rsidR="00C30719" w:rsidRDefault="006E3810" w:rsidP="00A42CF8">
      <w:r>
        <w:rPr>
          <w:rFonts w:hint="eastAsia"/>
        </w:rPr>
        <w:t>[</w:t>
      </w:r>
      <w:r>
        <w:t xml:space="preserve">Partala2018] </w:t>
      </w:r>
      <w:proofErr w:type="spellStart"/>
      <w:r w:rsidRPr="006E3810">
        <w:t>Partala</w:t>
      </w:r>
      <w:proofErr w:type="spellEnd"/>
      <w:r w:rsidRPr="006E3810">
        <w:t xml:space="preserve"> J. Provably secure covert communication on blockchain[J]. Cryptography, 2018, 2(3): 18.</w:t>
      </w:r>
    </w:p>
    <w:p w14:paraId="15A471B3" w14:textId="471B8729" w:rsidR="00C30719" w:rsidRDefault="00550E01" w:rsidP="00C30719">
      <w:r w:rsidRPr="00550E01">
        <w:t>[</w:t>
      </w:r>
      <w:r>
        <w:t>S</w:t>
      </w:r>
      <w:r>
        <w:rPr>
          <w:rFonts w:hint="eastAsia"/>
        </w:rPr>
        <w:t>i</w:t>
      </w:r>
      <w:r>
        <w:t>CX2020</w:t>
      </w:r>
      <w:r w:rsidRPr="00550E01">
        <w:t>]</w:t>
      </w:r>
      <w:r>
        <w:t xml:space="preserve"> </w:t>
      </w:r>
      <w:r w:rsidRPr="00550E01">
        <w:t>司成祥,高峰,祝烈煌,巩国鹏,张璨,陈卓,李锐光.一种支持动态标签的区块链数据隐蔽传输机制[J].西安电子科技大学学报,2020,47(05):94-102.</w:t>
      </w:r>
    </w:p>
    <w:p w14:paraId="061CFF53" w14:textId="7ABA0F66" w:rsidR="00A24EF9" w:rsidRPr="001B508E" w:rsidRDefault="00A24EF9" w:rsidP="00C30719">
      <w:r>
        <w:rPr>
          <w:rFonts w:hint="eastAsia"/>
        </w:rPr>
        <w:t>[</w:t>
      </w:r>
      <w:r>
        <w:t xml:space="preserve">Basuki2019] </w:t>
      </w:r>
      <w:r w:rsidRPr="00A24EF9">
        <w:t xml:space="preserve">Basuki A I, </w:t>
      </w:r>
      <w:proofErr w:type="spellStart"/>
      <w:r w:rsidRPr="00A24EF9">
        <w:t>Rosiyadi</w:t>
      </w:r>
      <w:proofErr w:type="spellEnd"/>
      <w:r w:rsidRPr="00A24EF9">
        <w:t xml:space="preserve"> D. Joint Transaction-Image Steganography for High Capacity Covert Communication[C]//2019 International Conference on Computer, Control, Informatics and its Applications (IC3INA). IEEE, 2019: 41-46.</w:t>
      </w:r>
    </w:p>
    <w:sectPr w:rsidR="00A24EF9" w:rsidRPr="001B5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4F1A6" w14:textId="77777777" w:rsidR="000107D4" w:rsidRDefault="000107D4" w:rsidP="00675EC8">
      <w:r>
        <w:separator/>
      </w:r>
    </w:p>
  </w:endnote>
  <w:endnote w:type="continuationSeparator" w:id="0">
    <w:p w14:paraId="2AD38B9B" w14:textId="77777777" w:rsidR="000107D4" w:rsidRDefault="000107D4" w:rsidP="0067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71992" w14:textId="77777777" w:rsidR="000107D4" w:rsidRDefault="000107D4" w:rsidP="00675EC8">
      <w:r>
        <w:separator/>
      </w:r>
    </w:p>
  </w:footnote>
  <w:footnote w:type="continuationSeparator" w:id="0">
    <w:p w14:paraId="2398E4B5" w14:textId="77777777" w:rsidR="000107D4" w:rsidRDefault="000107D4" w:rsidP="00675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F683D"/>
    <w:multiLevelType w:val="hybridMultilevel"/>
    <w:tmpl w:val="E9E6C3B6"/>
    <w:lvl w:ilvl="0" w:tplc="27DC9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AE"/>
    <w:rsid w:val="00005F68"/>
    <w:rsid w:val="000107D4"/>
    <w:rsid w:val="0001282F"/>
    <w:rsid w:val="00015F0E"/>
    <w:rsid w:val="0004508A"/>
    <w:rsid w:val="000643F9"/>
    <w:rsid w:val="000A4DF6"/>
    <w:rsid w:val="000B224D"/>
    <w:rsid w:val="00120DA9"/>
    <w:rsid w:val="00162AF9"/>
    <w:rsid w:val="00167701"/>
    <w:rsid w:val="0017175B"/>
    <w:rsid w:val="001A4B8C"/>
    <w:rsid w:val="001B508E"/>
    <w:rsid w:val="001F2347"/>
    <w:rsid w:val="00237EA5"/>
    <w:rsid w:val="00256336"/>
    <w:rsid w:val="00260E90"/>
    <w:rsid w:val="00376010"/>
    <w:rsid w:val="003917FB"/>
    <w:rsid w:val="00397992"/>
    <w:rsid w:val="00443038"/>
    <w:rsid w:val="0047016F"/>
    <w:rsid w:val="00483E17"/>
    <w:rsid w:val="004A33DD"/>
    <w:rsid w:val="00542AB3"/>
    <w:rsid w:val="00550E01"/>
    <w:rsid w:val="005541BA"/>
    <w:rsid w:val="0055444C"/>
    <w:rsid w:val="005903BD"/>
    <w:rsid w:val="005A5CD5"/>
    <w:rsid w:val="005F0C17"/>
    <w:rsid w:val="006712DB"/>
    <w:rsid w:val="00675EC8"/>
    <w:rsid w:val="00676510"/>
    <w:rsid w:val="00695A8D"/>
    <w:rsid w:val="006C0CD8"/>
    <w:rsid w:val="006D1171"/>
    <w:rsid w:val="006E3810"/>
    <w:rsid w:val="006F6CAE"/>
    <w:rsid w:val="007819C2"/>
    <w:rsid w:val="007D679F"/>
    <w:rsid w:val="007E47B7"/>
    <w:rsid w:val="007F6CBA"/>
    <w:rsid w:val="00835004"/>
    <w:rsid w:val="008D13F8"/>
    <w:rsid w:val="008D6734"/>
    <w:rsid w:val="008F253A"/>
    <w:rsid w:val="0091198E"/>
    <w:rsid w:val="00932A35"/>
    <w:rsid w:val="00944929"/>
    <w:rsid w:val="00953D75"/>
    <w:rsid w:val="0097184C"/>
    <w:rsid w:val="009879E4"/>
    <w:rsid w:val="0099390D"/>
    <w:rsid w:val="009C079D"/>
    <w:rsid w:val="009D0F03"/>
    <w:rsid w:val="009E2BA2"/>
    <w:rsid w:val="00A155AD"/>
    <w:rsid w:val="00A24EF9"/>
    <w:rsid w:val="00A42CF8"/>
    <w:rsid w:val="00A62E1F"/>
    <w:rsid w:val="00A66C0E"/>
    <w:rsid w:val="00A7056A"/>
    <w:rsid w:val="00AB5823"/>
    <w:rsid w:val="00AC430F"/>
    <w:rsid w:val="00BA30F1"/>
    <w:rsid w:val="00C30719"/>
    <w:rsid w:val="00C910B9"/>
    <w:rsid w:val="00D17C3C"/>
    <w:rsid w:val="00D53CE9"/>
    <w:rsid w:val="00D8004E"/>
    <w:rsid w:val="00E12833"/>
    <w:rsid w:val="00E803C1"/>
    <w:rsid w:val="00EB06AE"/>
    <w:rsid w:val="00EE57C8"/>
    <w:rsid w:val="00F57DBF"/>
    <w:rsid w:val="00F622CE"/>
    <w:rsid w:val="00F75F26"/>
    <w:rsid w:val="00F8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D4EE3"/>
  <w15:chartTrackingRefBased/>
  <w15:docId w15:val="{862C6F54-4555-4B66-8AFD-3748F2F7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EC8"/>
    <w:rPr>
      <w:sz w:val="18"/>
      <w:szCs w:val="18"/>
    </w:rPr>
  </w:style>
  <w:style w:type="paragraph" w:styleId="a5">
    <w:name w:val="footer"/>
    <w:basedOn w:val="a"/>
    <w:link w:val="a6"/>
    <w:uiPriority w:val="99"/>
    <w:unhideWhenUsed/>
    <w:rsid w:val="00675EC8"/>
    <w:pPr>
      <w:tabs>
        <w:tab w:val="center" w:pos="4153"/>
        <w:tab w:val="right" w:pos="8306"/>
      </w:tabs>
      <w:snapToGrid w:val="0"/>
      <w:jc w:val="left"/>
    </w:pPr>
    <w:rPr>
      <w:sz w:val="18"/>
      <w:szCs w:val="18"/>
    </w:rPr>
  </w:style>
  <w:style w:type="character" w:customStyle="1" w:styleId="a6">
    <w:name w:val="页脚 字符"/>
    <w:basedOn w:val="a0"/>
    <w:link w:val="a5"/>
    <w:uiPriority w:val="99"/>
    <w:rsid w:val="00675EC8"/>
    <w:rPr>
      <w:sz w:val="18"/>
      <w:szCs w:val="18"/>
    </w:rPr>
  </w:style>
  <w:style w:type="paragraph" w:styleId="a7">
    <w:name w:val="List Paragraph"/>
    <w:basedOn w:val="a"/>
    <w:uiPriority w:val="34"/>
    <w:qFormat/>
    <w:rsid w:val="00675EC8"/>
    <w:pPr>
      <w:ind w:firstLineChars="200" w:firstLine="420"/>
    </w:pPr>
  </w:style>
  <w:style w:type="paragraph" w:styleId="a8">
    <w:name w:val="Normal (Web)"/>
    <w:basedOn w:val="a"/>
    <w:uiPriority w:val="99"/>
    <w:semiHidden/>
    <w:unhideWhenUsed/>
    <w:rsid w:val="001B508E"/>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BA3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4365">
      <w:bodyDiv w:val="1"/>
      <w:marLeft w:val="0"/>
      <w:marRight w:val="0"/>
      <w:marTop w:val="0"/>
      <w:marBottom w:val="0"/>
      <w:divBdr>
        <w:top w:val="none" w:sz="0" w:space="0" w:color="auto"/>
        <w:left w:val="none" w:sz="0" w:space="0" w:color="auto"/>
        <w:bottom w:val="none" w:sz="0" w:space="0" w:color="auto"/>
        <w:right w:val="none" w:sz="0" w:space="0" w:color="auto"/>
      </w:divBdr>
    </w:div>
    <w:div w:id="100734203">
      <w:bodyDiv w:val="1"/>
      <w:marLeft w:val="0"/>
      <w:marRight w:val="0"/>
      <w:marTop w:val="0"/>
      <w:marBottom w:val="0"/>
      <w:divBdr>
        <w:top w:val="none" w:sz="0" w:space="0" w:color="auto"/>
        <w:left w:val="none" w:sz="0" w:space="0" w:color="auto"/>
        <w:bottom w:val="none" w:sz="0" w:space="0" w:color="auto"/>
        <w:right w:val="none" w:sz="0" w:space="0" w:color="auto"/>
      </w:divBdr>
    </w:div>
    <w:div w:id="467474791">
      <w:bodyDiv w:val="1"/>
      <w:marLeft w:val="0"/>
      <w:marRight w:val="0"/>
      <w:marTop w:val="0"/>
      <w:marBottom w:val="0"/>
      <w:divBdr>
        <w:top w:val="none" w:sz="0" w:space="0" w:color="auto"/>
        <w:left w:val="none" w:sz="0" w:space="0" w:color="auto"/>
        <w:bottom w:val="none" w:sz="0" w:space="0" w:color="auto"/>
        <w:right w:val="none" w:sz="0" w:space="0" w:color="auto"/>
      </w:divBdr>
    </w:div>
    <w:div w:id="605386831">
      <w:bodyDiv w:val="1"/>
      <w:marLeft w:val="0"/>
      <w:marRight w:val="0"/>
      <w:marTop w:val="0"/>
      <w:marBottom w:val="0"/>
      <w:divBdr>
        <w:top w:val="none" w:sz="0" w:space="0" w:color="auto"/>
        <w:left w:val="none" w:sz="0" w:space="0" w:color="auto"/>
        <w:bottom w:val="none" w:sz="0" w:space="0" w:color="auto"/>
        <w:right w:val="none" w:sz="0" w:space="0" w:color="auto"/>
      </w:divBdr>
    </w:div>
    <w:div w:id="1101216559">
      <w:bodyDiv w:val="1"/>
      <w:marLeft w:val="0"/>
      <w:marRight w:val="0"/>
      <w:marTop w:val="0"/>
      <w:marBottom w:val="0"/>
      <w:divBdr>
        <w:top w:val="none" w:sz="0" w:space="0" w:color="auto"/>
        <w:left w:val="none" w:sz="0" w:space="0" w:color="auto"/>
        <w:bottom w:val="none" w:sz="0" w:space="0" w:color="auto"/>
        <w:right w:val="none" w:sz="0" w:space="0" w:color="auto"/>
      </w:divBdr>
    </w:div>
    <w:div w:id="1258057560">
      <w:bodyDiv w:val="1"/>
      <w:marLeft w:val="0"/>
      <w:marRight w:val="0"/>
      <w:marTop w:val="0"/>
      <w:marBottom w:val="0"/>
      <w:divBdr>
        <w:top w:val="none" w:sz="0" w:space="0" w:color="auto"/>
        <w:left w:val="none" w:sz="0" w:space="0" w:color="auto"/>
        <w:bottom w:val="none" w:sz="0" w:space="0" w:color="auto"/>
        <w:right w:val="none" w:sz="0" w:space="0" w:color="auto"/>
      </w:divBdr>
    </w:div>
    <w:div w:id="1410157320">
      <w:bodyDiv w:val="1"/>
      <w:marLeft w:val="0"/>
      <w:marRight w:val="0"/>
      <w:marTop w:val="0"/>
      <w:marBottom w:val="0"/>
      <w:divBdr>
        <w:top w:val="none" w:sz="0" w:space="0" w:color="auto"/>
        <w:left w:val="none" w:sz="0" w:space="0" w:color="auto"/>
        <w:bottom w:val="none" w:sz="0" w:space="0" w:color="auto"/>
        <w:right w:val="none" w:sz="0" w:space="0" w:color="auto"/>
      </w:divBdr>
    </w:div>
    <w:div w:id="1784030464">
      <w:bodyDiv w:val="1"/>
      <w:marLeft w:val="0"/>
      <w:marRight w:val="0"/>
      <w:marTop w:val="0"/>
      <w:marBottom w:val="0"/>
      <w:divBdr>
        <w:top w:val="none" w:sz="0" w:space="0" w:color="auto"/>
        <w:left w:val="none" w:sz="0" w:space="0" w:color="auto"/>
        <w:bottom w:val="none" w:sz="0" w:space="0" w:color="auto"/>
        <w:right w:val="none" w:sz="0" w:space="0" w:color="auto"/>
      </w:divBdr>
    </w:div>
    <w:div w:id="1969120625">
      <w:bodyDiv w:val="1"/>
      <w:marLeft w:val="0"/>
      <w:marRight w:val="0"/>
      <w:marTop w:val="0"/>
      <w:marBottom w:val="0"/>
      <w:divBdr>
        <w:top w:val="none" w:sz="0" w:space="0" w:color="auto"/>
        <w:left w:val="none" w:sz="0" w:space="0" w:color="auto"/>
        <w:bottom w:val="none" w:sz="0" w:space="0" w:color="auto"/>
        <w:right w:val="none" w:sz="0" w:space="0" w:color="auto"/>
      </w:divBdr>
    </w:div>
    <w:div w:id="211269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CC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1</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dc:creator>
  <cp:keywords/>
  <dc:description/>
  <cp:lastModifiedBy>Zhao Yu</cp:lastModifiedBy>
  <cp:revision>16</cp:revision>
  <dcterms:created xsi:type="dcterms:W3CDTF">2020-11-22T08:15:00Z</dcterms:created>
  <dcterms:modified xsi:type="dcterms:W3CDTF">2021-01-20T06:53:00Z</dcterms:modified>
</cp:coreProperties>
</file>