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631B4" w14:textId="35C97000" w:rsidR="00E366CE" w:rsidRPr="003E2681" w:rsidRDefault="00E366CE" w:rsidP="00E366CE">
      <w:pPr>
        <w:rPr>
          <w:rFonts w:hint="eastAsia"/>
        </w:rPr>
      </w:pPr>
      <w:bookmarkStart w:id="0" w:name="_Hlk62918396"/>
    </w:p>
    <w:p w14:paraId="5F6DABEB" w14:textId="77777777" w:rsidR="00E366CE" w:rsidRPr="003E2681" w:rsidRDefault="00E366CE" w:rsidP="00E366CE"/>
    <w:p w14:paraId="0D6934EF" w14:textId="77777777" w:rsidR="00E366CE" w:rsidRPr="003E2681" w:rsidRDefault="00E366CE" w:rsidP="00E366CE"/>
    <w:p w14:paraId="18207125" w14:textId="77777777" w:rsidR="00E366CE" w:rsidRPr="003E2681" w:rsidRDefault="00E366CE" w:rsidP="00E366CE">
      <w:pPr>
        <w:jc w:val="center"/>
        <w:rPr>
          <w:sz w:val="84"/>
        </w:rPr>
      </w:pPr>
      <w:r w:rsidRPr="003E2681">
        <w:rPr>
          <w:rFonts w:hint="eastAsia"/>
          <w:sz w:val="84"/>
        </w:rPr>
        <w:t>浙</w:t>
      </w:r>
      <w:r w:rsidRPr="003E2681">
        <w:rPr>
          <w:sz w:val="84"/>
        </w:rPr>
        <w:t xml:space="preserve"> </w:t>
      </w:r>
      <w:r w:rsidRPr="003E2681">
        <w:rPr>
          <w:rFonts w:hint="eastAsia"/>
          <w:sz w:val="84"/>
        </w:rPr>
        <w:t>江</w:t>
      </w:r>
      <w:r w:rsidRPr="003E2681">
        <w:rPr>
          <w:sz w:val="84"/>
        </w:rPr>
        <w:t xml:space="preserve"> </w:t>
      </w:r>
      <w:r w:rsidRPr="003E2681">
        <w:rPr>
          <w:rFonts w:hint="eastAsia"/>
          <w:sz w:val="84"/>
        </w:rPr>
        <w:t>大</w:t>
      </w:r>
      <w:r w:rsidRPr="003E2681">
        <w:rPr>
          <w:sz w:val="84"/>
        </w:rPr>
        <w:t xml:space="preserve"> </w:t>
      </w:r>
      <w:r w:rsidRPr="003E2681">
        <w:rPr>
          <w:rFonts w:hint="eastAsia"/>
          <w:sz w:val="84"/>
        </w:rPr>
        <w:t>学</w:t>
      </w:r>
    </w:p>
    <w:p w14:paraId="2FA15463" w14:textId="77777777" w:rsidR="00E366CE" w:rsidRPr="003E2681" w:rsidRDefault="00E366CE" w:rsidP="00E366CE">
      <w:pPr>
        <w:jc w:val="center"/>
        <w:rPr>
          <w:sz w:val="52"/>
        </w:rPr>
      </w:pPr>
      <w:proofErr w:type="gramStart"/>
      <w:r w:rsidRPr="00E2089E">
        <w:rPr>
          <w:rFonts w:hint="eastAsia"/>
          <w:sz w:val="52"/>
        </w:rPr>
        <w:t>企业级区块链</w:t>
      </w:r>
      <w:proofErr w:type="gramEnd"/>
      <w:r w:rsidRPr="00E2089E">
        <w:rPr>
          <w:rFonts w:hint="eastAsia"/>
          <w:sz w:val="52"/>
        </w:rPr>
        <w:t>系统设计</w:t>
      </w:r>
      <w:r>
        <w:rPr>
          <w:rFonts w:hint="eastAsia"/>
          <w:sz w:val="52"/>
        </w:rPr>
        <w:t>读书报告</w:t>
      </w:r>
    </w:p>
    <w:p w14:paraId="5B2F196E" w14:textId="77777777" w:rsidR="00E366CE" w:rsidRPr="003E2681" w:rsidRDefault="00E366CE" w:rsidP="00E366CE">
      <w:pPr>
        <w:jc w:val="center"/>
        <w:outlineLvl w:val="0"/>
        <w:rPr>
          <w:b/>
          <w:bCs/>
          <w:sz w:val="28"/>
        </w:rPr>
      </w:pPr>
    </w:p>
    <w:p w14:paraId="38EF6508" w14:textId="77777777" w:rsidR="00E366CE" w:rsidRPr="003E2681" w:rsidRDefault="00E366CE" w:rsidP="00E366CE">
      <w:pPr>
        <w:rPr>
          <w:sz w:val="44"/>
        </w:rPr>
      </w:pPr>
    </w:p>
    <w:p w14:paraId="5303B61A" w14:textId="77777777" w:rsidR="00E366CE" w:rsidRPr="00695888" w:rsidRDefault="00E366CE" w:rsidP="00E366CE">
      <w:pPr>
        <w:rPr>
          <w:rFonts w:eastAsia="仿宋_GB2312" w:hint="eastAsia"/>
          <w:sz w:val="32"/>
          <w:szCs w:val="32"/>
        </w:rPr>
      </w:pPr>
      <w:r w:rsidRPr="003E2681">
        <w:rPr>
          <w:sz w:val="28"/>
        </w:rPr>
        <w:t xml:space="preserve">     </w:t>
      </w:r>
      <w:r w:rsidRPr="00695888">
        <w:rPr>
          <w:sz w:val="32"/>
          <w:szCs w:val="32"/>
        </w:rPr>
        <w:t xml:space="preserve"> </w:t>
      </w:r>
      <w:r>
        <w:rPr>
          <w:rFonts w:eastAsia="仿宋_GB2312" w:hint="eastAsia"/>
          <w:sz w:val="32"/>
          <w:szCs w:val="32"/>
        </w:rPr>
        <w:t>读书报告</w:t>
      </w:r>
      <w:r w:rsidRPr="00695888">
        <w:rPr>
          <w:rFonts w:eastAsia="仿宋_GB2312"/>
          <w:sz w:val="32"/>
          <w:szCs w:val="32"/>
        </w:rPr>
        <w:t>题目：</w:t>
      </w:r>
      <w:r>
        <w:rPr>
          <w:rFonts w:eastAsia="仿宋_GB2312" w:hint="eastAsia"/>
          <w:sz w:val="32"/>
          <w:szCs w:val="32"/>
        </w:rPr>
        <w:t xml:space="preserve"> </w:t>
      </w:r>
      <w:r>
        <w:rPr>
          <w:rFonts w:eastAsia="仿宋_GB2312" w:hint="eastAsia"/>
          <w:sz w:val="32"/>
          <w:szCs w:val="32"/>
          <w:u w:val="single"/>
        </w:rPr>
        <w:t xml:space="preserve">   </w:t>
      </w:r>
      <w:r w:rsidRPr="00E2089E">
        <w:rPr>
          <w:rFonts w:eastAsia="仿宋_GB2312" w:hint="eastAsia"/>
          <w:sz w:val="32"/>
          <w:szCs w:val="32"/>
          <w:u w:val="single"/>
        </w:rPr>
        <w:t>区块链与供应链金融</w:t>
      </w:r>
      <w:r>
        <w:rPr>
          <w:rFonts w:eastAsia="仿宋_GB2312"/>
          <w:sz w:val="32"/>
          <w:szCs w:val="32"/>
          <w:u w:val="single"/>
        </w:rPr>
        <w:t xml:space="preserve">    </w:t>
      </w:r>
      <w:r>
        <w:rPr>
          <w:rFonts w:eastAsia="仿宋_GB2312" w:hint="eastAsia"/>
          <w:sz w:val="32"/>
          <w:szCs w:val="32"/>
          <w:u w:val="single"/>
        </w:rPr>
        <w:t xml:space="preserve">   </w:t>
      </w:r>
    </w:p>
    <w:p w14:paraId="506DE740" w14:textId="77777777" w:rsidR="00E366CE" w:rsidRPr="00695888" w:rsidRDefault="00E366CE" w:rsidP="00E366CE">
      <w:pPr>
        <w:rPr>
          <w:rFonts w:eastAsia="仿宋_GB2312"/>
          <w:sz w:val="32"/>
          <w:szCs w:val="32"/>
        </w:rPr>
      </w:pPr>
    </w:p>
    <w:p w14:paraId="234D59FE" w14:textId="77777777" w:rsidR="00E366CE" w:rsidRPr="00695888" w:rsidRDefault="00E366CE" w:rsidP="00E366CE">
      <w:pPr>
        <w:rPr>
          <w:rFonts w:eastAsia="仿宋_GB2312"/>
          <w:sz w:val="32"/>
          <w:szCs w:val="32"/>
        </w:rPr>
      </w:pPr>
    </w:p>
    <w:p w14:paraId="698233A5" w14:textId="77777777" w:rsidR="00E366CE" w:rsidRPr="00695888" w:rsidRDefault="00E366CE" w:rsidP="00E366CE">
      <w:pPr>
        <w:rPr>
          <w:rFonts w:eastAsia="仿宋_GB2312"/>
          <w:sz w:val="32"/>
          <w:szCs w:val="32"/>
        </w:rPr>
      </w:pPr>
      <w:r w:rsidRPr="00695888">
        <w:rPr>
          <w:rFonts w:eastAsia="仿宋_GB2312"/>
          <w:sz w:val="32"/>
          <w:szCs w:val="32"/>
        </w:rPr>
        <w:t xml:space="preserve">      </w:t>
      </w:r>
    </w:p>
    <w:p w14:paraId="430440FE" w14:textId="77777777" w:rsidR="00E366CE" w:rsidRPr="00695888" w:rsidRDefault="00E366CE" w:rsidP="00E366CE">
      <w:pPr>
        <w:ind w:firstLineChars="300" w:firstLine="960"/>
        <w:rPr>
          <w:rFonts w:eastAsia="仿宋_GB2312"/>
          <w:sz w:val="32"/>
          <w:szCs w:val="32"/>
          <w:u w:val="single"/>
        </w:rPr>
      </w:pPr>
      <w:r w:rsidRPr="00695888">
        <w:rPr>
          <w:rFonts w:eastAsia="仿宋_GB2312"/>
          <w:sz w:val="32"/>
          <w:szCs w:val="32"/>
        </w:rPr>
        <w:t>姓</w:t>
      </w:r>
      <w:r w:rsidRPr="00695888">
        <w:rPr>
          <w:rFonts w:eastAsia="仿宋_GB2312"/>
          <w:sz w:val="32"/>
          <w:szCs w:val="32"/>
        </w:rPr>
        <w:t xml:space="preserve">  </w:t>
      </w:r>
      <w:r w:rsidRPr="00695888">
        <w:rPr>
          <w:rFonts w:eastAsia="仿宋_GB2312"/>
          <w:sz w:val="32"/>
          <w:szCs w:val="32"/>
        </w:rPr>
        <w:t>名：</w:t>
      </w:r>
      <w:r w:rsidRPr="00695888">
        <w:rPr>
          <w:rFonts w:eastAsia="仿宋_GB2312"/>
          <w:sz w:val="32"/>
          <w:szCs w:val="32"/>
        </w:rPr>
        <w:t xml:space="preserve">  </w:t>
      </w:r>
      <w:r w:rsidRPr="00695888">
        <w:rPr>
          <w:rFonts w:eastAsia="仿宋_GB2312"/>
          <w:sz w:val="32"/>
          <w:szCs w:val="32"/>
          <w:u w:val="single"/>
        </w:rPr>
        <w:t xml:space="preserve">      </w:t>
      </w:r>
      <w:r>
        <w:rPr>
          <w:rFonts w:eastAsia="仿宋_GB2312" w:hint="eastAsia"/>
          <w:sz w:val="32"/>
          <w:szCs w:val="32"/>
          <w:u w:val="single"/>
        </w:rPr>
        <w:t>魏文含</w:t>
      </w:r>
      <w:r>
        <w:rPr>
          <w:rFonts w:eastAsia="仿宋_GB2312" w:hint="eastAsia"/>
          <w:sz w:val="32"/>
          <w:szCs w:val="32"/>
          <w:u w:val="single"/>
        </w:rPr>
        <w:t xml:space="preserve"> </w:t>
      </w:r>
      <w:r w:rsidRPr="00695888">
        <w:rPr>
          <w:rFonts w:eastAsia="仿宋_GB2312"/>
          <w:sz w:val="32"/>
          <w:szCs w:val="32"/>
          <w:u w:val="single"/>
        </w:rPr>
        <w:t xml:space="preserve"> </w:t>
      </w:r>
      <w:r>
        <w:rPr>
          <w:rFonts w:eastAsia="仿宋_GB2312" w:hint="eastAsia"/>
          <w:sz w:val="32"/>
          <w:szCs w:val="32"/>
          <w:u w:val="single"/>
        </w:rPr>
        <w:t xml:space="preserve"> </w:t>
      </w:r>
      <w:r w:rsidRPr="00695888">
        <w:rPr>
          <w:rFonts w:eastAsia="仿宋_GB2312"/>
          <w:sz w:val="32"/>
          <w:szCs w:val="32"/>
          <w:u w:val="single"/>
        </w:rPr>
        <w:t xml:space="preserve">   </w:t>
      </w:r>
    </w:p>
    <w:p w14:paraId="153E3A60" w14:textId="77777777" w:rsidR="00E366CE" w:rsidRPr="00695888" w:rsidRDefault="00E366CE" w:rsidP="00E366CE">
      <w:pPr>
        <w:ind w:firstLineChars="300" w:firstLine="960"/>
        <w:rPr>
          <w:rFonts w:eastAsia="仿宋_GB2312"/>
          <w:sz w:val="32"/>
          <w:szCs w:val="32"/>
          <w:u w:val="single"/>
        </w:rPr>
      </w:pPr>
      <w:r w:rsidRPr="00695888">
        <w:rPr>
          <w:rFonts w:eastAsia="仿宋_GB2312"/>
          <w:sz w:val="32"/>
          <w:szCs w:val="32"/>
        </w:rPr>
        <w:t>学</w:t>
      </w:r>
      <w:r w:rsidRPr="00695888">
        <w:rPr>
          <w:rFonts w:eastAsia="仿宋_GB2312"/>
          <w:sz w:val="32"/>
          <w:szCs w:val="32"/>
        </w:rPr>
        <w:t xml:space="preserve">  </w:t>
      </w:r>
      <w:r w:rsidRPr="00695888">
        <w:rPr>
          <w:rFonts w:eastAsia="仿宋_GB2312"/>
          <w:sz w:val="32"/>
          <w:szCs w:val="32"/>
        </w:rPr>
        <w:t>号：</w:t>
      </w:r>
      <w:r w:rsidRPr="00695888">
        <w:rPr>
          <w:rFonts w:eastAsia="仿宋_GB2312"/>
          <w:sz w:val="32"/>
          <w:szCs w:val="32"/>
        </w:rPr>
        <w:t xml:space="preserve">  </w:t>
      </w:r>
      <w:r w:rsidRPr="00695888">
        <w:rPr>
          <w:rFonts w:eastAsia="仿宋_GB2312"/>
          <w:sz w:val="32"/>
          <w:szCs w:val="32"/>
          <w:u w:val="single"/>
        </w:rPr>
        <w:t xml:space="preserve">   </w:t>
      </w:r>
      <w:r>
        <w:rPr>
          <w:rFonts w:eastAsia="仿宋_GB2312" w:hint="eastAsia"/>
          <w:sz w:val="32"/>
          <w:szCs w:val="32"/>
          <w:u w:val="single"/>
        </w:rPr>
        <w:t xml:space="preserve">  22051186</w:t>
      </w:r>
      <w:r>
        <w:rPr>
          <w:rFonts w:eastAsia="仿宋_GB2312"/>
          <w:sz w:val="32"/>
          <w:szCs w:val="32"/>
          <w:u w:val="single"/>
        </w:rPr>
        <w:t xml:space="preserve"> </w:t>
      </w:r>
      <w:r>
        <w:rPr>
          <w:rFonts w:eastAsia="仿宋_GB2312" w:hint="eastAsia"/>
          <w:sz w:val="32"/>
          <w:szCs w:val="32"/>
          <w:u w:val="single"/>
        </w:rPr>
        <w:t xml:space="preserve"> </w:t>
      </w:r>
      <w:r w:rsidRPr="00695888">
        <w:rPr>
          <w:rFonts w:eastAsia="仿宋_GB2312"/>
          <w:sz w:val="32"/>
          <w:szCs w:val="32"/>
          <w:u w:val="single"/>
        </w:rPr>
        <w:t xml:space="preserve">   </w:t>
      </w:r>
    </w:p>
    <w:p w14:paraId="0F523026" w14:textId="77777777" w:rsidR="00E366CE" w:rsidRPr="00695888" w:rsidRDefault="00E366CE" w:rsidP="00E366CE">
      <w:pPr>
        <w:rPr>
          <w:rFonts w:eastAsia="仿宋_GB2312"/>
          <w:sz w:val="32"/>
          <w:szCs w:val="32"/>
          <w:u w:val="single"/>
        </w:rPr>
      </w:pPr>
      <w:r w:rsidRPr="00695888">
        <w:rPr>
          <w:rFonts w:eastAsia="仿宋_GB2312"/>
          <w:sz w:val="32"/>
          <w:szCs w:val="32"/>
        </w:rPr>
        <w:t xml:space="preserve">      </w:t>
      </w:r>
      <w:r w:rsidRPr="00695888">
        <w:rPr>
          <w:rFonts w:eastAsia="仿宋_GB2312"/>
          <w:sz w:val="32"/>
          <w:szCs w:val="32"/>
        </w:rPr>
        <w:t>专</w:t>
      </w:r>
      <w:r w:rsidRPr="00695888">
        <w:rPr>
          <w:rFonts w:eastAsia="仿宋_GB2312"/>
          <w:sz w:val="32"/>
          <w:szCs w:val="32"/>
        </w:rPr>
        <w:t xml:space="preserve">  </w:t>
      </w:r>
      <w:r w:rsidRPr="00695888">
        <w:rPr>
          <w:rFonts w:eastAsia="仿宋_GB2312"/>
          <w:sz w:val="32"/>
          <w:szCs w:val="32"/>
        </w:rPr>
        <w:t>业：</w:t>
      </w:r>
      <w:r w:rsidRPr="00695888">
        <w:rPr>
          <w:rFonts w:eastAsia="仿宋_GB2312"/>
          <w:sz w:val="32"/>
          <w:szCs w:val="32"/>
        </w:rPr>
        <w:t xml:space="preserve">  </w:t>
      </w:r>
      <w:r w:rsidRPr="00695888">
        <w:rPr>
          <w:rFonts w:eastAsia="仿宋_GB2312"/>
          <w:sz w:val="32"/>
          <w:szCs w:val="32"/>
          <w:u w:val="single"/>
        </w:rPr>
        <w:t xml:space="preserve">     </w:t>
      </w:r>
      <w:r>
        <w:rPr>
          <w:rFonts w:eastAsia="仿宋_GB2312" w:hint="eastAsia"/>
          <w:sz w:val="32"/>
          <w:szCs w:val="32"/>
          <w:u w:val="single"/>
        </w:rPr>
        <w:t>软件工程</w:t>
      </w:r>
      <w:r>
        <w:rPr>
          <w:rFonts w:eastAsia="仿宋_GB2312" w:hint="eastAsia"/>
          <w:sz w:val="32"/>
          <w:szCs w:val="32"/>
          <w:u w:val="single"/>
        </w:rPr>
        <w:t xml:space="preserve"> </w:t>
      </w:r>
      <w:r>
        <w:rPr>
          <w:rFonts w:eastAsia="仿宋_GB2312"/>
          <w:sz w:val="32"/>
          <w:szCs w:val="32"/>
          <w:u w:val="single"/>
        </w:rPr>
        <w:t xml:space="preserve"> </w:t>
      </w:r>
      <w:r w:rsidRPr="00695888">
        <w:rPr>
          <w:rFonts w:eastAsia="仿宋_GB2312"/>
          <w:sz w:val="32"/>
          <w:szCs w:val="32"/>
          <w:u w:val="single"/>
        </w:rPr>
        <w:t xml:space="preserve">   </w:t>
      </w:r>
    </w:p>
    <w:p w14:paraId="5F0DC8EA" w14:textId="77777777" w:rsidR="00E366CE" w:rsidRPr="00695888" w:rsidRDefault="00E366CE" w:rsidP="00E366CE">
      <w:pPr>
        <w:rPr>
          <w:rFonts w:eastAsia="仿宋_GB2312"/>
          <w:sz w:val="32"/>
          <w:szCs w:val="32"/>
        </w:rPr>
      </w:pPr>
      <w:r w:rsidRPr="00695888">
        <w:rPr>
          <w:rFonts w:eastAsia="仿宋_GB2312"/>
          <w:sz w:val="32"/>
          <w:szCs w:val="32"/>
        </w:rPr>
        <w:t xml:space="preserve">      </w:t>
      </w:r>
      <w:r w:rsidRPr="00695888">
        <w:rPr>
          <w:rFonts w:eastAsia="仿宋_GB2312"/>
          <w:sz w:val="32"/>
          <w:szCs w:val="32"/>
        </w:rPr>
        <w:t>院</w:t>
      </w:r>
      <w:r w:rsidRPr="00695888">
        <w:rPr>
          <w:rFonts w:eastAsia="仿宋_GB2312"/>
          <w:sz w:val="32"/>
          <w:szCs w:val="32"/>
        </w:rPr>
        <w:t xml:space="preserve">  </w:t>
      </w:r>
      <w:r w:rsidRPr="00695888">
        <w:rPr>
          <w:rFonts w:eastAsia="仿宋_GB2312"/>
          <w:sz w:val="32"/>
          <w:szCs w:val="32"/>
        </w:rPr>
        <w:t>别：</w:t>
      </w:r>
      <w:r w:rsidRPr="00695888">
        <w:rPr>
          <w:rFonts w:eastAsia="仿宋_GB2312"/>
          <w:sz w:val="32"/>
          <w:szCs w:val="32"/>
        </w:rPr>
        <w:t xml:space="preserve">  </w:t>
      </w:r>
      <w:r w:rsidRPr="00695888">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u w:val="single"/>
        </w:rPr>
        <w:t xml:space="preserve"> </w:t>
      </w:r>
      <w:r w:rsidRPr="00695888">
        <w:rPr>
          <w:rFonts w:eastAsia="仿宋_GB2312"/>
          <w:sz w:val="32"/>
          <w:szCs w:val="32"/>
          <w:u w:val="single"/>
        </w:rPr>
        <w:t>软件学院</w:t>
      </w:r>
      <w:r>
        <w:rPr>
          <w:rFonts w:eastAsia="仿宋_GB2312" w:hint="eastAsia"/>
          <w:sz w:val="32"/>
          <w:szCs w:val="32"/>
          <w:u w:val="single"/>
        </w:rPr>
        <w:t xml:space="preserve"> </w:t>
      </w:r>
      <w:r w:rsidRPr="00695888">
        <w:rPr>
          <w:rFonts w:eastAsia="仿宋_GB2312"/>
          <w:sz w:val="32"/>
          <w:szCs w:val="32"/>
          <w:u w:val="single"/>
        </w:rPr>
        <w:t xml:space="preserve">    </w:t>
      </w:r>
    </w:p>
    <w:p w14:paraId="2EE1B22B" w14:textId="77777777" w:rsidR="00E366CE" w:rsidRPr="00695888" w:rsidRDefault="00E366CE" w:rsidP="00E366CE">
      <w:pPr>
        <w:rPr>
          <w:rFonts w:eastAsia="仿宋_GB2312" w:hint="eastAsia"/>
          <w:sz w:val="32"/>
          <w:szCs w:val="32"/>
          <w:u w:val="single"/>
        </w:rPr>
      </w:pPr>
    </w:p>
    <w:p w14:paraId="237CEA73" w14:textId="77777777" w:rsidR="00E366CE" w:rsidRPr="00695888" w:rsidRDefault="00E366CE" w:rsidP="00E366CE">
      <w:pPr>
        <w:rPr>
          <w:rFonts w:eastAsia="仿宋_GB2312"/>
          <w:sz w:val="32"/>
          <w:szCs w:val="32"/>
          <w:u w:val="single"/>
        </w:rPr>
      </w:pPr>
    </w:p>
    <w:p w14:paraId="0A3AF48E" w14:textId="77777777" w:rsidR="00E366CE" w:rsidRPr="00695888" w:rsidRDefault="00E366CE" w:rsidP="00E366CE">
      <w:pPr>
        <w:rPr>
          <w:rFonts w:eastAsia="仿宋_GB2312"/>
          <w:sz w:val="32"/>
          <w:szCs w:val="32"/>
        </w:rPr>
      </w:pPr>
    </w:p>
    <w:p w14:paraId="12C49699" w14:textId="77777777" w:rsidR="00E366CE" w:rsidRPr="00695888" w:rsidRDefault="00E366CE" w:rsidP="00E366CE">
      <w:pPr>
        <w:rPr>
          <w:rFonts w:eastAsia="仿宋_GB2312"/>
          <w:sz w:val="32"/>
          <w:szCs w:val="32"/>
        </w:rPr>
      </w:pPr>
      <w:r w:rsidRPr="00695888">
        <w:rPr>
          <w:rFonts w:eastAsia="仿宋_GB2312"/>
          <w:sz w:val="32"/>
          <w:szCs w:val="32"/>
        </w:rPr>
        <w:t xml:space="preserve">                </w:t>
      </w:r>
      <w:r w:rsidRPr="00695888">
        <w:rPr>
          <w:rFonts w:eastAsia="仿宋_GB2312"/>
          <w:sz w:val="32"/>
          <w:szCs w:val="32"/>
        </w:rPr>
        <w:t>日期：二零</w:t>
      </w:r>
      <w:r>
        <w:rPr>
          <w:rFonts w:eastAsia="仿宋_GB2312" w:hint="eastAsia"/>
          <w:sz w:val="32"/>
          <w:szCs w:val="32"/>
        </w:rPr>
        <w:t>二一</w:t>
      </w:r>
      <w:r w:rsidRPr="00695888">
        <w:rPr>
          <w:rFonts w:eastAsia="仿宋_GB2312"/>
          <w:sz w:val="32"/>
          <w:szCs w:val="32"/>
        </w:rPr>
        <w:t>年</w:t>
      </w:r>
      <w:r>
        <w:rPr>
          <w:rFonts w:eastAsia="仿宋_GB2312" w:hint="eastAsia"/>
          <w:sz w:val="32"/>
          <w:szCs w:val="32"/>
        </w:rPr>
        <w:t>一</w:t>
      </w:r>
      <w:r w:rsidRPr="00695888">
        <w:rPr>
          <w:rFonts w:eastAsia="仿宋_GB2312"/>
          <w:sz w:val="32"/>
          <w:szCs w:val="32"/>
        </w:rPr>
        <w:t>月</w:t>
      </w:r>
    </w:p>
    <w:bookmarkEnd w:id="0"/>
    <w:p w14:paraId="38E4CB24" w14:textId="1AD2291A" w:rsidR="00E366CE" w:rsidRPr="00E366CE" w:rsidRDefault="00E366CE">
      <w:pPr>
        <w:rPr>
          <w:b/>
          <w:bCs/>
          <w:sz w:val="32"/>
          <w:szCs w:val="32"/>
        </w:rPr>
      </w:pPr>
    </w:p>
    <w:p w14:paraId="05F7C0A8" w14:textId="77777777" w:rsidR="00533219" w:rsidRPr="00533219" w:rsidRDefault="00533219" w:rsidP="00E366CE">
      <w:pPr>
        <w:spacing w:line="360" w:lineRule="auto"/>
        <w:rPr>
          <w:rFonts w:hint="eastAsia"/>
          <w:b/>
          <w:bCs/>
          <w:sz w:val="32"/>
          <w:szCs w:val="32"/>
        </w:rPr>
      </w:pPr>
    </w:p>
    <w:sdt>
      <w:sdtPr>
        <w:rPr>
          <w:rFonts w:ascii="宋体" w:eastAsia="宋体" w:hAnsi="宋体" w:cs="宋体"/>
          <w:b w:val="0"/>
          <w:bCs w:val="0"/>
          <w:color w:val="auto"/>
          <w:sz w:val="24"/>
          <w:szCs w:val="24"/>
          <w:lang w:val="zh-CN"/>
        </w:rPr>
        <w:id w:val="-1447072522"/>
        <w:docPartObj>
          <w:docPartGallery w:val="Table of Contents"/>
          <w:docPartUnique/>
        </w:docPartObj>
      </w:sdtPr>
      <w:sdtEndPr>
        <w:rPr>
          <w:noProof/>
          <w:lang w:val="en-US"/>
        </w:rPr>
      </w:sdtEndPr>
      <w:sdtContent>
        <w:p w14:paraId="3C51EE2F" w14:textId="77777777" w:rsidR="00533219" w:rsidRDefault="00533219" w:rsidP="00533219">
          <w:pPr>
            <w:pStyle w:val="TOC"/>
            <w:jc w:val="center"/>
          </w:pPr>
          <w:r>
            <w:rPr>
              <w:lang w:val="zh-CN"/>
            </w:rPr>
            <w:t>目录</w:t>
          </w:r>
        </w:p>
        <w:p w14:paraId="2E2B4D34" w14:textId="461A6EB4" w:rsidR="00533219" w:rsidRDefault="00533219">
          <w:pPr>
            <w:pStyle w:val="TOC1"/>
            <w:tabs>
              <w:tab w:val="right" w:leader="dot" w:pos="8290"/>
            </w:tabs>
            <w:rPr>
              <w:rFonts w:eastAsiaTheme="minorEastAsia" w:hAnsiTheme="minorHAnsi"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56454869" w:history="1">
            <w:r w:rsidRPr="004128B7">
              <w:rPr>
                <w:rStyle w:val="a5"/>
                <w:noProof/>
              </w:rPr>
              <w:t>一、供应链</w:t>
            </w:r>
            <w:r w:rsidRPr="004128B7">
              <w:rPr>
                <w:rStyle w:val="a5"/>
                <w:noProof/>
              </w:rPr>
              <w:t>金</w:t>
            </w:r>
            <w:r w:rsidRPr="004128B7">
              <w:rPr>
                <w:rStyle w:val="a5"/>
                <w:noProof/>
              </w:rPr>
              <w:t>融</w:t>
            </w:r>
            <w:r>
              <w:rPr>
                <w:noProof/>
                <w:webHidden/>
              </w:rPr>
              <w:tab/>
            </w:r>
            <w:r>
              <w:rPr>
                <w:noProof/>
                <w:webHidden/>
              </w:rPr>
              <w:fldChar w:fldCharType="begin"/>
            </w:r>
            <w:r>
              <w:rPr>
                <w:noProof/>
                <w:webHidden/>
              </w:rPr>
              <w:instrText xml:space="preserve"> PAGEREF _Toc56454869 \h </w:instrText>
            </w:r>
            <w:r>
              <w:rPr>
                <w:noProof/>
                <w:webHidden/>
              </w:rPr>
            </w:r>
            <w:r>
              <w:rPr>
                <w:noProof/>
                <w:webHidden/>
              </w:rPr>
              <w:fldChar w:fldCharType="separate"/>
            </w:r>
            <w:r w:rsidR="006A073B">
              <w:rPr>
                <w:noProof/>
                <w:webHidden/>
              </w:rPr>
              <w:t>3</w:t>
            </w:r>
            <w:r>
              <w:rPr>
                <w:noProof/>
                <w:webHidden/>
              </w:rPr>
              <w:fldChar w:fldCharType="end"/>
            </w:r>
          </w:hyperlink>
        </w:p>
        <w:p w14:paraId="4E3D8C59" w14:textId="51BBB03B" w:rsidR="00533219" w:rsidRDefault="006A073B">
          <w:pPr>
            <w:pStyle w:val="TOC1"/>
            <w:tabs>
              <w:tab w:val="right" w:leader="dot" w:pos="8290"/>
            </w:tabs>
            <w:rPr>
              <w:rFonts w:eastAsiaTheme="minorEastAsia" w:hAnsiTheme="minorHAnsi" w:cstheme="minorBidi"/>
              <w:b w:val="0"/>
              <w:bCs w:val="0"/>
              <w:caps w:val="0"/>
              <w:noProof/>
              <w:kern w:val="2"/>
              <w:sz w:val="21"/>
              <w:szCs w:val="24"/>
            </w:rPr>
          </w:pPr>
          <w:hyperlink w:anchor="_Toc56454870" w:history="1">
            <w:r w:rsidR="00533219" w:rsidRPr="004128B7">
              <w:rPr>
                <w:rStyle w:val="a5"/>
                <w:noProof/>
              </w:rPr>
              <w:t>二、区块链技术的优势</w:t>
            </w:r>
            <w:r w:rsidR="00533219">
              <w:rPr>
                <w:noProof/>
                <w:webHidden/>
              </w:rPr>
              <w:tab/>
            </w:r>
            <w:r w:rsidR="00533219">
              <w:rPr>
                <w:noProof/>
                <w:webHidden/>
              </w:rPr>
              <w:fldChar w:fldCharType="begin"/>
            </w:r>
            <w:r w:rsidR="00533219">
              <w:rPr>
                <w:noProof/>
                <w:webHidden/>
              </w:rPr>
              <w:instrText xml:space="preserve"> PAGEREF _Toc56454870 \h </w:instrText>
            </w:r>
            <w:r w:rsidR="00533219">
              <w:rPr>
                <w:noProof/>
                <w:webHidden/>
              </w:rPr>
            </w:r>
            <w:r w:rsidR="00533219">
              <w:rPr>
                <w:noProof/>
                <w:webHidden/>
              </w:rPr>
              <w:fldChar w:fldCharType="separate"/>
            </w:r>
            <w:r>
              <w:rPr>
                <w:noProof/>
                <w:webHidden/>
              </w:rPr>
              <w:t>3</w:t>
            </w:r>
            <w:r w:rsidR="00533219">
              <w:rPr>
                <w:noProof/>
                <w:webHidden/>
              </w:rPr>
              <w:fldChar w:fldCharType="end"/>
            </w:r>
          </w:hyperlink>
        </w:p>
        <w:p w14:paraId="2A3DFE9C" w14:textId="6F1205D3" w:rsidR="00533219" w:rsidRDefault="006A073B">
          <w:pPr>
            <w:pStyle w:val="TOC1"/>
            <w:tabs>
              <w:tab w:val="right" w:leader="dot" w:pos="8290"/>
            </w:tabs>
            <w:rPr>
              <w:rFonts w:eastAsiaTheme="minorEastAsia" w:hAnsiTheme="minorHAnsi" w:cstheme="minorBidi"/>
              <w:b w:val="0"/>
              <w:bCs w:val="0"/>
              <w:caps w:val="0"/>
              <w:noProof/>
              <w:kern w:val="2"/>
              <w:sz w:val="21"/>
              <w:szCs w:val="24"/>
            </w:rPr>
          </w:pPr>
          <w:hyperlink w:anchor="_Toc56454871" w:history="1">
            <w:r w:rsidR="00533219" w:rsidRPr="004128B7">
              <w:rPr>
                <w:rStyle w:val="a5"/>
                <w:noProof/>
              </w:rPr>
              <w:t>三、供应链金融发展的阻碍</w:t>
            </w:r>
            <w:r w:rsidR="00533219">
              <w:rPr>
                <w:noProof/>
                <w:webHidden/>
              </w:rPr>
              <w:tab/>
            </w:r>
            <w:r w:rsidR="00533219">
              <w:rPr>
                <w:noProof/>
                <w:webHidden/>
              </w:rPr>
              <w:fldChar w:fldCharType="begin"/>
            </w:r>
            <w:r w:rsidR="00533219">
              <w:rPr>
                <w:noProof/>
                <w:webHidden/>
              </w:rPr>
              <w:instrText xml:space="preserve"> PAGEREF _Toc56454871 \h </w:instrText>
            </w:r>
            <w:r w:rsidR="00533219">
              <w:rPr>
                <w:noProof/>
                <w:webHidden/>
              </w:rPr>
            </w:r>
            <w:r w:rsidR="00533219">
              <w:rPr>
                <w:noProof/>
                <w:webHidden/>
              </w:rPr>
              <w:fldChar w:fldCharType="separate"/>
            </w:r>
            <w:r>
              <w:rPr>
                <w:noProof/>
                <w:webHidden/>
              </w:rPr>
              <w:t>4</w:t>
            </w:r>
            <w:r w:rsidR="00533219">
              <w:rPr>
                <w:noProof/>
                <w:webHidden/>
              </w:rPr>
              <w:fldChar w:fldCharType="end"/>
            </w:r>
          </w:hyperlink>
        </w:p>
        <w:p w14:paraId="275D7D11" w14:textId="67361892" w:rsidR="00533219" w:rsidRDefault="006A073B">
          <w:pPr>
            <w:pStyle w:val="TOC1"/>
            <w:tabs>
              <w:tab w:val="right" w:leader="dot" w:pos="8290"/>
            </w:tabs>
            <w:rPr>
              <w:rFonts w:eastAsiaTheme="minorEastAsia" w:hAnsiTheme="minorHAnsi" w:cstheme="minorBidi"/>
              <w:b w:val="0"/>
              <w:bCs w:val="0"/>
              <w:caps w:val="0"/>
              <w:noProof/>
              <w:kern w:val="2"/>
              <w:sz w:val="21"/>
              <w:szCs w:val="24"/>
            </w:rPr>
          </w:pPr>
          <w:hyperlink w:anchor="_Toc56454872" w:history="1">
            <w:r w:rsidR="00533219" w:rsidRPr="004128B7">
              <w:rPr>
                <w:rStyle w:val="a5"/>
                <w:noProof/>
              </w:rPr>
              <w:t>四、区块链+供应链金融及其优势</w:t>
            </w:r>
            <w:r w:rsidR="00533219">
              <w:rPr>
                <w:noProof/>
                <w:webHidden/>
              </w:rPr>
              <w:tab/>
            </w:r>
            <w:r w:rsidR="00533219">
              <w:rPr>
                <w:noProof/>
                <w:webHidden/>
              </w:rPr>
              <w:fldChar w:fldCharType="begin"/>
            </w:r>
            <w:r w:rsidR="00533219">
              <w:rPr>
                <w:noProof/>
                <w:webHidden/>
              </w:rPr>
              <w:instrText xml:space="preserve"> PAGEREF _Toc56454872 \h </w:instrText>
            </w:r>
            <w:r w:rsidR="00533219">
              <w:rPr>
                <w:noProof/>
                <w:webHidden/>
              </w:rPr>
            </w:r>
            <w:r w:rsidR="00533219">
              <w:rPr>
                <w:noProof/>
                <w:webHidden/>
              </w:rPr>
              <w:fldChar w:fldCharType="separate"/>
            </w:r>
            <w:r>
              <w:rPr>
                <w:noProof/>
                <w:webHidden/>
              </w:rPr>
              <w:t>4</w:t>
            </w:r>
            <w:r w:rsidR="00533219">
              <w:rPr>
                <w:noProof/>
                <w:webHidden/>
              </w:rPr>
              <w:fldChar w:fldCharType="end"/>
            </w:r>
          </w:hyperlink>
        </w:p>
        <w:p w14:paraId="4893B936" w14:textId="50FFD0E1" w:rsidR="00533219" w:rsidRDefault="006A073B">
          <w:pPr>
            <w:pStyle w:val="TOC1"/>
            <w:tabs>
              <w:tab w:val="right" w:leader="dot" w:pos="8290"/>
            </w:tabs>
            <w:rPr>
              <w:rFonts w:eastAsiaTheme="minorEastAsia" w:hAnsiTheme="minorHAnsi" w:cstheme="minorBidi"/>
              <w:b w:val="0"/>
              <w:bCs w:val="0"/>
              <w:caps w:val="0"/>
              <w:noProof/>
              <w:kern w:val="2"/>
              <w:sz w:val="21"/>
              <w:szCs w:val="24"/>
            </w:rPr>
          </w:pPr>
          <w:hyperlink w:anchor="_Toc56454873" w:history="1">
            <w:r w:rsidR="00533219" w:rsidRPr="004128B7">
              <w:rPr>
                <w:rStyle w:val="a5"/>
                <w:noProof/>
              </w:rPr>
              <w:t>五、区块链+供应链金融的新模式及实例</w:t>
            </w:r>
            <w:r w:rsidR="00533219">
              <w:rPr>
                <w:noProof/>
                <w:webHidden/>
              </w:rPr>
              <w:tab/>
            </w:r>
            <w:r w:rsidR="00533219">
              <w:rPr>
                <w:noProof/>
                <w:webHidden/>
              </w:rPr>
              <w:fldChar w:fldCharType="begin"/>
            </w:r>
            <w:r w:rsidR="00533219">
              <w:rPr>
                <w:noProof/>
                <w:webHidden/>
              </w:rPr>
              <w:instrText xml:space="preserve"> PAGEREF _Toc56454873 \h </w:instrText>
            </w:r>
            <w:r w:rsidR="00533219">
              <w:rPr>
                <w:noProof/>
                <w:webHidden/>
              </w:rPr>
            </w:r>
            <w:r w:rsidR="00533219">
              <w:rPr>
                <w:noProof/>
                <w:webHidden/>
              </w:rPr>
              <w:fldChar w:fldCharType="separate"/>
            </w:r>
            <w:r>
              <w:rPr>
                <w:noProof/>
                <w:webHidden/>
              </w:rPr>
              <w:t>6</w:t>
            </w:r>
            <w:r w:rsidR="00533219">
              <w:rPr>
                <w:noProof/>
                <w:webHidden/>
              </w:rPr>
              <w:fldChar w:fldCharType="end"/>
            </w:r>
          </w:hyperlink>
        </w:p>
        <w:p w14:paraId="663523C2" w14:textId="7194BDED" w:rsidR="00533219" w:rsidRDefault="006A073B">
          <w:pPr>
            <w:pStyle w:val="TOC2"/>
            <w:tabs>
              <w:tab w:val="right" w:leader="dot" w:pos="8290"/>
            </w:tabs>
            <w:rPr>
              <w:rFonts w:eastAsiaTheme="minorEastAsia" w:hAnsiTheme="minorHAnsi" w:cstheme="minorBidi"/>
              <w:smallCaps w:val="0"/>
              <w:noProof/>
              <w:kern w:val="2"/>
              <w:sz w:val="21"/>
              <w:szCs w:val="24"/>
            </w:rPr>
          </w:pPr>
          <w:hyperlink w:anchor="_Toc56454874" w:history="1">
            <w:r w:rsidR="00533219" w:rsidRPr="004128B7">
              <w:rPr>
                <w:rStyle w:val="a5"/>
                <w:noProof/>
              </w:rPr>
              <w:t>1、由区块链技术服务商发起的区块链+供应链金融:以布比</w:t>
            </w:r>
            <w:r w:rsidR="00533219" w:rsidRPr="004128B7">
              <w:rPr>
                <w:rStyle w:val="a5"/>
                <w:noProof/>
              </w:rPr>
              <w:t>—</w:t>
            </w:r>
            <w:r w:rsidR="00533219" w:rsidRPr="004128B7">
              <w:rPr>
                <w:rStyle w:val="a5"/>
                <w:noProof/>
              </w:rPr>
              <w:t>壹诺供应链金融为例</w:t>
            </w:r>
            <w:r w:rsidR="00533219">
              <w:rPr>
                <w:noProof/>
                <w:webHidden/>
              </w:rPr>
              <w:tab/>
            </w:r>
            <w:r w:rsidR="00533219">
              <w:rPr>
                <w:noProof/>
                <w:webHidden/>
              </w:rPr>
              <w:fldChar w:fldCharType="begin"/>
            </w:r>
            <w:r w:rsidR="00533219">
              <w:rPr>
                <w:noProof/>
                <w:webHidden/>
              </w:rPr>
              <w:instrText xml:space="preserve"> PAGEREF _Toc56454874 \h </w:instrText>
            </w:r>
            <w:r w:rsidR="00533219">
              <w:rPr>
                <w:noProof/>
                <w:webHidden/>
              </w:rPr>
            </w:r>
            <w:r w:rsidR="00533219">
              <w:rPr>
                <w:noProof/>
                <w:webHidden/>
              </w:rPr>
              <w:fldChar w:fldCharType="separate"/>
            </w:r>
            <w:r>
              <w:rPr>
                <w:noProof/>
                <w:webHidden/>
              </w:rPr>
              <w:t>6</w:t>
            </w:r>
            <w:r w:rsidR="00533219">
              <w:rPr>
                <w:noProof/>
                <w:webHidden/>
              </w:rPr>
              <w:fldChar w:fldCharType="end"/>
            </w:r>
          </w:hyperlink>
        </w:p>
        <w:p w14:paraId="1FA9ACD5" w14:textId="50B806B8" w:rsidR="00533219" w:rsidRDefault="006A073B">
          <w:pPr>
            <w:pStyle w:val="TOC2"/>
            <w:tabs>
              <w:tab w:val="right" w:leader="dot" w:pos="8290"/>
            </w:tabs>
            <w:rPr>
              <w:rFonts w:eastAsiaTheme="minorEastAsia" w:hAnsiTheme="minorHAnsi" w:cstheme="minorBidi"/>
              <w:smallCaps w:val="0"/>
              <w:noProof/>
              <w:kern w:val="2"/>
              <w:sz w:val="21"/>
              <w:szCs w:val="24"/>
            </w:rPr>
          </w:pPr>
          <w:hyperlink w:anchor="_Toc56454875" w:history="1">
            <w:r w:rsidR="00533219" w:rsidRPr="004128B7">
              <w:rPr>
                <w:rStyle w:val="a5"/>
                <w:noProof/>
              </w:rPr>
              <w:t>2、由核心企业发起的区块链+供应链金融：以苏宁金融为例</w:t>
            </w:r>
            <w:r w:rsidR="00533219">
              <w:rPr>
                <w:noProof/>
                <w:webHidden/>
              </w:rPr>
              <w:tab/>
            </w:r>
            <w:r w:rsidR="00533219">
              <w:rPr>
                <w:noProof/>
                <w:webHidden/>
              </w:rPr>
              <w:fldChar w:fldCharType="begin"/>
            </w:r>
            <w:r w:rsidR="00533219">
              <w:rPr>
                <w:noProof/>
                <w:webHidden/>
              </w:rPr>
              <w:instrText xml:space="preserve"> PAGEREF _Toc56454875 \h </w:instrText>
            </w:r>
            <w:r w:rsidR="00533219">
              <w:rPr>
                <w:noProof/>
                <w:webHidden/>
              </w:rPr>
            </w:r>
            <w:r w:rsidR="00533219">
              <w:rPr>
                <w:noProof/>
                <w:webHidden/>
              </w:rPr>
              <w:fldChar w:fldCharType="separate"/>
            </w:r>
            <w:r>
              <w:rPr>
                <w:noProof/>
                <w:webHidden/>
              </w:rPr>
              <w:t>7</w:t>
            </w:r>
            <w:r w:rsidR="00533219">
              <w:rPr>
                <w:noProof/>
                <w:webHidden/>
              </w:rPr>
              <w:fldChar w:fldCharType="end"/>
            </w:r>
          </w:hyperlink>
        </w:p>
        <w:p w14:paraId="4B583BAC" w14:textId="0B192FB7" w:rsidR="00533219" w:rsidRDefault="006A073B">
          <w:pPr>
            <w:pStyle w:val="TOC2"/>
            <w:tabs>
              <w:tab w:val="right" w:leader="dot" w:pos="8290"/>
            </w:tabs>
            <w:rPr>
              <w:rFonts w:eastAsiaTheme="minorEastAsia" w:hAnsiTheme="minorHAnsi" w:cstheme="minorBidi"/>
              <w:smallCaps w:val="0"/>
              <w:noProof/>
              <w:kern w:val="2"/>
              <w:sz w:val="21"/>
              <w:szCs w:val="24"/>
            </w:rPr>
          </w:pPr>
          <w:hyperlink w:anchor="_Toc56454876" w:history="1">
            <w:r w:rsidR="00533219" w:rsidRPr="004128B7">
              <w:rPr>
                <w:rStyle w:val="a5"/>
                <w:noProof/>
              </w:rPr>
              <w:t>3、由资金方发起的区块链+供应链金融:以贵阳银行</w:t>
            </w:r>
            <w:r w:rsidR="00533219" w:rsidRPr="004128B7">
              <w:rPr>
                <w:rStyle w:val="a5"/>
                <w:noProof/>
              </w:rPr>
              <w:t>“</w:t>
            </w:r>
            <w:r w:rsidR="00533219" w:rsidRPr="004128B7">
              <w:rPr>
                <w:rStyle w:val="a5"/>
                <w:noProof/>
              </w:rPr>
              <w:t>爽融链</w:t>
            </w:r>
            <w:r w:rsidR="00533219" w:rsidRPr="004128B7">
              <w:rPr>
                <w:rStyle w:val="a5"/>
                <w:noProof/>
              </w:rPr>
              <w:t>”</w:t>
            </w:r>
            <w:r w:rsidR="00533219" w:rsidRPr="004128B7">
              <w:rPr>
                <w:rStyle w:val="a5"/>
                <w:noProof/>
              </w:rPr>
              <w:t>为例</w:t>
            </w:r>
            <w:r w:rsidR="00533219">
              <w:rPr>
                <w:noProof/>
                <w:webHidden/>
              </w:rPr>
              <w:tab/>
            </w:r>
            <w:r w:rsidR="00533219">
              <w:rPr>
                <w:noProof/>
                <w:webHidden/>
              </w:rPr>
              <w:fldChar w:fldCharType="begin"/>
            </w:r>
            <w:r w:rsidR="00533219">
              <w:rPr>
                <w:noProof/>
                <w:webHidden/>
              </w:rPr>
              <w:instrText xml:space="preserve"> PAGEREF _Toc56454876 \h </w:instrText>
            </w:r>
            <w:r w:rsidR="00533219">
              <w:rPr>
                <w:noProof/>
                <w:webHidden/>
              </w:rPr>
            </w:r>
            <w:r w:rsidR="00533219">
              <w:rPr>
                <w:noProof/>
                <w:webHidden/>
              </w:rPr>
              <w:fldChar w:fldCharType="separate"/>
            </w:r>
            <w:r>
              <w:rPr>
                <w:noProof/>
                <w:webHidden/>
              </w:rPr>
              <w:t>7</w:t>
            </w:r>
            <w:r w:rsidR="00533219">
              <w:rPr>
                <w:noProof/>
                <w:webHidden/>
              </w:rPr>
              <w:fldChar w:fldCharType="end"/>
            </w:r>
          </w:hyperlink>
        </w:p>
        <w:p w14:paraId="12F61C97" w14:textId="5705E94B" w:rsidR="00533219" w:rsidRDefault="006A073B">
          <w:pPr>
            <w:pStyle w:val="TOC2"/>
            <w:tabs>
              <w:tab w:val="right" w:leader="dot" w:pos="8290"/>
            </w:tabs>
            <w:rPr>
              <w:rFonts w:eastAsiaTheme="minorEastAsia" w:hAnsiTheme="minorHAnsi" w:cstheme="minorBidi"/>
              <w:smallCaps w:val="0"/>
              <w:noProof/>
              <w:kern w:val="2"/>
              <w:sz w:val="21"/>
              <w:szCs w:val="24"/>
            </w:rPr>
          </w:pPr>
          <w:hyperlink w:anchor="_Toc56454877" w:history="1">
            <w:r w:rsidR="00533219" w:rsidRPr="004128B7">
              <w:rPr>
                <w:rStyle w:val="a5"/>
                <w:noProof/>
              </w:rPr>
              <w:t>4、由金融科技公司发起的区块链+供应链金融:以蚂蚁金服</w:t>
            </w:r>
            <w:r w:rsidR="00533219" w:rsidRPr="004128B7">
              <w:rPr>
                <w:rStyle w:val="a5"/>
                <w:noProof/>
              </w:rPr>
              <w:t>——</w:t>
            </w:r>
            <w:r w:rsidR="00533219" w:rsidRPr="004128B7">
              <w:rPr>
                <w:rStyle w:val="a5"/>
                <w:noProof/>
              </w:rPr>
              <w:t>双链通平台为例</w:t>
            </w:r>
            <w:r w:rsidR="00533219">
              <w:rPr>
                <w:noProof/>
                <w:webHidden/>
              </w:rPr>
              <w:tab/>
            </w:r>
            <w:r w:rsidR="00533219">
              <w:rPr>
                <w:noProof/>
                <w:webHidden/>
              </w:rPr>
              <w:fldChar w:fldCharType="begin"/>
            </w:r>
            <w:r w:rsidR="00533219">
              <w:rPr>
                <w:noProof/>
                <w:webHidden/>
              </w:rPr>
              <w:instrText xml:space="preserve"> PAGEREF _Toc56454877 \h </w:instrText>
            </w:r>
            <w:r w:rsidR="00533219">
              <w:rPr>
                <w:noProof/>
                <w:webHidden/>
              </w:rPr>
            </w:r>
            <w:r w:rsidR="00533219">
              <w:rPr>
                <w:noProof/>
                <w:webHidden/>
              </w:rPr>
              <w:fldChar w:fldCharType="separate"/>
            </w:r>
            <w:r>
              <w:rPr>
                <w:noProof/>
                <w:webHidden/>
              </w:rPr>
              <w:t>8</w:t>
            </w:r>
            <w:r w:rsidR="00533219">
              <w:rPr>
                <w:noProof/>
                <w:webHidden/>
              </w:rPr>
              <w:fldChar w:fldCharType="end"/>
            </w:r>
          </w:hyperlink>
        </w:p>
        <w:p w14:paraId="06B37DF0" w14:textId="3ED4486B" w:rsidR="00533219" w:rsidRDefault="006A073B">
          <w:pPr>
            <w:pStyle w:val="TOC1"/>
            <w:tabs>
              <w:tab w:val="right" w:leader="dot" w:pos="8290"/>
            </w:tabs>
            <w:rPr>
              <w:rFonts w:eastAsiaTheme="minorEastAsia" w:hAnsiTheme="minorHAnsi" w:cstheme="minorBidi"/>
              <w:b w:val="0"/>
              <w:bCs w:val="0"/>
              <w:caps w:val="0"/>
              <w:noProof/>
              <w:kern w:val="2"/>
              <w:sz w:val="21"/>
              <w:szCs w:val="24"/>
            </w:rPr>
          </w:pPr>
          <w:hyperlink w:anchor="_Toc56454878" w:history="1">
            <w:r w:rsidR="00533219" w:rsidRPr="004128B7">
              <w:rPr>
                <w:rStyle w:val="a5"/>
                <w:noProof/>
              </w:rPr>
              <w:t>五、区块链+供应链金融实践中面临的挑战</w:t>
            </w:r>
            <w:r w:rsidR="00533219">
              <w:rPr>
                <w:noProof/>
                <w:webHidden/>
              </w:rPr>
              <w:tab/>
            </w:r>
            <w:r w:rsidR="00533219">
              <w:rPr>
                <w:noProof/>
                <w:webHidden/>
              </w:rPr>
              <w:fldChar w:fldCharType="begin"/>
            </w:r>
            <w:r w:rsidR="00533219">
              <w:rPr>
                <w:noProof/>
                <w:webHidden/>
              </w:rPr>
              <w:instrText xml:space="preserve"> PAGEREF _Toc56454878 \h </w:instrText>
            </w:r>
            <w:r w:rsidR="00533219">
              <w:rPr>
                <w:noProof/>
                <w:webHidden/>
              </w:rPr>
            </w:r>
            <w:r w:rsidR="00533219">
              <w:rPr>
                <w:noProof/>
                <w:webHidden/>
              </w:rPr>
              <w:fldChar w:fldCharType="separate"/>
            </w:r>
            <w:r>
              <w:rPr>
                <w:noProof/>
                <w:webHidden/>
              </w:rPr>
              <w:t>8</w:t>
            </w:r>
            <w:r w:rsidR="00533219">
              <w:rPr>
                <w:noProof/>
                <w:webHidden/>
              </w:rPr>
              <w:fldChar w:fldCharType="end"/>
            </w:r>
          </w:hyperlink>
        </w:p>
        <w:p w14:paraId="2EF312B1" w14:textId="7002800B" w:rsidR="00533219" w:rsidRDefault="006A073B">
          <w:pPr>
            <w:pStyle w:val="TOC2"/>
            <w:tabs>
              <w:tab w:val="right" w:leader="dot" w:pos="8290"/>
            </w:tabs>
            <w:rPr>
              <w:rFonts w:eastAsiaTheme="minorEastAsia" w:hAnsiTheme="minorHAnsi" w:cstheme="minorBidi"/>
              <w:smallCaps w:val="0"/>
              <w:noProof/>
              <w:kern w:val="2"/>
              <w:sz w:val="21"/>
              <w:szCs w:val="24"/>
            </w:rPr>
          </w:pPr>
          <w:hyperlink w:anchor="_Toc56454879" w:history="1">
            <w:r w:rsidR="00533219" w:rsidRPr="004128B7">
              <w:rPr>
                <w:rStyle w:val="a5"/>
                <w:noProof/>
              </w:rPr>
              <w:t>1、形成新的</w:t>
            </w:r>
            <w:r w:rsidR="00533219" w:rsidRPr="004128B7">
              <w:rPr>
                <w:rStyle w:val="a5"/>
                <w:noProof/>
              </w:rPr>
              <w:t>“</w:t>
            </w:r>
            <w:r w:rsidR="00533219" w:rsidRPr="004128B7">
              <w:rPr>
                <w:rStyle w:val="a5"/>
                <w:noProof/>
              </w:rPr>
              <w:t>信息孤岛</w:t>
            </w:r>
            <w:r w:rsidR="00533219" w:rsidRPr="004128B7">
              <w:rPr>
                <w:rStyle w:val="a5"/>
                <w:noProof/>
              </w:rPr>
              <w:t>”</w:t>
            </w:r>
            <w:r w:rsidR="00533219">
              <w:rPr>
                <w:noProof/>
                <w:webHidden/>
              </w:rPr>
              <w:tab/>
            </w:r>
            <w:r w:rsidR="00533219">
              <w:rPr>
                <w:noProof/>
                <w:webHidden/>
              </w:rPr>
              <w:fldChar w:fldCharType="begin"/>
            </w:r>
            <w:r w:rsidR="00533219">
              <w:rPr>
                <w:noProof/>
                <w:webHidden/>
              </w:rPr>
              <w:instrText xml:space="preserve"> PAGEREF _Toc56454879 \h </w:instrText>
            </w:r>
            <w:r w:rsidR="00533219">
              <w:rPr>
                <w:noProof/>
                <w:webHidden/>
              </w:rPr>
            </w:r>
            <w:r w:rsidR="00533219">
              <w:rPr>
                <w:noProof/>
                <w:webHidden/>
              </w:rPr>
              <w:fldChar w:fldCharType="separate"/>
            </w:r>
            <w:r>
              <w:rPr>
                <w:noProof/>
                <w:webHidden/>
              </w:rPr>
              <w:t>8</w:t>
            </w:r>
            <w:r w:rsidR="00533219">
              <w:rPr>
                <w:noProof/>
                <w:webHidden/>
              </w:rPr>
              <w:fldChar w:fldCharType="end"/>
            </w:r>
          </w:hyperlink>
        </w:p>
        <w:p w14:paraId="3E20D41C" w14:textId="39932E5A" w:rsidR="00533219" w:rsidRDefault="006A073B">
          <w:pPr>
            <w:pStyle w:val="TOC2"/>
            <w:tabs>
              <w:tab w:val="right" w:leader="dot" w:pos="8290"/>
            </w:tabs>
            <w:rPr>
              <w:rFonts w:eastAsiaTheme="minorEastAsia" w:hAnsiTheme="minorHAnsi" w:cstheme="minorBidi"/>
              <w:smallCaps w:val="0"/>
              <w:noProof/>
              <w:kern w:val="2"/>
              <w:sz w:val="21"/>
              <w:szCs w:val="24"/>
            </w:rPr>
          </w:pPr>
          <w:hyperlink w:anchor="_Toc56454880" w:history="1">
            <w:r w:rsidR="00533219" w:rsidRPr="004128B7">
              <w:rPr>
                <w:rStyle w:val="a5"/>
                <w:noProof/>
              </w:rPr>
              <w:t>2、缺乏区块链技术维护的专业人才</w:t>
            </w:r>
            <w:r w:rsidR="00533219">
              <w:rPr>
                <w:noProof/>
                <w:webHidden/>
              </w:rPr>
              <w:tab/>
            </w:r>
            <w:r w:rsidR="00533219">
              <w:rPr>
                <w:noProof/>
                <w:webHidden/>
              </w:rPr>
              <w:fldChar w:fldCharType="begin"/>
            </w:r>
            <w:r w:rsidR="00533219">
              <w:rPr>
                <w:noProof/>
                <w:webHidden/>
              </w:rPr>
              <w:instrText xml:space="preserve"> PAGEREF _Toc56454880 \h </w:instrText>
            </w:r>
            <w:r w:rsidR="00533219">
              <w:rPr>
                <w:noProof/>
                <w:webHidden/>
              </w:rPr>
            </w:r>
            <w:r w:rsidR="00533219">
              <w:rPr>
                <w:noProof/>
                <w:webHidden/>
              </w:rPr>
              <w:fldChar w:fldCharType="separate"/>
            </w:r>
            <w:r>
              <w:rPr>
                <w:noProof/>
                <w:webHidden/>
              </w:rPr>
              <w:t>9</w:t>
            </w:r>
            <w:r w:rsidR="00533219">
              <w:rPr>
                <w:noProof/>
                <w:webHidden/>
              </w:rPr>
              <w:fldChar w:fldCharType="end"/>
            </w:r>
          </w:hyperlink>
        </w:p>
        <w:p w14:paraId="0C761EC6" w14:textId="625E5897" w:rsidR="00533219" w:rsidRDefault="006A073B">
          <w:pPr>
            <w:pStyle w:val="TOC2"/>
            <w:tabs>
              <w:tab w:val="right" w:leader="dot" w:pos="8290"/>
            </w:tabs>
            <w:rPr>
              <w:rFonts w:eastAsiaTheme="minorEastAsia" w:hAnsiTheme="minorHAnsi" w:cstheme="minorBidi"/>
              <w:smallCaps w:val="0"/>
              <w:noProof/>
              <w:kern w:val="2"/>
              <w:sz w:val="21"/>
              <w:szCs w:val="24"/>
            </w:rPr>
          </w:pPr>
          <w:hyperlink w:anchor="_Toc56454881" w:history="1">
            <w:r w:rsidR="00533219" w:rsidRPr="004128B7">
              <w:rPr>
                <w:rStyle w:val="a5"/>
                <w:noProof/>
              </w:rPr>
              <w:t>3、区块链增加信任而不提供信用</w:t>
            </w:r>
            <w:r w:rsidR="00533219">
              <w:rPr>
                <w:noProof/>
                <w:webHidden/>
              </w:rPr>
              <w:tab/>
            </w:r>
            <w:r w:rsidR="00533219">
              <w:rPr>
                <w:noProof/>
                <w:webHidden/>
              </w:rPr>
              <w:fldChar w:fldCharType="begin"/>
            </w:r>
            <w:r w:rsidR="00533219">
              <w:rPr>
                <w:noProof/>
                <w:webHidden/>
              </w:rPr>
              <w:instrText xml:space="preserve"> PAGEREF _Toc56454881 \h </w:instrText>
            </w:r>
            <w:r w:rsidR="00533219">
              <w:rPr>
                <w:noProof/>
                <w:webHidden/>
              </w:rPr>
            </w:r>
            <w:r w:rsidR="00533219">
              <w:rPr>
                <w:noProof/>
                <w:webHidden/>
              </w:rPr>
              <w:fldChar w:fldCharType="separate"/>
            </w:r>
            <w:r>
              <w:rPr>
                <w:noProof/>
                <w:webHidden/>
              </w:rPr>
              <w:t>9</w:t>
            </w:r>
            <w:r w:rsidR="00533219">
              <w:rPr>
                <w:noProof/>
                <w:webHidden/>
              </w:rPr>
              <w:fldChar w:fldCharType="end"/>
            </w:r>
          </w:hyperlink>
        </w:p>
        <w:p w14:paraId="2A875B49" w14:textId="28698362" w:rsidR="00533219" w:rsidRDefault="006A073B">
          <w:pPr>
            <w:pStyle w:val="TOC2"/>
            <w:tabs>
              <w:tab w:val="right" w:leader="dot" w:pos="8290"/>
            </w:tabs>
            <w:rPr>
              <w:rFonts w:eastAsiaTheme="minorEastAsia" w:hAnsiTheme="minorHAnsi" w:cstheme="minorBidi"/>
              <w:smallCaps w:val="0"/>
              <w:noProof/>
              <w:kern w:val="2"/>
              <w:sz w:val="21"/>
              <w:szCs w:val="24"/>
            </w:rPr>
          </w:pPr>
          <w:hyperlink w:anchor="_Toc56454882" w:history="1">
            <w:r w:rsidR="00533219" w:rsidRPr="004128B7">
              <w:rPr>
                <w:rStyle w:val="a5"/>
                <w:noProof/>
              </w:rPr>
              <w:t>4、给原有的供应链金融生态带来不利的影响</w:t>
            </w:r>
            <w:r w:rsidR="00533219">
              <w:rPr>
                <w:noProof/>
                <w:webHidden/>
              </w:rPr>
              <w:tab/>
            </w:r>
            <w:r w:rsidR="00533219">
              <w:rPr>
                <w:noProof/>
                <w:webHidden/>
              </w:rPr>
              <w:fldChar w:fldCharType="begin"/>
            </w:r>
            <w:r w:rsidR="00533219">
              <w:rPr>
                <w:noProof/>
                <w:webHidden/>
              </w:rPr>
              <w:instrText xml:space="preserve"> PAGEREF _Toc56454882 \h </w:instrText>
            </w:r>
            <w:r w:rsidR="00533219">
              <w:rPr>
                <w:noProof/>
                <w:webHidden/>
              </w:rPr>
            </w:r>
            <w:r w:rsidR="00533219">
              <w:rPr>
                <w:noProof/>
                <w:webHidden/>
              </w:rPr>
              <w:fldChar w:fldCharType="separate"/>
            </w:r>
            <w:r>
              <w:rPr>
                <w:noProof/>
                <w:webHidden/>
              </w:rPr>
              <w:t>9</w:t>
            </w:r>
            <w:r w:rsidR="00533219">
              <w:rPr>
                <w:noProof/>
                <w:webHidden/>
              </w:rPr>
              <w:fldChar w:fldCharType="end"/>
            </w:r>
          </w:hyperlink>
        </w:p>
        <w:p w14:paraId="25C5D2B1" w14:textId="2469AF5C" w:rsidR="00533219" w:rsidRDefault="006A073B">
          <w:pPr>
            <w:pStyle w:val="TOC1"/>
            <w:tabs>
              <w:tab w:val="right" w:leader="dot" w:pos="8290"/>
            </w:tabs>
            <w:rPr>
              <w:rFonts w:eastAsiaTheme="minorEastAsia" w:hAnsiTheme="minorHAnsi" w:cstheme="minorBidi"/>
              <w:b w:val="0"/>
              <w:bCs w:val="0"/>
              <w:caps w:val="0"/>
              <w:noProof/>
              <w:kern w:val="2"/>
              <w:sz w:val="21"/>
              <w:szCs w:val="24"/>
            </w:rPr>
          </w:pPr>
          <w:hyperlink w:anchor="_Toc56454883" w:history="1">
            <w:r w:rsidR="00533219" w:rsidRPr="004128B7">
              <w:rPr>
                <w:rStyle w:val="a5"/>
                <w:noProof/>
              </w:rPr>
              <w:t>六、区块链+供应链金融的发展前景</w:t>
            </w:r>
            <w:r w:rsidR="00533219">
              <w:rPr>
                <w:noProof/>
                <w:webHidden/>
              </w:rPr>
              <w:tab/>
            </w:r>
            <w:r w:rsidR="00533219">
              <w:rPr>
                <w:noProof/>
                <w:webHidden/>
              </w:rPr>
              <w:fldChar w:fldCharType="begin"/>
            </w:r>
            <w:r w:rsidR="00533219">
              <w:rPr>
                <w:noProof/>
                <w:webHidden/>
              </w:rPr>
              <w:instrText xml:space="preserve"> PAGEREF _Toc56454883 \h </w:instrText>
            </w:r>
            <w:r w:rsidR="00533219">
              <w:rPr>
                <w:noProof/>
                <w:webHidden/>
              </w:rPr>
            </w:r>
            <w:r w:rsidR="00533219">
              <w:rPr>
                <w:noProof/>
                <w:webHidden/>
              </w:rPr>
              <w:fldChar w:fldCharType="separate"/>
            </w:r>
            <w:r>
              <w:rPr>
                <w:noProof/>
                <w:webHidden/>
              </w:rPr>
              <w:t>9</w:t>
            </w:r>
            <w:r w:rsidR="00533219">
              <w:rPr>
                <w:noProof/>
                <w:webHidden/>
              </w:rPr>
              <w:fldChar w:fldCharType="end"/>
            </w:r>
          </w:hyperlink>
        </w:p>
        <w:p w14:paraId="31309B9B" w14:textId="29F2F833" w:rsidR="00533219" w:rsidRDefault="006A073B">
          <w:pPr>
            <w:pStyle w:val="TOC1"/>
            <w:tabs>
              <w:tab w:val="right" w:leader="dot" w:pos="8290"/>
            </w:tabs>
            <w:rPr>
              <w:rFonts w:eastAsiaTheme="minorEastAsia" w:hAnsiTheme="minorHAnsi" w:cstheme="minorBidi"/>
              <w:b w:val="0"/>
              <w:bCs w:val="0"/>
              <w:caps w:val="0"/>
              <w:noProof/>
              <w:kern w:val="2"/>
              <w:sz w:val="21"/>
              <w:szCs w:val="24"/>
            </w:rPr>
          </w:pPr>
          <w:hyperlink w:anchor="_Toc56454884" w:history="1">
            <w:r w:rsidR="00533219" w:rsidRPr="004128B7">
              <w:rPr>
                <w:rStyle w:val="a5"/>
                <w:noProof/>
              </w:rPr>
              <w:t>参考文献：</w:t>
            </w:r>
            <w:r w:rsidR="00533219">
              <w:rPr>
                <w:noProof/>
                <w:webHidden/>
              </w:rPr>
              <w:tab/>
            </w:r>
            <w:r w:rsidR="00533219">
              <w:rPr>
                <w:noProof/>
                <w:webHidden/>
              </w:rPr>
              <w:fldChar w:fldCharType="begin"/>
            </w:r>
            <w:r w:rsidR="00533219">
              <w:rPr>
                <w:noProof/>
                <w:webHidden/>
              </w:rPr>
              <w:instrText xml:space="preserve"> PAGEREF _Toc56454884 \h </w:instrText>
            </w:r>
            <w:r w:rsidR="00533219">
              <w:rPr>
                <w:noProof/>
                <w:webHidden/>
              </w:rPr>
            </w:r>
            <w:r w:rsidR="00533219">
              <w:rPr>
                <w:noProof/>
                <w:webHidden/>
              </w:rPr>
              <w:fldChar w:fldCharType="separate"/>
            </w:r>
            <w:r>
              <w:rPr>
                <w:noProof/>
                <w:webHidden/>
              </w:rPr>
              <w:t>11</w:t>
            </w:r>
            <w:r w:rsidR="00533219">
              <w:rPr>
                <w:noProof/>
                <w:webHidden/>
              </w:rPr>
              <w:fldChar w:fldCharType="end"/>
            </w:r>
          </w:hyperlink>
        </w:p>
        <w:p w14:paraId="30CE51D7" w14:textId="77777777" w:rsidR="00533219" w:rsidRDefault="00533219">
          <w:r>
            <w:rPr>
              <w:b/>
              <w:bCs/>
              <w:noProof/>
            </w:rPr>
            <w:fldChar w:fldCharType="end"/>
          </w:r>
        </w:p>
      </w:sdtContent>
    </w:sdt>
    <w:p w14:paraId="76267859" w14:textId="77777777" w:rsidR="00533219" w:rsidRDefault="00533219" w:rsidP="00206F6D">
      <w:pPr>
        <w:spacing w:line="360" w:lineRule="auto"/>
        <w:ind w:firstLineChars="200" w:firstLine="420"/>
        <w:jc w:val="center"/>
        <w:rPr>
          <w:sz w:val="21"/>
          <w:szCs w:val="21"/>
        </w:rPr>
        <w:sectPr w:rsidR="00533219" w:rsidSect="00032AD7">
          <w:pgSz w:w="11900" w:h="16840"/>
          <w:pgMar w:top="1440" w:right="1800" w:bottom="1440" w:left="1800" w:header="851" w:footer="992" w:gutter="0"/>
          <w:cols w:space="425"/>
          <w:docGrid w:type="lines" w:linePitch="312"/>
        </w:sectPr>
      </w:pPr>
    </w:p>
    <w:p w14:paraId="3CE3E6F8" w14:textId="77777777" w:rsidR="00206F6D" w:rsidRPr="00533219" w:rsidRDefault="00533219" w:rsidP="00533219">
      <w:pPr>
        <w:pStyle w:val="1"/>
      </w:pPr>
      <w:bookmarkStart w:id="1" w:name="_Toc56454869"/>
      <w:r>
        <w:rPr>
          <w:rFonts w:hint="eastAsia"/>
        </w:rPr>
        <w:lastRenderedPageBreak/>
        <w:t>一</w:t>
      </w:r>
      <w:r w:rsidRPr="00533219">
        <w:rPr>
          <w:rFonts w:hint="eastAsia"/>
        </w:rPr>
        <w:t>、</w:t>
      </w:r>
      <w:r w:rsidR="00501321" w:rsidRPr="00533219">
        <w:rPr>
          <w:rFonts w:hint="eastAsia"/>
        </w:rPr>
        <w:t>供应链金融</w:t>
      </w:r>
      <w:bookmarkEnd w:id="1"/>
    </w:p>
    <w:p w14:paraId="0E207CA8" w14:textId="77777777" w:rsidR="00291375" w:rsidRPr="00642599" w:rsidRDefault="00501321" w:rsidP="00206F6D">
      <w:pPr>
        <w:pStyle w:val="a4"/>
        <w:spacing w:before="0" w:beforeAutospacing="0" w:after="0" w:afterAutospacing="0" w:line="360" w:lineRule="auto"/>
        <w:ind w:firstLineChars="200" w:firstLine="480"/>
        <w:rPr>
          <w:bCs/>
        </w:rPr>
      </w:pPr>
      <w:r w:rsidRPr="00642599">
        <w:rPr>
          <w:bCs/>
        </w:rPr>
        <w:t>供应链金融是由贸易融资发展来的金融创新的产物</w:t>
      </w:r>
      <w:r w:rsidR="007D15F2" w:rsidRPr="00642599">
        <w:rPr>
          <w:rFonts w:hint="eastAsia"/>
          <w:bCs/>
        </w:rPr>
        <w:t>，</w:t>
      </w:r>
      <w:r w:rsidRPr="00642599">
        <w:rPr>
          <w:bCs/>
        </w:rPr>
        <w:t>20世纪40年代就出现在美国，21世纪初出现在中国金融领域内</w:t>
      </w:r>
      <w:r w:rsidR="007D15F2" w:rsidRPr="00642599">
        <w:rPr>
          <w:rFonts w:hint="eastAsia"/>
          <w:bCs/>
        </w:rPr>
        <w:t>。</w:t>
      </w:r>
      <w:r w:rsidRPr="00642599">
        <w:rPr>
          <w:bCs/>
        </w:rPr>
        <w:t>国际知名的金融顾问和咨询公司Tower Group对供应链金融给出如下定义</w:t>
      </w:r>
      <w:r w:rsidR="007D15F2" w:rsidRPr="00642599">
        <w:rPr>
          <w:rFonts w:hint="eastAsia"/>
          <w:bCs/>
        </w:rPr>
        <w:t>：</w:t>
      </w:r>
      <w:r w:rsidRPr="00642599">
        <w:rPr>
          <w:bCs/>
        </w:rPr>
        <w:t>供应链金融是以发生在供应链上的商业交易价值为基础</w:t>
      </w:r>
      <w:r w:rsidR="007D15F2" w:rsidRPr="00642599">
        <w:rPr>
          <w:rFonts w:hint="eastAsia"/>
          <w:bCs/>
        </w:rPr>
        <w:t>，</w:t>
      </w:r>
      <w:r w:rsidRPr="00642599">
        <w:rPr>
          <w:bCs/>
        </w:rPr>
        <w:t>设计一系列为供应商提供流动资本融资和现金流的解决方案</w:t>
      </w:r>
      <w:r w:rsidR="007D15F2" w:rsidRPr="00642599">
        <w:rPr>
          <w:rFonts w:hint="eastAsia"/>
          <w:bCs/>
        </w:rPr>
        <w:t>。</w:t>
      </w:r>
    </w:p>
    <w:p w14:paraId="0F5AF43A" w14:textId="77777777" w:rsidR="00501321" w:rsidRPr="00642599" w:rsidRDefault="00501321" w:rsidP="00206F6D">
      <w:pPr>
        <w:pStyle w:val="a4"/>
        <w:spacing w:before="0" w:beforeAutospacing="0" w:after="0" w:afterAutospacing="0" w:line="360" w:lineRule="auto"/>
        <w:ind w:firstLineChars="200" w:firstLine="480"/>
        <w:rPr>
          <w:bCs/>
        </w:rPr>
      </w:pPr>
      <w:r w:rsidRPr="00642599">
        <w:rPr>
          <w:bCs/>
        </w:rPr>
        <w:t>主要方式有如下三种</w:t>
      </w:r>
      <w:r w:rsidR="007D15F2" w:rsidRPr="00642599">
        <w:rPr>
          <w:rFonts w:hint="eastAsia"/>
          <w:bCs/>
        </w:rPr>
        <w:t>：</w:t>
      </w:r>
      <w:r w:rsidRPr="00642599">
        <w:rPr>
          <w:bCs/>
        </w:rPr>
        <w:t>应收账款融资模式</w:t>
      </w:r>
      <w:r w:rsidR="007D15F2" w:rsidRPr="00642599">
        <w:rPr>
          <w:rFonts w:hint="eastAsia"/>
          <w:bCs/>
        </w:rPr>
        <w:t>、</w:t>
      </w:r>
      <w:r w:rsidRPr="00642599">
        <w:rPr>
          <w:bCs/>
        </w:rPr>
        <w:t>存货类抵</w:t>
      </w:r>
      <w:r w:rsidR="0060447B" w:rsidRPr="00642599">
        <w:rPr>
          <w:rFonts w:hint="eastAsia"/>
          <w:bCs/>
        </w:rPr>
        <w:t>（</w:t>
      </w:r>
      <w:r w:rsidRPr="00642599">
        <w:rPr>
          <w:bCs/>
        </w:rPr>
        <w:t>质</w:t>
      </w:r>
      <w:r w:rsidR="0060447B" w:rsidRPr="00642599">
        <w:rPr>
          <w:rFonts w:hint="eastAsia"/>
          <w:bCs/>
        </w:rPr>
        <w:t>）</w:t>
      </w:r>
      <w:r w:rsidRPr="00642599">
        <w:rPr>
          <w:bCs/>
        </w:rPr>
        <w:t>押融资模式</w:t>
      </w:r>
      <w:r w:rsidR="007D15F2" w:rsidRPr="00642599">
        <w:rPr>
          <w:rFonts w:hint="eastAsia"/>
          <w:bCs/>
        </w:rPr>
        <w:t>、</w:t>
      </w:r>
      <w:r w:rsidRPr="00642599">
        <w:rPr>
          <w:bCs/>
        </w:rPr>
        <w:t>预付账款融资模式</w:t>
      </w:r>
      <w:r w:rsidR="007D15F2" w:rsidRPr="00642599">
        <w:rPr>
          <w:rFonts w:hint="eastAsia"/>
          <w:bCs/>
        </w:rPr>
        <w:t>。</w:t>
      </w:r>
      <w:r w:rsidRPr="00642599">
        <w:rPr>
          <w:bCs/>
        </w:rPr>
        <w:t>以其主导方的不同可分为核心企业主导的供应链金融</w:t>
      </w:r>
      <w:r w:rsidR="007D15F2" w:rsidRPr="00642599">
        <w:rPr>
          <w:rFonts w:hint="eastAsia"/>
          <w:bCs/>
        </w:rPr>
        <w:t>、</w:t>
      </w:r>
      <w:r w:rsidRPr="00642599">
        <w:rPr>
          <w:bCs/>
        </w:rPr>
        <w:t>金融机构主导的供应链金融和技术提供方主导的供应链金融</w:t>
      </w:r>
      <w:r w:rsidR="007D15F2" w:rsidRPr="00642599">
        <w:rPr>
          <w:rFonts w:hint="eastAsia"/>
        </w:rPr>
        <w:t>。</w:t>
      </w:r>
    </w:p>
    <w:p w14:paraId="2F581B94" w14:textId="77777777" w:rsidR="008A0772" w:rsidRPr="00642599" w:rsidRDefault="00501321" w:rsidP="00F85679">
      <w:pPr>
        <w:spacing w:line="360" w:lineRule="auto"/>
        <w:ind w:firstLineChars="200" w:firstLine="480"/>
      </w:pPr>
      <w:r w:rsidRPr="00642599">
        <w:t>应收账款型融资通常发生在上游企业与核心企业的交易中</w:t>
      </w:r>
      <w:r w:rsidR="007D15F2" w:rsidRPr="00642599">
        <w:rPr>
          <w:rFonts w:hint="eastAsia"/>
        </w:rPr>
        <w:t>，</w:t>
      </w:r>
      <w:r w:rsidRPr="00642599">
        <w:t>上游企业以应收账款为抵押物从金融机构获取流动性</w:t>
      </w:r>
      <w:r w:rsidR="007D15F2" w:rsidRPr="00642599">
        <w:rPr>
          <w:rFonts w:hint="eastAsia"/>
        </w:rPr>
        <w:t>，</w:t>
      </w:r>
      <w:r w:rsidRPr="00642599">
        <w:t>通常有主导企业保理该项业务</w:t>
      </w:r>
      <w:r w:rsidR="007D15F2" w:rsidRPr="00642599">
        <w:rPr>
          <w:rFonts w:hint="eastAsia"/>
        </w:rPr>
        <w:t>。</w:t>
      </w:r>
      <w:r w:rsidRPr="00642599">
        <w:t>动产类和应付账款融资为下游供应商与核心企业交易类型</w:t>
      </w:r>
      <w:r w:rsidR="007D15F2" w:rsidRPr="00642599">
        <w:rPr>
          <w:rFonts w:hint="eastAsia"/>
        </w:rPr>
        <w:t>，</w:t>
      </w:r>
      <w:r w:rsidRPr="00642599">
        <w:t>动产类是指下游销售商以所购买商品向金融机构质押以获得流动性</w:t>
      </w:r>
      <w:r w:rsidR="007D15F2" w:rsidRPr="00642599">
        <w:rPr>
          <w:rFonts w:hint="eastAsia"/>
        </w:rPr>
        <w:t>，</w:t>
      </w:r>
      <w:r w:rsidRPr="00642599">
        <w:t>核心企业与金融机构约定当销售商无力偿还时由核心企业对质押商品进行回购</w:t>
      </w:r>
      <w:r w:rsidR="007D15F2" w:rsidRPr="00642599">
        <w:rPr>
          <w:rFonts w:hint="eastAsia"/>
        </w:rPr>
        <w:t>。</w:t>
      </w:r>
      <w:r w:rsidRPr="00642599">
        <w:t>预付账款融资是下游销售商用已付账款票据为保证</w:t>
      </w:r>
      <w:r w:rsidR="007D15F2" w:rsidRPr="00642599">
        <w:rPr>
          <w:rFonts w:hint="eastAsia"/>
        </w:rPr>
        <w:t>，</w:t>
      </w:r>
      <w:r w:rsidRPr="00642599">
        <w:t>由金融机构购买商品并要求借款方限时分批次赎回商品</w:t>
      </w:r>
      <w:r w:rsidR="007D15F2" w:rsidRPr="00642599">
        <w:rPr>
          <w:rFonts w:hint="eastAsia"/>
        </w:rPr>
        <w:t>，</w:t>
      </w:r>
      <w:r w:rsidRPr="00642599">
        <w:t>核心企业在此类交易中与资金提供方签订回购合同</w:t>
      </w:r>
      <w:r w:rsidR="007D15F2" w:rsidRPr="00642599">
        <w:rPr>
          <w:rFonts w:hint="eastAsia"/>
        </w:rPr>
        <w:t>。</w:t>
      </w:r>
    </w:p>
    <w:p w14:paraId="6226D3AE" w14:textId="77777777" w:rsidR="00206F6D" w:rsidRPr="00533219" w:rsidRDefault="00533219" w:rsidP="00533219">
      <w:pPr>
        <w:pStyle w:val="1"/>
        <w:rPr>
          <w:rFonts w:cstheme="majorBidi"/>
          <w:szCs w:val="32"/>
        </w:rPr>
      </w:pPr>
      <w:bookmarkStart w:id="2" w:name="_Toc56454870"/>
      <w:r>
        <w:rPr>
          <w:rFonts w:hint="eastAsia"/>
        </w:rPr>
        <w:t>二、</w:t>
      </w:r>
      <w:r w:rsidR="00501321" w:rsidRPr="008A0772">
        <w:rPr>
          <w:rFonts w:hint="eastAsia"/>
        </w:rPr>
        <w:t>区块链技术的优势</w:t>
      </w:r>
      <w:bookmarkEnd w:id="2"/>
    </w:p>
    <w:p w14:paraId="0693AF07" w14:textId="77777777" w:rsidR="00F34D7E" w:rsidRPr="00642599" w:rsidRDefault="00501321" w:rsidP="00206F6D">
      <w:pPr>
        <w:autoSpaceDE w:val="0"/>
        <w:autoSpaceDN w:val="0"/>
        <w:adjustRightInd w:val="0"/>
        <w:spacing w:line="360" w:lineRule="auto"/>
        <w:ind w:firstLineChars="200" w:firstLine="480"/>
        <w:rPr>
          <w:rFonts w:cs="STHeiti"/>
          <w:color w:val="000000"/>
        </w:rPr>
      </w:pPr>
      <w:r w:rsidRPr="00642599">
        <w:rPr>
          <w:rFonts w:cs="STHeiti" w:hint="eastAsia"/>
          <w:color w:val="000000"/>
        </w:rPr>
        <w:t>区块链是一种多方共同维护的分布式数据库，与传统数据库系统相比，其主要优势如下</w:t>
      </w:r>
      <w:r w:rsidR="00F34D7E" w:rsidRPr="00642599">
        <w:rPr>
          <w:rFonts w:cs="STHeiti" w:hint="eastAsia"/>
          <w:color w:val="000000"/>
        </w:rPr>
        <w:t>：</w:t>
      </w:r>
    </w:p>
    <w:p w14:paraId="6AAE59D6" w14:textId="77777777" w:rsidR="00501321" w:rsidRPr="00642599" w:rsidRDefault="00501321" w:rsidP="00206F6D">
      <w:pPr>
        <w:autoSpaceDE w:val="0"/>
        <w:autoSpaceDN w:val="0"/>
        <w:adjustRightInd w:val="0"/>
        <w:spacing w:line="360" w:lineRule="auto"/>
        <w:ind w:firstLineChars="200" w:firstLine="480"/>
        <w:rPr>
          <w:rFonts w:cs="STHeiti"/>
          <w:color w:val="000000"/>
        </w:rPr>
      </w:pPr>
      <w:r w:rsidRPr="00642599">
        <w:rPr>
          <w:rFonts w:cs="STHeiti"/>
          <w:color w:val="000000"/>
        </w:rPr>
        <w:t xml:space="preserve"> </w:t>
      </w:r>
      <w:r w:rsidR="00F34D7E" w:rsidRPr="00642599">
        <w:rPr>
          <w:rFonts w:cs="STHeiti"/>
          <w:color w:val="000000"/>
        </w:rPr>
        <w:t>1</w:t>
      </w:r>
      <w:r w:rsidR="00F34D7E" w:rsidRPr="00642599">
        <w:rPr>
          <w:rFonts w:cs="STHeiti" w:hint="eastAsia"/>
          <w:color w:val="000000"/>
        </w:rPr>
        <w:t>、</w:t>
      </w:r>
      <w:r w:rsidRPr="00642599">
        <w:rPr>
          <w:rFonts w:cs="STHeiti" w:hint="eastAsia"/>
          <w:color w:val="000000"/>
        </w:rPr>
        <w:t>去中心化。传统数据库集中部署在同一集群内，由单一机构管理和维护区块链是去中心化的，不存在任何中心节点，由多方参与者共同管理和维护，每个参与者都可提供节点并存储链上的数据，从而实现了完全分布式的多方间信息共享。</w:t>
      </w:r>
    </w:p>
    <w:p w14:paraId="3DB94CB8" w14:textId="77777777" w:rsidR="00501321" w:rsidRPr="00642599" w:rsidRDefault="00F34D7E" w:rsidP="00206F6D">
      <w:pPr>
        <w:autoSpaceDE w:val="0"/>
        <w:autoSpaceDN w:val="0"/>
        <w:adjustRightInd w:val="0"/>
        <w:spacing w:line="360" w:lineRule="auto"/>
        <w:ind w:firstLineChars="200" w:firstLine="480"/>
        <w:rPr>
          <w:rFonts w:cs="STHeiti"/>
          <w:color w:val="000000"/>
        </w:rPr>
      </w:pPr>
      <w:r w:rsidRPr="00642599">
        <w:rPr>
          <w:rFonts w:cs="STHeiti"/>
          <w:color w:val="000000"/>
        </w:rPr>
        <w:lastRenderedPageBreak/>
        <w:t>2</w:t>
      </w:r>
      <w:r w:rsidRPr="00642599">
        <w:rPr>
          <w:rFonts w:cs="STHeiti" w:hint="eastAsia"/>
          <w:color w:val="000000"/>
        </w:rPr>
        <w:t>、</w:t>
      </w:r>
      <w:r w:rsidR="00501321" w:rsidRPr="00642599">
        <w:rPr>
          <w:rFonts w:cs="STHeiti" w:hint="eastAsia"/>
          <w:color w:val="000000"/>
        </w:rPr>
        <w:t>不可篡改。区块链依靠区块间的哈希指针和区块内的</w:t>
      </w:r>
      <w:r w:rsidR="00501321" w:rsidRPr="00642599">
        <w:rPr>
          <w:rFonts w:cs="STHeiti"/>
          <w:color w:val="000000"/>
        </w:rPr>
        <w:t>Merkle</w:t>
      </w:r>
      <w:r w:rsidR="00501321" w:rsidRPr="00642599">
        <w:rPr>
          <w:rFonts w:cs="STHeiti" w:hint="eastAsia"/>
          <w:color w:val="000000"/>
        </w:rPr>
        <w:t>树实现了链上数据的不可篡改，而数据在每个节点的全量存储及运行于节点间的共识机制使得单一节点数据的非法篡改无法影响到全网的其它节点。</w:t>
      </w:r>
    </w:p>
    <w:p w14:paraId="08C110DB" w14:textId="77777777" w:rsidR="00501321" w:rsidRPr="00642599" w:rsidRDefault="00F34D7E" w:rsidP="00206F6D">
      <w:pPr>
        <w:autoSpaceDE w:val="0"/>
        <w:autoSpaceDN w:val="0"/>
        <w:adjustRightInd w:val="0"/>
        <w:spacing w:line="360" w:lineRule="auto"/>
        <w:ind w:firstLineChars="200" w:firstLine="480"/>
        <w:rPr>
          <w:rFonts w:cs="STHeiti"/>
          <w:color w:val="000000"/>
        </w:rPr>
      </w:pPr>
      <w:r w:rsidRPr="00642599">
        <w:rPr>
          <w:rFonts w:cs="STHeiti"/>
          <w:color w:val="000000"/>
        </w:rPr>
        <w:t>3</w:t>
      </w:r>
      <w:r w:rsidRPr="00642599">
        <w:rPr>
          <w:rFonts w:cs="STHeiti" w:hint="eastAsia"/>
          <w:color w:val="000000"/>
        </w:rPr>
        <w:t>、</w:t>
      </w:r>
      <w:r w:rsidR="00501321" w:rsidRPr="00642599">
        <w:rPr>
          <w:rFonts w:cs="STHeiti" w:hint="eastAsia"/>
          <w:color w:val="000000"/>
        </w:rPr>
        <w:t>可追溯。区块链上存储着自系统运行以来的所有交易数据，基于这些不可篡改的日志类型数据，可方便地还原、追溯出所有历史操作，其方便了监管机构的审计和监督工作</w:t>
      </w:r>
      <w:r w:rsidR="0060447B" w:rsidRPr="00642599">
        <w:rPr>
          <w:rFonts w:cs="STHeiti" w:hint="eastAsia"/>
          <w:color w:val="000000"/>
        </w:rPr>
        <w:t>。</w:t>
      </w:r>
    </w:p>
    <w:p w14:paraId="71B04526" w14:textId="77777777" w:rsidR="00206F6D" w:rsidRPr="00642599" w:rsidRDefault="00F34D7E" w:rsidP="00F85679">
      <w:pPr>
        <w:autoSpaceDE w:val="0"/>
        <w:autoSpaceDN w:val="0"/>
        <w:adjustRightInd w:val="0"/>
        <w:spacing w:line="360" w:lineRule="auto"/>
        <w:ind w:firstLineChars="200" w:firstLine="480"/>
        <w:rPr>
          <w:rFonts w:cs="STHeiti"/>
          <w:color w:val="000000"/>
        </w:rPr>
      </w:pPr>
      <w:r w:rsidRPr="00642599">
        <w:rPr>
          <w:rFonts w:cs="STHeiti"/>
          <w:color w:val="000000"/>
        </w:rPr>
        <w:t>4</w:t>
      </w:r>
      <w:r w:rsidRPr="00642599">
        <w:rPr>
          <w:rFonts w:cs="STHeiti" w:hint="eastAsia"/>
          <w:color w:val="000000"/>
        </w:rPr>
        <w:t>、</w:t>
      </w:r>
      <w:r w:rsidR="00501321" w:rsidRPr="00642599">
        <w:rPr>
          <w:rFonts w:cs="STHeiti" w:hint="eastAsia"/>
          <w:color w:val="000000"/>
        </w:rPr>
        <w:t>高可信。区块链是一个高可信的数据库，参与者无需相互信任、无需可信中介即可点对点的直接完成交易。区块链的每笔交易操作都需发送者进行签名，必须经过全网达成共识之后</w:t>
      </w:r>
      <w:r w:rsidR="002840FC" w:rsidRPr="00642599">
        <w:rPr>
          <w:rFonts w:cs="STHeiti" w:hint="eastAsia"/>
          <w:color w:val="000000"/>
        </w:rPr>
        <w:t>，</w:t>
      </w:r>
      <w:r w:rsidR="00501321" w:rsidRPr="00642599">
        <w:rPr>
          <w:rFonts w:cs="STHeiti" w:hint="eastAsia"/>
          <w:color w:val="000000"/>
        </w:rPr>
        <w:t>才被记录到区块链上。交易一旦写入</w:t>
      </w:r>
      <w:r w:rsidR="002840FC" w:rsidRPr="00642599">
        <w:rPr>
          <w:rFonts w:cs="STHeiti" w:hint="eastAsia"/>
          <w:color w:val="000000"/>
        </w:rPr>
        <w:t>，</w:t>
      </w:r>
      <w:r w:rsidR="00501321" w:rsidRPr="00642599">
        <w:rPr>
          <w:rFonts w:cs="STHeiti" w:hint="eastAsia"/>
          <w:color w:val="000000"/>
        </w:rPr>
        <w:t>任何人都不可篡改、不可否认。</w:t>
      </w:r>
    </w:p>
    <w:p w14:paraId="1259A75D" w14:textId="77777777" w:rsidR="00206F6D" w:rsidRPr="00533219" w:rsidRDefault="00533219" w:rsidP="00533219">
      <w:pPr>
        <w:pStyle w:val="1"/>
        <w:rPr>
          <w:sz w:val="32"/>
          <w:szCs w:val="32"/>
        </w:rPr>
      </w:pPr>
      <w:bookmarkStart w:id="3" w:name="_Toc56454871"/>
      <w:r>
        <w:rPr>
          <w:rFonts w:hint="eastAsia"/>
        </w:rPr>
        <w:t>三、</w:t>
      </w:r>
      <w:r w:rsidR="007D15F2" w:rsidRPr="008A0772">
        <w:rPr>
          <w:rFonts w:hint="eastAsia"/>
        </w:rPr>
        <w:t>供应链金融发展的阻碍</w:t>
      </w:r>
      <w:bookmarkEnd w:id="3"/>
    </w:p>
    <w:p w14:paraId="14764546" w14:textId="77777777" w:rsidR="00206F6D" w:rsidRPr="00642599" w:rsidRDefault="00501321" w:rsidP="00533219">
      <w:pPr>
        <w:pStyle w:val="a4"/>
        <w:spacing w:before="0" w:beforeAutospacing="0" w:after="0" w:afterAutospacing="0" w:line="360" w:lineRule="auto"/>
        <w:ind w:firstLineChars="200" w:firstLine="480"/>
        <w:rPr>
          <w:bCs/>
        </w:rPr>
      </w:pPr>
      <w:r w:rsidRPr="00642599">
        <w:rPr>
          <w:bCs/>
        </w:rPr>
        <w:t>现阶段供应链金融业务发展遇到阻碍，突出表现为</w:t>
      </w:r>
      <w:r w:rsidR="00291375" w:rsidRPr="00642599">
        <w:rPr>
          <w:rFonts w:hint="eastAsia"/>
          <w:bCs/>
        </w:rPr>
        <w:t>：</w:t>
      </w:r>
      <w:r w:rsidRPr="00642599">
        <w:rPr>
          <w:rFonts w:hint="eastAsia"/>
          <w:bCs/>
        </w:rPr>
        <w:t>1、</w:t>
      </w:r>
      <w:r w:rsidRPr="00642599">
        <w:rPr>
          <w:bCs/>
        </w:rPr>
        <w:t>信用穿透能力低，核心企业信用保障有效范围通常为上下游1</w:t>
      </w:r>
      <w:r w:rsidR="007D15F2" w:rsidRPr="00642599">
        <w:rPr>
          <w:rFonts w:hint="eastAsia"/>
          <w:bCs/>
        </w:rPr>
        <w:t>～</w:t>
      </w:r>
      <w:r w:rsidRPr="00642599">
        <w:rPr>
          <w:bCs/>
        </w:rPr>
        <w:t>2个业务主体</w:t>
      </w:r>
      <w:r w:rsidR="00291375" w:rsidRPr="00642599">
        <w:rPr>
          <w:rFonts w:hint="eastAsia"/>
          <w:bCs/>
        </w:rPr>
        <w:t>；</w:t>
      </w:r>
      <w:r w:rsidRPr="00642599">
        <w:rPr>
          <w:bCs/>
        </w:rPr>
        <w:t>2</w:t>
      </w:r>
      <w:r w:rsidRPr="00642599">
        <w:rPr>
          <w:rFonts w:hint="eastAsia"/>
          <w:bCs/>
        </w:rPr>
        <w:t>、</w:t>
      </w:r>
      <w:r w:rsidRPr="00642599">
        <w:rPr>
          <w:bCs/>
        </w:rPr>
        <w:t>业务往来成本高、效率低，贷款企业在采集借款企业信息时通常繁琐且低效</w:t>
      </w:r>
      <w:r w:rsidR="00291375" w:rsidRPr="00642599">
        <w:rPr>
          <w:rFonts w:hint="eastAsia"/>
          <w:bCs/>
        </w:rPr>
        <w:t>；</w:t>
      </w:r>
      <w:r w:rsidRPr="00642599">
        <w:rPr>
          <w:bCs/>
        </w:rPr>
        <w:t>3</w:t>
      </w:r>
      <w:r w:rsidRPr="00642599">
        <w:rPr>
          <w:rFonts w:hint="eastAsia"/>
          <w:bCs/>
        </w:rPr>
        <w:t>、</w:t>
      </w:r>
      <w:r w:rsidRPr="00642599">
        <w:rPr>
          <w:bCs/>
        </w:rPr>
        <w:t xml:space="preserve">供应链各主体仅单一业务往来，信息不对称所导致的信贷违约率居高不下。 </w:t>
      </w:r>
    </w:p>
    <w:p w14:paraId="184C4189" w14:textId="77777777" w:rsidR="00206F6D" w:rsidRPr="00533219" w:rsidRDefault="00533219" w:rsidP="00533219">
      <w:pPr>
        <w:pStyle w:val="1"/>
        <w:rPr>
          <w:sz w:val="32"/>
          <w:szCs w:val="32"/>
        </w:rPr>
      </w:pPr>
      <w:bookmarkStart w:id="4" w:name="_Toc56454872"/>
      <w:r>
        <w:rPr>
          <w:rFonts w:hint="eastAsia"/>
        </w:rPr>
        <w:t>四、</w:t>
      </w:r>
      <w:r w:rsidR="00501321" w:rsidRPr="008A0772">
        <w:rPr>
          <w:rFonts w:hint="eastAsia"/>
        </w:rPr>
        <w:t>区块链+供应链金融</w:t>
      </w:r>
      <w:r w:rsidR="00D64B30" w:rsidRPr="008A0772">
        <w:rPr>
          <w:rFonts w:hint="eastAsia"/>
        </w:rPr>
        <w:t>及其优势</w:t>
      </w:r>
      <w:bookmarkEnd w:id="4"/>
    </w:p>
    <w:p w14:paraId="407AD39A" w14:textId="77777777" w:rsidR="00501321" w:rsidRPr="00642599" w:rsidRDefault="00501321" w:rsidP="00206F6D">
      <w:pPr>
        <w:pStyle w:val="a4"/>
        <w:spacing w:before="0" w:beforeAutospacing="0" w:after="0" w:afterAutospacing="0" w:line="360" w:lineRule="auto"/>
        <w:ind w:firstLineChars="200" w:firstLine="480"/>
        <w:rPr>
          <w:shd w:val="clear" w:color="auto" w:fill="FFFFFF"/>
        </w:rPr>
      </w:pPr>
      <w:r w:rsidRPr="00642599">
        <w:rPr>
          <w:shd w:val="clear" w:color="auto" w:fill="FFFFFF"/>
        </w:rPr>
        <w:t xml:space="preserve">区块链技术的出现，为破解供应链金融难题提供了机会。研究表明，区块链技术与供应链金融有着天然的匹配性，能够解决供应链金融信用机制面临的许多难题。 </w:t>
      </w:r>
    </w:p>
    <w:p w14:paraId="43148294" w14:textId="77777777" w:rsidR="00501321" w:rsidRPr="00642599" w:rsidRDefault="00501321" w:rsidP="00206F6D">
      <w:pPr>
        <w:pStyle w:val="a4"/>
        <w:spacing w:before="0" w:beforeAutospacing="0" w:after="0" w:afterAutospacing="0" w:line="360" w:lineRule="auto"/>
        <w:ind w:firstLineChars="200" w:firstLine="480"/>
        <w:rPr>
          <w:bCs/>
        </w:rPr>
      </w:pPr>
      <w:r w:rsidRPr="00642599">
        <w:rPr>
          <w:bCs/>
        </w:rPr>
        <w:t xml:space="preserve">区块链技术能够利用分布式账本技术形成数据共享，形成可信数据和真实交易，传递核心企业信用形成价值转移，并利用智能合约控制风险。区块链技术利用分布式账本去中心化减少和弱化对核心企业信用的担保背书，智能合约加强了链上主体在无监管主体参与下的安全性，不可篡改保证了对交易记录的可追溯性等，将解决供应链金融目前存在的信息更新得不到有效实施、“一贷多押”和“一押多贷”等信用风险和实时监控问题 </w:t>
      </w:r>
      <w:r w:rsidRPr="00642599">
        <w:rPr>
          <w:rFonts w:hint="eastAsia"/>
          <w:bCs/>
        </w:rPr>
        <w:t>。</w:t>
      </w:r>
      <w:r w:rsidRPr="00642599">
        <w:rPr>
          <w:bCs/>
        </w:rPr>
        <w:t>因此，区块链技术的应用</w:t>
      </w:r>
      <w:r w:rsidRPr="00642599">
        <w:rPr>
          <w:bCs/>
        </w:rPr>
        <w:lastRenderedPageBreak/>
        <w:t xml:space="preserve">可以优化现有的供应链金融效能，提高供应链金融效率，降低信用和监管风险，促进供应链金融健康持续发展。 </w:t>
      </w:r>
    </w:p>
    <w:p w14:paraId="04E2341F" w14:textId="77777777" w:rsidR="00D64B30" w:rsidRPr="00642599" w:rsidRDefault="00D64B30" w:rsidP="00206F6D">
      <w:pPr>
        <w:spacing w:line="360" w:lineRule="auto"/>
        <w:ind w:firstLine="200"/>
      </w:pPr>
      <w:r w:rsidRPr="00642599">
        <w:t>在金融机构、核心企业、上下游企业、物流企业、消费者、监管机构等多元主体共同参与的供应链金融活动中，协调各主体间的合作行为，记录各主体的行为轨迹，明确各主体的责任和义务，是确保供应链金融活动的组织保障。许荻迪发现区块链技术的功能和供应链金融中多元主体协调的特点匹配程度很高。萨拉等发现，区块链技术的应用可以破除组织内和组织间的信息壁垒，克服诸多障碍，对供应链金融革新产生颠覆性影响。区块链技术中的分布式账本技术解决了原本信息不对称的问题，使得每一个参与主体都是一个信息单元，多主体之间的信息在每一个单元上记录并共享。传统供应链中低层级的中小微企业“融资难、融资贵”等问题十分突出，分布式账本技术的应用带来的去中心化的结果就是参与主体尤其是原来的低层级上下游末端企业或单元会更加积极地参与到供应链活动中，了解信息并采取相应的策略。区块链的共识机制使得供应链上的协议变得不可篡改，消除了私下交易的可能性，任何节点不能单方面或者仅在少数主体之间私下更改协议和操控数据，即使所有主体或有效比例的主体(共识机制设定的有效通过比例一般为51%及以上)同意更改合同或者数据，原始信息记录也会原封保留并记录新的信息，为查验原始信</w:t>
      </w:r>
      <w:r w:rsidRPr="00642599">
        <w:rPr>
          <w:position w:val="2"/>
        </w:rPr>
        <w:t xml:space="preserve">息提供保障。这些技术为供应链各主体之间营造了高度信任的交易环境，达成了高度的互信机制和共识。 </w:t>
      </w:r>
    </w:p>
    <w:p w14:paraId="74F64042" w14:textId="77777777" w:rsidR="00D64B30" w:rsidRPr="00642599" w:rsidRDefault="00D64B30" w:rsidP="00206F6D">
      <w:pPr>
        <w:spacing w:line="360" w:lineRule="auto"/>
        <w:ind w:firstLineChars="200" w:firstLine="480"/>
      </w:pPr>
      <w:r w:rsidRPr="00642599">
        <w:t xml:space="preserve">供应链金融运行需要在多主体间产生相应的订单、应收账款、发票、应付账款、金融质押等信息记录。 供应链金融因为活动信息在点对点的双主体之间建立，集中在核心企业或者电商平台，上下游企业、买方卖方能获取的信息非常有限，银行和金融机构获取的信息又局限于核心企业和电商平台的披露程度，因此往往会产生“信息孤岛”等问题。在供应链金融各主体共同参与价值创造的过程中，各个主体尤其是核心企业或者商业银行这些信息中心化的企业需要明确“责、权、利”的界定，公开各主体的职责和信息，使低层级的上下游中小企业也能够获取信息。 </w:t>
      </w:r>
    </w:p>
    <w:p w14:paraId="260C0A41" w14:textId="77777777" w:rsidR="00D64B30" w:rsidRPr="00642599" w:rsidRDefault="00D64B30" w:rsidP="00206F6D">
      <w:pPr>
        <w:spacing w:line="360" w:lineRule="auto"/>
        <w:ind w:firstLineChars="200" w:firstLine="480"/>
      </w:pPr>
      <w:r w:rsidRPr="00642599">
        <w:t>区块链是一个分布式账本，并在各个主体间进行不可篡改地相互保存。区块链技术利用分布式账本、不可篡改等技术能够解决传统供应链金融中由信息</w:t>
      </w:r>
      <w:r w:rsidRPr="00642599">
        <w:lastRenderedPageBreak/>
        <w:t xml:space="preserve">不对称产生的相关问题。有效记录链上主体的活动信息、交易信息、信用信息等并通过分布式账本技术储存在每一个节点(主体)上，信息一旦记录会自动同步在每一个记录节点，每一个记录节点又单独加密，因此带来信息的不可篡改，促进从上到下的一贯制信息流通，实现信息的多方共享，解决信息的孤岛问题。可视化的信息记录和信息传递过程是区块链技术为供应链金融带来的不可或缺的便利条件，让每一条信息都透明、通畅和安全地无死角传递。随着计算机网络技术的不断发展，信息通过互联网传递的速度不断加快，加上无纸化办公的普及应用，这些均在很大程度上提升了供应链金融原有的传递纸质信息文件的效率。 </w:t>
      </w:r>
    </w:p>
    <w:p w14:paraId="36F23735" w14:textId="77777777" w:rsidR="00D64B30" w:rsidRPr="00642599" w:rsidRDefault="00D64B30" w:rsidP="00206F6D">
      <w:pPr>
        <w:spacing w:line="360" w:lineRule="auto"/>
        <w:ind w:firstLineChars="200" w:firstLine="480"/>
      </w:pPr>
      <w:r w:rsidRPr="00642599">
        <w:t>依托共识机制技术，区块链技术为供应链金融的每个用户提供了统一的监管体制，从每一个环节对供应链上的主体和事件进行监管，从贸易流、物流、资金流等多流合一的角度进行监管</w:t>
      </w:r>
      <w:r w:rsidR="0060447B" w:rsidRPr="00642599">
        <w:rPr>
          <w:rFonts w:hint="eastAsia"/>
        </w:rPr>
        <w:t>；</w:t>
      </w:r>
      <w:r w:rsidRPr="00642599">
        <w:t xml:space="preserve">分布式账本技术提升了订单、合同等数据的可信性，能够帮助商业银行追踪资金流的轨迹，确保交易的可信度，对资金流进行透明化监管，缩短金融活动的周期，降低商业银行的风险，增进商业信誉建设和落实责任主体。区块链技术为供应链金融提供了合情、合理、合规、合法的监管体系。 </w:t>
      </w:r>
    </w:p>
    <w:p w14:paraId="053CACB2" w14:textId="77777777" w:rsidR="00206F6D" w:rsidRPr="00642599" w:rsidRDefault="00D64B30" w:rsidP="00F85679">
      <w:pPr>
        <w:spacing w:line="360" w:lineRule="auto"/>
        <w:ind w:firstLineChars="200" w:firstLine="480"/>
      </w:pPr>
      <w:r w:rsidRPr="00642599">
        <w:t xml:space="preserve">区块链利用分布式账本解决了数据来源的问题，分布式账本记录了参与主体的日常工作、账务往来、合同关系等行为数据，调取到的数据真实且不可随意篡改，对每一次活动行为都有时间地点的记录并被上传和同步到整个区块链的各个账本中，任何节点都可以查看数据记录，该技术的运用能够控制信用风险。 </w:t>
      </w:r>
    </w:p>
    <w:p w14:paraId="03B9E43C" w14:textId="77777777" w:rsidR="00206F6D" w:rsidRPr="00F85679" w:rsidRDefault="00533219" w:rsidP="00F85679">
      <w:pPr>
        <w:pStyle w:val="1"/>
      </w:pPr>
      <w:bookmarkStart w:id="5" w:name="_Toc56454873"/>
      <w:r>
        <w:rPr>
          <w:rFonts w:hint="eastAsia"/>
        </w:rPr>
        <w:t>五、</w:t>
      </w:r>
      <w:r w:rsidR="00501321" w:rsidRPr="008A0772">
        <w:rPr>
          <w:rFonts w:hint="eastAsia"/>
        </w:rPr>
        <w:t>区块链+供应链金融的新模式</w:t>
      </w:r>
      <w:r w:rsidR="00D64B30" w:rsidRPr="008A0772">
        <w:rPr>
          <w:rFonts w:hint="eastAsia"/>
        </w:rPr>
        <w:t>及实例</w:t>
      </w:r>
      <w:bookmarkEnd w:id="5"/>
    </w:p>
    <w:p w14:paraId="0D7594C9" w14:textId="77777777" w:rsidR="00501321" w:rsidRPr="007D15F2" w:rsidRDefault="00501321" w:rsidP="00533219">
      <w:pPr>
        <w:pStyle w:val="2"/>
      </w:pPr>
      <w:bookmarkStart w:id="6" w:name="_Toc56454874"/>
      <w:r w:rsidRPr="007D15F2">
        <w:rPr>
          <w:rFonts w:hint="eastAsia"/>
        </w:rPr>
        <w:t>1、</w:t>
      </w:r>
      <w:r w:rsidRPr="007D15F2">
        <w:t>由区块链技术服务商发起的区块链+供应链金融:以布比—壹诺供应链金融为例</w:t>
      </w:r>
      <w:bookmarkEnd w:id="6"/>
      <w:r w:rsidRPr="007D15F2">
        <w:t xml:space="preserve"> </w:t>
      </w:r>
    </w:p>
    <w:p w14:paraId="72D9A554" w14:textId="77777777" w:rsidR="00501321" w:rsidRPr="00642599" w:rsidRDefault="00501321" w:rsidP="00206F6D">
      <w:pPr>
        <w:pStyle w:val="a4"/>
        <w:spacing w:before="0" w:beforeAutospacing="0" w:after="0" w:afterAutospacing="0" w:line="360" w:lineRule="auto"/>
        <w:ind w:firstLineChars="200" w:firstLine="480"/>
      </w:pPr>
      <w:r w:rsidRPr="00642599">
        <w:rPr>
          <w:rFonts w:hint="eastAsia"/>
        </w:rPr>
        <w:t>布</w:t>
      </w:r>
      <w:r w:rsidRPr="00642599">
        <w:t>比是一家2015年3月在北京市成立的，专注于区块链技术和产品设</w:t>
      </w:r>
      <w:r w:rsidR="0060447B" w:rsidRPr="00642599">
        <w:rPr>
          <w:rFonts w:hint="eastAsia"/>
        </w:rPr>
        <w:t>计、</w:t>
      </w:r>
      <w:r w:rsidRPr="00642599">
        <w:t>客户营销和方案实施服务的公司，拥有一支业务、技术、金融全方面跨界融合</w:t>
      </w:r>
      <w:r w:rsidRPr="00642599">
        <w:lastRenderedPageBreak/>
        <w:t xml:space="preserve">的专业团队。布比通过向金融机构、核心企业、供应商提供成熟的区块链技术服务和后期技术的维护参与供应链金融，其自主开发并运营的区块链+供应链金融服务平台——壹诺供应链平台，创新性地将区块链技术与供应链金融结合起来，通过打造“供应链+区块链=产业链”的生态网络，有效提高当前碎片化经济下全产业链的资金流转效益，助力实体经济快速健康发展。 </w:t>
      </w:r>
    </w:p>
    <w:p w14:paraId="22A87E34" w14:textId="77777777" w:rsidR="00501321" w:rsidRPr="00642599" w:rsidRDefault="00501321" w:rsidP="00206F6D">
      <w:pPr>
        <w:pStyle w:val="a4"/>
        <w:spacing w:before="0" w:beforeAutospacing="0" w:after="0" w:afterAutospacing="0" w:line="360" w:lineRule="auto"/>
        <w:ind w:firstLineChars="200" w:firstLine="480"/>
      </w:pPr>
      <w:r w:rsidRPr="00642599">
        <w:t xml:space="preserve">截至2019年7月，壹诺供应链金融网络已经吸引100余家资金方以及核心企业和1300多家供应商进入平台开展供应链相关业务，该网络共有24个区块链底层节点及1400多个注册企业用户，现已平稳运行700余天，已发布资产总额110亿元，融资余额达30亿元，交易笔数3万多笔，无任何交易发生逾期。 </w:t>
      </w:r>
    </w:p>
    <w:p w14:paraId="34FE5FF1" w14:textId="77777777" w:rsidR="00501321" w:rsidRPr="007D15F2" w:rsidRDefault="00501321" w:rsidP="00533219">
      <w:pPr>
        <w:pStyle w:val="2"/>
      </w:pPr>
      <w:bookmarkStart w:id="7" w:name="_Toc56454875"/>
      <w:r w:rsidRPr="007D15F2">
        <w:t>2</w:t>
      </w:r>
      <w:r w:rsidRPr="007D15F2">
        <w:rPr>
          <w:rFonts w:hint="eastAsia"/>
        </w:rPr>
        <w:t>、</w:t>
      </w:r>
      <w:r w:rsidRPr="007D15F2">
        <w:t>由核心企业发起的区块链+供应链金融</w:t>
      </w:r>
      <w:r w:rsidR="00F34D7E" w:rsidRPr="007D15F2">
        <w:rPr>
          <w:rFonts w:hint="eastAsia"/>
        </w:rPr>
        <w:t>：</w:t>
      </w:r>
      <w:r w:rsidR="00D64B30" w:rsidRPr="007D15F2">
        <w:rPr>
          <w:rFonts w:hint="eastAsia"/>
        </w:rPr>
        <w:t>以</w:t>
      </w:r>
      <w:r w:rsidRPr="007D15F2">
        <w:t>苏宁金融为例</w:t>
      </w:r>
      <w:bookmarkEnd w:id="7"/>
      <w:r w:rsidRPr="007D15F2">
        <w:t xml:space="preserve"> </w:t>
      </w:r>
    </w:p>
    <w:p w14:paraId="1DB36C3B" w14:textId="77777777" w:rsidR="00501321" w:rsidRPr="00642599" w:rsidRDefault="00501321" w:rsidP="00206F6D">
      <w:pPr>
        <w:pStyle w:val="a4"/>
        <w:spacing w:before="0" w:beforeAutospacing="0" w:after="0" w:afterAutospacing="0" w:line="360" w:lineRule="auto"/>
        <w:ind w:firstLineChars="200" w:firstLine="480"/>
      </w:pPr>
      <w:r w:rsidRPr="00642599">
        <w:t xml:space="preserve">区块链物联网动产质押融资平台是苏宁金融旗下的产品，其依托苏宁集团强大的企业资产、企业信用、积累的物流信息和固定的供货商，为物流/汽车库融等动产质押提供解决方案。 </w:t>
      </w:r>
    </w:p>
    <w:p w14:paraId="074BD872" w14:textId="77777777" w:rsidR="00501321" w:rsidRPr="00642599" w:rsidRDefault="00501321" w:rsidP="00206F6D">
      <w:pPr>
        <w:pStyle w:val="a4"/>
        <w:spacing w:before="0" w:beforeAutospacing="0" w:after="0" w:afterAutospacing="0" w:line="360" w:lineRule="auto"/>
        <w:ind w:firstLineChars="200" w:firstLine="480"/>
      </w:pPr>
      <w:r w:rsidRPr="00642599">
        <w:t xml:space="preserve">区块链物联网动产质押融资平台系统上线以来，运行稳定，每天可以完成近万笔业务审批。已经完成了100多家中小企业授信，其中首贷超百户，每笔贷款金额平均为10余万元，用信周期平均为23天，真正意义上做到了惠及中小企业，支持实体经济发展。截至2018年，区块链物联网动产质押融资平台上针对煤炭质押融资业务的授信金额已经超过2000万，放款金额达到500万，库存融资业务授信额度增加10倍。2019年第一季度，平台的汽车金融项目落地，苏宁金融已为客户提供了近两亿元的汽车库存融资授信额度。 </w:t>
      </w:r>
    </w:p>
    <w:p w14:paraId="03BB4C0F" w14:textId="77777777" w:rsidR="00501321" w:rsidRPr="007D15F2" w:rsidRDefault="00501321" w:rsidP="00533219">
      <w:pPr>
        <w:pStyle w:val="2"/>
      </w:pPr>
      <w:bookmarkStart w:id="8" w:name="_Toc56454876"/>
      <w:r w:rsidRPr="007D15F2">
        <w:t>3</w:t>
      </w:r>
      <w:r w:rsidRPr="007D15F2">
        <w:rPr>
          <w:rFonts w:hint="eastAsia"/>
        </w:rPr>
        <w:t>、</w:t>
      </w:r>
      <w:r w:rsidRPr="007D15F2">
        <w:t>由资金方发起的区块链+供应链金融:以贵阳银行“爽融链”为例</w:t>
      </w:r>
      <w:bookmarkEnd w:id="8"/>
      <w:r w:rsidRPr="007D15F2">
        <w:t xml:space="preserve"> </w:t>
      </w:r>
    </w:p>
    <w:p w14:paraId="4361893B" w14:textId="77777777" w:rsidR="00501321" w:rsidRPr="00642599" w:rsidRDefault="00501321" w:rsidP="00206F6D">
      <w:pPr>
        <w:pStyle w:val="a4"/>
        <w:spacing w:before="0" w:beforeAutospacing="0" w:after="0" w:afterAutospacing="0" w:line="360" w:lineRule="auto"/>
        <w:ind w:firstLineChars="200" w:firstLine="480"/>
      </w:pPr>
      <w:r w:rsidRPr="00642599">
        <w:t>“爽融链”是贵阳银行利用区块链技术搭建的融资平台，不仅可对供应链上的核心企业、上游供应商、下游经销商进行应付、应收、预付账款管理，还</w:t>
      </w:r>
      <w:r w:rsidRPr="00642599">
        <w:lastRenderedPageBreak/>
        <w:t xml:space="preserve">可以通过“爽信凭证”的签发及拆分流转，确认各层级之间的债权债务关系，进而可由贵阳银行为“爽信凭证”持有者提供保理融资、福费廷等各种服务。 </w:t>
      </w:r>
    </w:p>
    <w:p w14:paraId="0FDA759A" w14:textId="77777777" w:rsidR="00501321" w:rsidRPr="00642599" w:rsidRDefault="00501321" w:rsidP="00206F6D">
      <w:pPr>
        <w:pStyle w:val="a4"/>
        <w:spacing w:before="0" w:beforeAutospacing="0" w:after="0" w:afterAutospacing="0" w:line="360" w:lineRule="auto"/>
        <w:ind w:firstLineChars="200" w:firstLine="480"/>
      </w:pPr>
      <w:r w:rsidRPr="00642599">
        <w:t xml:space="preserve">爽融链上线以来，吸引了中建四局等优质核心企业的参与。2018年下半年，中建四局与贵阳银行共同签订了“爽融链”业务合作协议，经过3个多月的前期准备，在中建四局与贵阳银行的共同努力下，首笔贵阳银行“爽融链”业务成功签发。 </w:t>
      </w:r>
    </w:p>
    <w:p w14:paraId="4ADE4E44" w14:textId="77777777" w:rsidR="00501321" w:rsidRPr="007D15F2" w:rsidRDefault="00501321" w:rsidP="00533219">
      <w:pPr>
        <w:pStyle w:val="2"/>
      </w:pPr>
      <w:bookmarkStart w:id="9" w:name="_Toc56454877"/>
      <w:r w:rsidRPr="007D15F2">
        <w:t>4</w:t>
      </w:r>
      <w:r w:rsidRPr="007D15F2">
        <w:rPr>
          <w:rFonts w:hint="eastAsia"/>
        </w:rPr>
        <w:t>、</w:t>
      </w:r>
      <w:r w:rsidRPr="007D15F2">
        <w:t>由金融科技公司发起的区块链+供应链金融:以蚂蚁金服</w:t>
      </w:r>
      <w:r w:rsidR="00BC37C8" w:rsidRPr="007D15F2">
        <w:t>——</w:t>
      </w:r>
      <w:r w:rsidRPr="007D15F2">
        <w:t>双链通平台为例</w:t>
      </w:r>
      <w:bookmarkEnd w:id="9"/>
      <w:r w:rsidRPr="007D15F2">
        <w:t xml:space="preserve"> </w:t>
      </w:r>
    </w:p>
    <w:p w14:paraId="4D6D5ED1" w14:textId="77777777" w:rsidR="00206F6D" w:rsidRPr="00642599" w:rsidRDefault="00501321" w:rsidP="00533219">
      <w:pPr>
        <w:pStyle w:val="a4"/>
        <w:spacing w:before="0" w:beforeAutospacing="0" w:after="0" w:afterAutospacing="0" w:line="360" w:lineRule="auto"/>
        <w:ind w:firstLineChars="200" w:firstLine="480"/>
      </w:pPr>
      <w:r w:rsidRPr="00642599">
        <w:t>蚂蚁金服</w:t>
      </w:r>
      <w:r w:rsidR="00BC37C8" w:rsidRPr="00642599">
        <w:t>——</w:t>
      </w:r>
      <w:r w:rsidRPr="00642599">
        <w:t xml:space="preserve">双链通平台是2019年1月由蚂蚁金服推出的供应链金融融资平台，拥有资金、信息、技术上的优势。这是因为，该平台由阿里巴巴提供技术支持，其背后有蚂蚁金服巨大的资金池作为优先融资来源，还有支付宝积累的海量物流信息、网商银行积累的大量小微企业的融资信息作为获客渠道。具体地，该平台以核心企业的应付账款为依托，以产业链上各参与方间的真实贸易为背景，打造开放的平台让更多的核心企业、金融机构、合作伙伴加入双链通，共建区块链+供应链的信任新生态。 </w:t>
      </w:r>
    </w:p>
    <w:p w14:paraId="77DB6924" w14:textId="77777777" w:rsidR="00206F6D" w:rsidRPr="00533219" w:rsidRDefault="00533219" w:rsidP="00533219">
      <w:pPr>
        <w:pStyle w:val="1"/>
        <w:rPr>
          <w:szCs w:val="32"/>
        </w:rPr>
      </w:pPr>
      <w:bookmarkStart w:id="10" w:name="_Toc56454878"/>
      <w:r>
        <w:rPr>
          <w:rFonts w:hint="eastAsia"/>
        </w:rPr>
        <w:t>五、</w:t>
      </w:r>
      <w:r w:rsidR="00501321" w:rsidRPr="008A0772">
        <w:rPr>
          <w:rFonts w:hint="eastAsia"/>
        </w:rPr>
        <w:t>区块链+供应链金融实践中面临的挑战</w:t>
      </w:r>
      <w:bookmarkEnd w:id="10"/>
    </w:p>
    <w:p w14:paraId="375D7587" w14:textId="77777777" w:rsidR="002840FC" w:rsidRDefault="002840FC" w:rsidP="00533219">
      <w:pPr>
        <w:pStyle w:val="2"/>
      </w:pPr>
      <w:bookmarkStart w:id="11" w:name="_Toc56454879"/>
      <w:r w:rsidRPr="00533219">
        <w:rPr>
          <w:rFonts w:hint="eastAsia"/>
        </w:rPr>
        <w:t>1、形成新的“信息孤岛</w:t>
      </w:r>
      <w:r>
        <w:rPr>
          <w:rFonts w:hint="eastAsia"/>
        </w:rPr>
        <w:t>”</w:t>
      </w:r>
      <w:bookmarkEnd w:id="11"/>
    </w:p>
    <w:p w14:paraId="177281CE" w14:textId="77777777" w:rsidR="00501321" w:rsidRPr="00642599" w:rsidRDefault="00501321" w:rsidP="00206F6D">
      <w:pPr>
        <w:spacing w:line="360" w:lineRule="auto"/>
        <w:ind w:firstLineChars="200" w:firstLine="480"/>
      </w:pPr>
      <w:r w:rsidRPr="00642599">
        <w:t>银行、核心企业、科技公司、金融科技公司等主体优势企业相继投入巨大的人力、物力、财力，借助区块链技术搭建供应链信息管理系统。</w:t>
      </w:r>
      <w:r w:rsidRPr="00642599">
        <w:rPr>
          <w:bCs/>
        </w:rPr>
        <w:t>但重复搭建的信息管理系统不但没有起到降低成本的作用，反而使得传统供应链金融市场的信息碎片化。</w:t>
      </w:r>
      <w:r w:rsidRPr="00642599">
        <w:t xml:space="preserve"> </w:t>
      </w:r>
    </w:p>
    <w:p w14:paraId="1EEA736F" w14:textId="77777777" w:rsidR="00501321" w:rsidRPr="00642599" w:rsidRDefault="00501321" w:rsidP="00206F6D">
      <w:pPr>
        <w:spacing w:line="360" w:lineRule="auto"/>
        <w:ind w:firstLineChars="200" w:firstLine="480"/>
      </w:pPr>
      <w:r w:rsidRPr="00642599">
        <w:rPr>
          <w:bCs/>
        </w:rPr>
        <w:t>区块链的技术壁垒使得跨链数据难以互通。</w:t>
      </w:r>
      <w:r w:rsidRPr="00642599">
        <w:t>相同类型的区块链之间依托定制的通信协议，可以实现数据的相互读取、验证和操作</w:t>
      </w:r>
      <w:r w:rsidR="00F34D7E" w:rsidRPr="00642599">
        <w:rPr>
          <w:rFonts w:hint="eastAsia"/>
        </w:rPr>
        <w:t>；</w:t>
      </w:r>
      <w:r w:rsidRPr="00642599">
        <w:t>但是，</w:t>
      </w:r>
      <w:r w:rsidRPr="00642599">
        <w:rPr>
          <w:bCs/>
        </w:rPr>
        <w:t>不同类型的区块链之间，由于编程语言、数据字典、系统接口、智能合约等不一致，跨链数</w:t>
      </w:r>
      <w:r w:rsidRPr="00642599">
        <w:rPr>
          <w:bCs/>
        </w:rPr>
        <w:lastRenderedPageBreak/>
        <w:t>据难互通，容易导致业务割裂</w:t>
      </w:r>
      <w:r w:rsidR="00F34D7E" w:rsidRPr="00642599">
        <w:rPr>
          <w:rFonts w:hint="eastAsia"/>
          <w:bCs/>
        </w:rPr>
        <w:t>，</w:t>
      </w:r>
      <w:r w:rsidRPr="00642599">
        <w:rPr>
          <w:bCs/>
        </w:rPr>
        <w:t>大量区块链信息系统的建立，在造成资源浪费的同时，形成“新的信息孤岛”</w:t>
      </w:r>
      <w:r w:rsidRPr="00642599">
        <w:t xml:space="preserve">。 </w:t>
      </w:r>
    </w:p>
    <w:p w14:paraId="235B3AA0" w14:textId="77777777" w:rsidR="00501321" w:rsidRPr="007D15F2" w:rsidRDefault="00D64B30" w:rsidP="00533219">
      <w:pPr>
        <w:pStyle w:val="2"/>
      </w:pPr>
      <w:bookmarkStart w:id="12" w:name="_Toc56454880"/>
      <w:r w:rsidRPr="007D15F2">
        <w:t>2</w:t>
      </w:r>
      <w:r w:rsidRPr="007D15F2">
        <w:rPr>
          <w:rFonts w:hint="eastAsia"/>
        </w:rPr>
        <w:t>、</w:t>
      </w:r>
      <w:r w:rsidR="00501321" w:rsidRPr="007D15F2">
        <w:t>缺乏区块链技术维护的专业人才</w:t>
      </w:r>
      <w:bookmarkEnd w:id="12"/>
      <w:r w:rsidR="00501321" w:rsidRPr="007D15F2">
        <w:t xml:space="preserve"> </w:t>
      </w:r>
    </w:p>
    <w:p w14:paraId="7DE4C2AB" w14:textId="77777777" w:rsidR="00501321" w:rsidRPr="007D15F2" w:rsidRDefault="00D64B30" w:rsidP="00533219">
      <w:pPr>
        <w:pStyle w:val="2"/>
      </w:pPr>
      <w:bookmarkStart w:id="13" w:name="_Toc56454881"/>
      <w:r w:rsidRPr="007D15F2">
        <w:t>3</w:t>
      </w:r>
      <w:r w:rsidRPr="007D15F2">
        <w:rPr>
          <w:rFonts w:hint="eastAsia"/>
        </w:rPr>
        <w:t>、</w:t>
      </w:r>
      <w:r w:rsidR="00501321" w:rsidRPr="007D15F2">
        <w:t>区块链增加信任而不提供信用</w:t>
      </w:r>
      <w:bookmarkEnd w:id="13"/>
      <w:r w:rsidR="00501321" w:rsidRPr="007D15F2">
        <w:t xml:space="preserve"> </w:t>
      </w:r>
    </w:p>
    <w:p w14:paraId="4C0D2350" w14:textId="77777777" w:rsidR="00501321" w:rsidRPr="00642599" w:rsidRDefault="00501321" w:rsidP="00206F6D">
      <w:pPr>
        <w:pStyle w:val="a4"/>
        <w:spacing w:before="0" w:beforeAutospacing="0" w:after="0" w:afterAutospacing="0" w:line="360" w:lineRule="auto"/>
        <w:ind w:firstLineChars="200" w:firstLine="480"/>
        <w:rPr>
          <w:bCs/>
        </w:rPr>
      </w:pPr>
      <w:r w:rsidRPr="00642599">
        <w:t xml:space="preserve"> </w:t>
      </w:r>
      <w:r w:rsidRPr="00642599">
        <w:rPr>
          <w:rFonts w:hint="eastAsia"/>
          <w:bCs/>
        </w:rPr>
        <w:t>信用的传递</w:t>
      </w:r>
      <w:r w:rsidRPr="00642599">
        <w:rPr>
          <w:bCs/>
        </w:rPr>
        <w:t xml:space="preserve">最终还是得依靠核心企业的信用 </w:t>
      </w:r>
      <w:r w:rsidRPr="00642599">
        <w:rPr>
          <w:rFonts w:hint="eastAsia"/>
          <w:bCs/>
        </w:rPr>
        <w:t>，</w:t>
      </w:r>
      <w:r w:rsidRPr="00642599">
        <w:rPr>
          <w:bCs/>
        </w:rPr>
        <w:t>整条供应链上，上下游企业能不能获得融资，凭借的不是该企业是否使用了区块链技术，而是借助区块链技术在线流通的核心企业信用。</w:t>
      </w:r>
      <w:r w:rsidRPr="00642599">
        <w:t>如果供应链上的企业在业务上采取了区块链技术，而没有核心企业授信，银行不会因为这家企业采取了区块链技术就给这家企业的应收账款融资。</w:t>
      </w:r>
      <w:r w:rsidRPr="00642599">
        <w:rPr>
          <w:bCs/>
        </w:rPr>
        <w:t xml:space="preserve">区块链技术只是改变了供应链金融的信用机制，其本身并不能提供信用。 </w:t>
      </w:r>
    </w:p>
    <w:p w14:paraId="2F10A462" w14:textId="77777777" w:rsidR="002840FC" w:rsidRDefault="002840FC" w:rsidP="00533219">
      <w:pPr>
        <w:pStyle w:val="2"/>
      </w:pPr>
      <w:bookmarkStart w:id="14" w:name="_Toc56454882"/>
      <w:r>
        <w:rPr>
          <w:rFonts w:hint="eastAsia"/>
        </w:rPr>
        <w:t>4、给原有的供应链金融生态带来不利的影响</w:t>
      </w:r>
      <w:bookmarkEnd w:id="14"/>
    </w:p>
    <w:p w14:paraId="2C7F01CB" w14:textId="77777777" w:rsidR="00501321" w:rsidRPr="00642599" w:rsidRDefault="00501321" w:rsidP="00206F6D">
      <w:pPr>
        <w:spacing w:line="360" w:lineRule="auto"/>
        <w:ind w:firstLineChars="200" w:firstLine="480"/>
      </w:pPr>
      <w:r w:rsidRPr="00642599">
        <w:t>企业未必会接受采用区块链技术的供应链融资方式，因为区块链的不可篡改且完整可追溯性使得核心企业的供应链数据完全公开</w:t>
      </w:r>
      <w:r w:rsidR="009D3565" w:rsidRPr="00642599">
        <w:rPr>
          <w:rFonts w:hint="eastAsia"/>
        </w:rPr>
        <w:t>，</w:t>
      </w:r>
      <w:r w:rsidRPr="00642599">
        <w:t>对企业的销售渠道和货源供应造成“市场竞争风险”</w:t>
      </w:r>
      <w:r w:rsidR="009D3565" w:rsidRPr="00642599">
        <w:rPr>
          <w:rFonts w:hint="eastAsia"/>
        </w:rPr>
        <w:t>，</w:t>
      </w:r>
      <w:r w:rsidRPr="00642599">
        <w:rPr>
          <w:rFonts w:hint="eastAsia"/>
        </w:rPr>
        <w:t>进</w:t>
      </w:r>
      <w:r w:rsidRPr="00642599">
        <w:t xml:space="preserve">而扰乱链上企业的竞争秩序。 </w:t>
      </w:r>
    </w:p>
    <w:p w14:paraId="1F749972" w14:textId="77777777" w:rsidR="002840FC" w:rsidRPr="00642599" w:rsidRDefault="00501321" w:rsidP="00206F6D">
      <w:pPr>
        <w:spacing w:line="360" w:lineRule="auto"/>
        <w:ind w:firstLineChars="200" w:firstLine="480"/>
        <w:rPr>
          <w:bCs/>
          <w:shd w:val="clear" w:color="auto" w:fill="FFFFFF"/>
        </w:rPr>
      </w:pPr>
      <w:r w:rsidRPr="00642599">
        <w:rPr>
          <w:bCs/>
          <w:shd w:val="clear" w:color="auto" w:fill="FFFFFF"/>
        </w:rPr>
        <w:t>区块链+供应链金融会造成不愿接受的核心企业和愿意接受的资金提供方之间的冲突，选择接受区块链+供应链金融的资金提供方的退出会造成传统供应链金融市场的资金短缺，给原有的供应链金融生态带来不利影响。</w:t>
      </w:r>
    </w:p>
    <w:p w14:paraId="572F75F1" w14:textId="77777777" w:rsidR="002840FC" w:rsidRPr="007D15F2" w:rsidRDefault="002840FC" w:rsidP="00206F6D">
      <w:pPr>
        <w:spacing w:line="360" w:lineRule="auto"/>
        <w:ind w:firstLineChars="200" w:firstLine="420"/>
        <w:rPr>
          <w:bCs/>
          <w:sz w:val="21"/>
          <w:szCs w:val="21"/>
          <w:shd w:val="clear" w:color="auto" w:fill="FFFFFF"/>
        </w:rPr>
      </w:pPr>
    </w:p>
    <w:p w14:paraId="52CC7BFC" w14:textId="77777777" w:rsidR="00206F6D" w:rsidRPr="00533219" w:rsidRDefault="00533219" w:rsidP="00533219">
      <w:pPr>
        <w:pStyle w:val="1"/>
        <w:rPr>
          <w:sz w:val="32"/>
          <w:szCs w:val="32"/>
        </w:rPr>
      </w:pPr>
      <w:bookmarkStart w:id="15" w:name="_Toc56454883"/>
      <w:r>
        <w:rPr>
          <w:rFonts w:hint="eastAsia"/>
        </w:rPr>
        <w:t>六、</w:t>
      </w:r>
      <w:r w:rsidR="002840FC" w:rsidRPr="008A0772">
        <w:rPr>
          <w:rFonts w:hint="eastAsia"/>
        </w:rPr>
        <w:t>区块链+供应链金融的发展前景</w:t>
      </w:r>
      <w:bookmarkEnd w:id="15"/>
    </w:p>
    <w:p w14:paraId="09BD5FCC" w14:textId="77777777" w:rsidR="009D3565" w:rsidRPr="00642599" w:rsidRDefault="004B28B7" w:rsidP="00206F6D">
      <w:pPr>
        <w:pStyle w:val="a4"/>
        <w:spacing w:before="0" w:beforeAutospacing="0" w:after="0" w:afterAutospacing="0" w:line="360" w:lineRule="auto"/>
        <w:ind w:firstLineChars="200" w:firstLine="480"/>
      </w:pPr>
      <w:r w:rsidRPr="00642599">
        <w:rPr>
          <w:shd w:val="clear" w:color="auto" w:fill="FFFFFF"/>
        </w:rPr>
        <w:t>作为一种缓解中小微企业融资难题的有效方式，我国供应链金融市场发展迅猛，潜力巨大。据国家统计局的数据，规模以上工业企业应收账款净额从 2005年的3万亿，增加到2016年的12.6万亿，增长了4.2倍，但2016年我国商业保理业务量却仅有5000亿元。普华永道测算认为，我国供应链金融市场规模将会保持平稳增长，从2017年到2020年的增速在4.5%至5%左右</w:t>
      </w:r>
      <w:r w:rsidR="006334F4" w:rsidRPr="00642599">
        <w:rPr>
          <w:rFonts w:hint="eastAsia"/>
          <w:shd w:val="clear" w:color="auto" w:fill="FFFFFF"/>
        </w:rPr>
        <w:t>；</w:t>
      </w:r>
      <w:r w:rsidRPr="00642599">
        <w:rPr>
          <w:shd w:val="clear" w:color="auto" w:fill="FFFFFF"/>
        </w:rPr>
        <w:t>鲸准研</w:t>
      </w:r>
      <w:r w:rsidRPr="00642599">
        <w:rPr>
          <w:shd w:val="clear" w:color="auto" w:fill="FFFFFF"/>
        </w:rPr>
        <w:lastRenderedPageBreak/>
        <w:t>究院预计到2022年我国供应链金融市场规模将达到19.19万亿。</w:t>
      </w:r>
      <w:r w:rsidR="009D3565" w:rsidRPr="00642599">
        <w:rPr>
          <w:rFonts w:hint="eastAsia"/>
          <w:shd w:val="clear" w:color="auto" w:fill="FFFFFF"/>
        </w:rPr>
        <w:t>区块链+供应链金融仍有巨大的潜力。</w:t>
      </w:r>
      <w:r w:rsidR="009D3565" w:rsidRPr="00642599">
        <w:rPr>
          <w:rFonts w:hint="eastAsia"/>
        </w:rPr>
        <w:t>在注意到区块链+供应链金融的发展潜力时，同时应注意到其不足之处，需要对</w:t>
      </w:r>
      <w:r w:rsidR="009D3565" w:rsidRPr="00642599">
        <w:t>区块链底层技术不断地改善，为用户节点提供一套真正可以创造价值的解决方案。成立行业联盟，推动相关领域沟通合作，发挥区块链技术的最大效益。其次，加快核心技术攻关，提出可行的技术解决方案</w:t>
      </w:r>
      <w:r w:rsidR="009D3565" w:rsidRPr="00642599">
        <w:rPr>
          <w:rFonts w:hint="eastAsia"/>
        </w:rPr>
        <w:t>：</w:t>
      </w:r>
      <w:r w:rsidR="009D3565" w:rsidRPr="00642599">
        <w:t>针对区块链技术面临的可扩展性挑战，可通过共识算法等机制的设计，提升电 子支付技术的可扩展性。所有交易数据需同步到区块链中， 保证共享数据的真实、不可篡改</w:t>
      </w:r>
      <w:r w:rsidR="009D3565" w:rsidRPr="00642599">
        <w:rPr>
          <w:rFonts w:hint="eastAsia"/>
        </w:rPr>
        <w:t>。</w:t>
      </w:r>
      <w:r w:rsidR="009D3565" w:rsidRPr="00642599">
        <w:t>最后，区块链平台应制定相对统一的业务操作流程。此外，监管部门应逐步完善相应的法律法规，探索适合区块链技术的监管方式，建立有效的监管机</w:t>
      </w:r>
      <w:r w:rsidR="009D3565" w:rsidRPr="00642599">
        <w:rPr>
          <w:rFonts w:hint="eastAsia"/>
        </w:rPr>
        <w:t>制</w:t>
      </w:r>
      <w:r w:rsidR="009D3565" w:rsidRPr="00642599">
        <w:t xml:space="preserve">。 </w:t>
      </w:r>
    </w:p>
    <w:p w14:paraId="4110C224" w14:textId="77777777" w:rsidR="00A81091" w:rsidRDefault="00A81091" w:rsidP="00206F6D">
      <w:pPr>
        <w:spacing w:line="360" w:lineRule="auto"/>
        <w:ind w:firstLineChars="200" w:firstLine="480"/>
        <w:rPr>
          <w:bCs/>
          <w:szCs w:val="21"/>
          <w:shd w:val="clear" w:color="auto" w:fill="FFFFFF"/>
        </w:rPr>
        <w:sectPr w:rsidR="00A81091" w:rsidSect="00032AD7">
          <w:pgSz w:w="11900" w:h="16840"/>
          <w:pgMar w:top="1440" w:right="1800" w:bottom="1440" w:left="1800" w:header="851" w:footer="992" w:gutter="0"/>
          <w:cols w:space="425"/>
          <w:docGrid w:type="lines" w:linePitch="312"/>
        </w:sectPr>
      </w:pPr>
    </w:p>
    <w:p w14:paraId="3AF4BF49" w14:textId="77777777" w:rsidR="008B58BE" w:rsidRPr="00F85679" w:rsidRDefault="0018626E" w:rsidP="00F85679">
      <w:pPr>
        <w:pStyle w:val="1"/>
      </w:pPr>
      <w:bookmarkStart w:id="16" w:name="_Toc56454884"/>
      <w:r w:rsidRPr="0018626E">
        <w:rPr>
          <w:rFonts w:hint="eastAsia"/>
        </w:rPr>
        <w:lastRenderedPageBreak/>
        <w:t>参考文献：</w:t>
      </w:r>
      <w:bookmarkEnd w:id="16"/>
    </w:p>
    <w:p w14:paraId="5A5B360D" w14:textId="77777777" w:rsidR="008B58BE" w:rsidRPr="008B58BE" w:rsidRDefault="008B58BE" w:rsidP="00206F6D">
      <w:pPr>
        <w:rPr>
          <w:rFonts w:ascii="微软雅黑" w:eastAsia="微软雅黑" w:hAnsi="微软雅黑"/>
          <w:color w:val="000000"/>
          <w:sz w:val="18"/>
          <w:szCs w:val="21"/>
        </w:rPr>
      </w:pPr>
      <w:r w:rsidRPr="008B58BE">
        <w:rPr>
          <w:rFonts w:ascii="微软雅黑" w:eastAsia="微软雅黑" w:hAnsi="微软雅黑" w:hint="eastAsia"/>
          <w:color w:val="000000"/>
          <w:sz w:val="18"/>
          <w:szCs w:val="21"/>
        </w:rPr>
        <w:t>[1]马征.基于区块链的供应链金融监管科技应用探析[J].金融发展研究,2020,(9):82-85. DOI:10.19647/j.cnki.37-1462/f.2020.09.012.</w:t>
      </w:r>
    </w:p>
    <w:p w14:paraId="78356517" w14:textId="77777777" w:rsidR="008B58BE" w:rsidRPr="008B58BE" w:rsidRDefault="008B58BE" w:rsidP="00206F6D">
      <w:pPr>
        <w:rPr>
          <w:rFonts w:ascii="微软雅黑" w:eastAsia="微软雅黑" w:hAnsi="微软雅黑"/>
          <w:color w:val="000000"/>
          <w:sz w:val="18"/>
          <w:szCs w:val="21"/>
        </w:rPr>
      </w:pPr>
      <w:r w:rsidRPr="008B58BE">
        <w:rPr>
          <w:rFonts w:ascii="微软雅黑" w:eastAsia="微软雅黑" w:hAnsi="微软雅黑" w:hint="eastAsia"/>
          <w:color w:val="000000"/>
          <w:sz w:val="18"/>
          <w:szCs w:val="21"/>
        </w:rPr>
        <w:t>[2]郭菊娥,陈辰.区块链技术驱动供应链金融发展创新研究[J].西安交通大学学报（社会科学版）,2020,40(3):46-54. DOI:10.15896/j.xjtuskxb.202003006.</w:t>
      </w:r>
    </w:p>
    <w:p w14:paraId="3374116D" w14:textId="77777777" w:rsidR="008B58BE" w:rsidRPr="008B58BE" w:rsidRDefault="008B58BE" w:rsidP="00206F6D">
      <w:pPr>
        <w:rPr>
          <w:rFonts w:ascii="微软雅黑" w:eastAsia="微软雅黑" w:hAnsi="微软雅黑"/>
          <w:color w:val="000000"/>
          <w:sz w:val="18"/>
          <w:szCs w:val="21"/>
        </w:rPr>
      </w:pPr>
      <w:r w:rsidRPr="008B58BE">
        <w:rPr>
          <w:rFonts w:ascii="微软雅黑" w:eastAsia="微软雅黑" w:hAnsi="微软雅黑" w:hint="eastAsia"/>
          <w:color w:val="000000"/>
          <w:sz w:val="18"/>
          <w:szCs w:val="21"/>
        </w:rPr>
        <w:t>[3]年发晖.区块链技术对供应链金融的优化发展[J].科技经济市场,2020,(7):83-85.</w:t>
      </w:r>
    </w:p>
    <w:p w14:paraId="06CD55FF" w14:textId="77777777" w:rsidR="008B58BE" w:rsidRPr="008B58BE" w:rsidRDefault="008B58BE" w:rsidP="00206F6D">
      <w:pPr>
        <w:rPr>
          <w:rFonts w:ascii="微软雅黑" w:eastAsia="微软雅黑" w:hAnsi="微软雅黑"/>
          <w:color w:val="000000"/>
          <w:sz w:val="18"/>
          <w:szCs w:val="21"/>
        </w:rPr>
      </w:pPr>
      <w:r w:rsidRPr="008B58BE">
        <w:rPr>
          <w:rFonts w:ascii="微软雅黑" w:eastAsia="微软雅黑" w:hAnsi="微软雅黑" w:hint="eastAsia"/>
          <w:color w:val="000000"/>
          <w:sz w:val="18"/>
          <w:szCs w:val="21"/>
        </w:rPr>
        <w:t>[4]邢娜,盛玲玲,秦勉, 等.基于区块链的供应链金融平台研究[J].冶金经济与管理,2020,(4):36-38.</w:t>
      </w:r>
    </w:p>
    <w:p w14:paraId="0E68D17C" w14:textId="77777777" w:rsidR="008B58BE" w:rsidRPr="008B58BE" w:rsidRDefault="008B58BE" w:rsidP="00206F6D">
      <w:pPr>
        <w:rPr>
          <w:rFonts w:ascii="微软雅黑" w:eastAsia="微软雅黑" w:hAnsi="微软雅黑"/>
          <w:color w:val="000000"/>
          <w:sz w:val="18"/>
          <w:szCs w:val="21"/>
        </w:rPr>
      </w:pPr>
      <w:r w:rsidRPr="008B58BE">
        <w:rPr>
          <w:rFonts w:ascii="微软雅黑" w:eastAsia="微软雅黑" w:hAnsi="微软雅黑" w:hint="eastAsia"/>
          <w:color w:val="000000"/>
          <w:sz w:val="18"/>
          <w:szCs w:val="21"/>
        </w:rPr>
        <w:t>[5]袁文婧.区块链技术在供应链金融的创新应用研究[J].经济研究导刊,2020,(3):85,95.</w:t>
      </w:r>
    </w:p>
    <w:p w14:paraId="66393E36" w14:textId="77777777" w:rsidR="008B58BE" w:rsidRPr="008B58BE" w:rsidRDefault="008B58BE" w:rsidP="00206F6D">
      <w:pPr>
        <w:rPr>
          <w:rFonts w:ascii="微软雅黑" w:eastAsia="微软雅黑" w:hAnsi="微软雅黑"/>
          <w:color w:val="000000"/>
          <w:sz w:val="18"/>
          <w:szCs w:val="21"/>
        </w:rPr>
      </w:pPr>
      <w:r w:rsidRPr="008B58BE">
        <w:rPr>
          <w:rFonts w:ascii="微软雅黑" w:eastAsia="微软雅黑" w:hAnsi="微软雅黑" w:hint="eastAsia"/>
          <w:color w:val="000000"/>
          <w:sz w:val="18"/>
          <w:szCs w:val="21"/>
        </w:rPr>
        <w:t>[6]许荻迪.区块链技术在供应链金融中的应用研究[J].西南金融,2019,(2):74-82.</w:t>
      </w:r>
    </w:p>
    <w:p w14:paraId="3D14985A" w14:textId="77777777" w:rsidR="008B58BE" w:rsidRPr="008B58BE" w:rsidRDefault="008B58BE" w:rsidP="00206F6D">
      <w:pPr>
        <w:rPr>
          <w:rFonts w:ascii="微软雅黑" w:eastAsia="微软雅黑" w:hAnsi="微软雅黑"/>
          <w:color w:val="000000"/>
          <w:sz w:val="18"/>
          <w:szCs w:val="21"/>
        </w:rPr>
      </w:pPr>
      <w:r w:rsidRPr="008B58BE">
        <w:rPr>
          <w:rFonts w:ascii="微软雅黑" w:eastAsia="微软雅黑" w:hAnsi="微软雅黑" w:hint="eastAsia"/>
          <w:color w:val="000000"/>
          <w:sz w:val="18"/>
          <w:szCs w:val="21"/>
        </w:rPr>
        <w:t>[7]张正平,马彦贵.我国区块链+供应链金融的发展:模式、挑战与对策[J].金融发展研究,2020,(8):48-54. DOI:10.19647/j.cnki.37-1462/f.2020.08.008.</w:t>
      </w:r>
    </w:p>
    <w:p w14:paraId="5A257C67" w14:textId="77777777" w:rsidR="008B58BE" w:rsidRPr="008B58BE" w:rsidRDefault="008B58BE" w:rsidP="00206F6D">
      <w:pPr>
        <w:rPr>
          <w:rFonts w:ascii="微软雅黑" w:eastAsia="微软雅黑" w:hAnsi="微软雅黑"/>
          <w:color w:val="000000"/>
          <w:sz w:val="18"/>
          <w:szCs w:val="21"/>
        </w:rPr>
      </w:pPr>
      <w:r w:rsidRPr="008B58BE">
        <w:rPr>
          <w:rFonts w:ascii="微软雅黑" w:eastAsia="微软雅黑" w:hAnsi="微软雅黑" w:hint="eastAsia"/>
          <w:color w:val="000000"/>
          <w:sz w:val="18"/>
          <w:szCs w:val="21"/>
        </w:rPr>
        <w:t>[8]储雪俭,高博.区块链驱动下的供应链金融创新研究[J].金融发展研究,2018,(8):68-71. DOI:10.19647/j.cnki.37-1462/f.2018.08.011.</w:t>
      </w:r>
    </w:p>
    <w:p w14:paraId="6B224EBC" w14:textId="77777777" w:rsidR="008B58BE" w:rsidRPr="008B58BE" w:rsidRDefault="008B58BE" w:rsidP="00206F6D">
      <w:pPr>
        <w:rPr>
          <w:rFonts w:ascii="微软雅黑" w:eastAsia="微软雅黑" w:hAnsi="微软雅黑"/>
          <w:color w:val="000000"/>
          <w:sz w:val="18"/>
          <w:szCs w:val="21"/>
        </w:rPr>
      </w:pPr>
      <w:r w:rsidRPr="008B58BE">
        <w:rPr>
          <w:rFonts w:ascii="微软雅黑" w:eastAsia="微软雅黑" w:hAnsi="微软雅黑" w:hint="eastAsia"/>
          <w:color w:val="000000"/>
          <w:sz w:val="18"/>
          <w:szCs w:val="21"/>
        </w:rPr>
        <w:t>[9]王子娇.物联网与区块链相结合,新技术下供应链金融模式探讨[J].中国商论,2019,(2):74-77. DOI:10.19699/j.cnki.issn2096-0298.2019.02.074.</w:t>
      </w:r>
    </w:p>
    <w:p w14:paraId="1E3381E7" w14:textId="77777777" w:rsidR="008B58BE" w:rsidRPr="008B58BE" w:rsidRDefault="008B58BE" w:rsidP="00206F6D">
      <w:pPr>
        <w:rPr>
          <w:rFonts w:ascii="微软雅黑" w:eastAsia="微软雅黑" w:hAnsi="微软雅黑"/>
          <w:color w:val="000000"/>
          <w:sz w:val="18"/>
          <w:szCs w:val="21"/>
        </w:rPr>
      </w:pPr>
      <w:r w:rsidRPr="008B58BE">
        <w:rPr>
          <w:rFonts w:ascii="微软雅黑" w:eastAsia="微软雅黑" w:hAnsi="微软雅黑" w:hint="eastAsia"/>
          <w:color w:val="000000"/>
          <w:sz w:val="18"/>
          <w:szCs w:val="21"/>
        </w:rPr>
        <w:t>[10]朱兴雄,何清素,郭善琪.区块链技术在供应链金融中的应用[J].中国流通经济,2018,32(3):111-119. DOI:10.14089/j.cnki.cn11-3664/f.2018.03.013.</w:t>
      </w:r>
    </w:p>
    <w:p w14:paraId="390B3B48" w14:textId="77777777" w:rsidR="008B58BE" w:rsidRPr="008B58BE" w:rsidRDefault="008B58BE" w:rsidP="00206F6D">
      <w:pPr>
        <w:rPr>
          <w:rFonts w:ascii="微软雅黑" w:eastAsia="微软雅黑" w:hAnsi="微软雅黑"/>
          <w:color w:val="000000"/>
          <w:sz w:val="18"/>
          <w:szCs w:val="21"/>
        </w:rPr>
      </w:pPr>
      <w:r w:rsidRPr="008B58BE">
        <w:rPr>
          <w:rFonts w:ascii="微软雅黑" w:eastAsia="微软雅黑" w:hAnsi="微软雅黑" w:hint="eastAsia"/>
          <w:color w:val="000000"/>
          <w:sz w:val="18"/>
          <w:szCs w:val="21"/>
        </w:rPr>
        <w:t>[11]崔安琪,姜楠.区块链技术在供应链金融中的应用实践分析[J].中国经贸导刊,2018,(23):53-55. DOI:10.3969/j.issn.1007-9777.2018.23.023.</w:t>
      </w:r>
    </w:p>
    <w:p w14:paraId="7EEE141E" w14:textId="77777777" w:rsidR="008B58BE" w:rsidRPr="008B58BE" w:rsidRDefault="008B58BE" w:rsidP="00206F6D">
      <w:pPr>
        <w:rPr>
          <w:rFonts w:ascii="微软雅黑" w:eastAsia="微软雅黑" w:hAnsi="微软雅黑"/>
          <w:color w:val="000000"/>
          <w:sz w:val="18"/>
          <w:szCs w:val="21"/>
        </w:rPr>
      </w:pPr>
      <w:r w:rsidRPr="008B58BE">
        <w:rPr>
          <w:rFonts w:ascii="微软雅黑" w:eastAsia="微软雅黑" w:hAnsi="微软雅黑" w:hint="eastAsia"/>
          <w:color w:val="000000"/>
          <w:sz w:val="18"/>
          <w:szCs w:val="21"/>
        </w:rPr>
        <w:t>[12]王鑫,陈力源.基于区块链技术多层供应链金融体系的优势、价值及构建 ——信用无损失传递微观视角下的分析[J].南方金融,2020,(1):60-68.</w:t>
      </w:r>
    </w:p>
    <w:p w14:paraId="0E86B05F" w14:textId="77777777" w:rsidR="008B58BE" w:rsidRPr="008B58BE" w:rsidRDefault="008B58BE" w:rsidP="00206F6D">
      <w:pPr>
        <w:rPr>
          <w:rFonts w:ascii="微软雅黑" w:eastAsia="微软雅黑" w:hAnsi="微软雅黑"/>
          <w:color w:val="000000"/>
          <w:sz w:val="18"/>
          <w:szCs w:val="21"/>
        </w:rPr>
      </w:pPr>
      <w:r w:rsidRPr="008B58BE">
        <w:rPr>
          <w:rFonts w:ascii="微软雅黑" w:eastAsia="微软雅黑" w:hAnsi="微软雅黑" w:hint="eastAsia"/>
          <w:color w:val="000000"/>
          <w:sz w:val="18"/>
          <w:szCs w:val="21"/>
        </w:rPr>
        <w:t>[13]李健,朱士超,李永武.基于综合集成方法论的区块链驱动下供应链金融决策研究[J].管理评论,2020,32(7):302-314.</w:t>
      </w:r>
    </w:p>
    <w:p w14:paraId="6028EE86" w14:textId="77777777" w:rsidR="008B58BE" w:rsidRPr="008B58BE" w:rsidRDefault="008B58BE" w:rsidP="00206F6D">
      <w:pPr>
        <w:rPr>
          <w:rFonts w:ascii="微软雅黑" w:eastAsia="微软雅黑" w:hAnsi="微软雅黑"/>
          <w:color w:val="000000"/>
          <w:sz w:val="18"/>
          <w:szCs w:val="21"/>
        </w:rPr>
      </w:pPr>
      <w:r w:rsidRPr="008B58BE">
        <w:rPr>
          <w:rFonts w:ascii="微软雅黑" w:eastAsia="微软雅黑" w:hAnsi="微软雅黑" w:hint="eastAsia"/>
          <w:color w:val="000000"/>
          <w:sz w:val="18"/>
          <w:szCs w:val="21"/>
        </w:rPr>
        <w:t>[14]张路.博弈视角下区块链驱动供应链金融创新研究[J].经济问题,2019,(4):48-54.</w:t>
      </w:r>
    </w:p>
    <w:p w14:paraId="1D53657F" w14:textId="77777777" w:rsidR="008B58BE" w:rsidRPr="008B58BE" w:rsidRDefault="008B58BE" w:rsidP="00206F6D">
      <w:pPr>
        <w:rPr>
          <w:rFonts w:ascii="微软雅黑" w:eastAsia="微软雅黑" w:hAnsi="微软雅黑"/>
          <w:color w:val="000000"/>
          <w:sz w:val="18"/>
          <w:szCs w:val="21"/>
        </w:rPr>
      </w:pPr>
      <w:r w:rsidRPr="008B58BE">
        <w:rPr>
          <w:rFonts w:ascii="微软雅黑" w:eastAsia="微软雅黑" w:hAnsi="微软雅黑" w:hint="eastAsia"/>
          <w:color w:val="000000"/>
          <w:sz w:val="18"/>
          <w:szCs w:val="21"/>
        </w:rPr>
        <w:t>[15]王晓.区块链赋能银行供应链金融[J].中国金融,2020,(4):32-34.</w:t>
      </w:r>
    </w:p>
    <w:p w14:paraId="2369724F" w14:textId="77777777" w:rsidR="008B58BE" w:rsidRPr="008B58BE" w:rsidRDefault="008B58BE" w:rsidP="00206F6D">
      <w:pPr>
        <w:rPr>
          <w:rFonts w:ascii="微软雅黑" w:eastAsia="微软雅黑" w:hAnsi="微软雅黑"/>
          <w:color w:val="000000"/>
          <w:sz w:val="18"/>
          <w:szCs w:val="21"/>
        </w:rPr>
      </w:pPr>
      <w:r w:rsidRPr="008B58BE">
        <w:rPr>
          <w:rFonts w:ascii="微软雅黑" w:eastAsia="微软雅黑" w:hAnsi="微软雅黑" w:hint="eastAsia"/>
          <w:color w:val="000000"/>
          <w:sz w:val="18"/>
          <w:szCs w:val="21"/>
        </w:rPr>
        <w:t>[16]林楠.基于区块链技术的供应链金融模式创新研究[J].新金融,2019,(4):51-55.</w:t>
      </w:r>
    </w:p>
    <w:p w14:paraId="1F530AE1" w14:textId="77777777" w:rsidR="008B58BE" w:rsidRPr="008B58BE" w:rsidRDefault="008B58BE" w:rsidP="00206F6D">
      <w:pPr>
        <w:rPr>
          <w:rFonts w:ascii="微软雅黑" w:eastAsia="微软雅黑" w:hAnsi="微软雅黑"/>
          <w:color w:val="000000"/>
          <w:sz w:val="18"/>
          <w:szCs w:val="21"/>
        </w:rPr>
      </w:pPr>
      <w:r w:rsidRPr="008B58BE">
        <w:rPr>
          <w:rFonts w:ascii="微软雅黑" w:eastAsia="微软雅黑" w:hAnsi="微软雅黑" w:hint="eastAsia"/>
          <w:color w:val="000000"/>
          <w:sz w:val="18"/>
          <w:szCs w:val="21"/>
        </w:rPr>
        <w:t>[17]杨慧琴,孙磊,赵西超.基于区块链技术的互信共赢型供应链信息平台构建[J].科技进步与对策,2018,35(5):21-31. DOI:10.6049/kjjbydc.201708X269.</w:t>
      </w:r>
    </w:p>
    <w:p w14:paraId="4FD52CD5" w14:textId="77777777" w:rsidR="008B58BE" w:rsidRPr="008B58BE" w:rsidRDefault="008B58BE" w:rsidP="00206F6D">
      <w:pPr>
        <w:rPr>
          <w:rFonts w:ascii="微软雅黑" w:eastAsia="微软雅黑" w:hAnsi="微软雅黑"/>
          <w:color w:val="000000"/>
          <w:sz w:val="18"/>
          <w:szCs w:val="21"/>
        </w:rPr>
      </w:pPr>
      <w:r w:rsidRPr="008B58BE">
        <w:rPr>
          <w:rFonts w:ascii="微软雅黑" w:eastAsia="微软雅黑" w:hAnsi="微软雅黑" w:hint="eastAsia"/>
          <w:color w:val="000000"/>
          <w:sz w:val="18"/>
          <w:szCs w:val="21"/>
        </w:rPr>
        <w:t>[18]吴俊.区块链技术在供应链金融中的应用 —基于信息不对称的视角[J].物流技术,2017,36(11):121-124. DOI:10.3969/j.issn.1005-152X.2017.11.025.</w:t>
      </w:r>
    </w:p>
    <w:p w14:paraId="4025D214" w14:textId="77777777" w:rsidR="008B58BE" w:rsidRPr="008B58BE" w:rsidRDefault="008B58BE" w:rsidP="00206F6D">
      <w:pPr>
        <w:rPr>
          <w:rFonts w:ascii="微软雅黑" w:eastAsia="微软雅黑" w:hAnsi="微软雅黑"/>
          <w:color w:val="000000"/>
          <w:sz w:val="18"/>
          <w:szCs w:val="21"/>
        </w:rPr>
      </w:pPr>
      <w:r w:rsidRPr="008B58BE">
        <w:rPr>
          <w:rFonts w:ascii="微软雅黑" w:eastAsia="微软雅黑" w:hAnsi="微软雅黑" w:hint="eastAsia"/>
          <w:color w:val="000000"/>
          <w:sz w:val="18"/>
          <w:szCs w:val="21"/>
        </w:rPr>
        <w:t>[19]谢泗薪,胡伟.基于区块链技术的供应链融资服务平台构建研究[J].金融与经济,2020,(1):85-90. DOI:10.19622/j.cnki.cn36-1005/f.2020.01.012.</w:t>
      </w:r>
    </w:p>
    <w:p w14:paraId="05F915EC" w14:textId="77777777" w:rsidR="008B58BE" w:rsidRPr="008B58BE" w:rsidRDefault="008B58BE" w:rsidP="00206F6D">
      <w:pPr>
        <w:rPr>
          <w:rFonts w:ascii="微软雅黑" w:eastAsia="微软雅黑" w:hAnsi="微软雅黑"/>
          <w:color w:val="000000"/>
          <w:sz w:val="18"/>
          <w:szCs w:val="21"/>
        </w:rPr>
      </w:pPr>
      <w:r w:rsidRPr="008B58BE">
        <w:rPr>
          <w:rFonts w:ascii="微软雅黑" w:eastAsia="微软雅黑" w:hAnsi="微软雅黑" w:hint="eastAsia"/>
          <w:color w:val="000000"/>
          <w:sz w:val="18"/>
          <w:szCs w:val="21"/>
        </w:rPr>
        <w:t>[20]李虹含,汪存华.区块链赋能供应链金融[J].中国金融,2019,(23):32-33.</w:t>
      </w:r>
    </w:p>
    <w:p w14:paraId="3FCAAB3E" w14:textId="77777777" w:rsidR="008B58BE" w:rsidRPr="008B58BE" w:rsidRDefault="008B58BE" w:rsidP="00206F6D">
      <w:pPr>
        <w:rPr>
          <w:rFonts w:ascii="微软雅黑" w:eastAsia="微软雅黑" w:hAnsi="微软雅黑"/>
          <w:color w:val="000000"/>
          <w:sz w:val="18"/>
          <w:szCs w:val="21"/>
        </w:rPr>
      </w:pPr>
      <w:r w:rsidRPr="008B58BE">
        <w:rPr>
          <w:rFonts w:ascii="微软雅黑" w:eastAsia="微软雅黑" w:hAnsi="微软雅黑" w:hint="eastAsia"/>
          <w:color w:val="000000"/>
          <w:sz w:val="18"/>
          <w:szCs w:val="21"/>
        </w:rPr>
        <w:t>[21]郑君宇.基于区块链技术的网络供应链金融 创新优化路径初探[J].山西财经大学学报,2019,(z1):18-20.</w:t>
      </w:r>
    </w:p>
    <w:p w14:paraId="5D183F51" w14:textId="77777777" w:rsidR="008B58BE" w:rsidRPr="008B58BE" w:rsidRDefault="008B58BE" w:rsidP="00206F6D">
      <w:pPr>
        <w:rPr>
          <w:rFonts w:ascii="微软雅黑" w:eastAsia="微软雅黑" w:hAnsi="微软雅黑"/>
          <w:color w:val="000000"/>
          <w:sz w:val="18"/>
          <w:szCs w:val="21"/>
        </w:rPr>
      </w:pPr>
      <w:r w:rsidRPr="008B58BE">
        <w:rPr>
          <w:rFonts w:ascii="微软雅黑" w:eastAsia="微软雅黑" w:hAnsi="微软雅黑" w:hint="eastAsia"/>
          <w:color w:val="000000"/>
          <w:sz w:val="18"/>
          <w:szCs w:val="21"/>
        </w:rPr>
        <w:t>[22]蔡恒进,郭震.供应链金融服务新型框架探讨:区块链+大数据[J].理论探讨,2019,(2):94-101.</w:t>
      </w:r>
    </w:p>
    <w:p w14:paraId="0641DF72" w14:textId="77777777" w:rsidR="000410FB" w:rsidRPr="000410FB" w:rsidRDefault="000410FB" w:rsidP="000410FB">
      <w:pPr>
        <w:rPr>
          <w:sz w:val="18"/>
        </w:rPr>
      </w:pPr>
      <w:r w:rsidRPr="000410FB">
        <w:rPr>
          <w:rFonts w:ascii="微软雅黑" w:eastAsia="微软雅黑" w:hAnsi="微软雅黑" w:hint="eastAsia"/>
          <w:color w:val="000000"/>
          <w:sz w:val="18"/>
          <w:szCs w:val="21"/>
          <w:shd w:val="clear" w:color="auto" w:fill="FFFFFF"/>
        </w:rPr>
        <w:t>[</w:t>
      </w:r>
      <w:proofErr w:type="gramStart"/>
      <w:r w:rsidRPr="000410FB">
        <w:rPr>
          <w:rFonts w:ascii="微软雅黑" w:eastAsia="微软雅黑" w:hAnsi="微软雅黑" w:hint="eastAsia"/>
          <w:color w:val="000000"/>
          <w:sz w:val="18"/>
          <w:szCs w:val="21"/>
          <w:shd w:val="clear" w:color="auto" w:fill="FFFFFF"/>
        </w:rPr>
        <w:t>23]Sara</w:t>
      </w:r>
      <w:proofErr w:type="gramEnd"/>
      <w:r w:rsidRPr="000410FB">
        <w:rPr>
          <w:rFonts w:ascii="微软雅黑" w:eastAsia="微软雅黑" w:hAnsi="微软雅黑" w:hint="eastAsia"/>
          <w:color w:val="000000"/>
          <w:sz w:val="18"/>
          <w:szCs w:val="21"/>
          <w:shd w:val="clear" w:color="auto" w:fill="FFFFFF"/>
        </w:rPr>
        <w:t xml:space="preserve"> </w:t>
      </w:r>
      <w:proofErr w:type="spellStart"/>
      <w:r w:rsidRPr="000410FB">
        <w:rPr>
          <w:rFonts w:ascii="微软雅黑" w:eastAsia="微软雅黑" w:hAnsi="微软雅黑" w:hint="eastAsia"/>
          <w:color w:val="000000"/>
          <w:sz w:val="18"/>
          <w:szCs w:val="21"/>
          <w:shd w:val="clear" w:color="auto" w:fill="FFFFFF"/>
        </w:rPr>
        <w:t>Saberi,Mahtab</w:t>
      </w:r>
      <w:proofErr w:type="spellEnd"/>
      <w:r w:rsidRPr="000410FB">
        <w:rPr>
          <w:rFonts w:ascii="微软雅黑" w:eastAsia="微软雅黑" w:hAnsi="微软雅黑" w:hint="eastAsia"/>
          <w:color w:val="000000"/>
          <w:sz w:val="18"/>
          <w:szCs w:val="21"/>
          <w:shd w:val="clear" w:color="auto" w:fill="FFFFFF"/>
        </w:rPr>
        <w:t xml:space="preserve"> </w:t>
      </w:r>
      <w:proofErr w:type="spellStart"/>
      <w:r w:rsidRPr="000410FB">
        <w:rPr>
          <w:rFonts w:ascii="微软雅黑" w:eastAsia="微软雅黑" w:hAnsi="微软雅黑" w:hint="eastAsia"/>
          <w:color w:val="000000"/>
          <w:sz w:val="18"/>
          <w:szCs w:val="21"/>
          <w:shd w:val="clear" w:color="auto" w:fill="FFFFFF"/>
        </w:rPr>
        <w:t>Kouhizadeh,Joseph</w:t>
      </w:r>
      <w:proofErr w:type="spellEnd"/>
      <w:r w:rsidRPr="000410FB">
        <w:rPr>
          <w:rFonts w:ascii="微软雅黑" w:eastAsia="微软雅黑" w:hAnsi="微软雅黑" w:hint="eastAsia"/>
          <w:color w:val="000000"/>
          <w:sz w:val="18"/>
          <w:szCs w:val="21"/>
          <w:shd w:val="clear" w:color="auto" w:fill="FFFFFF"/>
        </w:rPr>
        <w:t xml:space="preserve"> Sarkis, et </w:t>
      </w:r>
      <w:proofErr w:type="spellStart"/>
      <w:r w:rsidRPr="000410FB">
        <w:rPr>
          <w:rFonts w:ascii="微软雅黑" w:eastAsia="微软雅黑" w:hAnsi="微软雅黑" w:hint="eastAsia"/>
          <w:color w:val="000000"/>
          <w:sz w:val="18"/>
          <w:szCs w:val="21"/>
          <w:shd w:val="clear" w:color="auto" w:fill="FFFFFF"/>
        </w:rPr>
        <w:t>al.Blockchain</w:t>
      </w:r>
      <w:proofErr w:type="spellEnd"/>
      <w:r w:rsidRPr="000410FB">
        <w:rPr>
          <w:rFonts w:ascii="微软雅黑" w:eastAsia="微软雅黑" w:hAnsi="微软雅黑" w:hint="eastAsia"/>
          <w:color w:val="000000"/>
          <w:sz w:val="18"/>
          <w:szCs w:val="21"/>
          <w:shd w:val="clear" w:color="auto" w:fill="FFFFFF"/>
        </w:rPr>
        <w:t xml:space="preserve"> technology and its relationships to sustainable supply chain management[J].International Journal of Production Research,2019,57(7):2117-2135. DOI:10.1080/00207543.2018.1533261.</w:t>
      </w:r>
    </w:p>
    <w:p w14:paraId="2825C3CD" w14:textId="77777777" w:rsidR="00231AF8" w:rsidRPr="00231AF8" w:rsidRDefault="00231AF8" w:rsidP="000410FB">
      <w:pPr>
        <w:pStyle w:val="a4"/>
        <w:spacing w:before="0" w:beforeAutospacing="0" w:after="0" w:afterAutospacing="0"/>
        <w:rPr>
          <w:rFonts w:eastAsia="微软雅黑"/>
          <w:sz w:val="18"/>
        </w:rPr>
      </w:pPr>
      <w:r w:rsidRPr="00231AF8">
        <w:rPr>
          <w:rFonts w:ascii="EU" w:eastAsia="微软雅黑" w:hAnsi="EU"/>
          <w:sz w:val="18"/>
          <w:szCs w:val="18"/>
        </w:rPr>
        <w:t>[</w:t>
      </w:r>
      <w:r w:rsidR="000410FB">
        <w:rPr>
          <w:rFonts w:ascii="EU" w:eastAsia="微软雅黑" w:hAnsi="EU"/>
          <w:sz w:val="18"/>
          <w:szCs w:val="18"/>
        </w:rPr>
        <w:t>24</w:t>
      </w:r>
      <w:r w:rsidRPr="00231AF8">
        <w:rPr>
          <w:rFonts w:ascii="EU" w:eastAsia="微软雅黑" w:hAnsi="EU"/>
          <w:sz w:val="18"/>
          <w:szCs w:val="18"/>
        </w:rPr>
        <w:t xml:space="preserve">] Victoria Louise </w:t>
      </w:r>
      <w:proofErr w:type="spellStart"/>
      <w:r w:rsidRPr="00231AF8">
        <w:rPr>
          <w:rFonts w:ascii="EU" w:eastAsia="微软雅黑" w:hAnsi="EU"/>
          <w:sz w:val="18"/>
          <w:szCs w:val="18"/>
        </w:rPr>
        <w:t>Lemieux.Trusting</w:t>
      </w:r>
      <w:proofErr w:type="spellEnd"/>
      <w:r w:rsidRPr="00231AF8">
        <w:rPr>
          <w:rFonts w:ascii="EU" w:eastAsia="微软雅黑" w:hAnsi="EU"/>
          <w:sz w:val="18"/>
          <w:szCs w:val="18"/>
        </w:rPr>
        <w:t xml:space="preserve"> </w:t>
      </w:r>
      <w:proofErr w:type="spellStart"/>
      <w:r w:rsidRPr="00231AF8">
        <w:rPr>
          <w:rFonts w:ascii="EU" w:eastAsia="微软雅黑" w:hAnsi="EU"/>
          <w:sz w:val="18"/>
          <w:szCs w:val="18"/>
        </w:rPr>
        <w:t>records</w:t>
      </w:r>
      <w:r w:rsidRPr="00231AF8">
        <w:rPr>
          <w:rFonts w:ascii="FZKai" w:eastAsia="微软雅黑" w:hAnsi="FZKai"/>
          <w:sz w:val="18"/>
          <w:szCs w:val="18"/>
        </w:rPr>
        <w:t>:</w:t>
      </w:r>
      <w:r w:rsidRPr="00231AF8">
        <w:rPr>
          <w:rFonts w:ascii="EU" w:eastAsia="微软雅黑" w:hAnsi="EU"/>
          <w:sz w:val="18"/>
          <w:szCs w:val="18"/>
        </w:rPr>
        <w:t>is</w:t>
      </w:r>
      <w:proofErr w:type="spellEnd"/>
      <w:r w:rsidRPr="00231AF8">
        <w:rPr>
          <w:rFonts w:ascii="EU" w:eastAsia="微软雅黑" w:hAnsi="EU"/>
          <w:sz w:val="18"/>
          <w:szCs w:val="18"/>
        </w:rPr>
        <w:t xml:space="preserve"> Blockchain technology the </w:t>
      </w:r>
      <w:proofErr w:type="gramStart"/>
      <w:r w:rsidRPr="00231AF8">
        <w:rPr>
          <w:rFonts w:ascii="EU" w:eastAsia="微软雅黑" w:hAnsi="EU"/>
          <w:sz w:val="18"/>
          <w:szCs w:val="18"/>
        </w:rPr>
        <w:t>answer?[</w:t>
      </w:r>
      <w:proofErr w:type="gramEnd"/>
      <w:r w:rsidRPr="00231AF8">
        <w:rPr>
          <w:rFonts w:ascii="EU" w:eastAsia="微软雅黑" w:hAnsi="EU"/>
          <w:sz w:val="18"/>
          <w:szCs w:val="18"/>
        </w:rPr>
        <w:t>J].Records Management Journal</w:t>
      </w:r>
      <w:r w:rsidRPr="00231AF8">
        <w:rPr>
          <w:rFonts w:ascii="FZKai" w:eastAsia="微软雅黑" w:hAnsi="FZKai"/>
          <w:sz w:val="18"/>
          <w:szCs w:val="18"/>
        </w:rPr>
        <w:t>，</w:t>
      </w:r>
      <w:r w:rsidRPr="00231AF8">
        <w:rPr>
          <w:rFonts w:ascii="EU" w:eastAsia="微软雅黑" w:hAnsi="EU"/>
          <w:sz w:val="18"/>
          <w:szCs w:val="18"/>
        </w:rPr>
        <w:t>2016</w:t>
      </w:r>
      <w:r w:rsidRPr="00231AF8">
        <w:rPr>
          <w:rFonts w:ascii="FZKai" w:eastAsia="微软雅黑" w:hAnsi="FZKai"/>
          <w:sz w:val="18"/>
          <w:szCs w:val="18"/>
        </w:rPr>
        <w:t>，</w:t>
      </w:r>
      <w:r w:rsidRPr="00231AF8">
        <w:rPr>
          <w:rFonts w:ascii="EU" w:eastAsia="微软雅黑" w:hAnsi="EU"/>
          <w:sz w:val="18"/>
          <w:szCs w:val="18"/>
        </w:rPr>
        <w:t xml:space="preserve">(2). </w:t>
      </w:r>
    </w:p>
    <w:p w14:paraId="4BD54977" w14:textId="77777777" w:rsidR="004B28B7" w:rsidRPr="00231AF8" w:rsidRDefault="004B28B7" w:rsidP="00206F6D">
      <w:pPr>
        <w:ind w:firstLineChars="200" w:firstLine="360"/>
        <w:rPr>
          <w:rFonts w:eastAsia="微软雅黑"/>
          <w:bCs/>
          <w:sz w:val="18"/>
          <w:szCs w:val="21"/>
          <w:shd w:val="clear" w:color="auto" w:fill="FFFFFF"/>
        </w:rPr>
      </w:pPr>
    </w:p>
    <w:sectPr w:rsidR="004B28B7" w:rsidRPr="00231AF8" w:rsidSect="00032AD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STHeiti">
    <w:altName w:val="STHeiti"/>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EU">
    <w:altName w:val="Cambria"/>
    <w:panose1 w:val="00000000000000000000"/>
    <w:charset w:val="00"/>
    <w:family w:val="roman"/>
    <w:notTrueType/>
    <w:pitch w:val="default"/>
  </w:font>
  <w:font w:name="FZKa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A6024"/>
    <w:multiLevelType w:val="hybridMultilevel"/>
    <w:tmpl w:val="75326E24"/>
    <w:lvl w:ilvl="0" w:tplc="49C8E54E">
      <w:start w:val="1"/>
      <w:numFmt w:val="japaneseCounting"/>
      <w:lvlText w:val="(%1)"/>
      <w:lvlJc w:val="left"/>
      <w:pPr>
        <w:ind w:left="460" w:hanging="4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D5345A"/>
    <w:multiLevelType w:val="hybridMultilevel"/>
    <w:tmpl w:val="12B6426E"/>
    <w:lvl w:ilvl="0" w:tplc="151AC8F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BE80217"/>
    <w:multiLevelType w:val="hybridMultilevel"/>
    <w:tmpl w:val="EE6C36F0"/>
    <w:lvl w:ilvl="0" w:tplc="C60A0248">
      <w:start w:val="1"/>
      <w:numFmt w:val="decimal"/>
      <w:lvlText w:val="%1、"/>
      <w:lvlJc w:val="left"/>
      <w:pPr>
        <w:ind w:left="360" w:hanging="360"/>
      </w:pPr>
      <w:rPr>
        <w:rFonts w:eastAsiaTheme="minorHAnsi"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411851"/>
    <w:multiLevelType w:val="hybridMultilevel"/>
    <w:tmpl w:val="7BA60CB4"/>
    <w:lvl w:ilvl="0" w:tplc="35A430E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082B43"/>
    <w:multiLevelType w:val="hybridMultilevel"/>
    <w:tmpl w:val="03A4F65E"/>
    <w:lvl w:ilvl="0" w:tplc="FCAE687E">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FD4D69"/>
    <w:multiLevelType w:val="hybridMultilevel"/>
    <w:tmpl w:val="25E0656C"/>
    <w:lvl w:ilvl="0" w:tplc="15887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BC53652"/>
    <w:multiLevelType w:val="hybridMultilevel"/>
    <w:tmpl w:val="E2E4FC42"/>
    <w:lvl w:ilvl="0" w:tplc="FAD695F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6"/>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EF"/>
    <w:rsid w:val="00022DEF"/>
    <w:rsid w:val="00032AD7"/>
    <w:rsid w:val="000410FB"/>
    <w:rsid w:val="0018626E"/>
    <w:rsid w:val="00206F6D"/>
    <w:rsid w:val="00231AF8"/>
    <w:rsid w:val="002840FC"/>
    <w:rsid w:val="00291375"/>
    <w:rsid w:val="003544CB"/>
    <w:rsid w:val="004B28B7"/>
    <w:rsid w:val="00501321"/>
    <w:rsid w:val="00533219"/>
    <w:rsid w:val="0060447B"/>
    <w:rsid w:val="006334F4"/>
    <w:rsid w:val="00642599"/>
    <w:rsid w:val="00642DAE"/>
    <w:rsid w:val="006A073B"/>
    <w:rsid w:val="007D15F2"/>
    <w:rsid w:val="008A0772"/>
    <w:rsid w:val="008B58BE"/>
    <w:rsid w:val="009D3565"/>
    <w:rsid w:val="00A81091"/>
    <w:rsid w:val="00AD6E43"/>
    <w:rsid w:val="00BC37C8"/>
    <w:rsid w:val="00BE3710"/>
    <w:rsid w:val="00C11AFF"/>
    <w:rsid w:val="00D0024B"/>
    <w:rsid w:val="00D64B30"/>
    <w:rsid w:val="00E366CE"/>
    <w:rsid w:val="00F34D7E"/>
    <w:rsid w:val="00F85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8127"/>
  <w15:chartTrackingRefBased/>
  <w15:docId w15:val="{19725C3C-1D58-A241-9FA1-F72880E7C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10FB"/>
    <w:rPr>
      <w:rFonts w:ascii="宋体" w:eastAsia="宋体" w:hAnsi="宋体" w:cs="宋体"/>
      <w:kern w:val="0"/>
      <w:sz w:val="24"/>
    </w:rPr>
  </w:style>
  <w:style w:type="paragraph" w:styleId="1">
    <w:name w:val="heading 1"/>
    <w:basedOn w:val="a"/>
    <w:next w:val="a"/>
    <w:link w:val="10"/>
    <w:uiPriority w:val="9"/>
    <w:qFormat/>
    <w:rsid w:val="0053321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32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3321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1321"/>
    <w:pPr>
      <w:widowControl w:val="0"/>
      <w:ind w:firstLineChars="200" w:firstLine="420"/>
      <w:jc w:val="both"/>
    </w:pPr>
    <w:rPr>
      <w:rFonts w:asciiTheme="minorHAnsi" w:eastAsiaTheme="minorEastAsia" w:hAnsiTheme="minorHAnsi" w:cstheme="minorBidi"/>
      <w:kern w:val="2"/>
      <w:sz w:val="21"/>
    </w:rPr>
  </w:style>
  <w:style w:type="paragraph" w:styleId="a4">
    <w:name w:val="Normal (Web)"/>
    <w:basedOn w:val="a"/>
    <w:uiPriority w:val="99"/>
    <w:semiHidden/>
    <w:unhideWhenUsed/>
    <w:rsid w:val="00501321"/>
    <w:pPr>
      <w:spacing w:before="100" w:beforeAutospacing="1" w:after="100" w:afterAutospacing="1"/>
    </w:pPr>
  </w:style>
  <w:style w:type="character" w:customStyle="1" w:styleId="10">
    <w:name w:val="标题 1 字符"/>
    <w:basedOn w:val="a0"/>
    <w:link w:val="1"/>
    <w:uiPriority w:val="9"/>
    <w:rsid w:val="00533219"/>
    <w:rPr>
      <w:rFonts w:ascii="宋体" w:eastAsia="宋体" w:hAnsi="宋体" w:cs="宋体"/>
      <w:b/>
      <w:bCs/>
      <w:kern w:val="44"/>
      <w:sz w:val="44"/>
      <w:szCs w:val="44"/>
    </w:rPr>
  </w:style>
  <w:style w:type="character" w:customStyle="1" w:styleId="20">
    <w:name w:val="标题 2 字符"/>
    <w:basedOn w:val="a0"/>
    <w:link w:val="2"/>
    <w:uiPriority w:val="9"/>
    <w:rsid w:val="00533219"/>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533219"/>
    <w:rPr>
      <w:rFonts w:ascii="宋体" w:eastAsia="宋体" w:hAnsi="宋体" w:cs="宋体"/>
      <w:b/>
      <w:bCs/>
      <w:kern w:val="0"/>
      <w:sz w:val="32"/>
      <w:szCs w:val="32"/>
    </w:rPr>
  </w:style>
  <w:style w:type="paragraph" w:styleId="TOC">
    <w:name w:val="TOC Heading"/>
    <w:basedOn w:val="1"/>
    <w:next w:val="a"/>
    <w:uiPriority w:val="39"/>
    <w:unhideWhenUsed/>
    <w:qFormat/>
    <w:rsid w:val="00533219"/>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533219"/>
    <w:pPr>
      <w:ind w:left="240"/>
    </w:pPr>
    <w:rPr>
      <w:rFonts w:asciiTheme="minorHAnsi" w:eastAsiaTheme="minorHAnsi"/>
      <w:smallCaps/>
      <w:sz w:val="20"/>
      <w:szCs w:val="20"/>
    </w:rPr>
  </w:style>
  <w:style w:type="paragraph" w:styleId="TOC3">
    <w:name w:val="toc 3"/>
    <w:basedOn w:val="a"/>
    <w:next w:val="a"/>
    <w:autoRedefine/>
    <w:uiPriority w:val="39"/>
    <w:unhideWhenUsed/>
    <w:rsid w:val="00533219"/>
    <w:pPr>
      <w:ind w:left="480"/>
    </w:pPr>
    <w:rPr>
      <w:rFonts w:asciiTheme="minorHAnsi" w:eastAsiaTheme="minorHAnsi"/>
      <w:i/>
      <w:iCs/>
      <w:sz w:val="20"/>
      <w:szCs w:val="20"/>
    </w:rPr>
  </w:style>
  <w:style w:type="character" w:styleId="a5">
    <w:name w:val="Hyperlink"/>
    <w:basedOn w:val="a0"/>
    <w:uiPriority w:val="99"/>
    <w:unhideWhenUsed/>
    <w:rsid w:val="00533219"/>
    <w:rPr>
      <w:color w:val="0563C1" w:themeColor="hyperlink"/>
      <w:u w:val="single"/>
    </w:rPr>
  </w:style>
  <w:style w:type="paragraph" w:styleId="TOC1">
    <w:name w:val="toc 1"/>
    <w:basedOn w:val="a"/>
    <w:next w:val="a"/>
    <w:autoRedefine/>
    <w:uiPriority w:val="39"/>
    <w:unhideWhenUsed/>
    <w:rsid w:val="00533219"/>
    <w:pPr>
      <w:spacing w:before="120" w:after="120"/>
    </w:pPr>
    <w:rPr>
      <w:rFonts w:asciiTheme="minorHAnsi" w:eastAsiaTheme="minorHAnsi"/>
      <w:b/>
      <w:bCs/>
      <w:caps/>
      <w:sz w:val="20"/>
      <w:szCs w:val="20"/>
    </w:rPr>
  </w:style>
  <w:style w:type="paragraph" w:styleId="TOC4">
    <w:name w:val="toc 4"/>
    <w:basedOn w:val="a"/>
    <w:next w:val="a"/>
    <w:autoRedefine/>
    <w:uiPriority w:val="39"/>
    <w:semiHidden/>
    <w:unhideWhenUsed/>
    <w:rsid w:val="00533219"/>
    <w:pPr>
      <w:ind w:left="720"/>
    </w:pPr>
    <w:rPr>
      <w:rFonts w:asciiTheme="minorHAnsi" w:eastAsiaTheme="minorHAnsi"/>
      <w:sz w:val="18"/>
      <w:szCs w:val="18"/>
    </w:rPr>
  </w:style>
  <w:style w:type="paragraph" w:styleId="TOC5">
    <w:name w:val="toc 5"/>
    <w:basedOn w:val="a"/>
    <w:next w:val="a"/>
    <w:autoRedefine/>
    <w:uiPriority w:val="39"/>
    <w:semiHidden/>
    <w:unhideWhenUsed/>
    <w:rsid w:val="00533219"/>
    <w:pPr>
      <w:ind w:left="960"/>
    </w:pPr>
    <w:rPr>
      <w:rFonts w:asciiTheme="minorHAnsi" w:eastAsiaTheme="minorHAnsi"/>
      <w:sz w:val="18"/>
      <w:szCs w:val="18"/>
    </w:rPr>
  </w:style>
  <w:style w:type="paragraph" w:styleId="TOC6">
    <w:name w:val="toc 6"/>
    <w:basedOn w:val="a"/>
    <w:next w:val="a"/>
    <w:autoRedefine/>
    <w:uiPriority w:val="39"/>
    <w:semiHidden/>
    <w:unhideWhenUsed/>
    <w:rsid w:val="00533219"/>
    <w:pPr>
      <w:ind w:left="1200"/>
    </w:pPr>
    <w:rPr>
      <w:rFonts w:asciiTheme="minorHAnsi" w:eastAsiaTheme="minorHAnsi"/>
      <w:sz w:val="18"/>
      <w:szCs w:val="18"/>
    </w:rPr>
  </w:style>
  <w:style w:type="paragraph" w:styleId="TOC7">
    <w:name w:val="toc 7"/>
    <w:basedOn w:val="a"/>
    <w:next w:val="a"/>
    <w:autoRedefine/>
    <w:uiPriority w:val="39"/>
    <w:semiHidden/>
    <w:unhideWhenUsed/>
    <w:rsid w:val="00533219"/>
    <w:pPr>
      <w:ind w:left="1440"/>
    </w:pPr>
    <w:rPr>
      <w:rFonts w:asciiTheme="minorHAnsi" w:eastAsiaTheme="minorHAnsi"/>
      <w:sz w:val="18"/>
      <w:szCs w:val="18"/>
    </w:rPr>
  </w:style>
  <w:style w:type="paragraph" w:styleId="TOC8">
    <w:name w:val="toc 8"/>
    <w:basedOn w:val="a"/>
    <w:next w:val="a"/>
    <w:autoRedefine/>
    <w:uiPriority w:val="39"/>
    <w:semiHidden/>
    <w:unhideWhenUsed/>
    <w:rsid w:val="00533219"/>
    <w:pPr>
      <w:ind w:left="1680"/>
    </w:pPr>
    <w:rPr>
      <w:rFonts w:asciiTheme="minorHAnsi" w:eastAsiaTheme="minorHAnsi"/>
      <w:sz w:val="18"/>
      <w:szCs w:val="18"/>
    </w:rPr>
  </w:style>
  <w:style w:type="paragraph" w:styleId="TOC9">
    <w:name w:val="toc 9"/>
    <w:basedOn w:val="a"/>
    <w:next w:val="a"/>
    <w:autoRedefine/>
    <w:uiPriority w:val="39"/>
    <w:semiHidden/>
    <w:unhideWhenUsed/>
    <w:rsid w:val="00533219"/>
    <w:pPr>
      <w:ind w:left="1920"/>
    </w:pPr>
    <w:rPr>
      <w:rFonts w:asciiTheme="minorHAnsi"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85186">
      <w:bodyDiv w:val="1"/>
      <w:marLeft w:val="0"/>
      <w:marRight w:val="0"/>
      <w:marTop w:val="0"/>
      <w:marBottom w:val="0"/>
      <w:divBdr>
        <w:top w:val="none" w:sz="0" w:space="0" w:color="auto"/>
        <w:left w:val="none" w:sz="0" w:space="0" w:color="auto"/>
        <w:bottom w:val="none" w:sz="0" w:space="0" w:color="auto"/>
        <w:right w:val="none" w:sz="0" w:space="0" w:color="auto"/>
      </w:divBdr>
      <w:divsChild>
        <w:div w:id="1278411563">
          <w:marLeft w:val="0"/>
          <w:marRight w:val="0"/>
          <w:marTop w:val="0"/>
          <w:marBottom w:val="0"/>
          <w:divBdr>
            <w:top w:val="none" w:sz="0" w:space="0" w:color="auto"/>
            <w:left w:val="none" w:sz="0" w:space="0" w:color="auto"/>
            <w:bottom w:val="none" w:sz="0" w:space="0" w:color="auto"/>
            <w:right w:val="none" w:sz="0" w:space="0" w:color="auto"/>
          </w:divBdr>
          <w:divsChild>
            <w:div w:id="2036731500">
              <w:marLeft w:val="0"/>
              <w:marRight w:val="0"/>
              <w:marTop w:val="0"/>
              <w:marBottom w:val="0"/>
              <w:divBdr>
                <w:top w:val="none" w:sz="0" w:space="0" w:color="auto"/>
                <w:left w:val="none" w:sz="0" w:space="0" w:color="auto"/>
                <w:bottom w:val="none" w:sz="0" w:space="0" w:color="auto"/>
                <w:right w:val="none" w:sz="0" w:space="0" w:color="auto"/>
              </w:divBdr>
              <w:divsChild>
                <w:div w:id="1637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375815">
      <w:bodyDiv w:val="1"/>
      <w:marLeft w:val="0"/>
      <w:marRight w:val="0"/>
      <w:marTop w:val="0"/>
      <w:marBottom w:val="0"/>
      <w:divBdr>
        <w:top w:val="none" w:sz="0" w:space="0" w:color="auto"/>
        <w:left w:val="none" w:sz="0" w:space="0" w:color="auto"/>
        <w:bottom w:val="none" w:sz="0" w:space="0" w:color="auto"/>
        <w:right w:val="none" w:sz="0" w:space="0" w:color="auto"/>
      </w:divBdr>
    </w:div>
    <w:div w:id="531118723">
      <w:bodyDiv w:val="1"/>
      <w:marLeft w:val="0"/>
      <w:marRight w:val="0"/>
      <w:marTop w:val="0"/>
      <w:marBottom w:val="0"/>
      <w:divBdr>
        <w:top w:val="none" w:sz="0" w:space="0" w:color="auto"/>
        <w:left w:val="none" w:sz="0" w:space="0" w:color="auto"/>
        <w:bottom w:val="none" w:sz="0" w:space="0" w:color="auto"/>
        <w:right w:val="none" w:sz="0" w:space="0" w:color="auto"/>
      </w:divBdr>
      <w:divsChild>
        <w:div w:id="899291048">
          <w:marLeft w:val="0"/>
          <w:marRight w:val="0"/>
          <w:marTop w:val="0"/>
          <w:marBottom w:val="0"/>
          <w:divBdr>
            <w:top w:val="none" w:sz="0" w:space="0" w:color="auto"/>
            <w:left w:val="none" w:sz="0" w:space="0" w:color="auto"/>
            <w:bottom w:val="none" w:sz="0" w:space="0" w:color="auto"/>
            <w:right w:val="none" w:sz="0" w:space="0" w:color="auto"/>
          </w:divBdr>
          <w:divsChild>
            <w:div w:id="932279916">
              <w:marLeft w:val="0"/>
              <w:marRight w:val="0"/>
              <w:marTop w:val="0"/>
              <w:marBottom w:val="0"/>
              <w:divBdr>
                <w:top w:val="none" w:sz="0" w:space="0" w:color="auto"/>
                <w:left w:val="none" w:sz="0" w:space="0" w:color="auto"/>
                <w:bottom w:val="none" w:sz="0" w:space="0" w:color="auto"/>
                <w:right w:val="none" w:sz="0" w:space="0" w:color="auto"/>
              </w:divBdr>
              <w:divsChild>
                <w:div w:id="15511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66630">
      <w:bodyDiv w:val="1"/>
      <w:marLeft w:val="0"/>
      <w:marRight w:val="0"/>
      <w:marTop w:val="0"/>
      <w:marBottom w:val="0"/>
      <w:divBdr>
        <w:top w:val="none" w:sz="0" w:space="0" w:color="auto"/>
        <w:left w:val="none" w:sz="0" w:space="0" w:color="auto"/>
        <w:bottom w:val="none" w:sz="0" w:space="0" w:color="auto"/>
        <w:right w:val="none" w:sz="0" w:space="0" w:color="auto"/>
      </w:divBdr>
      <w:divsChild>
        <w:div w:id="894240186">
          <w:marLeft w:val="0"/>
          <w:marRight w:val="0"/>
          <w:marTop w:val="0"/>
          <w:marBottom w:val="0"/>
          <w:divBdr>
            <w:top w:val="none" w:sz="0" w:space="0" w:color="auto"/>
            <w:left w:val="none" w:sz="0" w:space="0" w:color="auto"/>
            <w:bottom w:val="none" w:sz="0" w:space="0" w:color="auto"/>
            <w:right w:val="none" w:sz="0" w:space="0" w:color="auto"/>
          </w:divBdr>
        </w:div>
      </w:divsChild>
    </w:div>
    <w:div w:id="1105878226">
      <w:bodyDiv w:val="1"/>
      <w:marLeft w:val="0"/>
      <w:marRight w:val="0"/>
      <w:marTop w:val="0"/>
      <w:marBottom w:val="0"/>
      <w:divBdr>
        <w:top w:val="none" w:sz="0" w:space="0" w:color="auto"/>
        <w:left w:val="none" w:sz="0" w:space="0" w:color="auto"/>
        <w:bottom w:val="none" w:sz="0" w:space="0" w:color="auto"/>
        <w:right w:val="none" w:sz="0" w:space="0" w:color="auto"/>
      </w:divBdr>
      <w:divsChild>
        <w:div w:id="220216159">
          <w:marLeft w:val="0"/>
          <w:marRight w:val="0"/>
          <w:marTop w:val="0"/>
          <w:marBottom w:val="0"/>
          <w:divBdr>
            <w:top w:val="none" w:sz="0" w:space="0" w:color="auto"/>
            <w:left w:val="none" w:sz="0" w:space="0" w:color="auto"/>
            <w:bottom w:val="none" w:sz="0" w:space="0" w:color="auto"/>
            <w:right w:val="none" w:sz="0" w:space="0" w:color="auto"/>
          </w:divBdr>
          <w:divsChild>
            <w:div w:id="544175593">
              <w:marLeft w:val="0"/>
              <w:marRight w:val="0"/>
              <w:marTop w:val="0"/>
              <w:marBottom w:val="0"/>
              <w:divBdr>
                <w:top w:val="none" w:sz="0" w:space="0" w:color="auto"/>
                <w:left w:val="none" w:sz="0" w:space="0" w:color="auto"/>
                <w:bottom w:val="none" w:sz="0" w:space="0" w:color="auto"/>
                <w:right w:val="none" w:sz="0" w:space="0" w:color="auto"/>
              </w:divBdr>
              <w:divsChild>
                <w:div w:id="8136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853794">
      <w:bodyDiv w:val="1"/>
      <w:marLeft w:val="0"/>
      <w:marRight w:val="0"/>
      <w:marTop w:val="0"/>
      <w:marBottom w:val="0"/>
      <w:divBdr>
        <w:top w:val="none" w:sz="0" w:space="0" w:color="auto"/>
        <w:left w:val="none" w:sz="0" w:space="0" w:color="auto"/>
        <w:bottom w:val="none" w:sz="0" w:space="0" w:color="auto"/>
        <w:right w:val="none" w:sz="0" w:space="0" w:color="auto"/>
      </w:divBdr>
      <w:divsChild>
        <w:div w:id="1251234767">
          <w:marLeft w:val="0"/>
          <w:marRight w:val="0"/>
          <w:marTop w:val="0"/>
          <w:marBottom w:val="0"/>
          <w:divBdr>
            <w:top w:val="none" w:sz="0" w:space="0" w:color="auto"/>
            <w:left w:val="none" w:sz="0" w:space="0" w:color="auto"/>
            <w:bottom w:val="none" w:sz="0" w:space="0" w:color="auto"/>
            <w:right w:val="none" w:sz="0" w:space="0" w:color="auto"/>
          </w:divBdr>
          <w:divsChild>
            <w:div w:id="185221780">
              <w:marLeft w:val="0"/>
              <w:marRight w:val="0"/>
              <w:marTop w:val="0"/>
              <w:marBottom w:val="0"/>
              <w:divBdr>
                <w:top w:val="none" w:sz="0" w:space="0" w:color="auto"/>
                <w:left w:val="none" w:sz="0" w:space="0" w:color="auto"/>
                <w:bottom w:val="none" w:sz="0" w:space="0" w:color="auto"/>
                <w:right w:val="none" w:sz="0" w:space="0" w:color="auto"/>
              </w:divBdr>
              <w:divsChild>
                <w:div w:id="7889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52861">
      <w:bodyDiv w:val="1"/>
      <w:marLeft w:val="0"/>
      <w:marRight w:val="0"/>
      <w:marTop w:val="0"/>
      <w:marBottom w:val="0"/>
      <w:divBdr>
        <w:top w:val="none" w:sz="0" w:space="0" w:color="auto"/>
        <w:left w:val="none" w:sz="0" w:space="0" w:color="auto"/>
        <w:bottom w:val="none" w:sz="0" w:space="0" w:color="auto"/>
        <w:right w:val="none" w:sz="0" w:space="0" w:color="auto"/>
      </w:divBdr>
      <w:divsChild>
        <w:div w:id="941452377">
          <w:marLeft w:val="0"/>
          <w:marRight w:val="0"/>
          <w:marTop w:val="0"/>
          <w:marBottom w:val="0"/>
          <w:divBdr>
            <w:top w:val="none" w:sz="0" w:space="0" w:color="auto"/>
            <w:left w:val="none" w:sz="0" w:space="0" w:color="auto"/>
            <w:bottom w:val="none" w:sz="0" w:space="0" w:color="auto"/>
            <w:right w:val="none" w:sz="0" w:space="0" w:color="auto"/>
          </w:divBdr>
          <w:divsChild>
            <w:div w:id="541677142">
              <w:marLeft w:val="0"/>
              <w:marRight w:val="0"/>
              <w:marTop w:val="0"/>
              <w:marBottom w:val="0"/>
              <w:divBdr>
                <w:top w:val="none" w:sz="0" w:space="0" w:color="auto"/>
                <w:left w:val="none" w:sz="0" w:space="0" w:color="auto"/>
                <w:bottom w:val="none" w:sz="0" w:space="0" w:color="auto"/>
                <w:right w:val="none" w:sz="0" w:space="0" w:color="auto"/>
              </w:divBdr>
              <w:divsChild>
                <w:div w:id="8377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79273">
      <w:bodyDiv w:val="1"/>
      <w:marLeft w:val="0"/>
      <w:marRight w:val="0"/>
      <w:marTop w:val="0"/>
      <w:marBottom w:val="0"/>
      <w:divBdr>
        <w:top w:val="none" w:sz="0" w:space="0" w:color="auto"/>
        <w:left w:val="none" w:sz="0" w:space="0" w:color="auto"/>
        <w:bottom w:val="none" w:sz="0" w:space="0" w:color="auto"/>
        <w:right w:val="none" w:sz="0" w:space="0" w:color="auto"/>
      </w:divBdr>
      <w:divsChild>
        <w:div w:id="1727415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7A0F3-E94D-9548-8EDD-7B1A43BC6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1361</Words>
  <Characters>7764</Characters>
  <Application>Microsoft Office Word</Application>
  <DocSecurity>0</DocSecurity>
  <Lines>64</Lines>
  <Paragraphs>18</Paragraphs>
  <ScaleCrop>false</ScaleCrop>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Voy Wei</cp:lastModifiedBy>
  <cp:revision>9</cp:revision>
  <dcterms:created xsi:type="dcterms:W3CDTF">2020-11-12T02:48:00Z</dcterms:created>
  <dcterms:modified xsi:type="dcterms:W3CDTF">2021-01-30T09:01:00Z</dcterms:modified>
</cp:coreProperties>
</file>