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CBE52FF" w14:textId="76ECB1CE" w:rsidR="00616AB0" w:rsidRDefault="00F279AE" w:rsidP="00616AB0">
      <w:pPr>
        <w:jc w:val="center"/>
        <w:rPr>
          <w:rFonts w:ascii="宋体" w:hAnsi="宋体"/>
          <w:sz w:val="30"/>
        </w:rPr>
      </w:pPr>
      <w:r>
        <w:rPr>
          <w:rFonts w:ascii="宋体" w:hAnsi="宋体"/>
          <w:noProof/>
          <w:sz w:val="20"/>
        </w:rPr>
        <w:object w:dxaOrig="1440" w:dyaOrig="1440" w14:anchorId="5D000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s1028" type="#_x0000_t75" style="position:absolute;left:0;text-align:left;margin-left:75pt;margin-top:.15pt;width:236.8pt;height:74.65pt;z-index:251661312;mso-wrap-style:square">
            <v:imagedata r:id="rId8" o:title="" grayscale="t" bilevel="t"/>
            <w10:wrap type="topAndBottom"/>
          </v:shape>
          <o:OLEObject Type="Embed" ProgID="Word.Picture.8" ShapeID="对象 2" DrawAspect="Content" ObjectID="_1673472898" r:id="rId9">
            <o:FieldCodes>\* MERGEFORMAT</o:FieldCodes>
          </o:OLEObject>
        </w:object>
      </w:r>
    </w:p>
    <w:p w14:paraId="7C82C558" w14:textId="43880EF7" w:rsidR="00616AB0" w:rsidRDefault="00616AB0" w:rsidP="009E3108">
      <w:pPr>
        <w:jc w:val="center"/>
        <w:rPr>
          <w:rFonts w:ascii="宋体" w:hAnsi="宋体"/>
          <w:sz w:val="44"/>
          <w:szCs w:val="44"/>
        </w:rPr>
      </w:pPr>
      <w:r>
        <w:rPr>
          <w:rFonts w:ascii="宋体" w:hAnsi="宋体" w:hint="eastAsia"/>
          <w:sz w:val="44"/>
          <w:szCs w:val="44"/>
        </w:rPr>
        <w:t>硕</w:t>
      </w:r>
      <w:r>
        <w:rPr>
          <w:rFonts w:ascii="宋体" w:hAnsi="宋体" w:hint="eastAsia"/>
          <w:sz w:val="44"/>
          <w:szCs w:val="44"/>
        </w:rPr>
        <w:t xml:space="preserve"> </w:t>
      </w:r>
      <w:r>
        <w:rPr>
          <w:rFonts w:ascii="宋体" w:hAnsi="宋体" w:hint="eastAsia"/>
          <w:sz w:val="44"/>
          <w:szCs w:val="44"/>
        </w:rPr>
        <w:t>士</w:t>
      </w:r>
      <w:r>
        <w:rPr>
          <w:rFonts w:ascii="宋体" w:hAnsi="宋体" w:hint="eastAsia"/>
          <w:sz w:val="44"/>
          <w:szCs w:val="44"/>
        </w:rPr>
        <w:t xml:space="preserve"> </w:t>
      </w:r>
      <w:r>
        <w:rPr>
          <w:rFonts w:ascii="宋体" w:hAnsi="宋体" w:hint="eastAsia"/>
          <w:sz w:val="44"/>
          <w:szCs w:val="44"/>
        </w:rPr>
        <w:t>研</w:t>
      </w:r>
      <w:r>
        <w:rPr>
          <w:rFonts w:ascii="宋体" w:hAnsi="宋体" w:hint="eastAsia"/>
          <w:sz w:val="44"/>
          <w:szCs w:val="44"/>
        </w:rPr>
        <w:t xml:space="preserve"> </w:t>
      </w:r>
      <w:r>
        <w:rPr>
          <w:rFonts w:ascii="宋体" w:hAnsi="宋体" w:hint="eastAsia"/>
          <w:sz w:val="44"/>
          <w:szCs w:val="44"/>
        </w:rPr>
        <w:t>究</w:t>
      </w:r>
      <w:r>
        <w:rPr>
          <w:rFonts w:ascii="宋体" w:hAnsi="宋体" w:hint="eastAsia"/>
          <w:sz w:val="44"/>
          <w:szCs w:val="44"/>
        </w:rPr>
        <w:t xml:space="preserve"> </w:t>
      </w:r>
      <w:r>
        <w:rPr>
          <w:rFonts w:ascii="宋体" w:hAnsi="宋体" w:hint="eastAsia"/>
          <w:sz w:val="44"/>
          <w:szCs w:val="44"/>
        </w:rPr>
        <w:t>生</w:t>
      </w:r>
      <w:r>
        <w:rPr>
          <w:rFonts w:ascii="宋体" w:hAnsi="宋体" w:hint="eastAsia"/>
          <w:sz w:val="44"/>
          <w:szCs w:val="44"/>
        </w:rPr>
        <w:t xml:space="preserve"> </w:t>
      </w:r>
      <w:r>
        <w:rPr>
          <w:rFonts w:ascii="宋体" w:hAnsi="宋体" w:hint="eastAsia"/>
          <w:sz w:val="44"/>
          <w:szCs w:val="44"/>
        </w:rPr>
        <w:t>读</w:t>
      </w:r>
      <w:r>
        <w:rPr>
          <w:rFonts w:ascii="宋体" w:hAnsi="宋体" w:hint="eastAsia"/>
          <w:sz w:val="44"/>
          <w:szCs w:val="44"/>
        </w:rPr>
        <w:t xml:space="preserve"> </w:t>
      </w:r>
      <w:r>
        <w:rPr>
          <w:rFonts w:ascii="宋体" w:hAnsi="宋体" w:hint="eastAsia"/>
          <w:sz w:val="44"/>
          <w:szCs w:val="44"/>
        </w:rPr>
        <w:t>书</w:t>
      </w:r>
      <w:r>
        <w:rPr>
          <w:rFonts w:ascii="宋体" w:hAnsi="宋体" w:hint="eastAsia"/>
          <w:sz w:val="44"/>
          <w:szCs w:val="44"/>
        </w:rPr>
        <w:t xml:space="preserve"> </w:t>
      </w:r>
      <w:r>
        <w:rPr>
          <w:rFonts w:ascii="宋体" w:hAnsi="宋体" w:hint="eastAsia"/>
          <w:sz w:val="44"/>
          <w:szCs w:val="44"/>
        </w:rPr>
        <w:t>报</w:t>
      </w:r>
      <w:r>
        <w:rPr>
          <w:rFonts w:ascii="宋体" w:hAnsi="宋体" w:hint="eastAsia"/>
          <w:sz w:val="44"/>
          <w:szCs w:val="44"/>
        </w:rPr>
        <w:t xml:space="preserve"> </w:t>
      </w:r>
      <w:r>
        <w:rPr>
          <w:rFonts w:ascii="宋体" w:hAnsi="宋体" w:hint="eastAsia"/>
          <w:sz w:val="44"/>
          <w:szCs w:val="44"/>
        </w:rPr>
        <w:t>告</w:t>
      </w:r>
    </w:p>
    <w:p w14:paraId="3FD9B076" w14:textId="77777777" w:rsidR="00616AB0" w:rsidRDefault="00616AB0" w:rsidP="00616AB0">
      <w:pPr>
        <w:ind w:leftChars="-72" w:hangingChars="36" w:hanging="173"/>
        <w:jc w:val="center"/>
        <w:rPr>
          <w:rFonts w:ascii="宋体" w:hAnsi="宋体"/>
          <w:b/>
          <w:sz w:val="48"/>
        </w:rPr>
      </w:pPr>
    </w:p>
    <w:p w14:paraId="1D538380" w14:textId="7DD4C6B2" w:rsidR="00616AB0" w:rsidRDefault="00EC34C5" w:rsidP="009E3108">
      <w:pPr>
        <w:ind w:leftChars="-72" w:left="-58" w:hangingChars="36" w:hanging="115"/>
        <w:jc w:val="center"/>
        <w:rPr>
          <w:rFonts w:ascii="宋体" w:hAnsi="宋体"/>
          <w:sz w:val="44"/>
        </w:rPr>
      </w:pPr>
      <w:r>
        <w:rPr>
          <w:rFonts w:ascii="宋体" w:hAnsi="宋体" w:hint="eastAsia"/>
          <w:noProof/>
          <w:sz w:val="32"/>
        </w:rPr>
        <w:drawing>
          <wp:inline distT="0" distB="0" distL="0" distR="0" wp14:anchorId="66D78E5A" wp14:editId="767CFDEA">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27E876CE" w14:textId="77777777" w:rsidR="00616AB0" w:rsidRDefault="00616AB0" w:rsidP="00616AB0">
      <w:pPr>
        <w:jc w:val="center"/>
        <w:rPr>
          <w:rFonts w:ascii="宋体" w:hAnsi="宋体"/>
          <w:sz w:val="44"/>
        </w:rPr>
      </w:pPr>
    </w:p>
    <w:p w14:paraId="73381C55" w14:textId="77777777" w:rsidR="00616AB0" w:rsidRDefault="00616AB0" w:rsidP="00616AB0">
      <w:pPr>
        <w:tabs>
          <w:tab w:val="left" w:pos="1980"/>
        </w:tabs>
        <w:rPr>
          <w:rFonts w:ascii="宋体" w:hAnsi="宋体"/>
          <w:u w:val="single"/>
        </w:rPr>
      </w:pPr>
    </w:p>
    <w:tbl>
      <w:tblPr>
        <w:tblStyle w:val="af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39"/>
        <w:gridCol w:w="3118"/>
      </w:tblGrid>
      <w:tr w:rsidR="00D61087" w14:paraId="33BBCD2F" w14:textId="77777777" w:rsidTr="00735471">
        <w:trPr>
          <w:jc w:val="center"/>
        </w:trPr>
        <w:tc>
          <w:tcPr>
            <w:tcW w:w="1239" w:type="dxa"/>
            <w:vAlign w:val="center"/>
          </w:tcPr>
          <w:p w14:paraId="0706FA28" w14:textId="0829090C" w:rsidR="00735471" w:rsidRPr="002F4CD3" w:rsidRDefault="00D61087" w:rsidP="00D61087">
            <w:pPr>
              <w:tabs>
                <w:tab w:val="left" w:pos="1980"/>
              </w:tabs>
              <w:rPr>
                <w:rFonts w:ascii="仿宋_GB2312" w:hAnsi="宋体"/>
                <w:b/>
                <w:bCs/>
                <w:spacing w:val="5"/>
                <w:kern w:val="0"/>
                <w:sz w:val="32"/>
                <w:szCs w:val="32"/>
              </w:rPr>
            </w:pPr>
            <w:r w:rsidRPr="002F4CD3">
              <w:rPr>
                <w:rFonts w:ascii="仿宋_GB2312" w:hAnsi="宋体" w:hint="eastAsia"/>
                <w:b/>
                <w:bCs/>
                <w:spacing w:val="5"/>
                <w:kern w:val="0"/>
                <w:sz w:val="32"/>
                <w:szCs w:val="32"/>
              </w:rPr>
              <w:t>题目</w:t>
            </w:r>
          </w:p>
          <w:p w14:paraId="340DBF0F" w14:textId="67DF9293" w:rsidR="00F823E7" w:rsidRPr="002F4CD3" w:rsidRDefault="00F823E7" w:rsidP="00F823E7">
            <w:pPr>
              <w:tabs>
                <w:tab w:val="left" w:pos="1980"/>
              </w:tabs>
              <w:spacing w:line="400" w:lineRule="exact"/>
              <w:rPr>
                <w:rFonts w:ascii="仿宋_GB2312" w:hAnsi="宋体"/>
                <w:b/>
                <w:bCs/>
                <w:spacing w:val="5"/>
                <w:kern w:val="0"/>
                <w:sz w:val="32"/>
                <w:szCs w:val="32"/>
              </w:rPr>
            </w:pPr>
          </w:p>
        </w:tc>
        <w:tc>
          <w:tcPr>
            <w:tcW w:w="3118" w:type="dxa"/>
            <w:vAlign w:val="center"/>
          </w:tcPr>
          <w:p w14:paraId="65987E8B" w14:textId="37EDA81E" w:rsidR="00D61087" w:rsidRPr="002F4CD3" w:rsidRDefault="00D23F71" w:rsidP="00D61087">
            <w:pPr>
              <w:rPr>
                <w:rFonts w:ascii="仿宋_GB2312" w:hAnsi="宋体"/>
                <w:b/>
                <w:bCs/>
                <w:spacing w:val="5"/>
                <w:kern w:val="0"/>
                <w:sz w:val="32"/>
                <w:szCs w:val="32"/>
                <w:u w:val="single"/>
              </w:rPr>
            </w:pPr>
            <w:r w:rsidRPr="002F4CD3">
              <w:rPr>
                <w:rFonts w:ascii="仿宋_GB2312" w:hAnsi="宋体" w:hint="eastAsia"/>
                <w:b/>
                <w:bCs/>
                <w:spacing w:val="5"/>
                <w:kern w:val="0"/>
                <w:sz w:val="32"/>
                <w:szCs w:val="32"/>
                <w:u w:val="single"/>
              </w:rPr>
              <w:t>比特币与区块链技术</w:t>
            </w:r>
          </w:p>
          <w:p w14:paraId="0E678090" w14:textId="4E81D36B" w:rsidR="00735471" w:rsidRPr="002F4CD3" w:rsidRDefault="00735471" w:rsidP="00F823E7">
            <w:pPr>
              <w:spacing w:line="400" w:lineRule="exact"/>
              <w:rPr>
                <w:rFonts w:ascii="仿宋_GB2312" w:hAnsi="宋体"/>
                <w:b/>
                <w:bCs/>
                <w:spacing w:val="5"/>
                <w:kern w:val="0"/>
                <w:sz w:val="30"/>
                <w:szCs w:val="30"/>
                <w:u w:val="single"/>
              </w:rPr>
            </w:pPr>
          </w:p>
        </w:tc>
      </w:tr>
      <w:tr w:rsidR="00D61087" w14:paraId="53F52C39" w14:textId="77777777" w:rsidTr="00735471">
        <w:trPr>
          <w:jc w:val="center"/>
        </w:trPr>
        <w:tc>
          <w:tcPr>
            <w:tcW w:w="1239" w:type="dxa"/>
            <w:vAlign w:val="center"/>
          </w:tcPr>
          <w:p w14:paraId="61BD5D9E" w14:textId="2975A972" w:rsidR="00D61087" w:rsidRPr="00507F74" w:rsidRDefault="00D61087" w:rsidP="00D61087">
            <w:pPr>
              <w:rPr>
                <w:rFonts w:ascii="仿宋_GB2312" w:hAnsi="宋体"/>
                <w:spacing w:val="5"/>
                <w:kern w:val="0"/>
                <w:sz w:val="28"/>
                <w:szCs w:val="28"/>
              </w:rPr>
            </w:pPr>
            <w:r w:rsidRPr="00507F74">
              <w:rPr>
                <w:rFonts w:ascii="仿宋_GB2312" w:hAnsi="宋体" w:hint="eastAsia"/>
                <w:spacing w:val="5"/>
                <w:kern w:val="0"/>
                <w:sz w:val="28"/>
                <w:szCs w:val="28"/>
              </w:rPr>
              <w:t>作者姓名</w:t>
            </w:r>
          </w:p>
        </w:tc>
        <w:tc>
          <w:tcPr>
            <w:tcW w:w="3118" w:type="dxa"/>
            <w:vAlign w:val="center"/>
          </w:tcPr>
          <w:p w14:paraId="38BD5F13" w14:textId="4BF67EB2" w:rsidR="00D61087" w:rsidRPr="00507F74" w:rsidRDefault="00D61087" w:rsidP="00D61087">
            <w:pPr>
              <w:rPr>
                <w:rFonts w:ascii="仿宋_GB2312" w:hAnsi="楷体"/>
                <w:sz w:val="28"/>
                <w:szCs w:val="28"/>
                <w:u w:val="single"/>
              </w:rPr>
            </w:pPr>
            <w:r w:rsidRPr="00507F74">
              <w:rPr>
                <w:rFonts w:ascii="仿宋_GB2312" w:hAnsi="楷体" w:hint="eastAsia"/>
                <w:sz w:val="28"/>
                <w:szCs w:val="28"/>
                <w:u w:val="single"/>
              </w:rPr>
              <w:t xml:space="preserve">  </w:t>
            </w:r>
            <w:r>
              <w:rPr>
                <w:rFonts w:ascii="仿宋_GB2312" w:hAnsi="楷体"/>
                <w:sz w:val="28"/>
                <w:szCs w:val="28"/>
                <w:u w:val="single"/>
              </w:rPr>
              <w:t xml:space="preserve">   </w:t>
            </w:r>
            <w:r w:rsidR="002120D1">
              <w:rPr>
                <w:rFonts w:ascii="仿宋_GB2312" w:hAnsi="楷体"/>
                <w:sz w:val="28"/>
                <w:szCs w:val="28"/>
                <w:u w:val="single"/>
              </w:rPr>
              <w:t xml:space="preserve">    </w:t>
            </w:r>
            <w:r w:rsidR="002120D1">
              <w:rPr>
                <w:rFonts w:ascii="仿宋_GB2312" w:hAnsi="宋体" w:hint="eastAsia"/>
                <w:spacing w:val="5"/>
                <w:kern w:val="0"/>
                <w:sz w:val="28"/>
                <w:szCs w:val="28"/>
                <w:u w:val="single"/>
              </w:rPr>
              <w:t>戴毅</w:t>
            </w:r>
            <w:r>
              <w:rPr>
                <w:rFonts w:ascii="仿宋_GB2312" w:hAnsi="宋体" w:hint="eastAsia"/>
                <w:spacing w:val="5"/>
                <w:kern w:val="0"/>
                <w:sz w:val="28"/>
                <w:szCs w:val="28"/>
                <w:u w:val="single"/>
              </w:rPr>
              <w:t xml:space="preserve"> </w:t>
            </w:r>
            <w:r>
              <w:rPr>
                <w:rFonts w:ascii="仿宋_GB2312" w:hAnsi="宋体"/>
                <w:spacing w:val="5"/>
                <w:kern w:val="0"/>
                <w:sz w:val="28"/>
                <w:szCs w:val="28"/>
                <w:u w:val="single"/>
              </w:rPr>
              <w:t xml:space="preserve">       </w:t>
            </w:r>
          </w:p>
        </w:tc>
      </w:tr>
      <w:tr w:rsidR="00D61087" w14:paraId="1DE28126" w14:textId="77777777" w:rsidTr="00735471">
        <w:trPr>
          <w:jc w:val="center"/>
        </w:trPr>
        <w:tc>
          <w:tcPr>
            <w:tcW w:w="1239" w:type="dxa"/>
            <w:vAlign w:val="center"/>
          </w:tcPr>
          <w:p w14:paraId="46BB58BE" w14:textId="56E22D78" w:rsidR="00D61087" w:rsidRDefault="00D61087" w:rsidP="00D61087">
            <w:pPr>
              <w:rPr>
                <w:kern w:val="0"/>
                <w:u w:val="single"/>
              </w:rPr>
            </w:pPr>
            <w:r w:rsidRPr="00507F74">
              <w:rPr>
                <w:rFonts w:ascii="仿宋_GB2312" w:hAnsi="宋体" w:hint="eastAsia"/>
                <w:spacing w:val="5"/>
                <w:kern w:val="0"/>
                <w:sz w:val="28"/>
                <w:szCs w:val="28"/>
              </w:rPr>
              <w:t>作者学号</w:t>
            </w:r>
            <w:r w:rsidRPr="00507F74">
              <w:rPr>
                <w:rFonts w:ascii="仿宋_GB2312" w:hAnsi="宋体" w:hint="eastAsia"/>
                <w:sz w:val="30"/>
              </w:rPr>
              <w:t xml:space="preserve"> </w:t>
            </w:r>
          </w:p>
        </w:tc>
        <w:tc>
          <w:tcPr>
            <w:tcW w:w="3118" w:type="dxa"/>
            <w:vAlign w:val="center"/>
          </w:tcPr>
          <w:p w14:paraId="1C48549B" w14:textId="0496ED7E" w:rsidR="00D61087" w:rsidRDefault="00D61087" w:rsidP="00D61087">
            <w:pPr>
              <w:rPr>
                <w:kern w:val="0"/>
                <w:u w:val="single"/>
              </w:rPr>
            </w:pPr>
            <w:r w:rsidRPr="00507F74">
              <w:rPr>
                <w:rFonts w:ascii="仿宋_GB2312" w:hAnsi="楷体" w:hint="eastAsia"/>
                <w:sz w:val="28"/>
                <w:szCs w:val="28"/>
                <w:u w:val="single"/>
              </w:rPr>
              <w:t xml:space="preserve"> </w:t>
            </w:r>
            <w:r>
              <w:rPr>
                <w:rFonts w:ascii="仿宋_GB2312" w:hAnsi="楷体"/>
                <w:sz w:val="28"/>
                <w:szCs w:val="28"/>
                <w:u w:val="single"/>
              </w:rPr>
              <w:t xml:space="preserve">  </w:t>
            </w:r>
            <w:r w:rsidR="002120D1">
              <w:rPr>
                <w:rFonts w:ascii="仿宋_GB2312" w:hAnsi="楷体"/>
                <w:sz w:val="28"/>
                <w:szCs w:val="28"/>
                <w:u w:val="single"/>
              </w:rPr>
              <w:t xml:space="preserve">   </w:t>
            </w:r>
            <w:r w:rsidR="002120D1">
              <w:rPr>
                <w:rFonts w:ascii="仿宋_GB2312" w:hAnsi="宋体" w:hint="eastAsia"/>
                <w:spacing w:val="5"/>
                <w:kern w:val="0"/>
                <w:sz w:val="28"/>
                <w:szCs w:val="28"/>
                <w:u w:val="single"/>
              </w:rPr>
              <w:t>22051415</w:t>
            </w:r>
            <w:r>
              <w:rPr>
                <w:rFonts w:ascii="仿宋_GB2312" w:hAnsi="宋体"/>
                <w:spacing w:val="5"/>
                <w:kern w:val="0"/>
                <w:sz w:val="28"/>
                <w:szCs w:val="28"/>
                <w:u w:val="single"/>
              </w:rPr>
              <w:t xml:space="preserve">      </w:t>
            </w:r>
          </w:p>
        </w:tc>
      </w:tr>
      <w:tr w:rsidR="00D61087" w14:paraId="2D45B618" w14:textId="77777777" w:rsidTr="00735471">
        <w:trPr>
          <w:jc w:val="center"/>
        </w:trPr>
        <w:tc>
          <w:tcPr>
            <w:tcW w:w="1239" w:type="dxa"/>
            <w:vAlign w:val="center"/>
          </w:tcPr>
          <w:p w14:paraId="1581432F" w14:textId="7669A535" w:rsidR="00D61087" w:rsidRDefault="00D61087" w:rsidP="00D61087">
            <w:pPr>
              <w:rPr>
                <w:kern w:val="0"/>
                <w:u w:val="single"/>
              </w:rPr>
            </w:pPr>
            <w:r w:rsidRPr="00507F74">
              <w:rPr>
                <w:rFonts w:ascii="仿宋_GB2312" w:hAnsi="宋体" w:hint="eastAsia"/>
                <w:spacing w:val="5"/>
                <w:kern w:val="0"/>
                <w:sz w:val="28"/>
                <w:szCs w:val="28"/>
              </w:rPr>
              <w:t>指导教师</w:t>
            </w:r>
          </w:p>
        </w:tc>
        <w:tc>
          <w:tcPr>
            <w:tcW w:w="3118" w:type="dxa"/>
            <w:vAlign w:val="center"/>
          </w:tcPr>
          <w:p w14:paraId="1AFB1447" w14:textId="589B1DA6" w:rsidR="00D61087" w:rsidRDefault="00D61087" w:rsidP="00D61087">
            <w:pPr>
              <w:rPr>
                <w:kern w:val="0"/>
                <w:u w:val="single"/>
              </w:rPr>
            </w:pPr>
            <w:r w:rsidRPr="00507F74">
              <w:rPr>
                <w:rFonts w:ascii="仿宋_GB2312" w:hAnsi="楷体" w:hint="eastAsia"/>
                <w:sz w:val="28"/>
                <w:szCs w:val="28"/>
                <w:u w:val="single"/>
              </w:rPr>
              <w:t xml:space="preserve">    </w:t>
            </w:r>
            <w:r w:rsidR="002120D1">
              <w:rPr>
                <w:rFonts w:ascii="仿宋_GB2312" w:hAnsi="楷体"/>
                <w:sz w:val="28"/>
                <w:szCs w:val="28"/>
                <w:u w:val="single"/>
              </w:rPr>
              <w:t xml:space="preserve">    </w:t>
            </w:r>
            <w:r w:rsidR="002120D1">
              <w:rPr>
                <w:rFonts w:ascii="仿宋_GB2312" w:hAnsi="楷体" w:hint="eastAsia"/>
                <w:sz w:val="28"/>
                <w:szCs w:val="28"/>
                <w:u w:val="single"/>
              </w:rPr>
              <w:t>李启雷</w:t>
            </w:r>
            <w:r w:rsidRPr="00507F74">
              <w:rPr>
                <w:rFonts w:ascii="仿宋_GB2312" w:hAnsi="楷体" w:hint="eastAsia"/>
                <w:sz w:val="28"/>
                <w:szCs w:val="28"/>
                <w:u w:val="single"/>
              </w:rPr>
              <w:t xml:space="preserve">      </w:t>
            </w:r>
            <w:r>
              <w:rPr>
                <w:rFonts w:ascii="仿宋_GB2312" w:hAnsi="楷体"/>
                <w:sz w:val="28"/>
                <w:szCs w:val="28"/>
                <w:u w:val="single"/>
              </w:rPr>
              <w:t xml:space="preserve">  </w:t>
            </w:r>
          </w:p>
        </w:tc>
      </w:tr>
      <w:tr w:rsidR="00D61087" w14:paraId="6C6E5489" w14:textId="77777777" w:rsidTr="00735471">
        <w:trPr>
          <w:jc w:val="center"/>
        </w:trPr>
        <w:tc>
          <w:tcPr>
            <w:tcW w:w="1239" w:type="dxa"/>
            <w:vAlign w:val="center"/>
          </w:tcPr>
          <w:p w14:paraId="66678970" w14:textId="6CCF7C80" w:rsidR="00D61087" w:rsidRDefault="00D61087" w:rsidP="00D61087">
            <w:pPr>
              <w:rPr>
                <w:kern w:val="0"/>
                <w:u w:val="single"/>
              </w:rPr>
            </w:pPr>
            <w:r w:rsidRPr="00507F74">
              <w:rPr>
                <w:rFonts w:ascii="仿宋_GB2312" w:hAnsi="宋体" w:hint="eastAsia"/>
                <w:spacing w:val="5"/>
                <w:kern w:val="0"/>
                <w:sz w:val="28"/>
                <w:szCs w:val="28"/>
              </w:rPr>
              <w:t>学科专业</w:t>
            </w:r>
          </w:p>
        </w:tc>
        <w:tc>
          <w:tcPr>
            <w:tcW w:w="3118" w:type="dxa"/>
            <w:vAlign w:val="center"/>
          </w:tcPr>
          <w:p w14:paraId="2D107BE9" w14:textId="51CD3E0C" w:rsidR="00D61087" w:rsidRDefault="00D61087" w:rsidP="00D61087">
            <w:pPr>
              <w:rPr>
                <w:kern w:val="0"/>
                <w:u w:val="single"/>
              </w:rPr>
            </w:pPr>
            <w:r w:rsidRPr="00507F74">
              <w:rPr>
                <w:rFonts w:ascii="仿宋_GB2312" w:hAnsi="楷体" w:hint="eastAsia"/>
                <w:sz w:val="28"/>
                <w:szCs w:val="28"/>
                <w:u w:val="single"/>
              </w:rPr>
              <w:t xml:space="preserve"> </w:t>
            </w:r>
            <w:r>
              <w:rPr>
                <w:rFonts w:ascii="仿宋_GB2312" w:hAnsi="楷体"/>
                <w:sz w:val="28"/>
                <w:szCs w:val="28"/>
                <w:u w:val="single"/>
              </w:rPr>
              <w:t xml:space="preserve">    </w:t>
            </w:r>
            <w:r w:rsidR="002120D1">
              <w:rPr>
                <w:rFonts w:ascii="仿宋_GB2312" w:hAnsi="楷体"/>
                <w:sz w:val="28"/>
                <w:szCs w:val="28"/>
                <w:u w:val="single"/>
              </w:rPr>
              <w:t xml:space="preserve">   </w:t>
            </w:r>
            <w:r w:rsidRPr="00507F74">
              <w:rPr>
                <w:rFonts w:ascii="仿宋_GB2312" w:hAnsi="宋体" w:hint="eastAsia"/>
                <w:spacing w:val="5"/>
                <w:kern w:val="0"/>
                <w:sz w:val="28"/>
                <w:szCs w:val="28"/>
                <w:u w:val="single"/>
              </w:rPr>
              <w:t>电子信息</w:t>
            </w:r>
            <w:r>
              <w:rPr>
                <w:rFonts w:ascii="仿宋_GB2312" w:hAnsi="宋体" w:hint="eastAsia"/>
                <w:spacing w:val="5"/>
                <w:kern w:val="0"/>
                <w:sz w:val="28"/>
                <w:szCs w:val="28"/>
                <w:u w:val="single"/>
              </w:rPr>
              <w:t xml:space="preserve"> </w:t>
            </w:r>
            <w:r>
              <w:rPr>
                <w:rFonts w:ascii="仿宋_GB2312" w:hAnsi="宋体"/>
                <w:spacing w:val="5"/>
                <w:kern w:val="0"/>
                <w:sz w:val="28"/>
                <w:szCs w:val="28"/>
                <w:u w:val="single"/>
              </w:rPr>
              <w:t xml:space="preserve">    </w:t>
            </w:r>
          </w:p>
        </w:tc>
      </w:tr>
      <w:tr w:rsidR="00D61087" w14:paraId="6BA7D926" w14:textId="77777777" w:rsidTr="00735471">
        <w:trPr>
          <w:jc w:val="center"/>
        </w:trPr>
        <w:tc>
          <w:tcPr>
            <w:tcW w:w="1239" w:type="dxa"/>
            <w:vAlign w:val="center"/>
          </w:tcPr>
          <w:p w14:paraId="5FAE0321" w14:textId="49200793" w:rsidR="00D61087" w:rsidRDefault="00D61087" w:rsidP="00D61087">
            <w:pPr>
              <w:rPr>
                <w:kern w:val="0"/>
                <w:u w:val="single"/>
              </w:rPr>
            </w:pPr>
            <w:r w:rsidRPr="00507F74">
              <w:rPr>
                <w:rFonts w:ascii="仿宋_GB2312" w:hAnsi="宋体" w:hint="eastAsia"/>
                <w:spacing w:val="5"/>
                <w:kern w:val="0"/>
                <w:sz w:val="28"/>
                <w:szCs w:val="28"/>
              </w:rPr>
              <w:t>所在学院</w:t>
            </w:r>
          </w:p>
        </w:tc>
        <w:tc>
          <w:tcPr>
            <w:tcW w:w="3118" w:type="dxa"/>
            <w:vAlign w:val="center"/>
          </w:tcPr>
          <w:p w14:paraId="31BAF077" w14:textId="08B1472F" w:rsidR="00D61087" w:rsidRDefault="00D61087" w:rsidP="00D61087">
            <w:pPr>
              <w:rPr>
                <w:kern w:val="0"/>
                <w:u w:val="single"/>
              </w:rPr>
            </w:pPr>
            <w:r w:rsidRPr="00507F74">
              <w:rPr>
                <w:rFonts w:ascii="仿宋_GB2312" w:hAnsi="宋体" w:hint="eastAsia"/>
                <w:spacing w:val="5"/>
                <w:kern w:val="0"/>
                <w:sz w:val="28"/>
                <w:szCs w:val="28"/>
                <w:u w:val="single"/>
              </w:rPr>
              <w:t xml:space="preserve">  </w:t>
            </w:r>
            <w:r>
              <w:rPr>
                <w:rFonts w:ascii="仿宋_GB2312" w:hAnsi="宋体"/>
                <w:spacing w:val="5"/>
                <w:kern w:val="0"/>
                <w:sz w:val="28"/>
                <w:szCs w:val="28"/>
                <w:u w:val="single"/>
              </w:rPr>
              <w:t xml:space="preserve">  </w:t>
            </w:r>
            <w:r w:rsidR="002120D1">
              <w:rPr>
                <w:rFonts w:ascii="仿宋_GB2312" w:hAnsi="宋体"/>
                <w:spacing w:val="5"/>
                <w:kern w:val="0"/>
                <w:sz w:val="28"/>
                <w:szCs w:val="28"/>
                <w:u w:val="single"/>
              </w:rPr>
              <w:t xml:space="preserve">  </w:t>
            </w:r>
            <w:r w:rsidRPr="00507F74">
              <w:rPr>
                <w:rFonts w:ascii="仿宋_GB2312" w:hAnsi="宋体" w:hint="eastAsia"/>
                <w:spacing w:val="5"/>
                <w:kern w:val="0"/>
                <w:sz w:val="28"/>
                <w:szCs w:val="28"/>
                <w:u w:val="single"/>
              </w:rPr>
              <w:t>软件学院</w:t>
            </w:r>
            <w:r>
              <w:rPr>
                <w:rFonts w:ascii="仿宋_GB2312" w:hAnsi="宋体" w:hint="eastAsia"/>
                <w:spacing w:val="5"/>
                <w:kern w:val="0"/>
                <w:sz w:val="28"/>
                <w:szCs w:val="28"/>
                <w:u w:val="single"/>
              </w:rPr>
              <w:t xml:space="preserve"> </w:t>
            </w:r>
            <w:r>
              <w:rPr>
                <w:rFonts w:ascii="仿宋_GB2312" w:hAnsi="宋体"/>
                <w:spacing w:val="5"/>
                <w:kern w:val="0"/>
                <w:sz w:val="28"/>
                <w:szCs w:val="28"/>
                <w:u w:val="single"/>
              </w:rPr>
              <w:t xml:space="preserve">      </w:t>
            </w:r>
          </w:p>
        </w:tc>
      </w:tr>
      <w:tr w:rsidR="00D61087" w14:paraId="4606C6CE" w14:textId="77777777" w:rsidTr="00735471">
        <w:trPr>
          <w:jc w:val="center"/>
        </w:trPr>
        <w:tc>
          <w:tcPr>
            <w:tcW w:w="1239" w:type="dxa"/>
            <w:vAlign w:val="center"/>
          </w:tcPr>
          <w:p w14:paraId="2142716E" w14:textId="61700270" w:rsidR="00D61087" w:rsidRDefault="00D61087" w:rsidP="00D61087">
            <w:pPr>
              <w:rPr>
                <w:kern w:val="0"/>
                <w:u w:val="single"/>
              </w:rPr>
            </w:pPr>
            <w:r w:rsidRPr="00507F74">
              <w:rPr>
                <w:rFonts w:ascii="仿宋_GB2312" w:hAnsi="宋体" w:hint="eastAsia"/>
                <w:spacing w:val="5"/>
                <w:kern w:val="0"/>
                <w:sz w:val="28"/>
                <w:szCs w:val="28"/>
              </w:rPr>
              <w:t>提交日期</w:t>
            </w:r>
          </w:p>
        </w:tc>
        <w:tc>
          <w:tcPr>
            <w:tcW w:w="3118" w:type="dxa"/>
            <w:vAlign w:val="center"/>
          </w:tcPr>
          <w:p w14:paraId="0D064EB9" w14:textId="549CE066" w:rsidR="00D61087" w:rsidRDefault="00D61087" w:rsidP="00D61087">
            <w:pPr>
              <w:rPr>
                <w:kern w:val="0"/>
                <w:u w:val="single"/>
              </w:rPr>
            </w:pPr>
            <w:r w:rsidRPr="00507F74">
              <w:rPr>
                <w:rFonts w:ascii="仿宋_GB2312" w:hAnsi="宋体" w:hint="eastAsia"/>
                <w:spacing w:val="5"/>
                <w:kern w:val="0"/>
                <w:sz w:val="28"/>
                <w:szCs w:val="28"/>
                <w:u w:val="single"/>
              </w:rPr>
              <w:t xml:space="preserve">   </w:t>
            </w:r>
            <w:r w:rsidR="002120D1">
              <w:rPr>
                <w:rFonts w:ascii="仿宋_GB2312" w:hAnsi="宋体"/>
                <w:spacing w:val="5"/>
                <w:kern w:val="0"/>
                <w:sz w:val="28"/>
                <w:szCs w:val="28"/>
                <w:u w:val="single"/>
              </w:rPr>
              <w:t xml:space="preserve"> </w:t>
            </w:r>
            <w:r w:rsidRPr="00507F74">
              <w:rPr>
                <w:rFonts w:ascii="仿宋_GB2312" w:hAnsi="宋体" w:hint="eastAsia"/>
                <w:spacing w:val="5"/>
                <w:kern w:val="0"/>
                <w:sz w:val="28"/>
                <w:szCs w:val="28"/>
                <w:u w:val="single"/>
              </w:rPr>
              <w:t xml:space="preserve">二○ </w:t>
            </w:r>
            <w:r w:rsidRPr="00507F74">
              <w:rPr>
                <w:rFonts w:ascii="仿宋_GB2312" w:hAnsi="宋体"/>
                <w:spacing w:val="5"/>
                <w:kern w:val="0"/>
                <w:sz w:val="28"/>
                <w:szCs w:val="28"/>
                <w:u w:val="single"/>
              </w:rPr>
              <w:t>21</w:t>
            </w:r>
            <w:r w:rsidRPr="00507F74">
              <w:rPr>
                <w:rFonts w:ascii="仿宋_GB2312" w:hAnsi="宋体" w:hint="eastAsia"/>
                <w:spacing w:val="5"/>
                <w:kern w:val="0"/>
                <w:sz w:val="28"/>
                <w:szCs w:val="28"/>
                <w:u w:val="single"/>
              </w:rPr>
              <w:t xml:space="preserve">   年 </w:t>
            </w:r>
            <w:r w:rsidRPr="00507F74">
              <w:rPr>
                <w:rFonts w:ascii="仿宋_GB2312" w:hAnsi="宋体"/>
                <w:spacing w:val="5"/>
                <w:kern w:val="0"/>
                <w:sz w:val="28"/>
                <w:szCs w:val="28"/>
                <w:u w:val="single"/>
              </w:rPr>
              <w:t>1</w:t>
            </w:r>
            <w:r w:rsidRPr="00507F74">
              <w:rPr>
                <w:rFonts w:ascii="仿宋_GB2312" w:hAnsi="宋体" w:hint="eastAsia"/>
                <w:spacing w:val="5"/>
                <w:kern w:val="0"/>
                <w:sz w:val="28"/>
                <w:szCs w:val="28"/>
                <w:u w:val="single"/>
              </w:rPr>
              <w:t>月</w:t>
            </w:r>
            <w:r w:rsidR="002120D1">
              <w:rPr>
                <w:rFonts w:ascii="仿宋_GB2312" w:hAnsi="宋体" w:hint="eastAsia"/>
                <w:spacing w:val="5"/>
                <w:kern w:val="0"/>
                <w:sz w:val="28"/>
                <w:szCs w:val="28"/>
                <w:u w:val="single"/>
              </w:rPr>
              <w:t xml:space="preserve"> </w:t>
            </w:r>
          </w:p>
        </w:tc>
      </w:tr>
    </w:tbl>
    <w:p w14:paraId="033406DF" w14:textId="77777777" w:rsidR="00616AB0" w:rsidRDefault="00616AB0" w:rsidP="00616AB0">
      <w:pPr>
        <w:rPr>
          <w:kern w:val="0"/>
          <w:u w:val="single"/>
        </w:rPr>
      </w:pPr>
    </w:p>
    <w:p w14:paraId="30EF8486" w14:textId="4653B816" w:rsidR="00EE41AC" w:rsidRDefault="00EE41AC" w:rsidP="00EE41AC">
      <w:pPr>
        <w:pageBreakBefore/>
        <w:ind w:leftChars="71" w:left="1925" w:hangingChars="585" w:hanging="1755"/>
        <w:jc w:val="center"/>
        <w:rPr>
          <w:rFonts w:ascii="Palatino Linotype" w:eastAsia="黑体" w:hAnsi="Palatino Linotype"/>
          <w:sz w:val="30"/>
          <w:szCs w:val="44"/>
        </w:rPr>
      </w:pPr>
      <w:r>
        <w:rPr>
          <w:rFonts w:ascii="Palatino Linotype" w:eastAsia="黑体" w:hAnsi="Palatino Linotype"/>
          <w:sz w:val="30"/>
          <w:szCs w:val="44"/>
        </w:rPr>
        <w:lastRenderedPageBreak/>
        <w:t>BitCoin and Blockchain Technology</w:t>
      </w:r>
    </w:p>
    <w:p w14:paraId="323F7C4D" w14:textId="36F27EDD" w:rsidR="00EE41AC" w:rsidRDefault="00EE41AC" w:rsidP="00EE41AC">
      <w:pPr>
        <w:jc w:val="center"/>
        <w:rPr>
          <w:rFonts w:ascii="Palatino Linotype" w:eastAsia="黑体" w:hAnsi="Palatino Linotype" w:hint="eastAsia"/>
          <w:sz w:val="28"/>
          <w:szCs w:val="32"/>
        </w:rPr>
      </w:pPr>
      <w:r>
        <w:rPr>
          <w:rFonts w:ascii="Palatino Linotype" w:eastAsia="黑体" w:hAnsi="Palatino Linotype"/>
          <w:sz w:val="28"/>
          <w:szCs w:val="32"/>
        </w:rPr>
        <w:t>A Dissertation Submitted to</w:t>
      </w:r>
    </w:p>
    <w:p w14:paraId="2A22F2D0" w14:textId="160E00C0" w:rsidR="00CB41E7" w:rsidRDefault="00CB41E7" w:rsidP="00CB41E7">
      <w:pPr>
        <w:jc w:val="center"/>
        <w:rPr>
          <w:rFonts w:ascii="Palatino Linotype" w:eastAsia="黑体" w:hAnsi="Palatino Linotype"/>
          <w:sz w:val="28"/>
          <w:szCs w:val="32"/>
        </w:rPr>
      </w:pPr>
      <w:r>
        <w:rPr>
          <w:rFonts w:ascii="Palatino Linotype" w:eastAsia="黑体" w:hAnsi="Palatino Linotype"/>
          <w:sz w:val="28"/>
          <w:szCs w:val="32"/>
        </w:rPr>
        <w:t>Zhejiang University</w:t>
      </w:r>
    </w:p>
    <w:p w14:paraId="19C9DCD2" w14:textId="77777777" w:rsidR="00CB41E7" w:rsidRDefault="00CB41E7" w:rsidP="00CB41E7">
      <w:pPr>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 xml:space="preserve">in partial fulfillment of the requirements for </w:t>
      </w:r>
    </w:p>
    <w:p w14:paraId="70293429" w14:textId="77777777" w:rsidR="00CB41E7" w:rsidRDefault="00CB41E7" w:rsidP="00CB41E7">
      <w:pPr>
        <w:jc w:val="center"/>
        <w:rPr>
          <w:rFonts w:ascii="Palatino Linotype" w:eastAsia="黑体" w:hAnsi="Palatino Linotype"/>
          <w:sz w:val="28"/>
          <w:szCs w:val="32"/>
        </w:rPr>
      </w:pPr>
      <w:r>
        <w:rPr>
          <w:rFonts w:ascii="Palatino Linotype" w:eastAsia="黑体" w:hAnsi="Palatino Linotype" w:hint="eastAsia"/>
          <w:sz w:val="28"/>
          <w:szCs w:val="32"/>
        </w:rPr>
        <w:t xml:space="preserve">the degree of </w:t>
      </w:r>
    </w:p>
    <w:p w14:paraId="77C2FADB" w14:textId="77777777" w:rsidR="00CB41E7" w:rsidRDefault="00CB41E7" w:rsidP="00CB41E7">
      <w:pPr>
        <w:jc w:val="center"/>
        <w:rPr>
          <w:rFonts w:ascii="Palatino Linotype" w:eastAsia="黑体" w:hAnsi="Palatino Linotype"/>
          <w:sz w:val="28"/>
          <w:szCs w:val="32"/>
        </w:rPr>
      </w:pPr>
      <w:r>
        <w:rPr>
          <w:rFonts w:ascii="Palatino Linotype" w:eastAsia="黑体" w:hAnsi="Palatino Linotype"/>
          <w:sz w:val="28"/>
          <w:szCs w:val="32"/>
        </w:rPr>
        <w:t>Master of Engineering</w:t>
      </w:r>
    </w:p>
    <w:p w14:paraId="5DC504F4" w14:textId="6A5BFA20" w:rsidR="00EE41AC" w:rsidRDefault="00EE41AC" w:rsidP="00CB41E7">
      <w:pPr>
        <w:rPr>
          <w:rFonts w:ascii="Palatino Linotype" w:eastAsia="黑体" w:hAnsi="Palatino Linotype"/>
          <w:sz w:val="28"/>
        </w:rPr>
      </w:pPr>
    </w:p>
    <w:p w14:paraId="659796A2" w14:textId="77777777" w:rsidR="00EE41AC" w:rsidRDefault="00EE41AC" w:rsidP="00CB41E7">
      <w:pPr>
        <w:rPr>
          <w:rFonts w:ascii="Palatino Linotype" w:eastAsia="黑体" w:hAnsi="Palatino Linotype" w:hint="eastAsia"/>
          <w:sz w:val="28"/>
        </w:rPr>
      </w:pPr>
    </w:p>
    <w:p w14:paraId="3358B453" w14:textId="77777777" w:rsidR="00CB41E7" w:rsidRDefault="00CB41E7" w:rsidP="00CB41E7">
      <w:pPr>
        <w:jc w:val="center"/>
        <w:rPr>
          <w:rFonts w:ascii="Palatino Linotype" w:eastAsia="黑体" w:hAnsi="Palatino Linotype"/>
          <w:sz w:val="28"/>
          <w:szCs w:val="28"/>
        </w:rPr>
      </w:pPr>
      <w:r>
        <w:rPr>
          <w:rFonts w:ascii="Palatino Linotype" w:eastAsia="黑体" w:hAnsi="Palatino Linotype" w:hint="eastAsia"/>
          <w:sz w:val="28"/>
          <w:szCs w:val="28"/>
        </w:rPr>
        <w:t xml:space="preserve"> </w:t>
      </w:r>
      <w:r>
        <w:rPr>
          <w:rFonts w:ascii="Palatino Linotype" w:eastAsia="黑体" w:hAnsi="Palatino Linotype"/>
          <w:sz w:val="28"/>
          <w:szCs w:val="28"/>
        </w:rPr>
        <w:t>Major Subject: Software Engineering</w:t>
      </w:r>
    </w:p>
    <w:p w14:paraId="6D0AAD17" w14:textId="3C681AF5" w:rsidR="00CB41E7" w:rsidRDefault="00CB41E7" w:rsidP="00CB41E7">
      <w:pPr>
        <w:jc w:val="center"/>
        <w:rPr>
          <w:rFonts w:ascii="Palatino Linotype" w:eastAsia="黑体" w:hAnsi="Palatino Linotype"/>
          <w:sz w:val="28"/>
          <w:szCs w:val="28"/>
        </w:rPr>
      </w:pPr>
      <w:r>
        <w:rPr>
          <w:rFonts w:ascii="Palatino Linotype" w:eastAsia="黑体" w:hAnsi="Palatino Linotype" w:hint="eastAsia"/>
          <w:sz w:val="28"/>
          <w:szCs w:val="28"/>
        </w:rPr>
        <w:t xml:space="preserve"> </w:t>
      </w:r>
      <w:r>
        <w:rPr>
          <w:rFonts w:ascii="Palatino Linotype" w:eastAsia="黑体" w:hAnsi="Palatino Linotype"/>
          <w:sz w:val="28"/>
          <w:szCs w:val="28"/>
        </w:rPr>
        <w:t xml:space="preserve">Advisor:  </w:t>
      </w:r>
      <w:r w:rsidR="00863233">
        <w:rPr>
          <w:rFonts w:ascii="楷体_GB2312" w:eastAsia="楷体_GB2312" w:hint="eastAsia"/>
        </w:rPr>
        <w:t>Q</w:t>
      </w:r>
      <w:r w:rsidR="00863233">
        <w:rPr>
          <w:rFonts w:ascii="楷体_GB2312" w:eastAsia="楷体_GB2312"/>
        </w:rPr>
        <w:t>iLeiLi</w:t>
      </w:r>
    </w:p>
    <w:p w14:paraId="4D9F3C7F" w14:textId="77777777" w:rsidR="00CB41E7" w:rsidRDefault="00CB41E7" w:rsidP="00CB41E7">
      <w:pPr>
        <w:jc w:val="center"/>
        <w:rPr>
          <w:rFonts w:ascii="Palatino Linotype" w:eastAsia="黑体" w:hAnsi="Palatino Linotype"/>
          <w:sz w:val="28"/>
          <w:szCs w:val="28"/>
        </w:rPr>
      </w:pPr>
    </w:p>
    <w:p w14:paraId="70E0B8C3" w14:textId="77777777" w:rsidR="00CB41E7" w:rsidRDefault="00CB41E7" w:rsidP="00CB41E7">
      <w:pPr>
        <w:rPr>
          <w:rFonts w:ascii="Palatino Linotype" w:eastAsia="黑体" w:hAnsi="Palatino Linotype"/>
          <w:sz w:val="28"/>
          <w:szCs w:val="28"/>
        </w:rPr>
      </w:pPr>
    </w:p>
    <w:p w14:paraId="781D0EDE" w14:textId="77777777" w:rsidR="00CB41E7" w:rsidRDefault="00CB41E7" w:rsidP="00CB41E7">
      <w:pPr>
        <w:jc w:val="center"/>
        <w:rPr>
          <w:rFonts w:ascii="Palatino Linotype" w:eastAsia="黑体" w:hAnsi="Palatino Linotype"/>
          <w:sz w:val="28"/>
          <w:szCs w:val="28"/>
        </w:rPr>
      </w:pPr>
      <w:r>
        <w:rPr>
          <w:rFonts w:ascii="Palatino Linotype" w:eastAsia="黑体" w:hAnsi="Palatino Linotype"/>
          <w:sz w:val="28"/>
          <w:szCs w:val="28"/>
        </w:rPr>
        <w:t>By</w:t>
      </w:r>
    </w:p>
    <w:p w14:paraId="0DD04892" w14:textId="74EF2360" w:rsidR="00CB41E7" w:rsidRDefault="00863233" w:rsidP="00CB41E7">
      <w:pPr>
        <w:jc w:val="center"/>
        <w:rPr>
          <w:rFonts w:ascii="Palatino Linotype" w:eastAsia="黑体" w:hAnsi="Palatino Linotype"/>
          <w:sz w:val="28"/>
          <w:szCs w:val="28"/>
        </w:rPr>
      </w:pPr>
      <w:r>
        <w:rPr>
          <w:rFonts w:ascii="楷体_GB2312" w:eastAsia="楷体_GB2312"/>
        </w:rPr>
        <w:t>YiDai</w:t>
      </w:r>
    </w:p>
    <w:p w14:paraId="0A7CCE80" w14:textId="77777777" w:rsidR="00CB41E7" w:rsidRDefault="00CB41E7" w:rsidP="00CB41E7">
      <w:pPr>
        <w:jc w:val="center"/>
        <w:rPr>
          <w:rFonts w:ascii="Palatino Linotype" w:eastAsia="黑体" w:hAnsi="Palatino Linotype"/>
          <w:sz w:val="28"/>
          <w:szCs w:val="28"/>
        </w:rPr>
      </w:pPr>
      <w:r>
        <w:rPr>
          <w:rFonts w:ascii="Palatino Linotype" w:eastAsia="黑体" w:hAnsi="Palatino Linotype" w:hint="eastAsia"/>
          <w:sz w:val="28"/>
          <w:szCs w:val="28"/>
        </w:rPr>
        <w:t>Zhejiang University</w:t>
      </w:r>
      <w:r>
        <w:rPr>
          <w:rFonts w:ascii="Palatino Linotype" w:eastAsia="黑体" w:hAnsi="Palatino Linotype"/>
          <w:sz w:val="28"/>
          <w:szCs w:val="28"/>
        </w:rPr>
        <w:t>, P.R. China</w:t>
      </w:r>
    </w:p>
    <w:p w14:paraId="710AC696" w14:textId="5AD3D5A9" w:rsidR="00CB41E7" w:rsidRDefault="00CB41E7" w:rsidP="00CB41E7">
      <w:pPr>
        <w:jc w:val="center"/>
        <w:rPr>
          <w:rFonts w:ascii="Palatino Linotype" w:eastAsia="黑体" w:hAnsi="Palatino Linotype"/>
          <w:sz w:val="28"/>
          <w:szCs w:val="28"/>
        </w:rPr>
      </w:pPr>
      <w:r>
        <w:rPr>
          <w:rFonts w:ascii="Palatino Linotype" w:eastAsia="黑体" w:hAnsi="Palatino Linotype"/>
          <w:sz w:val="28"/>
          <w:szCs w:val="28"/>
        </w:rPr>
        <w:t>20</w:t>
      </w:r>
      <w:r>
        <w:rPr>
          <w:rFonts w:ascii="Palatino Linotype" w:eastAsia="黑体" w:hAnsi="Palatino Linotype"/>
          <w:sz w:val="28"/>
          <w:szCs w:val="28"/>
        </w:rPr>
        <w:t>21</w:t>
      </w:r>
    </w:p>
    <w:p w14:paraId="45714A46" w14:textId="77777777" w:rsidR="00CB41E7" w:rsidRDefault="00CB41E7" w:rsidP="00CB41E7">
      <w:pPr>
        <w:widowControl/>
        <w:jc w:val="left"/>
        <w:rPr>
          <w:rFonts w:ascii="Palatino Linotype" w:eastAsia="黑体" w:hAnsi="Palatino Linotype"/>
          <w:sz w:val="28"/>
          <w:szCs w:val="28"/>
        </w:rPr>
      </w:pPr>
      <w:r>
        <w:rPr>
          <w:rFonts w:ascii="Palatino Linotype" w:eastAsia="黑体" w:hAnsi="Palatino Linotype"/>
          <w:sz w:val="28"/>
          <w:szCs w:val="28"/>
        </w:rPr>
        <w:br w:type="page"/>
      </w:r>
    </w:p>
    <w:p w14:paraId="232910A5" w14:textId="52021658" w:rsidR="00616AB0" w:rsidRDefault="00616AB0" w:rsidP="00616AB0">
      <w:pPr>
        <w:pStyle w:val="ad"/>
        <w:spacing w:before="156" w:after="156"/>
        <w:ind w:firstLineChars="1346" w:firstLine="4038"/>
        <w:jc w:val="both"/>
        <w:rPr>
          <w:rFonts w:ascii="仿宋_GB2312" w:eastAsia="仿宋_GB2312" w:hAnsi="宋体"/>
          <w:bCs w:val="0"/>
          <w:sz w:val="30"/>
          <w:szCs w:val="30"/>
        </w:rPr>
      </w:pPr>
      <w:bookmarkStart w:id="0" w:name="_Toc8028251"/>
      <w:bookmarkStart w:id="1" w:name="_Toc94705485"/>
      <w:r>
        <w:rPr>
          <w:rFonts w:ascii="仿宋_GB2312" w:eastAsia="仿宋_GB2312" w:hAnsi="宋体" w:hint="eastAsia"/>
          <w:bCs w:val="0"/>
          <w:sz w:val="30"/>
          <w:szCs w:val="30"/>
        </w:rPr>
        <w:lastRenderedPageBreak/>
        <w:t>摘要</w:t>
      </w:r>
      <w:bookmarkEnd w:id="0"/>
      <w:bookmarkEnd w:id="1"/>
    </w:p>
    <w:p w14:paraId="35201140" w14:textId="42F333D1" w:rsidR="00BD3E15" w:rsidRPr="00BD3E15" w:rsidRDefault="002721F6" w:rsidP="00BD3E15">
      <w:pPr>
        <w:rPr>
          <w:rFonts w:hint="eastAsia"/>
        </w:rPr>
      </w:pPr>
      <w:r>
        <w:tab/>
      </w:r>
      <w:r w:rsidR="006A0014">
        <w:rPr>
          <w:rFonts w:hint="eastAsia"/>
        </w:rPr>
        <w:t>本文从比特币出发，对区块链技术进行了概览式的</w:t>
      </w:r>
      <w:r w:rsidR="00250462">
        <w:rPr>
          <w:rFonts w:hint="eastAsia"/>
        </w:rPr>
        <w:t>探讨和总结。</w:t>
      </w:r>
      <w:r w:rsidR="006A0014" w:rsidRPr="006A0014">
        <w:rPr>
          <w:rFonts w:hint="eastAsia"/>
        </w:rPr>
        <w:t>2008</w:t>
      </w:r>
      <w:r w:rsidR="006A0014" w:rsidRPr="006A0014">
        <w:rPr>
          <w:rFonts w:hint="eastAsia"/>
        </w:rPr>
        <w:t>年由中本聪第一次提出了区块链的概念</w:t>
      </w:r>
      <w:r w:rsidR="00F50F19">
        <w:fldChar w:fldCharType="begin"/>
      </w:r>
      <w:r w:rsidR="00F50F19">
        <w:instrText xml:space="preserve"> </w:instrText>
      </w:r>
      <w:r w:rsidR="00F50F19">
        <w:rPr>
          <w:rFonts w:hint="eastAsia"/>
        </w:rPr>
        <w:instrText>REF _Ref61084808 \r \h</w:instrText>
      </w:r>
      <w:r w:rsidR="00F50F19">
        <w:instrText xml:space="preserve"> </w:instrText>
      </w:r>
      <w:r w:rsidR="00F50F19">
        <w:fldChar w:fldCharType="separate"/>
      </w:r>
      <w:r w:rsidR="00F50F19">
        <w:t>[1]</w:t>
      </w:r>
      <w:r w:rsidR="00F50F19">
        <w:fldChar w:fldCharType="end"/>
      </w:r>
      <w:r w:rsidR="006A0014" w:rsidRPr="006A0014">
        <w:rPr>
          <w:rFonts w:hint="eastAsia"/>
        </w:rPr>
        <w:t xml:space="preserve"> </w:t>
      </w:r>
      <w:r w:rsidR="006A0014" w:rsidRPr="006A0014">
        <w:rPr>
          <w:rFonts w:hint="eastAsia"/>
        </w:rPr>
        <w:t>，在随后的几年中，区块链成为了电子货币比特币的核心组成部分：作为所有交易的公共账簿。通过利用点对点网络和分布式时间戳服务器，区块链数据库能够进行自主管理。为比特币而发明的区块链使它成为第一个解决重复消费问题的数字货币。</w:t>
      </w:r>
      <w:r w:rsidR="00F50F19">
        <w:rPr>
          <w:rFonts w:hint="eastAsia"/>
        </w:rPr>
        <w:t>本文从比特币中的区块链技术提炼出区块链的精华，并说明了二者之间的联系与脉络。</w:t>
      </w:r>
    </w:p>
    <w:p w14:paraId="62725DB9" w14:textId="1035BCC9" w:rsidR="00610B49" w:rsidRDefault="00616AB0" w:rsidP="00616AB0">
      <w:pPr>
        <w:pStyle w:val="af7"/>
        <w:spacing w:after="0" w:line="360" w:lineRule="auto"/>
        <w:ind w:firstLineChars="196" w:firstLine="470"/>
        <w:rPr>
          <w:rFonts w:ascii="仿宋_GB2312" w:hAnsi="宋体"/>
        </w:rPr>
      </w:pPr>
      <w:r>
        <w:rPr>
          <w:rFonts w:ascii="仿宋_GB2312" w:hAnsi="黑体" w:hint="eastAsia"/>
          <w:b/>
        </w:rPr>
        <w:t>关键词</w:t>
      </w:r>
      <w:r>
        <w:rPr>
          <w:rFonts w:ascii="仿宋_GB2312" w:hAnsi="宋体" w:hint="eastAsia"/>
        </w:rPr>
        <w:t>：</w:t>
      </w:r>
      <w:r w:rsidR="00BD3E15">
        <w:rPr>
          <w:rFonts w:ascii="仿宋_GB2312" w:hAnsi="宋体" w:hint="eastAsia"/>
        </w:rPr>
        <w:t>区块链</w:t>
      </w:r>
      <w:r>
        <w:rPr>
          <w:rFonts w:ascii="仿宋_GB2312" w:hAnsi="宋体" w:hint="eastAsia"/>
        </w:rPr>
        <w:t>，</w:t>
      </w:r>
      <w:r w:rsidR="00BD3E15">
        <w:rPr>
          <w:rFonts w:ascii="仿宋_GB2312" w:hAnsi="宋体" w:hint="eastAsia"/>
        </w:rPr>
        <w:t>比特币</w:t>
      </w:r>
    </w:p>
    <w:p w14:paraId="789836D8" w14:textId="105E01C9" w:rsidR="002721F6" w:rsidRDefault="002721F6">
      <w:pPr>
        <w:widowControl/>
        <w:wordWrap/>
        <w:jc w:val="left"/>
        <w:rPr>
          <w:rFonts w:ascii="仿宋_GB2312" w:hAnsi="宋体"/>
        </w:rPr>
      </w:pPr>
      <w:r>
        <w:rPr>
          <w:rFonts w:ascii="仿宋_GB2312" w:hAnsi="宋体"/>
        </w:rPr>
        <w:br w:type="page"/>
      </w:r>
    </w:p>
    <w:p w14:paraId="1CD3058F" w14:textId="4354420A" w:rsidR="003658DB" w:rsidRDefault="003658DB" w:rsidP="003658DB">
      <w:pPr>
        <w:widowControl/>
        <w:wordWrap/>
        <w:jc w:val="center"/>
        <w:rPr>
          <w:sz w:val="30"/>
          <w:szCs w:val="30"/>
        </w:rPr>
      </w:pPr>
      <w:bookmarkStart w:id="2" w:name="_Toc8028252"/>
      <w:bookmarkStart w:id="3" w:name="_Toc94705486"/>
      <w:r>
        <w:rPr>
          <w:sz w:val="30"/>
          <w:szCs w:val="30"/>
        </w:rPr>
        <w:lastRenderedPageBreak/>
        <w:t>Abstract</w:t>
      </w:r>
      <w:bookmarkEnd w:id="2"/>
      <w:bookmarkEnd w:id="3"/>
    </w:p>
    <w:p w14:paraId="0D7FC498" w14:textId="389D346D" w:rsidR="002C3348" w:rsidRPr="002C3348" w:rsidRDefault="002C3348" w:rsidP="002C3348">
      <w:pPr>
        <w:pStyle w:val="af7"/>
        <w:spacing w:line="360" w:lineRule="auto"/>
        <w:ind w:firstLine="240"/>
        <w:rPr>
          <w:szCs w:val="20"/>
        </w:rPr>
      </w:pPr>
      <w:r>
        <w:rPr>
          <w:rFonts w:hint="eastAsia"/>
          <w:szCs w:val="20"/>
        </w:rPr>
        <w:t>The</w:t>
      </w:r>
      <w:r>
        <w:rPr>
          <w:szCs w:val="20"/>
        </w:rPr>
        <w:t xml:space="preserve"> </w:t>
      </w:r>
      <w:r>
        <w:rPr>
          <w:rFonts w:hint="eastAsia"/>
          <w:szCs w:val="20"/>
        </w:rPr>
        <w:t>paper</w:t>
      </w:r>
      <w:r>
        <w:rPr>
          <w:szCs w:val="20"/>
        </w:rPr>
        <w:t xml:space="preserve"> </w:t>
      </w:r>
      <w:r w:rsidRPr="002C3348">
        <w:rPr>
          <w:szCs w:val="20"/>
        </w:rPr>
        <w:t>Start</w:t>
      </w:r>
      <w:r>
        <w:rPr>
          <w:rFonts w:hint="eastAsia"/>
          <w:szCs w:val="20"/>
        </w:rPr>
        <w:t>s</w:t>
      </w:r>
      <w:r w:rsidRPr="002C3348">
        <w:rPr>
          <w:szCs w:val="20"/>
        </w:rPr>
        <w:t xml:space="preserve"> from Bitcoin,</w:t>
      </w:r>
      <w:r>
        <w:rPr>
          <w:szCs w:val="20"/>
        </w:rPr>
        <w:t xml:space="preserve"> </w:t>
      </w:r>
      <w:r w:rsidRPr="002C3348">
        <w:rPr>
          <w:szCs w:val="20"/>
        </w:rPr>
        <w:t>provid</w:t>
      </w:r>
      <w:r>
        <w:rPr>
          <w:szCs w:val="20"/>
        </w:rPr>
        <w:t>ing</w:t>
      </w:r>
      <w:r w:rsidRPr="002C3348">
        <w:rPr>
          <w:szCs w:val="20"/>
        </w:rPr>
        <w:t xml:space="preserve"> an overview discussion and summary of blockchain technology. </w:t>
      </w:r>
    </w:p>
    <w:p w14:paraId="79A5A600" w14:textId="77777777" w:rsidR="002C3348" w:rsidRPr="002C3348" w:rsidRDefault="002C3348" w:rsidP="002C3348">
      <w:pPr>
        <w:pStyle w:val="af7"/>
        <w:spacing w:line="360" w:lineRule="auto"/>
        <w:ind w:firstLine="240"/>
        <w:rPr>
          <w:szCs w:val="20"/>
        </w:rPr>
      </w:pPr>
      <w:r w:rsidRPr="002C3348">
        <w:rPr>
          <w:szCs w:val="20"/>
        </w:rPr>
        <w:t xml:space="preserve">In 2008, Satoshi Nakamoto first proposed the concept of blockchain[1]. In the following years, blockchain became the core component of the electronic currency Bitcoin: as the public account book for all transactions. </w:t>
      </w:r>
    </w:p>
    <w:p w14:paraId="62DE4356" w14:textId="77777777" w:rsidR="002C3348" w:rsidRPr="002C3348" w:rsidRDefault="002C3348" w:rsidP="002C3348">
      <w:pPr>
        <w:pStyle w:val="af7"/>
        <w:spacing w:line="360" w:lineRule="auto"/>
        <w:ind w:firstLine="240"/>
        <w:rPr>
          <w:szCs w:val="20"/>
        </w:rPr>
      </w:pPr>
      <w:r w:rsidRPr="002C3348">
        <w:rPr>
          <w:szCs w:val="20"/>
        </w:rPr>
        <w:t xml:space="preserve">Through the use of peer-to-peer networks and distributed time stamp servers, blockchain databases can be managed autonomously. </w:t>
      </w:r>
    </w:p>
    <w:p w14:paraId="03CA2578" w14:textId="77777777" w:rsidR="002C3348" w:rsidRPr="002C3348" w:rsidRDefault="002C3348" w:rsidP="002C3348">
      <w:pPr>
        <w:pStyle w:val="af7"/>
        <w:spacing w:line="360" w:lineRule="auto"/>
        <w:ind w:firstLine="240"/>
        <w:rPr>
          <w:szCs w:val="20"/>
        </w:rPr>
      </w:pPr>
      <w:r w:rsidRPr="002C3348">
        <w:rPr>
          <w:szCs w:val="20"/>
        </w:rPr>
        <w:t xml:space="preserve">The blockchain invented for Bitcoin makes it the first digital currency to solve the problem of repeated consumption. </w:t>
      </w:r>
    </w:p>
    <w:p w14:paraId="0A776AD6" w14:textId="77777777" w:rsidR="0007655D" w:rsidRDefault="002C3348" w:rsidP="002C3348">
      <w:pPr>
        <w:pStyle w:val="af7"/>
        <w:spacing w:after="0" w:line="360" w:lineRule="auto"/>
        <w:ind w:firstLineChars="0"/>
        <w:rPr>
          <w:szCs w:val="20"/>
        </w:rPr>
      </w:pPr>
      <w:r w:rsidRPr="002C3348">
        <w:rPr>
          <w:szCs w:val="20"/>
        </w:rPr>
        <w:t xml:space="preserve">This </w:t>
      </w:r>
      <w:r>
        <w:rPr>
          <w:rFonts w:hint="eastAsia"/>
          <w:szCs w:val="20"/>
        </w:rPr>
        <w:t>paper</w:t>
      </w:r>
      <w:r w:rsidRPr="002C3348">
        <w:rPr>
          <w:szCs w:val="20"/>
        </w:rPr>
        <w:t xml:space="preserve"> extracts the essence of the blockchain from the blockchain technology in Bitcoin, and explains the connection and context between the two.</w:t>
      </w:r>
    </w:p>
    <w:p w14:paraId="2F0B2E4C" w14:textId="518FFA73" w:rsidR="003658DB" w:rsidRDefault="003658DB" w:rsidP="0007655D">
      <w:pPr>
        <w:pStyle w:val="af7"/>
        <w:spacing w:after="0" w:line="360" w:lineRule="auto"/>
        <w:ind w:firstLineChars="0" w:firstLine="0"/>
        <w:rPr>
          <w:szCs w:val="21"/>
        </w:rPr>
      </w:pPr>
      <w:r>
        <w:rPr>
          <w:rFonts w:eastAsia="黑体"/>
          <w:b/>
        </w:rPr>
        <w:t>Keywords</w:t>
      </w:r>
      <w:r>
        <w:rPr>
          <w:rFonts w:eastAsia="黑体"/>
          <w:b/>
        </w:rPr>
        <w:t>：</w:t>
      </w:r>
      <w:r w:rsidR="0007655D">
        <w:rPr>
          <w:rFonts w:hint="eastAsia"/>
          <w:szCs w:val="21"/>
        </w:rPr>
        <w:t>Bitcoin</w:t>
      </w:r>
      <w:r w:rsidR="0007655D">
        <w:rPr>
          <w:rFonts w:hint="eastAsia"/>
          <w:szCs w:val="21"/>
        </w:rPr>
        <w:t>，</w:t>
      </w:r>
      <w:r w:rsidR="0007655D">
        <w:rPr>
          <w:rFonts w:hint="eastAsia"/>
          <w:szCs w:val="21"/>
        </w:rPr>
        <w:t>Blockchain</w:t>
      </w:r>
    </w:p>
    <w:p w14:paraId="28DC0C5D" w14:textId="697160D6" w:rsidR="003658DB" w:rsidRDefault="003658DB">
      <w:pPr>
        <w:widowControl/>
        <w:wordWrap/>
        <w:jc w:val="left"/>
        <w:rPr>
          <w:rFonts w:ascii="仿宋_GB2312" w:hAnsi="宋体"/>
        </w:rPr>
      </w:pPr>
      <w:r>
        <w:rPr>
          <w:rFonts w:ascii="仿宋_GB2312" w:hAnsi="宋体"/>
        </w:rPr>
        <w:br w:type="page"/>
      </w:r>
    </w:p>
    <w:p w14:paraId="45C0E4A1" w14:textId="1998AFA4" w:rsidR="00616AB0" w:rsidRDefault="00616AB0" w:rsidP="00EA40E2">
      <w:pPr>
        <w:pStyle w:val="1"/>
        <w:spacing w:before="156" w:after="156"/>
      </w:pPr>
      <w:bookmarkStart w:id="4" w:name="_Toc94705527"/>
      <w:r>
        <w:lastRenderedPageBreak/>
        <w:t>1</w:t>
      </w:r>
      <w:r>
        <w:t>引言</w:t>
      </w:r>
    </w:p>
    <w:p w14:paraId="10701E38" w14:textId="411E48ED" w:rsidR="00A8770F" w:rsidRPr="005B728D" w:rsidRDefault="00D23F71" w:rsidP="00862EB6">
      <w:pPr>
        <w:ind w:firstLine="420"/>
        <w:rPr>
          <w:shd w:val="clear" w:color="auto" w:fill="FFFFFF"/>
          <w:vertAlign w:val="superscript"/>
        </w:rPr>
      </w:pPr>
      <w:r w:rsidRPr="00AA2949">
        <w:rPr>
          <w:rFonts w:hint="eastAsia"/>
          <w:shd w:val="clear" w:color="auto" w:fill="FFFFFF"/>
        </w:rPr>
        <w:t>互联网上的贸易，几乎都需要借助金融机构作为可资信赖的第三方来处理电子支付信息。虽然这类系统在绝大多数情况下都运作良好，但是这类系统仍然内生性地受制于“基于信用的模式”</w:t>
      </w:r>
      <w:r w:rsidRPr="00AA2949">
        <w:rPr>
          <w:rFonts w:hint="eastAsia"/>
          <w:shd w:val="clear" w:color="auto" w:fill="FFFFFF"/>
        </w:rPr>
        <w:t>(trust based model)</w:t>
      </w:r>
      <w:r w:rsidRPr="00AA2949">
        <w:rPr>
          <w:rFonts w:hint="eastAsia"/>
          <w:shd w:val="clear" w:color="auto" w:fill="FFFFFF"/>
        </w:rPr>
        <w:t>的弱点。我们无法实现完全不可逆的交易，因为金融机构总是不可避免地会出面协调争端。而金融中介的存在，也会增加交易的成本，并且限制了实际可行的最小交易规模，也限制了日常的小额支付交易。并且潜在的损失还在于，很多商品和服务本身是无法退货的，如果缺乏不可逆的支付手段，互联网的贸易就大大受限。因为有潜在的退款的可能，就需要交易双方拥有信任。而商家也必须提防自己的客户，因此会向客户索取完全不必要的个人信息。而实际的商业行为中，一定比例的欺诈性客户也被认为是不可避免的，相关损失视作销售费用处理。而在使用物理现金的情况下，这些销售费用和支付问题上的不确定性却是可以避免的，因为此时没有第三方信用中介的存在。</w:t>
      </w:r>
      <w:r w:rsidR="00862EB6" w:rsidRPr="00C972A6">
        <w:rPr>
          <w:shd w:val="clear" w:color="auto" w:fill="FFFFFF"/>
        </w:rPr>
        <w:fldChar w:fldCharType="begin"/>
      </w:r>
      <w:r w:rsidR="00862EB6" w:rsidRPr="00C972A6">
        <w:rPr>
          <w:shd w:val="clear" w:color="auto" w:fill="FFFFFF"/>
        </w:rPr>
        <w:instrText xml:space="preserve"> </w:instrText>
      </w:r>
      <w:r w:rsidR="00862EB6" w:rsidRPr="00C972A6">
        <w:rPr>
          <w:rFonts w:hint="eastAsia"/>
          <w:shd w:val="clear" w:color="auto" w:fill="FFFFFF"/>
        </w:rPr>
        <w:instrText>REF _Ref61084808 \r \h</w:instrText>
      </w:r>
      <w:r w:rsidR="00862EB6" w:rsidRPr="00C972A6">
        <w:rPr>
          <w:shd w:val="clear" w:color="auto" w:fill="FFFFFF"/>
        </w:rPr>
        <w:instrText xml:space="preserve"> </w:instrText>
      </w:r>
      <w:r w:rsidR="005B728D" w:rsidRPr="00C972A6">
        <w:rPr>
          <w:shd w:val="clear" w:color="auto" w:fill="FFFFFF"/>
        </w:rPr>
        <w:instrText xml:space="preserve"> \* MERGEFORMAT </w:instrText>
      </w:r>
      <w:r w:rsidR="00862EB6" w:rsidRPr="00C972A6">
        <w:rPr>
          <w:shd w:val="clear" w:color="auto" w:fill="FFFFFF"/>
        </w:rPr>
      </w:r>
      <w:r w:rsidR="00862EB6" w:rsidRPr="00C972A6">
        <w:rPr>
          <w:shd w:val="clear" w:color="auto" w:fill="FFFFFF"/>
        </w:rPr>
        <w:fldChar w:fldCharType="separate"/>
      </w:r>
      <w:r w:rsidR="00862EB6" w:rsidRPr="00C972A6">
        <w:rPr>
          <w:shd w:val="clear" w:color="auto" w:fill="FFFFFF"/>
        </w:rPr>
        <w:t>[1]</w:t>
      </w:r>
      <w:r w:rsidR="00862EB6" w:rsidRPr="00C972A6">
        <w:rPr>
          <w:shd w:val="clear" w:color="auto" w:fill="FFFFFF"/>
        </w:rPr>
        <w:fldChar w:fldCharType="end"/>
      </w:r>
      <w:r w:rsidR="00862EB6" w:rsidRPr="00C972A6">
        <w:rPr>
          <w:shd w:val="clear" w:color="auto" w:fill="FFFFFF"/>
        </w:rPr>
        <w:t xml:space="preserve"> </w:t>
      </w:r>
    </w:p>
    <w:p w14:paraId="3750BF2B" w14:textId="0CDA50EB" w:rsidR="00503C4B" w:rsidRDefault="00503C4B" w:rsidP="00862EB6">
      <w:pPr>
        <w:ind w:firstLine="420"/>
        <w:rPr>
          <w:rFonts w:ascii="微软雅黑" w:eastAsia="微软雅黑" w:hAnsi="微软雅黑"/>
          <w:shd w:val="clear" w:color="auto" w:fill="FFFFFF"/>
        </w:rPr>
      </w:pPr>
      <w:r>
        <w:rPr>
          <w:rFonts w:hint="eastAsia"/>
          <w:shd w:val="clear" w:color="auto" w:fill="FFFFFF"/>
        </w:rPr>
        <w:t>比特币作为一种电子支付系统，基于密码学原理而不基于信用，使得发生交易行为的双方能够直接进行支付。这种方式可以杜绝回滚支付交易的可能，从而保护特定的商家与买家</w:t>
      </w:r>
      <w:r w:rsidR="00027821">
        <w:rPr>
          <w:rFonts w:hint="eastAsia"/>
          <w:shd w:val="clear" w:color="auto" w:fill="FFFFFF"/>
        </w:rPr>
        <w:t>。这种</w:t>
      </w:r>
      <w:r w:rsidR="00027821" w:rsidRPr="00027821">
        <w:rPr>
          <w:rFonts w:hint="eastAsia"/>
          <w:shd w:val="clear" w:color="auto" w:fill="FFFFFF"/>
        </w:rPr>
        <w:t>通过点对点分布式的时间戳服务器来生成依照时间前后排列</w:t>
      </w:r>
      <w:r w:rsidR="00027821">
        <w:rPr>
          <w:rFonts w:ascii="微软雅黑" w:eastAsia="微软雅黑" w:hAnsi="微软雅黑" w:hint="eastAsia"/>
          <w:shd w:val="clear" w:color="auto" w:fill="FFFFFF"/>
        </w:rPr>
        <w:t>并加以记录的电子交易证明，现如今有统一的名称：区块链技术。</w:t>
      </w:r>
    </w:p>
    <w:p w14:paraId="2E5EFDEC" w14:textId="018040F8" w:rsidR="00D87C93" w:rsidRDefault="00D87C93" w:rsidP="00862EB6">
      <w:pPr>
        <w:ind w:firstLine="420"/>
        <w:rPr>
          <w:shd w:val="clear" w:color="auto" w:fill="FFFFFF"/>
          <w:vertAlign w:val="superscript"/>
        </w:rPr>
      </w:pPr>
      <w:r>
        <w:rPr>
          <w:rFonts w:ascii="微软雅黑" w:eastAsia="微软雅黑" w:hAnsi="微软雅黑" w:hint="eastAsia"/>
          <w:shd w:val="clear" w:color="auto" w:fill="FFFFFF"/>
        </w:rPr>
        <w:t>此篇读书报告中，我通过阅读一些比特币与区块链领域的学术论文或者白皮书，</w:t>
      </w:r>
      <w:r w:rsidR="001E2807">
        <w:rPr>
          <w:rFonts w:ascii="微软雅黑" w:eastAsia="微软雅黑" w:hAnsi="微软雅黑" w:hint="eastAsia"/>
          <w:shd w:val="clear" w:color="auto" w:fill="FFFFFF"/>
        </w:rPr>
        <w:t>对比特币和区块链</w:t>
      </w:r>
      <w:r w:rsidR="005B728D">
        <w:rPr>
          <w:rFonts w:ascii="微软雅黑" w:eastAsia="微软雅黑" w:hAnsi="微软雅黑" w:hint="eastAsia"/>
          <w:shd w:val="clear" w:color="auto" w:fill="FFFFFF"/>
        </w:rPr>
        <w:t>的技术细节有体悟，并且对二者</w:t>
      </w:r>
      <w:r w:rsidR="001E2807">
        <w:rPr>
          <w:rFonts w:ascii="微软雅黑" w:eastAsia="微软雅黑" w:hAnsi="微软雅黑" w:hint="eastAsia"/>
          <w:shd w:val="clear" w:color="auto" w:fill="FFFFFF"/>
        </w:rPr>
        <w:t>之间联系进行详细的阐述。</w:t>
      </w:r>
    </w:p>
    <w:p w14:paraId="1A301C30" w14:textId="5E471366" w:rsidR="00351A7D" w:rsidRDefault="001D57E6" w:rsidP="000D16B7">
      <w:pPr>
        <w:pStyle w:val="1"/>
        <w:spacing w:before="156" w:after="156"/>
      </w:pPr>
      <w:r>
        <w:rPr>
          <w:rFonts w:hint="eastAsia"/>
        </w:rPr>
        <w:t>2</w:t>
      </w:r>
      <w:r>
        <w:t xml:space="preserve"> </w:t>
      </w:r>
      <w:r w:rsidR="002D793F">
        <w:rPr>
          <w:rFonts w:hint="eastAsia"/>
        </w:rPr>
        <w:t>比特币中的</w:t>
      </w:r>
      <w:r>
        <w:rPr>
          <w:rFonts w:hint="eastAsia"/>
        </w:rPr>
        <w:t>区块链技术</w:t>
      </w:r>
    </w:p>
    <w:p w14:paraId="3A6F4820" w14:textId="01D8C5D2" w:rsidR="000D16B7" w:rsidRDefault="000D16B7" w:rsidP="000D16B7">
      <w:pPr>
        <w:ind w:firstLine="420"/>
      </w:pPr>
      <w:r w:rsidRPr="000D16B7">
        <w:rPr>
          <w:rFonts w:hint="eastAsia"/>
        </w:rPr>
        <w:t>区块链提供比特币的公共分类账、交易的有序和时间戳记录。此系统用于防止重复支出和修改以前的交易记录。</w:t>
      </w:r>
      <w:r w:rsidR="00C972A6">
        <w:fldChar w:fldCharType="begin"/>
      </w:r>
      <w:r w:rsidR="00C972A6">
        <w:instrText xml:space="preserve"> </w:instrText>
      </w:r>
      <w:r w:rsidR="00C972A6">
        <w:rPr>
          <w:rFonts w:hint="eastAsia"/>
        </w:rPr>
        <w:instrText>REF _Ref61198312 \r \h</w:instrText>
      </w:r>
      <w:r w:rsidR="00C972A6">
        <w:instrText xml:space="preserve"> </w:instrText>
      </w:r>
      <w:r w:rsidR="00C972A6">
        <w:fldChar w:fldCharType="separate"/>
      </w:r>
      <w:r w:rsidR="00C972A6">
        <w:t>[2]</w:t>
      </w:r>
      <w:r w:rsidR="00C972A6">
        <w:fldChar w:fldCharType="end"/>
      </w:r>
    </w:p>
    <w:p w14:paraId="124ABA11" w14:textId="78877F5A" w:rsidR="00310B05" w:rsidRDefault="00310B05" w:rsidP="000D16B7">
      <w:pPr>
        <w:ind w:firstLine="420"/>
      </w:pPr>
      <w:r w:rsidRPr="00310B05">
        <w:rPr>
          <w:rFonts w:hint="eastAsia"/>
        </w:rPr>
        <w:lastRenderedPageBreak/>
        <w:t>比特币网络中的每个完整节点独立存储一个块链，仅包含由该节点验证的块。当多个节点的块链中具有相同的块时，它们被认为是一致的。这些节点为维持共识而遵循的验证规则称为共识规则。</w:t>
      </w:r>
    </w:p>
    <w:p w14:paraId="3B2A7CCF" w14:textId="777D0D1D" w:rsidR="00310B05" w:rsidRDefault="00310B05" w:rsidP="00310B05">
      <w:pPr>
        <w:ind w:firstLine="420"/>
      </w:pPr>
      <w:r>
        <w:rPr>
          <w:noProof/>
        </w:rPr>
        <w:drawing>
          <wp:inline distT="0" distB="0" distL="0" distR="0" wp14:anchorId="18C6F7DD" wp14:editId="0F494179">
            <wp:extent cx="5278120" cy="21863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2186305"/>
                    </a:xfrm>
                    <a:prstGeom prst="rect">
                      <a:avLst/>
                    </a:prstGeom>
                  </pic:spPr>
                </pic:pic>
              </a:graphicData>
            </a:graphic>
          </wp:inline>
        </w:drawing>
      </w:r>
    </w:p>
    <w:p w14:paraId="136D1590" w14:textId="096D79AC" w:rsidR="00310B05" w:rsidRDefault="00310B05" w:rsidP="00310B05">
      <w:pPr>
        <w:ind w:firstLine="420"/>
        <w:jc w:val="center"/>
      </w:pPr>
      <w:r>
        <w:rPr>
          <w:rFonts w:hint="eastAsia"/>
        </w:rPr>
        <w:t>区块链简单示例</w:t>
      </w:r>
    </w:p>
    <w:p w14:paraId="52F49E5F" w14:textId="77777777" w:rsidR="000D16B7" w:rsidRPr="000D16B7" w:rsidRDefault="000D16B7" w:rsidP="000D16B7"/>
    <w:p w14:paraId="28CFDEA7" w14:textId="77777777" w:rsidR="00310B05" w:rsidRDefault="000D16B7" w:rsidP="00310B05">
      <w:pPr>
        <w:widowControl/>
        <w:jc w:val="left"/>
        <w:rPr>
          <w:szCs w:val="21"/>
        </w:rPr>
      </w:pPr>
      <w:r>
        <w:rPr>
          <w:szCs w:val="21"/>
        </w:rPr>
        <w:tab/>
      </w:r>
      <w:r w:rsidR="00310B05" w:rsidRPr="00310B05">
        <w:rPr>
          <w:rFonts w:hint="eastAsia"/>
          <w:szCs w:val="21"/>
        </w:rPr>
        <w:t>上图显示了块链的简化版本。一个或多个新事务的块将收集到块的事务数据部分。每个事务的副本都进行哈希处理，然后对哈希进行配对、哈希处理、再次配对并再次哈希，直到单个哈希保持为</w:t>
      </w:r>
      <w:r w:rsidR="00310B05" w:rsidRPr="00310B05">
        <w:rPr>
          <w:rFonts w:hint="eastAsia"/>
          <w:szCs w:val="21"/>
        </w:rPr>
        <w:t xml:space="preserve"> merkle</w:t>
      </w:r>
      <w:r w:rsidR="00310B05" w:rsidRPr="00310B05">
        <w:rPr>
          <w:rFonts w:hint="eastAsia"/>
          <w:szCs w:val="21"/>
        </w:rPr>
        <w:t>树的</w:t>
      </w:r>
      <w:r w:rsidR="00310B05" w:rsidRPr="00310B05">
        <w:rPr>
          <w:rFonts w:hint="eastAsia"/>
          <w:szCs w:val="21"/>
        </w:rPr>
        <w:t xml:space="preserve"> merkle </w:t>
      </w:r>
      <w:r w:rsidR="00310B05" w:rsidRPr="00310B05">
        <w:rPr>
          <w:rFonts w:hint="eastAsia"/>
          <w:szCs w:val="21"/>
        </w:rPr>
        <w:t>根。</w:t>
      </w:r>
    </w:p>
    <w:p w14:paraId="12341706" w14:textId="77777777" w:rsidR="00310B05" w:rsidRDefault="00310B05" w:rsidP="00310B05">
      <w:pPr>
        <w:widowControl/>
        <w:ind w:firstLine="420"/>
        <w:jc w:val="left"/>
        <w:rPr>
          <w:szCs w:val="21"/>
        </w:rPr>
      </w:pPr>
      <w:r w:rsidRPr="00310B05">
        <w:rPr>
          <w:rFonts w:hint="eastAsia"/>
          <w:szCs w:val="21"/>
        </w:rPr>
        <w:t xml:space="preserve">merkle </w:t>
      </w:r>
      <w:r w:rsidRPr="00310B05">
        <w:rPr>
          <w:rFonts w:hint="eastAsia"/>
          <w:szCs w:val="21"/>
        </w:rPr>
        <w:t>根存储在块标头中。每个块还存储上一个块标头的哈希值，将块链接在一起。这可确保在不修改记录事务的块以及以下所有块的情况下无法修改事务。</w:t>
      </w:r>
    </w:p>
    <w:p w14:paraId="51B17F7E" w14:textId="613EDAA9" w:rsidR="00334C2E" w:rsidRDefault="00310B05" w:rsidP="00310B05">
      <w:pPr>
        <w:widowControl/>
        <w:ind w:firstLine="420"/>
        <w:jc w:val="left"/>
        <w:rPr>
          <w:szCs w:val="21"/>
        </w:rPr>
      </w:pPr>
      <w:r w:rsidRPr="00310B05">
        <w:rPr>
          <w:rFonts w:hint="eastAsia"/>
          <w:szCs w:val="21"/>
        </w:rPr>
        <w:t>事务也链接在一起</w:t>
      </w:r>
      <w:r w:rsidR="00220A10">
        <w:rPr>
          <w:rFonts w:hint="eastAsia"/>
          <w:szCs w:val="21"/>
        </w:rPr>
        <w:t>，</w:t>
      </w:r>
      <w:r w:rsidRPr="00310B05">
        <w:rPr>
          <w:rFonts w:hint="eastAsia"/>
          <w:szCs w:val="21"/>
        </w:rPr>
        <w:t>每个事务都使用以前在一个或多个早期事务中接收的</w:t>
      </w:r>
      <w:r w:rsidRPr="00310B05">
        <w:rPr>
          <w:rFonts w:hint="eastAsia"/>
          <w:szCs w:val="21"/>
        </w:rPr>
        <w:t xml:space="preserve"> satoshis</w:t>
      </w:r>
      <w:r w:rsidRPr="00310B05">
        <w:rPr>
          <w:rFonts w:hint="eastAsia"/>
          <w:szCs w:val="21"/>
        </w:rPr>
        <w:t>，因此一个事务的输入是上一个事务的输出。</w:t>
      </w:r>
    </w:p>
    <w:p w14:paraId="43576C45" w14:textId="17C99ECF" w:rsidR="00220A10" w:rsidRDefault="00220A10" w:rsidP="00220A10">
      <w:pPr>
        <w:widowControl/>
        <w:ind w:firstLine="420"/>
        <w:jc w:val="center"/>
        <w:rPr>
          <w:szCs w:val="21"/>
        </w:rPr>
      </w:pPr>
      <w:r>
        <w:rPr>
          <w:noProof/>
        </w:rPr>
        <w:lastRenderedPageBreak/>
        <w:drawing>
          <wp:inline distT="0" distB="0" distL="0" distR="0" wp14:anchorId="36ED4710" wp14:editId="4F054234">
            <wp:extent cx="5278120" cy="41681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4168140"/>
                    </a:xfrm>
                    <a:prstGeom prst="rect">
                      <a:avLst/>
                    </a:prstGeom>
                  </pic:spPr>
                </pic:pic>
              </a:graphicData>
            </a:graphic>
          </wp:inline>
        </w:drawing>
      </w:r>
    </w:p>
    <w:p w14:paraId="69DAA63E" w14:textId="2394D376" w:rsidR="00220A10" w:rsidRDefault="00220A10" w:rsidP="00220A10">
      <w:pPr>
        <w:widowControl/>
        <w:ind w:firstLine="420"/>
        <w:jc w:val="center"/>
        <w:rPr>
          <w:szCs w:val="21"/>
        </w:rPr>
      </w:pPr>
      <w:r>
        <w:rPr>
          <w:rFonts w:hint="eastAsia"/>
          <w:szCs w:val="21"/>
        </w:rPr>
        <w:t>事务流动示例</w:t>
      </w:r>
    </w:p>
    <w:p w14:paraId="5143DC43" w14:textId="289217DE" w:rsidR="00220A10" w:rsidRPr="00220A10" w:rsidRDefault="00220A10" w:rsidP="00220A10">
      <w:pPr>
        <w:widowControl/>
        <w:ind w:firstLine="420"/>
        <w:jc w:val="left"/>
        <w:rPr>
          <w:szCs w:val="21"/>
        </w:rPr>
      </w:pPr>
      <w:r w:rsidRPr="00220A10">
        <w:rPr>
          <w:rFonts w:hint="eastAsia"/>
          <w:szCs w:val="21"/>
        </w:rPr>
        <w:t>单个事务可以创建多个输出，就像发送到多个地址时一样，但特定事务的每个输出只能在块链中用作输入一次。任何后续的引用都是禁止的双重消费，即两次尝试花同样的沙托希。</w:t>
      </w:r>
      <w:r w:rsidR="00C972A6">
        <w:rPr>
          <w:szCs w:val="21"/>
        </w:rPr>
        <w:fldChar w:fldCharType="begin"/>
      </w:r>
      <w:r w:rsidR="00C972A6">
        <w:rPr>
          <w:szCs w:val="21"/>
        </w:rPr>
        <w:instrText xml:space="preserve"> </w:instrText>
      </w:r>
      <w:r w:rsidR="00C972A6">
        <w:rPr>
          <w:rFonts w:hint="eastAsia"/>
          <w:szCs w:val="21"/>
        </w:rPr>
        <w:instrText>REF _Ref61198312 \r \h</w:instrText>
      </w:r>
      <w:r w:rsidR="00C972A6">
        <w:rPr>
          <w:szCs w:val="21"/>
        </w:rPr>
        <w:instrText xml:space="preserve"> </w:instrText>
      </w:r>
      <w:r w:rsidR="00C972A6">
        <w:rPr>
          <w:szCs w:val="21"/>
        </w:rPr>
      </w:r>
      <w:r w:rsidR="00C972A6">
        <w:rPr>
          <w:szCs w:val="21"/>
        </w:rPr>
        <w:fldChar w:fldCharType="separate"/>
      </w:r>
      <w:r w:rsidR="00C972A6">
        <w:rPr>
          <w:szCs w:val="21"/>
        </w:rPr>
        <w:t>[2]</w:t>
      </w:r>
      <w:r w:rsidR="00C972A6">
        <w:rPr>
          <w:szCs w:val="21"/>
        </w:rPr>
        <w:fldChar w:fldCharType="end"/>
      </w:r>
    </w:p>
    <w:p w14:paraId="6709A2B0" w14:textId="6C2EE75E" w:rsidR="00220A10" w:rsidRPr="00220A10" w:rsidRDefault="00220A10" w:rsidP="00220A10">
      <w:pPr>
        <w:widowControl/>
        <w:ind w:firstLine="420"/>
        <w:jc w:val="left"/>
        <w:rPr>
          <w:szCs w:val="21"/>
        </w:rPr>
      </w:pPr>
      <w:r w:rsidRPr="00220A10">
        <w:rPr>
          <w:rFonts w:hint="eastAsia"/>
          <w:szCs w:val="21"/>
        </w:rPr>
        <w:t>输出绑定到事务标识符</w:t>
      </w:r>
      <w:r w:rsidRPr="00220A10">
        <w:rPr>
          <w:rFonts w:hint="eastAsia"/>
          <w:szCs w:val="21"/>
        </w:rPr>
        <w:t xml:space="preserve"> </w:t>
      </w:r>
      <w:r w:rsidRPr="00220A10">
        <w:rPr>
          <w:rFonts w:hint="eastAsia"/>
          <w:szCs w:val="21"/>
        </w:rPr>
        <w:t>（</w:t>
      </w:r>
      <w:r w:rsidRPr="00220A10">
        <w:rPr>
          <w:rFonts w:hint="eastAsia"/>
          <w:szCs w:val="21"/>
        </w:rPr>
        <w:t>TXID</w:t>
      </w:r>
      <w:r w:rsidRPr="00220A10">
        <w:rPr>
          <w:rFonts w:hint="eastAsia"/>
          <w:szCs w:val="21"/>
        </w:rPr>
        <w:t>），即已签名事务的哈希值。</w:t>
      </w:r>
    </w:p>
    <w:p w14:paraId="2DFEB477" w14:textId="5E6EE207" w:rsidR="00220A10" w:rsidRPr="00220A10" w:rsidRDefault="00220A10" w:rsidP="00220A10">
      <w:pPr>
        <w:widowControl/>
        <w:ind w:firstLine="420"/>
        <w:jc w:val="left"/>
        <w:rPr>
          <w:szCs w:val="21"/>
        </w:rPr>
      </w:pPr>
      <w:r w:rsidRPr="00220A10">
        <w:rPr>
          <w:rFonts w:hint="eastAsia"/>
          <w:szCs w:val="21"/>
        </w:rPr>
        <w:t>由于特定事务的每个输出只能花费一次，因此块链中包含的所有事务的输出都可以分类为未用事务输出</w:t>
      </w:r>
      <w:r w:rsidRPr="00220A10">
        <w:rPr>
          <w:rFonts w:hint="eastAsia"/>
          <w:szCs w:val="21"/>
        </w:rPr>
        <w:t xml:space="preserve"> </w:t>
      </w:r>
      <w:r w:rsidRPr="00220A10">
        <w:rPr>
          <w:rFonts w:hint="eastAsia"/>
          <w:szCs w:val="21"/>
        </w:rPr>
        <w:t>（</w:t>
      </w:r>
      <w:r w:rsidRPr="00220A10">
        <w:rPr>
          <w:rFonts w:hint="eastAsia"/>
          <w:szCs w:val="21"/>
        </w:rPr>
        <w:t>UTXOs</w:t>
      </w:r>
      <w:r w:rsidRPr="00220A10">
        <w:rPr>
          <w:rFonts w:hint="eastAsia"/>
          <w:szCs w:val="21"/>
        </w:rPr>
        <w:t>）或已花费的事务输出。要使付款有效，它必须仅使用</w:t>
      </w:r>
      <w:r w:rsidRPr="00220A10">
        <w:rPr>
          <w:rFonts w:hint="eastAsia"/>
          <w:szCs w:val="21"/>
        </w:rPr>
        <w:t xml:space="preserve"> UTXOs </w:t>
      </w:r>
      <w:r w:rsidRPr="00220A10">
        <w:rPr>
          <w:rFonts w:hint="eastAsia"/>
          <w:szCs w:val="21"/>
        </w:rPr>
        <w:t>作为输入。</w:t>
      </w:r>
    </w:p>
    <w:p w14:paraId="1F811B8E" w14:textId="39F8A457" w:rsidR="00220A10" w:rsidRDefault="00220A10" w:rsidP="00C972A6">
      <w:r w:rsidRPr="00220A10">
        <w:rPr>
          <w:rFonts w:hint="eastAsia"/>
        </w:rPr>
        <w:t>忽略硬币基础交易（稍后描述），如果交易的输出值超过其输入，交易将被拒绝，</w:t>
      </w:r>
      <w:r w:rsidRPr="00220A10">
        <w:rPr>
          <w:rFonts w:hint="eastAsia"/>
        </w:rPr>
        <w:t xml:space="preserve"> </w:t>
      </w:r>
      <w:r w:rsidRPr="00220A10">
        <w:rPr>
          <w:rFonts w:hint="eastAsia"/>
        </w:rPr>
        <w:t>但如果输入超过输出的值，</w:t>
      </w:r>
      <w:r w:rsidRPr="00220A10">
        <w:rPr>
          <w:rFonts w:hint="eastAsia"/>
        </w:rPr>
        <w:t xml:space="preserve"> </w:t>
      </w:r>
      <w:r w:rsidRPr="00220A10">
        <w:rPr>
          <w:rFonts w:hint="eastAsia"/>
        </w:rPr>
        <w:t>任何价值差异可能会被创建包含该交易的块的比特币矿工声称为交易费用。</w:t>
      </w:r>
      <w:r w:rsidRPr="00220A10">
        <w:rPr>
          <w:rFonts w:hint="eastAsia"/>
        </w:rPr>
        <w:t xml:space="preserve"> </w:t>
      </w:r>
      <w:r w:rsidRPr="00220A10">
        <w:rPr>
          <w:rFonts w:hint="eastAsia"/>
        </w:rPr>
        <w:t>例如，在上面的图示中，每笔交易的花费比从组合投</w:t>
      </w:r>
      <w:r w:rsidRPr="00220A10">
        <w:rPr>
          <w:rFonts w:hint="eastAsia"/>
        </w:rPr>
        <w:lastRenderedPageBreak/>
        <w:t>入中收到的少花费</w:t>
      </w:r>
      <w:r w:rsidRPr="00220A10">
        <w:rPr>
          <w:rFonts w:hint="eastAsia"/>
        </w:rPr>
        <w:t xml:space="preserve"> 10000 </w:t>
      </w:r>
      <w:r w:rsidRPr="00220A10">
        <w:rPr>
          <w:rFonts w:hint="eastAsia"/>
        </w:rPr>
        <w:t>个</w:t>
      </w:r>
      <w:r w:rsidRPr="00220A10">
        <w:rPr>
          <w:rFonts w:hint="eastAsia"/>
        </w:rPr>
        <w:t xml:space="preserve"> satoshis</w:t>
      </w:r>
      <w:r w:rsidRPr="00220A10">
        <w:rPr>
          <w:rFonts w:hint="eastAsia"/>
        </w:rPr>
        <w:t>，实际上支付了</w:t>
      </w:r>
      <w:r w:rsidRPr="00220A10">
        <w:rPr>
          <w:rFonts w:hint="eastAsia"/>
        </w:rPr>
        <w:t xml:space="preserve"> 10000 </w:t>
      </w:r>
      <w:r w:rsidRPr="00220A10">
        <w:rPr>
          <w:rFonts w:hint="eastAsia"/>
        </w:rPr>
        <w:t>个</w:t>
      </w:r>
      <w:r w:rsidRPr="00220A10">
        <w:rPr>
          <w:rFonts w:hint="eastAsia"/>
        </w:rPr>
        <w:t xml:space="preserve"> satoshi </w:t>
      </w:r>
      <w:r w:rsidRPr="00220A10">
        <w:rPr>
          <w:rFonts w:hint="eastAsia"/>
        </w:rPr>
        <w:t>交易费用。</w:t>
      </w:r>
    </w:p>
    <w:p w14:paraId="3F06BC64" w14:textId="5762E011" w:rsidR="00E240DF" w:rsidRDefault="00E240DF" w:rsidP="00E240DF">
      <w:pPr>
        <w:pStyle w:val="1"/>
        <w:spacing w:before="156" w:after="156"/>
      </w:pPr>
      <w:r>
        <w:rPr>
          <w:rFonts w:hint="eastAsia"/>
        </w:rPr>
        <w:t>3</w:t>
      </w:r>
      <w:r>
        <w:t xml:space="preserve"> </w:t>
      </w:r>
      <w:r>
        <w:rPr>
          <w:rFonts w:hint="eastAsia"/>
        </w:rPr>
        <w:t>比特币与区块链技术的联系</w:t>
      </w:r>
    </w:p>
    <w:p w14:paraId="073AD322" w14:textId="1574CEA2" w:rsidR="00E240DF" w:rsidRDefault="00E13230" w:rsidP="00E13230">
      <w:pPr>
        <w:ind w:firstLine="420"/>
      </w:pPr>
      <w:r w:rsidRPr="00E13230">
        <w:rPr>
          <w:rFonts w:hint="eastAsia"/>
        </w:rPr>
        <w:t>区块链技术是比特币的底层技术，也是比特币的核心与基础架构。比特币一直在没有任何中心化机构运营和管理的情况下运行，区块链技术</w:t>
      </w:r>
      <w:r>
        <w:rPr>
          <w:rFonts w:hint="eastAsia"/>
        </w:rPr>
        <w:t>是从</w:t>
      </w:r>
      <w:r w:rsidRPr="00E13230">
        <w:rPr>
          <w:rFonts w:hint="eastAsia"/>
        </w:rPr>
        <w:t>比特币技术抽象提取出来</w:t>
      </w:r>
      <w:r>
        <w:rPr>
          <w:rFonts w:hint="eastAsia"/>
        </w:rPr>
        <w:t>的</w:t>
      </w:r>
      <w:r w:rsidRPr="00E13230">
        <w:rPr>
          <w:rFonts w:hint="eastAsia"/>
        </w:rPr>
        <w:t>，或者称之为分布式账本技术。</w:t>
      </w:r>
      <w:r w:rsidR="00695000">
        <w:fldChar w:fldCharType="begin"/>
      </w:r>
      <w:r w:rsidR="00695000">
        <w:instrText xml:space="preserve"> </w:instrText>
      </w:r>
      <w:r w:rsidR="00695000">
        <w:rPr>
          <w:rFonts w:hint="eastAsia"/>
        </w:rPr>
        <w:instrText>REF _Ref61198169 \r \h</w:instrText>
      </w:r>
      <w:r w:rsidR="00695000">
        <w:instrText xml:space="preserve"> </w:instrText>
      </w:r>
      <w:r w:rsidR="00695000">
        <w:fldChar w:fldCharType="separate"/>
      </w:r>
      <w:r w:rsidR="00695000">
        <w:t>[3]</w:t>
      </w:r>
      <w:r w:rsidR="00695000">
        <w:fldChar w:fldCharType="end"/>
      </w:r>
    </w:p>
    <w:p w14:paraId="652DC900" w14:textId="77777777" w:rsidR="00E13230" w:rsidRPr="00E13230" w:rsidRDefault="00E13230" w:rsidP="00E13230">
      <w:pPr>
        <w:ind w:firstLine="420"/>
      </w:pPr>
    </w:p>
    <w:p w14:paraId="01EC35CA" w14:textId="07AA7A51" w:rsidR="00E240DF" w:rsidRDefault="00E240DF" w:rsidP="00E240DF">
      <w:pPr>
        <w:pStyle w:val="1"/>
        <w:spacing w:before="156" w:after="156"/>
      </w:pPr>
      <w:r>
        <w:rPr>
          <w:rFonts w:hint="eastAsia"/>
        </w:rPr>
        <w:t>4</w:t>
      </w:r>
      <w:r>
        <w:t xml:space="preserve"> </w:t>
      </w:r>
      <w:r>
        <w:rPr>
          <w:rFonts w:hint="eastAsia"/>
        </w:rPr>
        <w:t>小结</w:t>
      </w:r>
    </w:p>
    <w:p w14:paraId="322320A9" w14:textId="77777777" w:rsidR="00C972A6" w:rsidRPr="00C972A6" w:rsidRDefault="00C972A6" w:rsidP="00C972A6"/>
    <w:p w14:paraId="7DD543F0" w14:textId="799C586D" w:rsidR="009F4FD2" w:rsidRDefault="00F75A4D" w:rsidP="00F75A4D">
      <w:pPr>
        <w:ind w:firstLine="420"/>
      </w:pPr>
      <w:r w:rsidRPr="00F75A4D">
        <w:rPr>
          <w:rFonts w:hint="eastAsia"/>
        </w:rPr>
        <w:t>比特币是一种</w:t>
      </w:r>
      <w:r w:rsidRPr="00F75A4D">
        <w:rPr>
          <w:rFonts w:hint="eastAsia"/>
        </w:rPr>
        <w:t>P2P</w:t>
      </w:r>
      <w:r w:rsidRPr="00F75A4D">
        <w:rPr>
          <w:rFonts w:hint="eastAsia"/>
        </w:rPr>
        <w:t>形式的数字货币，</w:t>
      </w:r>
      <w:r w:rsidRPr="00F75A4D">
        <w:rPr>
          <w:rFonts w:hint="eastAsia"/>
        </w:rPr>
        <w:t>P2P</w:t>
      </w:r>
      <w:r w:rsidRPr="00F75A4D">
        <w:rPr>
          <w:rFonts w:hint="eastAsia"/>
        </w:rPr>
        <w:t>（即点对点）的传输意味着一个去中心化的支付系统</w:t>
      </w:r>
      <w:r>
        <w:rPr>
          <w:rFonts w:hint="eastAsia"/>
        </w:rPr>
        <w:t>;</w:t>
      </w:r>
      <w:r w:rsidRPr="00F75A4D">
        <w:rPr>
          <w:rFonts w:hint="eastAsia"/>
        </w:rPr>
        <w:t xml:space="preserve"> </w:t>
      </w:r>
      <w:r w:rsidRPr="00F75A4D">
        <w:rPr>
          <w:rFonts w:hint="eastAsia"/>
        </w:rPr>
        <w:t>区块链是一种去中心化的分布式账本数据库。去中心化，即与传统中心化的方式不同，这里是没有中心，或者说人人都是中心；分布式账本数据库，即每个节点都参与整个账本的变动记录，并同步共享复制整个账本的数据。</w:t>
      </w:r>
    </w:p>
    <w:p w14:paraId="7A4633C5" w14:textId="2A64DBCC" w:rsidR="009F4FD2" w:rsidRDefault="009F4FD2" w:rsidP="009F4FD2">
      <w:pPr>
        <w:ind w:firstLine="420"/>
      </w:pPr>
      <w:r>
        <w:rPr>
          <w:rFonts w:hint="eastAsia"/>
        </w:rPr>
        <w:t>比特币被创造出来时，还没有出现“区块链”这个名词。之后，随着比特价格的大涨以及比特币系统多年的平稳运行，人们才开始关心比特币系统背后的技术，归纳总结出了“区块链技术”的概念。</w:t>
      </w:r>
    </w:p>
    <w:p w14:paraId="7DF952BE" w14:textId="723D07E5" w:rsidR="009F4FD2" w:rsidRPr="009F4FD2" w:rsidRDefault="009F4FD2" w:rsidP="009F4FD2">
      <w:pPr>
        <w:ind w:firstLine="420"/>
      </w:pPr>
      <w:r>
        <w:rPr>
          <w:rFonts w:hint="eastAsia"/>
        </w:rPr>
        <w:t>当区块链技术被挖掘出来以后，人们发现这项技术实在太强大了，不仅仅可以用来开发类似于比特币之类的数字货币，稍加完善甚至可以应用到互联网涉及的各个领域。</w:t>
      </w:r>
    </w:p>
    <w:p w14:paraId="53D76461" w14:textId="79E5BECA" w:rsidR="00CF6637" w:rsidRPr="00CF6637" w:rsidRDefault="00F75A4D" w:rsidP="00F75A4D">
      <w:pPr>
        <w:ind w:firstLine="420"/>
      </w:pPr>
      <w:r w:rsidRPr="00F75A4D">
        <w:rPr>
          <w:rFonts w:hint="eastAsia"/>
        </w:rPr>
        <w:t>形象点理解，区块链技术相当于水，比特币相当于水里长出的一种鱼。</w:t>
      </w:r>
    </w:p>
    <w:p w14:paraId="1A495CE2" w14:textId="77777777" w:rsidR="00E240DF" w:rsidRPr="00E240DF" w:rsidRDefault="00E240DF" w:rsidP="00E240DF"/>
    <w:p w14:paraId="1DA3A6A8" w14:textId="015A94F5" w:rsidR="00616AB0" w:rsidRDefault="00616AB0" w:rsidP="00616AB0">
      <w:pPr>
        <w:pStyle w:val="ad"/>
        <w:spacing w:before="156" w:after="156" w:line="360" w:lineRule="auto"/>
        <w:rPr>
          <w:rFonts w:eastAsia="仿宋_GB2312"/>
          <w:b/>
          <w:sz w:val="30"/>
          <w:szCs w:val="30"/>
        </w:rPr>
      </w:pPr>
      <w:r>
        <w:rPr>
          <w:rFonts w:eastAsia="仿宋_GB2312"/>
          <w:b/>
          <w:sz w:val="30"/>
          <w:szCs w:val="30"/>
        </w:rPr>
        <w:lastRenderedPageBreak/>
        <w:t>参考文献</w:t>
      </w:r>
      <w:bookmarkEnd w:id="4"/>
    </w:p>
    <w:p w14:paraId="1D13EAE4" w14:textId="7FEB4DFB" w:rsidR="00CC5EA1" w:rsidRPr="00824200" w:rsidRDefault="006C2D59" w:rsidP="00824200">
      <w:pPr>
        <w:pStyle w:val="afc"/>
        <w:numPr>
          <w:ilvl w:val="0"/>
          <w:numId w:val="2"/>
        </w:numPr>
        <w:ind w:firstLineChars="0"/>
      </w:pPr>
      <w:bookmarkStart w:id="5" w:name="_Ref61084808"/>
      <w:r w:rsidRPr="00824200">
        <w:rPr>
          <w:shd w:val="clear" w:color="auto" w:fill="FFFFFF"/>
        </w:rPr>
        <w:t>Nakamoto S. Bitcoin: A peer-to-peer electronic cash system[R]. Manubot, 2019.</w:t>
      </w:r>
      <w:bookmarkEnd w:id="5"/>
    </w:p>
    <w:p w14:paraId="011B8F7F" w14:textId="5F712B99" w:rsidR="00824200" w:rsidRDefault="00824200" w:rsidP="00616AB0">
      <w:pPr>
        <w:pStyle w:val="af7"/>
        <w:numPr>
          <w:ilvl w:val="0"/>
          <w:numId w:val="2"/>
        </w:numPr>
        <w:spacing w:after="0" w:line="360" w:lineRule="auto"/>
        <w:ind w:firstLineChars="0"/>
      </w:pPr>
      <w:bookmarkStart w:id="6" w:name="_Ref61198312"/>
      <w:r>
        <w:rPr>
          <w:rFonts w:hint="eastAsia"/>
        </w:rPr>
        <w:t>C</w:t>
      </w:r>
      <w:r w:rsidRPr="00824200">
        <w:t>ornelius.Block</w:t>
      </w:r>
      <w:r>
        <w:t xml:space="preserve"> </w:t>
      </w:r>
      <w:r w:rsidRPr="00824200">
        <w:t>Chain[EB/OL].https://developer.bitcoin.org/devguide/block_chain.html,2019-5-20.</w:t>
      </w:r>
      <w:bookmarkEnd w:id="6"/>
    </w:p>
    <w:p w14:paraId="13A26513" w14:textId="6B95B3FB" w:rsidR="00695000" w:rsidRPr="00616AB0" w:rsidRDefault="00695000" w:rsidP="00616AB0">
      <w:pPr>
        <w:pStyle w:val="af7"/>
        <w:numPr>
          <w:ilvl w:val="0"/>
          <w:numId w:val="2"/>
        </w:numPr>
        <w:spacing w:after="0" w:line="360" w:lineRule="auto"/>
        <w:ind w:firstLineChars="0"/>
      </w:pPr>
      <w:bookmarkStart w:id="7" w:name="_Ref61198169"/>
      <w:r w:rsidRPr="00695000">
        <w:rPr>
          <w:rFonts w:hint="eastAsia"/>
        </w:rPr>
        <w:t>云计算那点事</w:t>
      </w:r>
      <w:r w:rsidRPr="00695000">
        <w:rPr>
          <w:rFonts w:hint="eastAsia"/>
        </w:rPr>
        <w:t>.</w:t>
      </w:r>
      <w:r w:rsidRPr="00695000">
        <w:rPr>
          <w:rFonts w:hint="eastAsia"/>
        </w:rPr>
        <w:t>一文读懂：比特币和区块链是什么关系？</w:t>
      </w:r>
      <w:r w:rsidRPr="00695000">
        <w:rPr>
          <w:rFonts w:hint="eastAsia"/>
        </w:rPr>
        <w:t>[EB/OL].https://www.sohu.com/a/233392961_404292,2018-05-30.</w:t>
      </w:r>
      <w:bookmarkEnd w:id="7"/>
    </w:p>
    <w:sectPr w:rsidR="00695000" w:rsidRPr="00616AB0">
      <w:footerReference w:type="default" r:id="rId13"/>
      <w:pgSz w:w="11906" w:h="16838"/>
      <w:pgMar w:top="1304" w:right="1797" w:bottom="1304"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B5F1B" w14:textId="77777777" w:rsidR="00F279AE" w:rsidRDefault="00F279AE">
      <w:r>
        <w:separator/>
      </w:r>
    </w:p>
  </w:endnote>
  <w:endnote w:type="continuationSeparator" w:id="0">
    <w:p w14:paraId="5E65ADD2" w14:textId="77777777" w:rsidR="00F279AE" w:rsidRDefault="00F27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6F729" w14:textId="066898F4" w:rsidR="00D04F91" w:rsidRDefault="00D04F91">
    <w:pPr>
      <w:pStyle w:val="a9"/>
      <w:jc w:val="center"/>
    </w:pPr>
    <w:r>
      <w:fldChar w:fldCharType="begin"/>
    </w:r>
    <w:r>
      <w:instrText>PAGE   \* MERGEFORMAT</w:instrText>
    </w:r>
    <w:r>
      <w:fldChar w:fldCharType="separate"/>
    </w:r>
    <w:r>
      <w:rPr>
        <w:lang w:val="zh-CN"/>
      </w:rPr>
      <w:t>2</w:t>
    </w:r>
    <w:r>
      <w:fldChar w:fldCharType="end"/>
    </w:r>
  </w:p>
  <w:p w14:paraId="11E49A91" w14:textId="77777777" w:rsidR="00D04F91" w:rsidRDefault="00D04F9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93FB9" w14:textId="77777777" w:rsidR="00F279AE" w:rsidRDefault="00F279AE">
      <w:r>
        <w:separator/>
      </w:r>
    </w:p>
  </w:footnote>
  <w:footnote w:type="continuationSeparator" w:id="0">
    <w:p w14:paraId="498A59E4" w14:textId="77777777" w:rsidR="00F279AE" w:rsidRDefault="00F27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A"/>
    <w:multiLevelType w:val="singleLevel"/>
    <w:tmpl w:val="0000000A"/>
    <w:lvl w:ilvl="0">
      <w:start w:val="6"/>
      <w:numFmt w:val="chineseCounting"/>
      <w:suff w:val="nothing"/>
      <w:lvlText w:val="%1、"/>
      <w:lvlJc w:val="left"/>
    </w:lvl>
  </w:abstractNum>
  <w:abstractNum w:abstractNumId="1" w15:restartNumberingAfterBreak="0">
    <w:nsid w:val="4A963141"/>
    <w:multiLevelType w:val="hybridMultilevel"/>
    <w:tmpl w:val="A6DCEB68"/>
    <w:lvl w:ilvl="0" w:tplc="510EEAEE">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05"/>
    <w:rsid w:val="00027821"/>
    <w:rsid w:val="00046CAD"/>
    <w:rsid w:val="00051B53"/>
    <w:rsid w:val="00055272"/>
    <w:rsid w:val="00067DA4"/>
    <w:rsid w:val="00070AA2"/>
    <w:rsid w:val="0007655D"/>
    <w:rsid w:val="000815E7"/>
    <w:rsid w:val="00097B23"/>
    <w:rsid w:val="000A4CBC"/>
    <w:rsid w:val="000C6227"/>
    <w:rsid w:val="000D16B7"/>
    <w:rsid w:val="000D38BE"/>
    <w:rsid w:val="001064EA"/>
    <w:rsid w:val="00106E1E"/>
    <w:rsid w:val="00126416"/>
    <w:rsid w:val="001278EE"/>
    <w:rsid w:val="00130962"/>
    <w:rsid w:val="00134DA9"/>
    <w:rsid w:val="00136DC8"/>
    <w:rsid w:val="00146D44"/>
    <w:rsid w:val="00147320"/>
    <w:rsid w:val="00172A27"/>
    <w:rsid w:val="001A1D3A"/>
    <w:rsid w:val="001A747A"/>
    <w:rsid w:val="001D34A2"/>
    <w:rsid w:val="001D57E6"/>
    <w:rsid w:val="001E2807"/>
    <w:rsid w:val="002120D1"/>
    <w:rsid w:val="002150BE"/>
    <w:rsid w:val="00220A10"/>
    <w:rsid w:val="00227ED9"/>
    <w:rsid w:val="0024209E"/>
    <w:rsid w:val="00250462"/>
    <w:rsid w:val="002666D5"/>
    <w:rsid w:val="00267C76"/>
    <w:rsid w:val="0027153E"/>
    <w:rsid w:val="002721F6"/>
    <w:rsid w:val="00277F34"/>
    <w:rsid w:val="00281E5A"/>
    <w:rsid w:val="00285CE9"/>
    <w:rsid w:val="00285D3A"/>
    <w:rsid w:val="00292557"/>
    <w:rsid w:val="002C1CFC"/>
    <w:rsid w:val="002C3348"/>
    <w:rsid w:val="002C6E94"/>
    <w:rsid w:val="002D793F"/>
    <w:rsid w:val="002F4CD3"/>
    <w:rsid w:val="00301E1D"/>
    <w:rsid w:val="00310B05"/>
    <w:rsid w:val="00332C65"/>
    <w:rsid w:val="00334C2E"/>
    <w:rsid w:val="003352AE"/>
    <w:rsid w:val="00340F1A"/>
    <w:rsid w:val="00343046"/>
    <w:rsid w:val="00344F35"/>
    <w:rsid w:val="00345A74"/>
    <w:rsid w:val="00351A7D"/>
    <w:rsid w:val="003542E9"/>
    <w:rsid w:val="00355B3E"/>
    <w:rsid w:val="003658DB"/>
    <w:rsid w:val="003A0AA7"/>
    <w:rsid w:val="003F019F"/>
    <w:rsid w:val="00433A69"/>
    <w:rsid w:val="00473A64"/>
    <w:rsid w:val="00477BC3"/>
    <w:rsid w:val="004975BA"/>
    <w:rsid w:val="004B0C90"/>
    <w:rsid w:val="004D26B0"/>
    <w:rsid w:val="004F5CB4"/>
    <w:rsid w:val="00503C4B"/>
    <w:rsid w:val="00516EBF"/>
    <w:rsid w:val="00534278"/>
    <w:rsid w:val="00541E0F"/>
    <w:rsid w:val="00557306"/>
    <w:rsid w:val="00573CE4"/>
    <w:rsid w:val="005B03EA"/>
    <w:rsid w:val="005B728D"/>
    <w:rsid w:val="005D1353"/>
    <w:rsid w:val="005D3D52"/>
    <w:rsid w:val="005E6F78"/>
    <w:rsid w:val="005E7900"/>
    <w:rsid w:val="00610B49"/>
    <w:rsid w:val="00616AB0"/>
    <w:rsid w:val="00642341"/>
    <w:rsid w:val="006442A8"/>
    <w:rsid w:val="006668FE"/>
    <w:rsid w:val="0067388F"/>
    <w:rsid w:val="00673A02"/>
    <w:rsid w:val="0068193D"/>
    <w:rsid w:val="006862E4"/>
    <w:rsid w:val="00686CA1"/>
    <w:rsid w:val="00695000"/>
    <w:rsid w:val="006951A8"/>
    <w:rsid w:val="006970A2"/>
    <w:rsid w:val="006A0014"/>
    <w:rsid w:val="006B7550"/>
    <w:rsid w:val="006C2D59"/>
    <w:rsid w:val="006D26DA"/>
    <w:rsid w:val="006D5EDE"/>
    <w:rsid w:val="006E493C"/>
    <w:rsid w:val="0070015F"/>
    <w:rsid w:val="00705BA2"/>
    <w:rsid w:val="007118AF"/>
    <w:rsid w:val="00723CDA"/>
    <w:rsid w:val="00735471"/>
    <w:rsid w:val="00762F44"/>
    <w:rsid w:val="00785F01"/>
    <w:rsid w:val="007A2730"/>
    <w:rsid w:val="007B78E9"/>
    <w:rsid w:val="007E29EC"/>
    <w:rsid w:val="007E4DD3"/>
    <w:rsid w:val="007F270F"/>
    <w:rsid w:val="007F56E2"/>
    <w:rsid w:val="00824200"/>
    <w:rsid w:val="008364D2"/>
    <w:rsid w:val="00861627"/>
    <w:rsid w:val="00861777"/>
    <w:rsid w:val="00862EB6"/>
    <w:rsid w:val="00863233"/>
    <w:rsid w:val="00863511"/>
    <w:rsid w:val="008B0542"/>
    <w:rsid w:val="008B70DC"/>
    <w:rsid w:val="008B74CB"/>
    <w:rsid w:val="008C6834"/>
    <w:rsid w:val="008E1680"/>
    <w:rsid w:val="00911E11"/>
    <w:rsid w:val="00930F70"/>
    <w:rsid w:val="0093292A"/>
    <w:rsid w:val="009378C6"/>
    <w:rsid w:val="00947B95"/>
    <w:rsid w:val="00965B8A"/>
    <w:rsid w:val="00996C3B"/>
    <w:rsid w:val="009B1B9C"/>
    <w:rsid w:val="009B3D7A"/>
    <w:rsid w:val="009D460F"/>
    <w:rsid w:val="009E12CC"/>
    <w:rsid w:val="009E3108"/>
    <w:rsid w:val="009E4BDF"/>
    <w:rsid w:val="009F4FD2"/>
    <w:rsid w:val="009F673B"/>
    <w:rsid w:val="009F7E28"/>
    <w:rsid w:val="00A07ECC"/>
    <w:rsid w:val="00A151B8"/>
    <w:rsid w:val="00A50F9C"/>
    <w:rsid w:val="00A8770F"/>
    <w:rsid w:val="00AA2949"/>
    <w:rsid w:val="00AC4D51"/>
    <w:rsid w:val="00AF6765"/>
    <w:rsid w:val="00B17433"/>
    <w:rsid w:val="00B2374F"/>
    <w:rsid w:val="00B25C08"/>
    <w:rsid w:val="00B31A22"/>
    <w:rsid w:val="00B47FED"/>
    <w:rsid w:val="00B52FB9"/>
    <w:rsid w:val="00B55A52"/>
    <w:rsid w:val="00B634FB"/>
    <w:rsid w:val="00B66D2D"/>
    <w:rsid w:val="00B709C7"/>
    <w:rsid w:val="00B83296"/>
    <w:rsid w:val="00B842F9"/>
    <w:rsid w:val="00BD3E15"/>
    <w:rsid w:val="00BD667C"/>
    <w:rsid w:val="00C3688B"/>
    <w:rsid w:val="00C37396"/>
    <w:rsid w:val="00C415A3"/>
    <w:rsid w:val="00C47256"/>
    <w:rsid w:val="00C56CCD"/>
    <w:rsid w:val="00C972A6"/>
    <w:rsid w:val="00CA7321"/>
    <w:rsid w:val="00CB3639"/>
    <w:rsid w:val="00CB41E7"/>
    <w:rsid w:val="00CC5EA1"/>
    <w:rsid w:val="00CD4A5D"/>
    <w:rsid w:val="00CF5398"/>
    <w:rsid w:val="00CF6637"/>
    <w:rsid w:val="00D04F91"/>
    <w:rsid w:val="00D23F71"/>
    <w:rsid w:val="00D27134"/>
    <w:rsid w:val="00D30BEB"/>
    <w:rsid w:val="00D33748"/>
    <w:rsid w:val="00D5386A"/>
    <w:rsid w:val="00D61087"/>
    <w:rsid w:val="00D87C93"/>
    <w:rsid w:val="00D94650"/>
    <w:rsid w:val="00DA2F78"/>
    <w:rsid w:val="00DD61A5"/>
    <w:rsid w:val="00DE26A5"/>
    <w:rsid w:val="00DF345B"/>
    <w:rsid w:val="00E13230"/>
    <w:rsid w:val="00E15DB9"/>
    <w:rsid w:val="00E240DF"/>
    <w:rsid w:val="00E36605"/>
    <w:rsid w:val="00E3722A"/>
    <w:rsid w:val="00E431F6"/>
    <w:rsid w:val="00E51661"/>
    <w:rsid w:val="00E60715"/>
    <w:rsid w:val="00E62F47"/>
    <w:rsid w:val="00E84244"/>
    <w:rsid w:val="00E90813"/>
    <w:rsid w:val="00EA40E2"/>
    <w:rsid w:val="00EC34C5"/>
    <w:rsid w:val="00EE41AC"/>
    <w:rsid w:val="00F1268D"/>
    <w:rsid w:val="00F2568D"/>
    <w:rsid w:val="00F279AE"/>
    <w:rsid w:val="00F50F19"/>
    <w:rsid w:val="00F51C25"/>
    <w:rsid w:val="00F63318"/>
    <w:rsid w:val="00F75A4D"/>
    <w:rsid w:val="00F81E0F"/>
    <w:rsid w:val="00F823E7"/>
    <w:rsid w:val="00F86F52"/>
    <w:rsid w:val="00F907A2"/>
    <w:rsid w:val="00FD5275"/>
    <w:rsid w:val="00FD6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3DFA03"/>
  <w15:chartTrackingRefBased/>
  <w15:docId w15:val="{435D359E-DD0D-40DA-A2B2-122BC938F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Hyperlink"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4200"/>
    <w:pPr>
      <w:widowControl w:val="0"/>
      <w:wordWrap w:val="0"/>
      <w:jc w:val="both"/>
    </w:pPr>
    <w:rPr>
      <w:rFonts w:eastAsia="仿宋_GB2312"/>
      <w:kern w:val="2"/>
      <w:sz w:val="24"/>
      <w:szCs w:val="24"/>
    </w:rPr>
  </w:style>
  <w:style w:type="paragraph" w:styleId="1">
    <w:name w:val="heading 1"/>
    <w:basedOn w:val="a"/>
    <w:next w:val="a"/>
    <w:qFormat/>
    <w:rsid w:val="00AA2949"/>
    <w:pPr>
      <w:keepNext/>
      <w:keepLines/>
      <w:overflowPunct w:val="0"/>
      <w:spacing w:beforeLines="50" w:before="50" w:afterLines="50" w:after="50"/>
      <w:contextualSpacing/>
      <w:jc w:val="left"/>
      <w:outlineLvl w:val="0"/>
    </w:pPr>
    <w:rPr>
      <w:b/>
      <w:bCs/>
      <w:kern w:val="44"/>
      <w:sz w:val="30"/>
      <w:szCs w:val="44"/>
    </w:rPr>
  </w:style>
  <w:style w:type="paragraph" w:styleId="2">
    <w:name w:val="heading 2"/>
    <w:basedOn w:val="a"/>
    <w:next w:val="a"/>
    <w:link w:val="20"/>
    <w:qFormat/>
    <w:rsid w:val="002666D5"/>
    <w:pPr>
      <w:keepNext/>
      <w:keepLines/>
      <w:spacing w:beforeLines="50" w:before="50" w:afterLines="50" w:after="50"/>
      <w:contextualSpacing/>
      <w:outlineLvl w:val="1"/>
    </w:pPr>
    <w:rPr>
      <w:rFonts w:ascii="Arial" w:eastAsia="黑体" w:hAnsi="Arial"/>
      <w:bCs/>
      <w:sz w:val="30"/>
      <w:szCs w:val="32"/>
    </w:rPr>
  </w:style>
  <w:style w:type="paragraph" w:styleId="3">
    <w:name w:val="heading 3"/>
    <w:basedOn w:val="a"/>
    <w:next w:val="a"/>
    <w:link w:val="30"/>
    <w:qFormat/>
    <w:rsid w:val="002666D5"/>
    <w:pPr>
      <w:keepNext/>
      <w:keepLines/>
      <w:spacing w:beforeLines="50" w:before="50" w:afterLines="50" w:after="50"/>
      <w:contextualSpacing/>
      <w:outlineLvl w:val="2"/>
    </w:pPr>
    <w:rPr>
      <w:rFonts w:eastAsia="黑体"/>
      <w:bCs/>
      <w:sz w:val="28"/>
      <w:szCs w:val="32"/>
    </w:rPr>
  </w:style>
  <w:style w:type="paragraph" w:styleId="4">
    <w:name w:val="heading 4"/>
    <w:basedOn w:val="a"/>
    <w:next w:val="a"/>
    <w:link w:val="40"/>
    <w:qFormat/>
    <w:rsid w:val="00705BA2"/>
    <w:pPr>
      <w:keepNext/>
      <w:keepLines/>
      <w:spacing w:beforeLines="50" w:before="50" w:afterLines="50" w:after="50"/>
      <w:contextualSpacing/>
      <w:outlineLvl w:val="3"/>
    </w:pPr>
    <w:rPr>
      <w:rFonts w:cstheme="majorBidi"/>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论文必备！！！ Char"/>
    <w:link w:val="a3"/>
    <w:rPr>
      <w:rFonts w:ascii="Times New Roman" w:eastAsia="宋体" w:hAnsi="Times New Roman"/>
      <w:sz w:val="28"/>
    </w:rPr>
  </w:style>
  <w:style w:type="character" w:customStyle="1" w:styleId="bigproblemtitle1">
    <w:name w:val="bigproblemtitle1"/>
    <w:rPr>
      <w:color w:val="0000FF"/>
      <w:sz w:val="36"/>
      <w:szCs w:val="36"/>
    </w:rPr>
  </w:style>
  <w:style w:type="character" w:customStyle="1" w:styleId="30">
    <w:name w:val="标题 3 字符"/>
    <w:link w:val="3"/>
    <w:rsid w:val="002666D5"/>
    <w:rPr>
      <w:rFonts w:eastAsia="黑体"/>
      <w:bCs/>
      <w:kern w:val="2"/>
      <w:sz w:val="28"/>
      <w:szCs w:val="32"/>
    </w:rPr>
  </w:style>
  <w:style w:type="character" w:styleId="HTML">
    <w:name w:val="HTML Code"/>
    <w:rPr>
      <w:rFonts w:ascii="宋体" w:eastAsia="宋体" w:hAnsi="宋体" w:cs="宋体"/>
      <w:sz w:val="24"/>
      <w:szCs w:val="24"/>
    </w:rPr>
  </w:style>
  <w:style w:type="character" w:styleId="a4">
    <w:name w:val="page number"/>
    <w:basedOn w:val="a0"/>
  </w:style>
  <w:style w:type="character" w:styleId="a5">
    <w:name w:val="Strong"/>
    <w:rPr>
      <w:b/>
      <w:bCs/>
    </w:rPr>
  </w:style>
  <w:style w:type="character" w:styleId="a6">
    <w:name w:val="Hyperlink"/>
    <w:uiPriority w:val="99"/>
    <w:rPr>
      <w:caps w:val="0"/>
      <w:strike w:val="0"/>
      <w:dstrike w:val="0"/>
      <w:color w:val="0000FF"/>
      <w:u w:val="none"/>
    </w:rPr>
  </w:style>
  <w:style w:type="paragraph" w:styleId="a7">
    <w:name w:val="Document Map"/>
    <w:basedOn w:val="a"/>
    <w:pPr>
      <w:shd w:val="clear" w:color="auto" w:fill="000080"/>
    </w:pPr>
  </w:style>
  <w:style w:type="paragraph" w:customStyle="1" w:styleId="a3">
    <w:name w:val="论文必备！！！"/>
    <w:basedOn w:val="a"/>
    <w:link w:val="Char"/>
    <w:rPr>
      <w:sz w:val="28"/>
    </w:rPr>
  </w:style>
  <w:style w:type="paragraph" w:styleId="a8">
    <w:name w:val="Normal (Web)"/>
    <w:basedOn w:val="a"/>
    <w:pPr>
      <w:widowControl/>
      <w:spacing w:before="100" w:beforeAutospacing="1" w:after="100" w:afterAutospacing="1"/>
    </w:pPr>
    <w:rPr>
      <w:rFonts w:ascii="宋体" w:hAnsi="宋体" w:cs="宋体"/>
      <w:kern w:val="0"/>
    </w:rPr>
  </w:style>
  <w:style w:type="paragraph" w:styleId="a9">
    <w:name w:val="footer"/>
    <w:basedOn w:val="a"/>
    <w:link w:val="aa"/>
    <w:uiPriority w:val="99"/>
    <w:pPr>
      <w:tabs>
        <w:tab w:val="center" w:pos="4153"/>
        <w:tab w:val="right" w:pos="8306"/>
      </w:tabs>
      <w:snapToGrid w:val="0"/>
    </w:pPr>
    <w:rPr>
      <w:sz w:val="18"/>
      <w:szCs w:val="18"/>
    </w:rPr>
  </w:style>
  <w:style w:type="paragraph" w:styleId="HTML0">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rPr>
  </w:style>
  <w:style w:type="paragraph" w:customStyle="1" w:styleId="pst">
    <w:name w:val="pst"/>
    <w:basedOn w:val="a"/>
    <w:pPr>
      <w:widowControl/>
      <w:spacing w:before="100" w:beforeAutospacing="1" w:after="100" w:afterAutospacing="1"/>
    </w:pPr>
    <w:rPr>
      <w:rFonts w:ascii="Arial" w:hAnsi="Arial" w:cs="Arial"/>
      <w:b/>
      <w:bCs/>
      <w:color w:val="0000FF"/>
      <w:kern w:val="0"/>
      <w:sz w:val="36"/>
      <w:szCs w:val="36"/>
    </w:rPr>
  </w:style>
  <w:style w:type="paragraph" w:styleId="ab">
    <w:name w:val="header"/>
    <w:basedOn w:val="a"/>
    <w:link w:val="ac"/>
    <w:uiPriority w:val="99"/>
    <w:pPr>
      <w:pBdr>
        <w:bottom w:val="single" w:sz="6" w:space="1" w:color="auto"/>
      </w:pBdr>
      <w:tabs>
        <w:tab w:val="center" w:pos="4153"/>
        <w:tab w:val="right" w:pos="8306"/>
      </w:tabs>
      <w:snapToGrid w:val="0"/>
      <w:jc w:val="center"/>
    </w:pPr>
    <w:rPr>
      <w:sz w:val="18"/>
      <w:szCs w:val="18"/>
    </w:rPr>
  </w:style>
  <w:style w:type="paragraph" w:customStyle="1" w:styleId="41">
    <w:name w:val="标题4"/>
    <w:basedOn w:val="a"/>
    <w:link w:val="42"/>
    <w:rsid w:val="00B55A52"/>
    <w:rPr>
      <w:rFonts w:eastAsia="黑体"/>
    </w:rPr>
  </w:style>
  <w:style w:type="paragraph" w:styleId="TOC">
    <w:name w:val="TOC Heading"/>
    <w:basedOn w:val="1"/>
    <w:next w:val="a"/>
    <w:uiPriority w:val="39"/>
    <w:unhideWhenUsed/>
    <w:qFormat/>
    <w:rsid w:val="00673A02"/>
    <w:pPr>
      <w:widowControl/>
      <w:spacing w:before="240" w:after="0" w:line="259" w:lineRule="auto"/>
      <w:outlineLvl w:val="9"/>
    </w:pPr>
    <w:rPr>
      <w:rFonts w:ascii="等线 Light" w:eastAsia="等线 Light" w:hAnsi="等线 Light"/>
      <w:bCs w:val="0"/>
      <w:color w:val="2F5496"/>
      <w:kern w:val="0"/>
      <w:szCs w:val="32"/>
    </w:rPr>
  </w:style>
  <w:style w:type="character" w:customStyle="1" w:styleId="42">
    <w:name w:val="标题4 字符"/>
    <w:link w:val="41"/>
    <w:rsid w:val="00B55A52"/>
    <w:rPr>
      <w:rFonts w:eastAsia="黑体"/>
      <w:kern w:val="2"/>
      <w:sz w:val="24"/>
      <w:szCs w:val="24"/>
    </w:rPr>
  </w:style>
  <w:style w:type="paragraph" w:styleId="TOC1">
    <w:name w:val="toc 1"/>
    <w:basedOn w:val="a"/>
    <w:next w:val="a"/>
    <w:autoRedefine/>
    <w:uiPriority w:val="39"/>
    <w:rsid w:val="00673A02"/>
  </w:style>
  <w:style w:type="paragraph" w:styleId="TOC2">
    <w:name w:val="toc 2"/>
    <w:basedOn w:val="a"/>
    <w:next w:val="a"/>
    <w:autoRedefine/>
    <w:uiPriority w:val="39"/>
    <w:unhideWhenUsed/>
    <w:rsid w:val="00673A02"/>
    <w:pPr>
      <w:widowControl/>
      <w:spacing w:after="100" w:line="259" w:lineRule="auto"/>
      <w:ind w:left="220"/>
    </w:pPr>
    <w:rPr>
      <w:rFonts w:ascii="等线" w:eastAsia="等线" w:hAnsi="等线"/>
      <w:kern w:val="0"/>
      <w:sz w:val="22"/>
      <w:szCs w:val="22"/>
    </w:rPr>
  </w:style>
  <w:style w:type="paragraph" w:styleId="TOC3">
    <w:name w:val="toc 3"/>
    <w:basedOn w:val="a"/>
    <w:next w:val="a"/>
    <w:autoRedefine/>
    <w:uiPriority w:val="39"/>
    <w:unhideWhenUsed/>
    <w:rsid w:val="00673A02"/>
    <w:pPr>
      <w:widowControl/>
      <w:spacing w:after="100" w:line="259" w:lineRule="auto"/>
      <w:ind w:left="440"/>
    </w:pPr>
    <w:rPr>
      <w:rFonts w:ascii="等线" w:eastAsia="等线" w:hAnsi="等线"/>
      <w:kern w:val="0"/>
      <w:sz w:val="22"/>
      <w:szCs w:val="22"/>
    </w:rPr>
  </w:style>
  <w:style w:type="character" w:customStyle="1" w:styleId="20">
    <w:name w:val="标题 2 字符"/>
    <w:link w:val="2"/>
    <w:rsid w:val="002666D5"/>
    <w:rPr>
      <w:rFonts w:ascii="Arial" w:eastAsia="黑体" w:hAnsi="Arial"/>
      <w:bCs/>
      <w:kern w:val="2"/>
      <w:sz w:val="30"/>
      <w:szCs w:val="32"/>
    </w:rPr>
  </w:style>
  <w:style w:type="character" w:customStyle="1" w:styleId="aa">
    <w:name w:val="页脚 字符"/>
    <w:link w:val="a9"/>
    <w:uiPriority w:val="99"/>
    <w:rsid w:val="009F7E28"/>
    <w:rPr>
      <w:kern w:val="2"/>
      <w:sz w:val="18"/>
      <w:szCs w:val="18"/>
    </w:rPr>
  </w:style>
  <w:style w:type="character" w:customStyle="1" w:styleId="ac">
    <w:name w:val="页眉 字符"/>
    <w:link w:val="ab"/>
    <w:uiPriority w:val="99"/>
    <w:rsid w:val="004975BA"/>
    <w:rPr>
      <w:kern w:val="2"/>
      <w:sz w:val="18"/>
      <w:szCs w:val="18"/>
    </w:rPr>
  </w:style>
  <w:style w:type="character" w:customStyle="1" w:styleId="40">
    <w:name w:val="标题 4 字符"/>
    <w:basedOn w:val="a0"/>
    <w:link w:val="4"/>
    <w:rsid w:val="00705BA2"/>
    <w:rPr>
      <w:rFonts w:eastAsia="仿宋" w:cstheme="majorBidi"/>
      <w:bCs/>
      <w:kern w:val="2"/>
      <w:sz w:val="30"/>
      <w:szCs w:val="28"/>
    </w:rPr>
  </w:style>
  <w:style w:type="paragraph" w:styleId="ad">
    <w:name w:val="Title"/>
    <w:basedOn w:val="a"/>
    <w:next w:val="a"/>
    <w:link w:val="ae"/>
    <w:qFormat/>
    <w:rsid w:val="00DF345B"/>
    <w:pPr>
      <w:spacing w:beforeLines="50" w:before="50" w:afterLines="50" w:after="50"/>
      <w:contextualSpacing/>
      <w:jc w:val="center"/>
      <w:outlineLvl w:val="0"/>
    </w:pPr>
    <w:rPr>
      <w:rFonts w:eastAsia="黑体" w:cstheme="majorBidi"/>
      <w:bCs/>
      <w:sz w:val="36"/>
      <w:szCs w:val="32"/>
    </w:rPr>
  </w:style>
  <w:style w:type="character" w:customStyle="1" w:styleId="ae">
    <w:name w:val="标题 字符"/>
    <w:basedOn w:val="a0"/>
    <w:link w:val="ad"/>
    <w:rsid w:val="00DF345B"/>
    <w:rPr>
      <w:rFonts w:eastAsia="黑体" w:cstheme="majorBidi"/>
      <w:bCs/>
      <w:kern w:val="2"/>
      <w:sz w:val="36"/>
      <w:szCs w:val="32"/>
    </w:rPr>
  </w:style>
  <w:style w:type="paragraph" w:styleId="af">
    <w:name w:val="Subtitle"/>
    <w:basedOn w:val="a"/>
    <w:next w:val="a"/>
    <w:link w:val="af0"/>
    <w:rsid w:val="002666D5"/>
    <w:pPr>
      <w:spacing w:before="240" w:after="60" w:line="312" w:lineRule="atLeast"/>
      <w:jc w:val="center"/>
      <w:outlineLvl w:val="1"/>
    </w:pPr>
    <w:rPr>
      <w:rFonts w:asciiTheme="minorHAnsi" w:eastAsiaTheme="minorEastAsia" w:hAnsiTheme="minorHAnsi" w:cstheme="minorBidi"/>
      <w:b/>
      <w:bCs/>
      <w:kern w:val="28"/>
      <w:sz w:val="32"/>
      <w:szCs w:val="32"/>
    </w:rPr>
  </w:style>
  <w:style w:type="character" w:customStyle="1" w:styleId="af0">
    <w:name w:val="副标题 字符"/>
    <w:basedOn w:val="a0"/>
    <w:link w:val="af"/>
    <w:rsid w:val="002666D5"/>
    <w:rPr>
      <w:rFonts w:asciiTheme="minorHAnsi" w:eastAsiaTheme="minorEastAsia" w:hAnsiTheme="minorHAnsi" w:cstheme="minorBidi"/>
      <w:b/>
      <w:bCs/>
      <w:kern w:val="28"/>
      <w:sz w:val="32"/>
      <w:szCs w:val="32"/>
    </w:rPr>
  </w:style>
  <w:style w:type="character" w:styleId="af1">
    <w:name w:val="Emphasis"/>
    <w:basedOn w:val="a0"/>
    <w:rsid w:val="002666D5"/>
    <w:rPr>
      <w:i/>
      <w:iCs/>
    </w:rPr>
  </w:style>
  <w:style w:type="paragraph" w:styleId="af2">
    <w:name w:val="No Spacing"/>
    <w:uiPriority w:val="1"/>
    <w:qFormat/>
    <w:rsid w:val="002666D5"/>
    <w:pPr>
      <w:widowControl w:val="0"/>
    </w:pPr>
    <w:rPr>
      <w:kern w:val="2"/>
      <w:sz w:val="24"/>
      <w:szCs w:val="24"/>
    </w:rPr>
  </w:style>
  <w:style w:type="character" w:styleId="af3">
    <w:name w:val="Subtle Emphasis"/>
    <w:basedOn w:val="a0"/>
    <w:uiPriority w:val="19"/>
    <w:qFormat/>
    <w:rsid w:val="002666D5"/>
    <w:rPr>
      <w:i/>
      <w:iCs/>
      <w:color w:val="404040" w:themeColor="text1" w:themeTint="BF"/>
    </w:rPr>
  </w:style>
  <w:style w:type="character" w:styleId="af4">
    <w:name w:val="Intense Emphasis"/>
    <w:basedOn w:val="a0"/>
    <w:uiPriority w:val="21"/>
    <w:qFormat/>
    <w:rsid w:val="002666D5"/>
    <w:rPr>
      <w:i/>
      <w:iCs/>
      <w:color w:val="4472C4" w:themeColor="accent1"/>
    </w:rPr>
  </w:style>
  <w:style w:type="paragraph" w:styleId="af5">
    <w:name w:val="Body Text"/>
    <w:basedOn w:val="a"/>
    <w:link w:val="af6"/>
    <w:rsid w:val="00616AB0"/>
    <w:pPr>
      <w:spacing w:after="120"/>
    </w:pPr>
  </w:style>
  <w:style w:type="character" w:customStyle="1" w:styleId="af6">
    <w:name w:val="正文文本 字符"/>
    <w:basedOn w:val="a0"/>
    <w:link w:val="af5"/>
    <w:rsid w:val="00616AB0"/>
    <w:rPr>
      <w:kern w:val="2"/>
      <w:sz w:val="21"/>
      <w:szCs w:val="24"/>
    </w:rPr>
  </w:style>
  <w:style w:type="paragraph" w:styleId="af7">
    <w:name w:val="Body Text First Indent"/>
    <w:basedOn w:val="af5"/>
    <w:link w:val="af8"/>
    <w:rsid w:val="00616AB0"/>
    <w:pPr>
      <w:ind w:firstLineChars="100" w:firstLine="420"/>
    </w:pPr>
  </w:style>
  <w:style w:type="character" w:customStyle="1" w:styleId="af8">
    <w:name w:val="正文文本首行缩进 字符"/>
    <w:basedOn w:val="af6"/>
    <w:link w:val="af7"/>
    <w:rsid w:val="00616AB0"/>
    <w:rPr>
      <w:kern w:val="2"/>
      <w:sz w:val="21"/>
      <w:szCs w:val="24"/>
    </w:rPr>
  </w:style>
  <w:style w:type="table" w:styleId="af9">
    <w:name w:val="Table Grid"/>
    <w:basedOn w:val="a1"/>
    <w:rsid w:val="00227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Unresolved Mention"/>
    <w:basedOn w:val="a0"/>
    <w:uiPriority w:val="99"/>
    <w:semiHidden/>
    <w:unhideWhenUsed/>
    <w:rsid w:val="001D57E6"/>
    <w:rPr>
      <w:color w:val="605E5C"/>
      <w:shd w:val="clear" w:color="auto" w:fill="E1DFDD"/>
    </w:rPr>
  </w:style>
  <w:style w:type="character" w:styleId="afb">
    <w:name w:val="FollowedHyperlink"/>
    <w:basedOn w:val="a0"/>
    <w:rsid w:val="00824200"/>
    <w:rPr>
      <w:color w:val="954F72" w:themeColor="followedHyperlink"/>
      <w:u w:val="single"/>
    </w:rPr>
  </w:style>
  <w:style w:type="paragraph" w:styleId="afc">
    <w:name w:val="List Paragraph"/>
    <w:basedOn w:val="a"/>
    <w:uiPriority w:val="34"/>
    <w:qFormat/>
    <w:rsid w:val="008242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572817">
      <w:bodyDiv w:val="1"/>
      <w:marLeft w:val="0"/>
      <w:marRight w:val="0"/>
      <w:marTop w:val="0"/>
      <w:marBottom w:val="0"/>
      <w:divBdr>
        <w:top w:val="none" w:sz="0" w:space="0" w:color="auto"/>
        <w:left w:val="none" w:sz="0" w:space="0" w:color="auto"/>
        <w:bottom w:val="none" w:sz="0" w:space="0" w:color="auto"/>
        <w:right w:val="none" w:sz="0" w:space="0" w:color="auto"/>
      </w:divBdr>
    </w:div>
    <w:div w:id="348145237">
      <w:bodyDiv w:val="1"/>
      <w:marLeft w:val="0"/>
      <w:marRight w:val="0"/>
      <w:marTop w:val="0"/>
      <w:marBottom w:val="0"/>
      <w:divBdr>
        <w:top w:val="none" w:sz="0" w:space="0" w:color="auto"/>
        <w:left w:val="none" w:sz="0" w:space="0" w:color="auto"/>
        <w:bottom w:val="none" w:sz="0" w:space="0" w:color="auto"/>
        <w:right w:val="none" w:sz="0" w:space="0" w:color="auto"/>
      </w:divBdr>
    </w:div>
    <w:div w:id="188174112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BB19C-DAFC-4F58-9BFD-781AEA0AA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9</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姓名</dc:title>
  <dc:subject/>
  <dc:creator>张 自爆</dc:creator>
  <cp:keywords/>
  <dc:description/>
  <cp:lastModifiedBy>张 自爆</cp:lastModifiedBy>
  <cp:revision>39</cp:revision>
  <cp:lastPrinted>2019-06-25T05:24:00Z</cp:lastPrinted>
  <dcterms:created xsi:type="dcterms:W3CDTF">2021-01-07T03:01:00Z</dcterms:created>
  <dcterms:modified xsi:type="dcterms:W3CDTF">2021-01-29T16:48:00Z</dcterms:modified>
</cp:coreProperties>
</file>