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F0" w:rsidRPr="00FC3CB8" w:rsidRDefault="00297C4D" w:rsidP="006C02F0">
      <w:pPr>
        <w:ind w:firstLineChars="0" w:firstLine="0"/>
        <w:rPr>
          <w:rFonts w:ascii="宋体" w:hAnsi="宋体"/>
          <w:b/>
          <w:sz w:val="24"/>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8pt;margin-top:24pt;width:236.8pt;height:74.65pt;z-index:251659264;visibility:visible;mso-wrap-edited:f">
            <v:imagedata r:id="rId7" o:title="" grayscale="t" bilevel="t"/>
            <w10:wrap type="topAndBottom"/>
          </v:shape>
          <o:OLEObject Type="Embed" ProgID="Word.Picture.8" ShapeID="_x0000_s1026" DrawAspect="Content" ObjectID="_1544992205" r:id="rId8"/>
        </w:object>
      </w:r>
      <w:r w:rsidR="006C02F0" w:rsidRPr="00FC3CB8">
        <w:rPr>
          <w:rFonts w:ascii="宋体" w:hAnsi="宋体" w:hint="eastAsia"/>
          <w:b/>
          <w:sz w:val="24"/>
        </w:rPr>
        <w:t xml:space="preserve"> </w:t>
      </w:r>
    </w:p>
    <w:p w:rsidR="006C02F0" w:rsidRPr="007C6B41" w:rsidRDefault="006C02F0" w:rsidP="006C02F0">
      <w:pPr>
        <w:ind w:firstLine="600"/>
        <w:jc w:val="center"/>
        <w:rPr>
          <w:rFonts w:ascii="宋体" w:hAnsi="宋体"/>
          <w:sz w:val="30"/>
        </w:rPr>
      </w:pPr>
    </w:p>
    <w:p w:rsidR="006C02F0" w:rsidRPr="00D02D6C" w:rsidRDefault="006C02F0" w:rsidP="006C02F0">
      <w:pPr>
        <w:ind w:firstLine="880"/>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rsidR="006C02F0" w:rsidRPr="007C6B41" w:rsidRDefault="006C02F0" w:rsidP="006C02F0">
      <w:pPr>
        <w:ind w:leftChars="-72" w:left="22" w:hangingChars="36" w:hanging="173"/>
        <w:jc w:val="center"/>
        <w:rPr>
          <w:rFonts w:ascii="宋体" w:hAnsi="宋体"/>
          <w:b/>
          <w:sz w:val="48"/>
        </w:rPr>
      </w:pPr>
    </w:p>
    <w:p w:rsidR="006C02F0" w:rsidRPr="007C6B41" w:rsidRDefault="006C02F0" w:rsidP="006C02F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6C02F0" w:rsidRPr="007C6B41" w:rsidRDefault="006C02F0" w:rsidP="006C02F0">
      <w:pPr>
        <w:ind w:firstLine="880"/>
        <w:jc w:val="center"/>
        <w:rPr>
          <w:rFonts w:ascii="宋体" w:hAnsi="宋体"/>
          <w:sz w:val="44"/>
        </w:rPr>
      </w:pPr>
    </w:p>
    <w:p w:rsidR="006C02F0" w:rsidRPr="000434A5" w:rsidRDefault="006C02F0" w:rsidP="006C02F0">
      <w:pPr>
        <w:tabs>
          <w:tab w:val="left" w:pos="1980"/>
        </w:tabs>
        <w:ind w:firstLineChars="560" w:firstLine="1848"/>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基于位置的服务：架构与进展 </w:t>
      </w:r>
      <w:r w:rsidRPr="006C02F0">
        <w:rPr>
          <w:rFonts w:ascii="仿宋_GB2312" w:eastAsia="仿宋_GB2312" w:hAnsi="宋体" w:hint="eastAsia"/>
          <w:spacing w:val="5"/>
          <w:kern w:val="0"/>
          <w:sz w:val="32"/>
          <w:szCs w:val="32"/>
        </w:rPr>
        <w:t xml:space="preserve">      </w:t>
      </w:r>
      <w:r w:rsidRPr="000434A5">
        <w:rPr>
          <w:rFonts w:ascii="仿宋_GB2312" w:eastAsia="仿宋_GB2312" w:hAnsi="宋体" w:hint="eastAsia"/>
          <w:spacing w:val="5"/>
          <w:kern w:val="0"/>
          <w:sz w:val="32"/>
          <w:szCs w:val="32"/>
          <w:u w:val="single"/>
        </w:rPr>
        <w:t xml:space="preserve">     </w:t>
      </w:r>
    </w:p>
    <w:p w:rsidR="006C02F0" w:rsidRPr="00CC0C35" w:rsidRDefault="006C02F0" w:rsidP="006C02F0">
      <w:pPr>
        <w:tabs>
          <w:tab w:val="left" w:pos="1980"/>
        </w:tabs>
        <w:ind w:firstLine="420"/>
        <w:rPr>
          <w:rFonts w:ascii="宋体" w:hAnsi="宋体"/>
          <w:u w:val="single"/>
        </w:rPr>
      </w:pPr>
    </w:p>
    <w:p w:rsidR="006C02F0" w:rsidRPr="000434A5" w:rsidRDefault="006C02F0" w:rsidP="006C02F0">
      <w:pPr>
        <w:tabs>
          <w:tab w:val="left" w:pos="1980"/>
        </w:tabs>
        <w:ind w:firstLineChars="768" w:firstLine="2227"/>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陈昊川</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6C02F0" w:rsidRPr="000434A5" w:rsidRDefault="006C02F0" w:rsidP="006C02F0">
      <w:pPr>
        <w:tabs>
          <w:tab w:val="left" w:pos="1980"/>
        </w:tabs>
        <w:ind w:firstLineChars="768" w:firstLine="2227"/>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21651049</w:t>
      </w:r>
      <w:r w:rsidRPr="000434A5">
        <w:rPr>
          <w:rFonts w:ascii="仿宋_GB2312" w:eastAsia="仿宋_GB2312" w:hAnsi="楷体" w:hint="eastAsia"/>
          <w:sz w:val="28"/>
          <w:szCs w:val="28"/>
          <w:u w:val="single"/>
        </w:rPr>
        <w:t xml:space="preserve">     </w:t>
      </w:r>
      <w:r w:rsidRPr="006C02F0">
        <w:rPr>
          <w:rFonts w:ascii="仿宋_GB2312" w:eastAsia="仿宋_GB2312" w:hAnsi="楷体" w:hint="eastAsia"/>
          <w:sz w:val="28"/>
          <w:szCs w:val="28"/>
        </w:rPr>
        <w:t xml:space="preserve">   </w:t>
      </w:r>
      <w:r w:rsidRPr="006C02F0">
        <w:rPr>
          <w:rFonts w:ascii="仿宋_GB2312" w:eastAsia="仿宋_GB2312" w:hAnsi="宋体" w:hint="eastAsia"/>
          <w:spacing w:val="5"/>
          <w:kern w:val="0"/>
          <w:sz w:val="30"/>
        </w:rPr>
        <w:t xml:space="preserve"> </w:t>
      </w:r>
      <w:r w:rsidRPr="006C02F0">
        <w:rPr>
          <w:rFonts w:ascii="仿宋_GB2312" w:eastAsia="仿宋_GB2312" w:hAnsi="宋体" w:hint="eastAsia"/>
          <w:sz w:val="30"/>
        </w:rPr>
        <w:t xml:space="preserve"> </w:t>
      </w:r>
      <w:r w:rsidRPr="006C02F0">
        <w:rPr>
          <w:rFonts w:ascii="仿宋_GB2312" w:eastAsia="仿宋_GB2312" w:hAnsi="楷体" w:hint="eastAsia"/>
          <w:sz w:val="28"/>
          <w:szCs w:val="28"/>
        </w:rPr>
        <w:t xml:space="preserve">    </w:t>
      </w:r>
    </w:p>
    <w:p w:rsidR="006C02F0" w:rsidRPr="000434A5" w:rsidRDefault="006C02F0" w:rsidP="006C02F0">
      <w:pPr>
        <w:tabs>
          <w:tab w:val="left" w:pos="1980"/>
        </w:tabs>
        <w:ind w:firstLineChars="768" w:firstLine="2227"/>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6C02F0">
        <w:rPr>
          <w:rFonts w:ascii="仿宋_GB2312" w:eastAsia="仿宋_GB2312" w:hAnsi="楷体" w:hint="eastAsia"/>
          <w:sz w:val="28"/>
          <w:szCs w:val="28"/>
        </w:rPr>
        <w:t xml:space="preserve">  </w:t>
      </w:r>
      <w:r w:rsidRPr="006C02F0">
        <w:rPr>
          <w:rFonts w:ascii="仿宋_GB2312" w:eastAsia="仿宋_GB2312" w:hAnsi="宋体" w:hint="eastAsia"/>
          <w:spacing w:val="5"/>
          <w:kern w:val="0"/>
          <w:sz w:val="30"/>
        </w:rPr>
        <w:t xml:space="preserve"> </w:t>
      </w:r>
      <w:r w:rsidRPr="006C02F0">
        <w:rPr>
          <w:rFonts w:ascii="仿宋_GB2312" w:eastAsia="仿宋_GB2312" w:hAnsi="宋体" w:hint="eastAsia"/>
          <w:sz w:val="30"/>
        </w:rPr>
        <w:t xml:space="preserve"> </w:t>
      </w:r>
      <w:r w:rsidRPr="006C02F0">
        <w:rPr>
          <w:rFonts w:ascii="仿宋_GB2312" w:eastAsia="仿宋_GB2312" w:hAnsi="楷体" w:hint="eastAsia"/>
          <w:sz w:val="28"/>
          <w:szCs w:val="28"/>
        </w:rPr>
        <w:t xml:space="preserve">    </w:t>
      </w:r>
    </w:p>
    <w:p w:rsidR="006C02F0" w:rsidRPr="000434A5" w:rsidRDefault="006C02F0" w:rsidP="006C02F0">
      <w:pPr>
        <w:tabs>
          <w:tab w:val="left" w:pos="1980"/>
        </w:tabs>
        <w:ind w:firstLineChars="768" w:firstLine="2227"/>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762916">
        <w:rPr>
          <w:rFonts w:ascii="仿宋_GB2312" w:eastAsia="仿宋_GB2312" w:hAnsi="宋体" w:hint="eastAsia"/>
          <w:spacing w:val="5"/>
          <w:kern w:val="0"/>
          <w:sz w:val="30"/>
        </w:rPr>
        <w:t xml:space="preserve"> </w:t>
      </w:r>
      <w:r w:rsidRPr="00762916">
        <w:rPr>
          <w:rFonts w:ascii="仿宋_GB2312" w:eastAsia="仿宋_GB2312" w:hAnsi="宋体" w:hint="eastAsia"/>
          <w:sz w:val="30"/>
        </w:rPr>
        <w:t xml:space="preserve"> </w:t>
      </w:r>
      <w:r w:rsidRPr="00762916">
        <w:rPr>
          <w:rFonts w:ascii="仿宋_GB2312" w:eastAsia="仿宋_GB2312" w:hAnsi="楷体" w:hint="eastAsia"/>
          <w:sz w:val="28"/>
          <w:szCs w:val="28"/>
        </w:rPr>
        <w:t xml:space="preserve">    </w:t>
      </w:r>
    </w:p>
    <w:p w:rsidR="006C02F0" w:rsidRPr="000434A5" w:rsidRDefault="006C02F0" w:rsidP="006C02F0">
      <w:pPr>
        <w:tabs>
          <w:tab w:val="left" w:pos="1980"/>
        </w:tabs>
        <w:ind w:firstLineChars="768" w:firstLine="2227"/>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6C02F0" w:rsidRPr="000434A5" w:rsidRDefault="006C02F0" w:rsidP="006C02F0">
      <w:pPr>
        <w:tabs>
          <w:tab w:val="left" w:pos="1980"/>
        </w:tabs>
        <w:ind w:firstLineChars="768" w:firstLine="2227"/>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二○ </w:t>
      </w:r>
      <w:r>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Pr>
          <w:rFonts w:ascii="仿宋_GB2312" w:eastAsia="仿宋_GB2312" w:hAnsi="宋体" w:hint="eastAsia"/>
          <w:spacing w:val="5"/>
          <w:kern w:val="0"/>
          <w:sz w:val="28"/>
          <w:szCs w:val="28"/>
          <w:u w:val="single"/>
        </w:rPr>
        <w:t xml:space="preserve"> 1</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2日</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6C02F0" w:rsidRDefault="006C02F0" w:rsidP="006C02F0">
      <w:pPr>
        <w:ind w:firstLine="420"/>
        <w:rPr>
          <w:kern w:val="0"/>
          <w:u w:val="single"/>
        </w:rPr>
      </w:pPr>
    </w:p>
    <w:p w:rsidR="006C02F0" w:rsidRDefault="006C02F0">
      <w:pPr>
        <w:widowControl/>
        <w:spacing w:line="240" w:lineRule="auto"/>
        <w:ind w:firstLineChars="0" w:firstLine="0"/>
        <w:jc w:val="left"/>
        <w:rPr>
          <w:rFonts w:eastAsia="仿宋"/>
          <w:bCs/>
          <w:kern w:val="44"/>
          <w:sz w:val="32"/>
          <w:szCs w:val="44"/>
        </w:rPr>
      </w:pPr>
    </w:p>
    <w:p w:rsidR="00762916" w:rsidRDefault="00762916">
      <w:pPr>
        <w:widowControl/>
        <w:spacing w:line="240" w:lineRule="auto"/>
        <w:ind w:firstLineChars="0" w:firstLine="0"/>
        <w:jc w:val="left"/>
        <w:rPr>
          <w:rFonts w:eastAsia="仿宋"/>
          <w:bCs/>
          <w:kern w:val="44"/>
          <w:sz w:val="32"/>
          <w:szCs w:val="44"/>
        </w:rPr>
      </w:pPr>
      <w:r>
        <w:br w:type="page"/>
      </w:r>
    </w:p>
    <w:p w:rsidR="0074788B" w:rsidRPr="00F33421" w:rsidRDefault="0074788B" w:rsidP="0074788B">
      <w:pPr>
        <w:ind w:firstLineChars="0" w:firstLine="0"/>
        <w:rPr>
          <w:rFonts w:hint="eastAsia"/>
          <w:sz w:val="36"/>
          <w:szCs w:val="36"/>
        </w:rPr>
      </w:pPr>
      <w:bookmarkStart w:id="0" w:name="_GoBack"/>
      <w:bookmarkEnd w:id="0"/>
      <w:r>
        <w:rPr>
          <w:rFonts w:hint="eastAsia"/>
          <w:sz w:val="36"/>
          <w:szCs w:val="36"/>
        </w:rPr>
        <w:lastRenderedPageBreak/>
        <w:t>Location-Based</w:t>
      </w:r>
      <w:r>
        <w:rPr>
          <w:sz w:val="36"/>
          <w:szCs w:val="36"/>
        </w:rPr>
        <w:t xml:space="preserve"> </w:t>
      </w:r>
      <w:r>
        <w:rPr>
          <w:rFonts w:hint="eastAsia"/>
          <w:sz w:val="36"/>
          <w:szCs w:val="36"/>
        </w:rPr>
        <w:t>Services：Architecture</w:t>
      </w:r>
      <w:r>
        <w:rPr>
          <w:sz w:val="36"/>
          <w:szCs w:val="36"/>
        </w:rPr>
        <w:t xml:space="preserve"> </w:t>
      </w:r>
      <w:r>
        <w:rPr>
          <w:rFonts w:hint="eastAsia"/>
          <w:sz w:val="36"/>
          <w:szCs w:val="36"/>
        </w:rPr>
        <w:t>and</w:t>
      </w:r>
      <w:r>
        <w:rPr>
          <w:sz w:val="36"/>
          <w:szCs w:val="36"/>
        </w:rPr>
        <w:t xml:space="preserve"> </w:t>
      </w:r>
      <w:r>
        <w:rPr>
          <w:rFonts w:hint="eastAsia"/>
          <w:sz w:val="36"/>
          <w:szCs w:val="36"/>
        </w:rPr>
        <w:t>Progress</w:t>
      </w:r>
    </w:p>
    <w:p w:rsidR="0074788B" w:rsidRPr="00AB7B36" w:rsidRDefault="0074788B" w:rsidP="0074788B">
      <w:pPr>
        <w:ind w:firstLine="560"/>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74788B" w:rsidRPr="00AB7B36" w:rsidRDefault="0074788B" w:rsidP="0074788B">
      <w:pPr>
        <w:ind w:firstLine="560"/>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74788B" w:rsidRPr="00AB7B36" w:rsidRDefault="0074788B" w:rsidP="0074788B">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74788B" w:rsidRPr="00AB7B36" w:rsidRDefault="0074788B" w:rsidP="0074788B">
      <w:pPr>
        <w:ind w:firstLine="560"/>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the degree of </w:t>
      </w:r>
    </w:p>
    <w:p w:rsidR="0074788B" w:rsidRPr="00AB7B36" w:rsidRDefault="0074788B" w:rsidP="0074788B">
      <w:pPr>
        <w:ind w:firstLine="560"/>
        <w:jc w:val="center"/>
        <w:rPr>
          <w:rFonts w:ascii="Palatino Linotype" w:eastAsia="黑体" w:hAnsi="Palatino Linotype" w:hint="eastAsia"/>
          <w:sz w:val="28"/>
          <w:szCs w:val="32"/>
        </w:rPr>
      </w:pPr>
      <w:r w:rsidRPr="00AB7B36">
        <w:rPr>
          <w:rFonts w:ascii="Palatino Linotype" w:eastAsia="黑体" w:hAnsi="Palatino Linotype"/>
          <w:sz w:val="28"/>
          <w:szCs w:val="32"/>
        </w:rPr>
        <w:t>Master of Engineering</w:t>
      </w:r>
    </w:p>
    <w:p w:rsidR="0074788B" w:rsidRPr="00AB7B36" w:rsidRDefault="0074788B" w:rsidP="0074788B">
      <w:pPr>
        <w:ind w:firstLine="560"/>
        <w:rPr>
          <w:rFonts w:ascii="Palatino Linotype" w:eastAsia="黑体" w:hAnsi="Palatino Linotype"/>
          <w:sz w:val="28"/>
        </w:rPr>
      </w:pPr>
    </w:p>
    <w:p w:rsidR="0074788B" w:rsidRPr="00AB7B36" w:rsidRDefault="0074788B" w:rsidP="0074788B">
      <w:pPr>
        <w:ind w:firstLine="560"/>
        <w:rPr>
          <w:rFonts w:ascii="Palatino Linotype" w:eastAsia="黑体" w:hAnsi="Palatino Linotype"/>
          <w:sz w:val="28"/>
        </w:rPr>
      </w:pPr>
    </w:p>
    <w:p w:rsidR="0074788B" w:rsidRPr="00AB7B36" w:rsidRDefault="0074788B" w:rsidP="0074788B">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74788B" w:rsidRPr="00AB7B36" w:rsidRDefault="0074788B" w:rsidP="0074788B">
      <w:pPr>
        <w:ind w:firstLine="560"/>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Pr>
          <w:rFonts w:ascii="Palatino Linotype" w:eastAsia="黑体" w:hAnsi="Palatino Linotype"/>
          <w:sz w:val="28"/>
          <w:szCs w:val="28"/>
        </w:rPr>
        <w:t xml:space="preserve">Li </w:t>
      </w:r>
      <w:proofErr w:type="spellStart"/>
      <w:r>
        <w:rPr>
          <w:rFonts w:ascii="Palatino Linotype" w:eastAsia="黑体" w:hAnsi="Palatino Linotype"/>
          <w:sz w:val="28"/>
          <w:szCs w:val="28"/>
        </w:rPr>
        <w:t>Qilei</w:t>
      </w:r>
      <w:proofErr w:type="spellEnd"/>
    </w:p>
    <w:p w:rsidR="0074788B" w:rsidRPr="00AB7B36" w:rsidRDefault="0074788B" w:rsidP="0074788B">
      <w:pPr>
        <w:ind w:firstLine="560"/>
        <w:jc w:val="center"/>
        <w:rPr>
          <w:rFonts w:ascii="Palatino Linotype" w:eastAsia="黑体" w:hAnsi="Palatino Linotype" w:hint="eastAsia"/>
          <w:sz w:val="28"/>
          <w:szCs w:val="28"/>
        </w:rPr>
      </w:pPr>
    </w:p>
    <w:p w:rsidR="0074788B" w:rsidRPr="00AB7B36" w:rsidRDefault="0074788B" w:rsidP="0074788B">
      <w:pPr>
        <w:ind w:firstLine="560"/>
        <w:rPr>
          <w:rFonts w:ascii="Palatino Linotype" w:eastAsia="黑体" w:hAnsi="Palatino Linotype" w:hint="eastAsia"/>
          <w:sz w:val="28"/>
          <w:szCs w:val="28"/>
        </w:rPr>
      </w:pPr>
    </w:p>
    <w:p w:rsidR="0074788B" w:rsidRDefault="0074788B" w:rsidP="0074788B">
      <w:pPr>
        <w:ind w:firstLine="560"/>
        <w:jc w:val="center"/>
        <w:rPr>
          <w:rFonts w:ascii="Palatino Linotype" w:eastAsia="黑体" w:hAnsi="Palatino Linotype" w:hint="eastAsia"/>
          <w:sz w:val="28"/>
          <w:szCs w:val="28"/>
        </w:rPr>
      </w:pPr>
      <w:r w:rsidRPr="00AB7B36">
        <w:rPr>
          <w:rFonts w:ascii="Palatino Linotype" w:eastAsia="黑体" w:hAnsi="Palatino Linotype"/>
          <w:sz w:val="28"/>
          <w:szCs w:val="28"/>
        </w:rPr>
        <w:t>By</w:t>
      </w:r>
    </w:p>
    <w:p w:rsidR="0074788B" w:rsidRPr="00AB7B36" w:rsidRDefault="0074788B" w:rsidP="0074788B">
      <w:pPr>
        <w:ind w:firstLine="560"/>
        <w:jc w:val="center"/>
        <w:rPr>
          <w:rFonts w:ascii="Palatino Linotype" w:eastAsia="黑体" w:hAnsi="Palatino Linotype" w:hint="eastAsia"/>
          <w:sz w:val="28"/>
          <w:szCs w:val="28"/>
        </w:rPr>
      </w:pPr>
      <w:r>
        <w:rPr>
          <w:rFonts w:ascii="Palatino Linotype" w:eastAsia="黑体" w:hAnsi="Palatino Linotype"/>
          <w:sz w:val="28"/>
          <w:szCs w:val="28"/>
        </w:rPr>
        <w:t>C</w:t>
      </w:r>
      <w:r>
        <w:rPr>
          <w:rFonts w:ascii="Palatino Linotype" w:eastAsia="黑体" w:hAnsi="Palatino Linotype" w:hint="eastAsia"/>
          <w:sz w:val="28"/>
          <w:szCs w:val="28"/>
        </w:rPr>
        <w:t>hen</w:t>
      </w:r>
      <w:r>
        <w:rPr>
          <w:rFonts w:ascii="Palatino Linotype" w:eastAsia="黑体" w:hAnsi="Palatino Linotype"/>
          <w:sz w:val="28"/>
          <w:szCs w:val="28"/>
        </w:rPr>
        <w:t xml:space="preserve"> </w:t>
      </w:r>
      <w:proofErr w:type="spellStart"/>
      <w:r>
        <w:rPr>
          <w:rFonts w:ascii="Palatino Linotype" w:eastAsia="黑体" w:hAnsi="Palatino Linotype" w:hint="eastAsia"/>
          <w:sz w:val="28"/>
          <w:szCs w:val="28"/>
        </w:rPr>
        <w:t>Haochuan</w:t>
      </w:r>
      <w:proofErr w:type="spellEnd"/>
    </w:p>
    <w:p w:rsidR="0074788B" w:rsidRPr="00AB7B36" w:rsidRDefault="0074788B" w:rsidP="0074788B">
      <w:pPr>
        <w:ind w:firstLine="560"/>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74788B" w:rsidRPr="00AB7B36" w:rsidRDefault="0074788B" w:rsidP="0074788B">
      <w:pPr>
        <w:ind w:firstLine="560"/>
        <w:jc w:val="center"/>
        <w:rPr>
          <w:rFonts w:ascii="Palatino Linotype" w:eastAsia="黑体" w:hAnsi="Palatino Linotype" w:hint="eastAsia"/>
          <w:sz w:val="28"/>
          <w:szCs w:val="28"/>
        </w:rPr>
      </w:pPr>
      <w:r w:rsidRPr="00AB7B36">
        <w:rPr>
          <w:rFonts w:ascii="Palatino Linotype" w:eastAsia="黑体" w:hAnsi="Palatino Linotype"/>
          <w:sz w:val="28"/>
          <w:szCs w:val="28"/>
        </w:rPr>
        <w:t>20</w:t>
      </w:r>
      <w:r>
        <w:rPr>
          <w:rFonts w:ascii="Palatino Linotype" w:eastAsia="黑体" w:hAnsi="Palatino Linotype"/>
          <w:sz w:val="28"/>
          <w:szCs w:val="28"/>
        </w:rPr>
        <w:t>17</w:t>
      </w:r>
    </w:p>
    <w:p w:rsidR="0074788B" w:rsidRDefault="0074788B">
      <w:pPr>
        <w:widowControl/>
        <w:spacing w:line="240" w:lineRule="auto"/>
        <w:ind w:firstLineChars="0" w:firstLine="0"/>
        <w:jc w:val="left"/>
        <w:rPr>
          <w:rFonts w:eastAsia="仿宋"/>
          <w:bCs/>
          <w:kern w:val="44"/>
          <w:sz w:val="32"/>
          <w:szCs w:val="44"/>
        </w:rPr>
      </w:pPr>
      <w:r>
        <w:br w:type="page"/>
      </w:r>
    </w:p>
    <w:p w:rsidR="00FC44B4" w:rsidRPr="0074788B" w:rsidRDefault="0074788B" w:rsidP="0074788B">
      <w:pPr>
        <w:pStyle w:val="1"/>
      </w:pPr>
      <w:r>
        <w:rPr>
          <w:rFonts w:hint="eastAsia"/>
        </w:rPr>
        <w:lastRenderedPageBreak/>
        <w:t>摘要</w:t>
      </w:r>
    </w:p>
    <w:p w:rsidR="006C02F0" w:rsidRDefault="006C02F0" w:rsidP="006C02F0">
      <w:pPr>
        <w:ind w:firstLine="420"/>
      </w:pPr>
      <w:r>
        <w:rPr>
          <w:rFonts w:hint="eastAsia"/>
        </w:rPr>
        <w:t>随着移动互联网和AR技术的发展</w:t>
      </w:r>
      <w:r w:rsidR="00762916">
        <w:rPr>
          <w:rFonts w:hint="eastAsia"/>
        </w:rPr>
        <w:t>，基于位置的服务LBS有了十分广泛的应用前景，本文主要介绍了LBS的基本架构，和应用现状。</w:t>
      </w:r>
    </w:p>
    <w:p w:rsidR="00762916" w:rsidRDefault="00762916" w:rsidP="006C02F0">
      <w:pPr>
        <w:ind w:firstLine="420"/>
      </w:pPr>
      <w:r>
        <w:rPr>
          <w:rFonts w:hint="eastAsia"/>
        </w:rPr>
        <w:t>关键词：基于位置的服务，定位技术</w:t>
      </w:r>
    </w:p>
    <w:p w:rsidR="0074788B" w:rsidRDefault="0074788B">
      <w:pPr>
        <w:widowControl/>
        <w:spacing w:line="240" w:lineRule="auto"/>
        <w:ind w:firstLineChars="0" w:firstLine="0"/>
        <w:jc w:val="left"/>
      </w:pPr>
      <w:r>
        <w:br w:type="page"/>
      </w:r>
    </w:p>
    <w:p w:rsidR="0074788B" w:rsidRDefault="00762916" w:rsidP="0074788B">
      <w:pPr>
        <w:ind w:firstLine="420"/>
        <w:jc w:val="center"/>
      </w:pPr>
      <w:r>
        <w:rPr>
          <w:rFonts w:hint="eastAsia"/>
        </w:rPr>
        <w:lastRenderedPageBreak/>
        <w:t>Abstract</w:t>
      </w:r>
    </w:p>
    <w:p w:rsidR="00762916" w:rsidRDefault="00762916" w:rsidP="006C02F0">
      <w:pPr>
        <w:ind w:firstLine="420"/>
      </w:pPr>
      <w:r w:rsidRPr="00762916">
        <w:t>With the development of mobile Internet and AR technology, location-based services has a wide range of applications, this paper introduces the basic structure of LBS and its application.</w:t>
      </w:r>
    </w:p>
    <w:p w:rsidR="0074788B" w:rsidRDefault="00762916" w:rsidP="006C02F0">
      <w:pPr>
        <w:ind w:firstLine="420"/>
      </w:pPr>
      <w:r>
        <w:rPr>
          <w:rFonts w:hint="eastAsia"/>
        </w:rPr>
        <w:t xml:space="preserve">Keywords：Location-based </w:t>
      </w:r>
      <w:proofErr w:type="spellStart"/>
      <w:r>
        <w:rPr>
          <w:rFonts w:hint="eastAsia"/>
        </w:rPr>
        <w:t>services,positioning</w:t>
      </w:r>
      <w:proofErr w:type="spellEnd"/>
      <w:r>
        <w:rPr>
          <w:rFonts w:hint="eastAsia"/>
        </w:rPr>
        <w:t xml:space="preserve"> technologies</w:t>
      </w:r>
    </w:p>
    <w:p w:rsidR="0074788B" w:rsidRDefault="0074788B">
      <w:pPr>
        <w:widowControl/>
        <w:spacing w:line="240" w:lineRule="auto"/>
        <w:ind w:firstLineChars="0" w:firstLine="0"/>
        <w:jc w:val="left"/>
      </w:pPr>
      <w:r>
        <w:br w:type="page"/>
      </w:r>
    </w:p>
    <w:p w:rsidR="00034A92" w:rsidRDefault="00034A92" w:rsidP="00034A92">
      <w:pPr>
        <w:pStyle w:val="2"/>
      </w:pPr>
      <w:r>
        <w:rPr>
          <w:rFonts w:hint="eastAsia"/>
        </w:rPr>
        <w:lastRenderedPageBreak/>
        <w:t>引言</w:t>
      </w:r>
    </w:p>
    <w:p w:rsidR="00945473" w:rsidRPr="00034A92" w:rsidRDefault="00540B38" w:rsidP="005A05AA">
      <w:pPr>
        <w:ind w:firstLine="420"/>
      </w:pPr>
      <w:r>
        <w:rPr>
          <w:rFonts w:hint="eastAsia"/>
        </w:rPr>
        <w:t xml:space="preserve">如今，无线通信技术与移动智能终端极大的改变了我们的生活。其中基于位置的服务（Location-based </w:t>
      </w:r>
      <w:proofErr w:type="spellStart"/>
      <w:r>
        <w:rPr>
          <w:rFonts w:hint="eastAsia"/>
        </w:rPr>
        <w:t>Service,LBS</w:t>
      </w:r>
      <w:proofErr w:type="spellEnd"/>
      <w:r>
        <w:t>）</w:t>
      </w:r>
      <w:r>
        <w:rPr>
          <w:rFonts w:hint="eastAsia"/>
        </w:rPr>
        <w:t>得到了长足的进步和广泛的应用。</w:t>
      </w:r>
      <w:r w:rsidR="00034A92">
        <w:rPr>
          <w:rFonts w:hint="eastAsia"/>
        </w:rPr>
        <w:t>基于位置的服务（LBS）是一种使用</w:t>
      </w:r>
      <w:r w:rsidR="003D6AF8">
        <w:rPr>
          <w:rFonts w:hint="eastAsia"/>
        </w:rPr>
        <w:t>位置信息来控制功能的软件级服务</w:t>
      </w:r>
      <w:r>
        <w:rPr>
          <w:rFonts w:hint="eastAsia"/>
        </w:rPr>
        <w:t>，</w:t>
      </w:r>
      <w:r w:rsidR="00DE5FA4">
        <w:rPr>
          <w:rFonts w:hint="eastAsia"/>
        </w:rPr>
        <w:t>一般情况下指移动终端通过各种有效的定位手段，获取当前的位置信息，然后在通过通信手段获取某项服务</w:t>
      </w:r>
      <w:r w:rsidR="003D6AF8">
        <w:rPr>
          <w:rFonts w:hint="eastAsia"/>
        </w:rPr>
        <w:t>。</w:t>
      </w:r>
      <w:r w:rsidR="00DE5FA4">
        <w:rPr>
          <w:rFonts w:hint="eastAsia"/>
        </w:rPr>
        <w:t>早期，</w:t>
      </w:r>
      <w:r w:rsidR="005A05AA">
        <w:rPr>
          <w:rFonts w:hint="eastAsia"/>
        </w:rPr>
        <w:t>LBS系统主要用于专门的场景，比如紧急救援等。现在，</w:t>
      </w:r>
      <w:r w:rsidR="00123027">
        <w:rPr>
          <w:rFonts w:hint="eastAsia"/>
        </w:rPr>
        <w:t>LBS作为一种信息服务在社交网络、娱乐和安全等领域有</w:t>
      </w:r>
      <w:r w:rsidR="005A05AA">
        <w:rPr>
          <w:rFonts w:hint="eastAsia"/>
        </w:rPr>
        <w:t>广泛</w:t>
      </w:r>
      <w:r w:rsidR="00123027">
        <w:rPr>
          <w:rFonts w:hint="eastAsia"/>
        </w:rPr>
        <w:t>的应用。</w:t>
      </w:r>
      <w:r w:rsidR="00945473">
        <w:rPr>
          <w:rFonts w:hint="eastAsia"/>
        </w:rPr>
        <w:t>LBS可以应用到很多种场景中，比如健康，室内对象搜索，娱乐，工作和个人生活等。</w:t>
      </w:r>
    </w:p>
    <w:p w:rsidR="00034A92" w:rsidRDefault="00A73BA6" w:rsidP="00034A92">
      <w:pPr>
        <w:ind w:firstLine="420"/>
      </w:pPr>
      <w:r>
        <w:rPr>
          <w:rFonts w:hint="eastAsia"/>
        </w:rPr>
        <w:t>LBS对于很多公司和政府组织是很重要的，这项技术可以驱动从与活动发生地点相关的数据中进行发现。</w:t>
      </w:r>
      <w:r w:rsidR="00D87D02">
        <w:rPr>
          <w:rFonts w:hint="eastAsia"/>
        </w:rPr>
        <w:t>当位置是是所有这些活动的一个共同点时，位置相关的数据和服务提供的立体模型是最强大和有用的方面，而且还可以成为更好的理解模型和关系的杠杆。</w:t>
      </w:r>
    </w:p>
    <w:p w:rsidR="00D87D02" w:rsidRDefault="00DF5606" w:rsidP="00034A92">
      <w:pPr>
        <w:ind w:firstLine="420"/>
      </w:pPr>
      <w:r>
        <w:rPr>
          <w:rFonts w:hint="eastAsia"/>
        </w:rPr>
        <w:t>LBS包括识别人或对象的位置的服务，比如发现最近的自动取款机或者是朋友或同事的下落。LBS还包括包裹追踪和交通工具追踪的服务。</w:t>
      </w:r>
      <w:r w:rsidR="00587EDB">
        <w:rPr>
          <w:rFonts w:hint="eastAsia"/>
        </w:rPr>
        <w:t>LBS还可以根据顾客当前的位置信息直接向用户来提供优惠卷或广告。</w:t>
      </w:r>
      <w:r w:rsidR="0065557B">
        <w:rPr>
          <w:rFonts w:hint="eastAsia"/>
        </w:rPr>
        <w:t>还可以提供定制化的天气服务，甚至还有</w:t>
      </w:r>
      <w:r w:rsidR="00761360">
        <w:rPr>
          <w:rFonts w:hint="eastAsia"/>
        </w:rPr>
        <w:t>加入了</w:t>
      </w:r>
      <w:proofErr w:type="spellStart"/>
      <w:r w:rsidR="00761360">
        <w:rPr>
          <w:rFonts w:hint="eastAsia"/>
        </w:rPr>
        <w:t>ar</w:t>
      </w:r>
      <w:proofErr w:type="spellEnd"/>
      <w:r w:rsidR="00761360">
        <w:rPr>
          <w:rFonts w:hint="eastAsia"/>
        </w:rPr>
        <w:t>要素的</w:t>
      </w:r>
      <w:r w:rsidR="0065557B">
        <w:rPr>
          <w:rFonts w:hint="eastAsia"/>
        </w:rPr>
        <w:t>基于位置的游戏</w:t>
      </w:r>
      <w:r w:rsidR="00A42B8C">
        <w:rPr>
          <w:rFonts w:hint="eastAsia"/>
        </w:rPr>
        <w:t>，比如ingress和</w:t>
      </w:r>
      <w:proofErr w:type="spellStart"/>
      <w:r w:rsidR="00A42B8C">
        <w:rPr>
          <w:rFonts w:hint="eastAsia"/>
        </w:rPr>
        <w:t>PokemonGo</w:t>
      </w:r>
      <w:proofErr w:type="spellEnd"/>
      <w:r w:rsidR="0065557B">
        <w:rPr>
          <w:rFonts w:hint="eastAsia"/>
        </w:rPr>
        <w:t>。这些都是</w:t>
      </w:r>
      <w:r w:rsidR="005A05AA">
        <w:rPr>
          <w:rFonts w:hint="eastAsia"/>
        </w:rPr>
        <w:t>LBS应用的很好</w:t>
      </w:r>
      <w:r w:rsidR="0065557B">
        <w:rPr>
          <w:rFonts w:hint="eastAsia"/>
        </w:rPr>
        <w:t>的例子。</w:t>
      </w:r>
    </w:p>
    <w:p w:rsidR="00D80D99" w:rsidRDefault="00D80D99" w:rsidP="00034A92">
      <w:pPr>
        <w:ind w:firstLine="420"/>
        <w:rPr>
          <w:rFonts w:ascii="Arial" w:hAnsi="Arial" w:cs="Arial"/>
          <w:color w:val="252525"/>
          <w:szCs w:val="21"/>
          <w:shd w:val="clear" w:color="auto" w:fill="FFFFFF"/>
        </w:rPr>
      </w:pPr>
      <w:r>
        <w:rPr>
          <w:rFonts w:hint="eastAsia"/>
        </w:rPr>
        <w:t>这种关于基于位置系统的观点，与</w:t>
      </w:r>
      <w:r w:rsidRPr="00D80D99">
        <w:t>ISO/IEC 19762-5</w:t>
      </w:r>
      <w:r>
        <w:rPr>
          <w:rFonts w:hint="eastAsia"/>
        </w:rPr>
        <w:t>和</w:t>
      </w:r>
      <w:r w:rsidRPr="00D80D99">
        <w:t xml:space="preserve"> ISO/IEC 24730-1</w:t>
      </w:r>
      <w:r>
        <w:rPr>
          <w:rFonts w:ascii="Arial" w:hAnsi="Arial" w:cs="Arial" w:hint="eastAsia"/>
          <w:color w:val="252525"/>
          <w:szCs w:val="21"/>
          <w:shd w:val="clear" w:color="auto" w:fill="FFFFFF"/>
        </w:rPr>
        <w:t>上所描述的标准化的实时定位系统</w:t>
      </w:r>
      <w:r w:rsidR="00663771">
        <w:rPr>
          <w:rFonts w:ascii="Arial" w:hAnsi="Arial" w:cs="Arial" w:hint="eastAsia"/>
          <w:color w:val="252525"/>
          <w:szCs w:val="21"/>
          <w:shd w:val="clear" w:color="auto" w:fill="FFFFFF"/>
        </w:rPr>
        <w:t>和相关的位置服务是不一致的。网络中的计算设备</w:t>
      </w:r>
      <w:r w:rsidR="00BD4851">
        <w:rPr>
          <w:rFonts w:ascii="Arial" w:hAnsi="Arial" w:cs="Arial" w:hint="eastAsia"/>
          <w:color w:val="252525"/>
          <w:szCs w:val="21"/>
          <w:shd w:val="clear" w:color="auto" w:fill="FFFFFF"/>
        </w:rPr>
        <w:t>通常都可以很好的通知客户几天中产生的</w:t>
      </w:r>
      <w:r w:rsidR="00367D4D">
        <w:rPr>
          <w:rFonts w:ascii="Arial" w:hAnsi="Arial" w:cs="Arial" w:hint="eastAsia"/>
          <w:color w:val="252525"/>
          <w:szCs w:val="21"/>
          <w:shd w:val="clear" w:color="auto" w:fill="FFFFFF"/>
        </w:rPr>
        <w:t>久</w:t>
      </w:r>
      <w:r w:rsidR="00BD4851">
        <w:rPr>
          <w:rFonts w:ascii="Arial" w:hAnsi="Arial" w:cs="Arial" w:hint="eastAsia"/>
          <w:color w:val="252525"/>
          <w:szCs w:val="21"/>
          <w:shd w:val="clear" w:color="auto" w:fill="FFFFFF"/>
        </w:rPr>
        <w:t>数据，与此同时，网络中的计算设备</w:t>
      </w:r>
      <w:r w:rsidR="008A738E">
        <w:rPr>
          <w:rFonts w:ascii="Arial" w:hAnsi="Arial" w:cs="Arial" w:hint="eastAsia"/>
          <w:color w:val="252525"/>
          <w:szCs w:val="21"/>
          <w:shd w:val="clear" w:color="auto" w:fill="FFFFFF"/>
        </w:rPr>
        <w:t>本身甚至</w:t>
      </w:r>
      <w:r w:rsidR="00BD4851">
        <w:rPr>
          <w:rFonts w:ascii="Arial" w:hAnsi="Arial" w:cs="Arial" w:hint="eastAsia"/>
          <w:color w:val="252525"/>
          <w:szCs w:val="21"/>
          <w:shd w:val="clear" w:color="auto" w:fill="FFFFFF"/>
        </w:rPr>
        <w:t>同样是可以被</w:t>
      </w:r>
      <w:r w:rsidR="008A738E">
        <w:rPr>
          <w:rFonts w:ascii="Arial" w:hAnsi="Arial" w:cs="Arial" w:hint="eastAsia"/>
          <w:color w:val="252525"/>
          <w:szCs w:val="21"/>
          <w:shd w:val="clear" w:color="auto" w:fill="FFFFFF"/>
        </w:rPr>
        <w:t>实时</w:t>
      </w:r>
      <w:r w:rsidR="00BD4851">
        <w:rPr>
          <w:rFonts w:ascii="Arial" w:hAnsi="Arial" w:cs="Arial" w:hint="eastAsia"/>
          <w:color w:val="252525"/>
          <w:szCs w:val="21"/>
          <w:shd w:val="clear" w:color="auto" w:fill="FFFFFF"/>
        </w:rPr>
        <w:t>追踪的</w:t>
      </w:r>
      <w:r w:rsidR="008A738E">
        <w:rPr>
          <w:rFonts w:ascii="Arial" w:hAnsi="Arial" w:cs="Arial" w:hint="eastAsia"/>
          <w:color w:val="252525"/>
          <w:szCs w:val="21"/>
          <w:shd w:val="clear" w:color="auto" w:fill="FFFFFF"/>
        </w:rPr>
        <w:t>。</w:t>
      </w:r>
      <w:r w:rsidR="00CB6AB7">
        <w:rPr>
          <w:rFonts w:ascii="Arial" w:hAnsi="Arial" w:cs="Arial" w:hint="eastAsia"/>
          <w:color w:val="252525"/>
          <w:szCs w:val="21"/>
          <w:shd w:val="clear" w:color="auto" w:fill="FFFFFF"/>
        </w:rPr>
        <w:t>在这种情况下</w:t>
      </w:r>
      <w:r w:rsidR="008A738E">
        <w:rPr>
          <w:rFonts w:ascii="Arial" w:hAnsi="Arial" w:cs="Arial" w:hint="eastAsia"/>
          <w:color w:val="252525"/>
          <w:szCs w:val="21"/>
          <w:shd w:val="clear" w:color="auto" w:fill="FFFFFF"/>
        </w:rPr>
        <w:t>LBS</w:t>
      </w:r>
      <w:r w:rsidR="008A738E">
        <w:rPr>
          <w:rFonts w:ascii="Arial" w:hAnsi="Arial" w:cs="Arial" w:hint="eastAsia"/>
          <w:color w:val="252525"/>
          <w:szCs w:val="21"/>
          <w:shd w:val="clear" w:color="auto" w:fill="FFFFFF"/>
        </w:rPr>
        <w:t>隐私问题日益凸显</w:t>
      </w:r>
      <w:r w:rsidR="00CB6AB7">
        <w:rPr>
          <w:rFonts w:ascii="Arial" w:hAnsi="Arial" w:cs="Arial" w:hint="eastAsia"/>
          <w:color w:val="252525"/>
          <w:szCs w:val="21"/>
          <w:shd w:val="clear" w:color="auto" w:fill="FFFFFF"/>
        </w:rPr>
        <w:t>。</w:t>
      </w:r>
    </w:p>
    <w:p w:rsidR="00CB6AB7" w:rsidRDefault="00367D4D" w:rsidP="00DB6E4B">
      <w:pPr>
        <w:pStyle w:val="2"/>
        <w:rPr>
          <w:shd w:val="clear" w:color="auto" w:fill="FFFFFF"/>
        </w:rPr>
      </w:pPr>
      <w:r>
        <w:rPr>
          <w:rFonts w:hint="eastAsia"/>
          <w:shd w:val="clear" w:color="auto" w:fill="FFFFFF"/>
        </w:rPr>
        <w:t>系统架构</w:t>
      </w:r>
    </w:p>
    <w:p w:rsidR="00DB6E4B" w:rsidRDefault="00595EB9" w:rsidP="00DB6E4B">
      <w:pPr>
        <w:ind w:firstLine="420"/>
      </w:pPr>
      <w:r>
        <w:rPr>
          <w:rFonts w:hint="eastAsia"/>
        </w:rPr>
        <w:t>文献中将LBS的系统架构总结为中间件模块，查询执行模块，存储模块和定位模块</w:t>
      </w:r>
      <w:r w:rsidR="000C6707">
        <w:rPr>
          <w:rFonts w:hint="eastAsia"/>
        </w:rPr>
        <w:t>这几个部分。</w:t>
      </w:r>
      <w:r w:rsidR="00577AC8">
        <w:rPr>
          <w:rFonts w:hint="eastAsia"/>
        </w:rPr>
        <w:t>一般都是先通过先进的定位技术获得用户的实时位置信息，并发送到</w:t>
      </w:r>
      <w:r w:rsidR="0056655C">
        <w:rPr>
          <w:rFonts w:hint="eastAsia"/>
        </w:rPr>
        <w:t>LBS系统</w:t>
      </w:r>
      <w:r w:rsidR="00287EB8">
        <w:rPr>
          <w:rFonts w:hint="eastAsia"/>
        </w:rPr>
        <w:t>中，LBS将这些信息保存到专门的移动对象数据库中，然后建立索引，提高访问的速度</w:t>
      </w:r>
      <w:r w:rsidR="008B2730">
        <w:rPr>
          <w:rFonts w:hint="eastAsia"/>
        </w:rPr>
        <w:t>。</w:t>
      </w:r>
      <w:r w:rsidR="00E92B2D">
        <w:rPr>
          <w:rFonts w:hint="eastAsia"/>
        </w:rPr>
        <w:t>为了保护用户的隐私</w:t>
      </w:r>
      <w:r w:rsidR="00C81A73">
        <w:rPr>
          <w:rFonts w:hint="eastAsia"/>
        </w:rPr>
        <w:t>，LBS还会设置一个位置隐私保护模块。</w:t>
      </w:r>
    </w:p>
    <w:p w:rsidR="00DB6E4B" w:rsidRDefault="00DB6E4B" w:rsidP="00DB6E4B">
      <w:pPr>
        <w:pStyle w:val="3"/>
      </w:pPr>
      <w:r>
        <w:rPr>
          <w:rFonts w:hint="eastAsia"/>
        </w:rPr>
        <w:t>2.</w:t>
      </w:r>
      <w:r>
        <w:t>1</w:t>
      </w:r>
      <w:r>
        <w:rPr>
          <w:rFonts w:hint="eastAsia"/>
        </w:rPr>
        <w:t>定位技术</w:t>
      </w:r>
    </w:p>
    <w:p w:rsidR="00DB6E4B" w:rsidRDefault="00DB6E4B" w:rsidP="00DB6E4B">
      <w:pPr>
        <w:ind w:firstLine="420"/>
      </w:pPr>
      <w:r>
        <w:rPr>
          <w:rFonts w:hint="eastAsia"/>
        </w:rPr>
        <w:t>目前主要的定位技术有3类：</w:t>
      </w:r>
    </w:p>
    <w:p w:rsidR="00DB6E4B" w:rsidRDefault="00DB6E4B" w:rsidP="00DB6E4B">
      <w:pPr>
        <w:ind w:firstLineChars="0" w:firstLine="420"/>
      </w:pPr>
      <w:r>
        <w:rPr>
          <w:rFonts w:hint="eastAsia"/>
        </w:rPr>
        <w:t>最广为人知的定位技术就是卫星定位技术GPS（Global</w:t>
      </w:r>
      <w:r>
        <w:t xml:space="preserve"> </w:t>
      </w:r>
      <w:r>
        <w:rPr>
          <w:rFonts w:hint="eastAsia"/>
        </w:rPr>
        <w:t>Positioning</w:t>
      </w:r>
      <w:r>
        <w:t xml:space="preserve"> </w:t>
      </w:r>
      <w:r>
        <w:rPr>
          <w:rFonts w:hint="eastAsia"/>
        </w:rPr>
        <w:t>System）。GPS能将终端的位置限制在经度，纬度，高度组成的三维坐标系统内，其它改进型技术还包括差分GPS技术和辅助GPS技术等。当外部条件良好时，GPS能够获得较佳的定位效果，但是GPS的</w:t>
      </w:r>
      <w:r>
        <w:rPr>
          <w:rFonts w:hint="eastAsia"/>
        </w:rPr>
        <w:lastRenderedPageBreak/>
        <w:t>精度较易受到周围环境的影响。</w:t>
      </w:r>
    </w:p>
    <w:p w:rsidR="00DB6E4B" w:rsidRDefault="00DB6E4B" w:rsidP="00DB6E4B">
      <w:pPr>
        <w:ind w:firstLineChars="0" w:firstLine="420"/>
      </w:pPr>
      <w:r>
        <w:rPr>
          <w:rFonts w:hint="eastAsia"/>
        </w:rPr>
        <w:t>基于网络的定位技术，这种定位技术一般依靠已有的移动通信网络设施，将移动终端定位在其注册的基站的覆盖范围内。因此移动通信网络定位的精度和基站覆盖范围紧密相关。尽管通过一些手段可以来提高精度，但是总的来说，这种定位方法只能确定移动终端的大致位置区间，精度往往不高。还可以通过无线局域网进行定位，如Wi-Fi等。基于Wi-Fi的定位通常根据Wi-Fi访问点(Access Point of Hotspot)的已知部署位置和信号强弱进行定位，主要有基于三边测量的方法和基于信号强度指纹的方法。基于三边测量的方法需要利用信号传递模型，将移动设备接收到的信号强度换算为到接入点的相对距离，然后再通过三边测量法进行位置的确定真正的位置。然而室内情况一般都十分复杂，所以影响信号强度的因素有很多，所以每次都需要特别的建立模型，而找到一个合适的模型并不容易，所以定位的效果往往不如预期。该方法将会事先选择室内空间中的参考点，并将参考点的相关数据存入数据库中，当移动终端请求定位服务时，LBS服务系统根据当前的各项数据与数据库中的参考点信息进行比对，找出最接近的参考点，并用该参考点的位置定位移动终端，所以该方法的定位精度取决于选取参考点的数量和位置。</w:t>
      </w:r>
    </w:p>
    <w:p w:rsidR="00DB6E4B" w:rsidRDefault="00DB6E4B" w:rsidP="00DB6E4B">
      <w:pPr>
        <w:ind w:firstLineChars="0" w:firstLine="420"/>
      </w:pPr>
      <w:r>
        <w:rPr>
          <w:rFonts w:hint="eastAsia"/>
        </w:rPr>
        <w:t>感知定位技术一般都通过短距离识别来实现。通常情况下，需要一个信号发送端和一个信号接收端来实现。当信号发送端进入到信号接收端的接收范围时，则能够被识别。其中RFID就是一种典型的感知定位技术。RFID系统一般会包括两个组成部分：RFID阅读器和RFID标签，分别对应信号发射端和信号接收端。RFID阅读器能感知其覆盖区域内出现的RFID标签。RFID便签的覆盖范围有限，所以主要用于室内空间，这就使得定位信息都需要使用符号系统来描述。</w:t>
      </w:r>
    </w:p>
    <w:p w:rsidR="00DB6E4B" w:rsidRDefault="00DB6E4B" w:rsidP="00DB6E4B">
      <w:pPr>
        <w:pStyle w:val="3"/>
      </w:pPr>
      <w:r>
        <w:t>2</w:t>
      </w:r>
      <w:r>
        <w:rPr>
          <w:rFonts w:hint="eastAsia"/>
        </w:rPr>
        <w:t>.</w:t>
      </w:r>
      <w:r>
        <w:t>2</w:t>
      </w:r>
      <w:r>
        <w:rPr>
          <w:rFonts w:hint="eastAsia"/>
        </w:rPr>
        <w:t>索引技术</w:t>
      </w:r>
    </w:p>
    <w:p w:rsidR="00DB6E4B" w:rsidRDefault="00DB6E4B" w:rsidP="00DB6E4B">
      <w:pPr>
        <w:ind w:firstLine="420"/>
      </w:pPr>
      <w:r>
        <w:rPr>
          <w:rFonts w:hint="eastAsia"/>
        </w:rPr>
        <w:t>索引技术是LBS系统中很重要的一部分，决定了LBS的查询性能。对空间数据的索引技术的研究工作已经开展了20余年的时间，出现了R-tree家族、KD-tree家族和</w:t>
      </w:r>
      <w:proofErr w:type="spellStart"/>
      <w:r>
        <w:rPr>
          <w:rFonts w:hint="eastAsia"/>
        </w:rPr>
        <w:t>Quard</w:t>
      </w:r>
      <w:proofErr w:type="spellEnd"/>
      <w:r>
        <w:rPr>
          <w:rFonts w:hint="eastAsia"/>
        </w:rPr>
        <w:t>-tree家族等很多有代表性的索引技术。这类索引技术能够有效实现静态空间对象的索引。然而当移动对象频繁移动时，上述索引技术的性能显著下降。因此，今年来出现了一批有针对性的移动对象历史轨迹索引技术和移动对象当前/将来位置索引技术。</w:t>
      </w:r>
    </w:p>
    <w:p w:rsidR="00DB6E4B" w:rsidRDefault="00DB6E4B" w:rsidP="00DB6E4B">
      <w:pPr>
        <w:pStyle w:val="3"/>
      </w:pPr>
      <w:r>
        <w:t>2</w:t>
      </w:r>
      <w:r>
        <w:rPr>
          <w:rFonts w:hint="eastAsia"/>
        </w:rPr>
        <w:t>.</w:t>
      </w:r>
      <w:r>
        <w:t>3</w:t>
      </w:r>
      <w:r>
        <w:rPr>
          <w:rFonts w:hint="eastAsia"/>
        </w:rPr>
        <w:t>LBS</w:t>
      </w:r>
      <w:r>
        <w:rPr>
          <w:rFonts w:hint="eastAsia"/>
        </w:rPr>
        <w:t>中间件模型</w:t>
      </w:r>
    </w:p>
    <w:p w:rsidR="00DB6E4B" w:rsidRDefault="00DB6E4B" w:rsidP="00DB6E4B">
      <w:pPr>
        <w:ind w:firstLine="420"/>
      </w:pPr>
      <w:r>
        <w:rPr>
          <w:rFonts w:hint="eastAsia"/>
        </w:rPr>
        <w:t>主要的LBS中间件模型有三种，包括基于内容的模型、基于主题空间的模型和元祖空间模型。</w:t>
      </w:r>
    </w:p>
    <w:p w:rsidR="00DB6E4B" w:rsidRDefault="00DB6E4B" w:rsidP="00DB6E4B">
      <w:pPr>
        <w:ind w:firstLine="420"/>
      </w:pPr>
      <w:r>
        <w:rPr>
          <w:rFonts w:hint="eastAsia"/>
        </w:rPr>
        <w:lastRenderedPageBreak/>
        <w:t>在基于内容的模型中，一个事件往往被描述为一组(属性，值)的键值对，通过使用一个条件判断来描述订阅请求。对于任何一个事件发生时，对所有的订阅请求进行条件判断，如果判断的结果为真，则将该事件推送给订阅者。基于内容的模型比较简单，所以功能上并不完善，比如模型无法记录发布者或者订阅者的状态。</w:t>
      </w:r>
    </w:p>
    <w:p w:rsidR="00DB6E4B" w:rsidRDefault="00DB6E4B" w:rsidP="00DB6E4B">
      <w:pPr>
        <w:ind w:firstLine="420"/>
      </w:pPr>
      <w:r>
        <w:rPr>
          <w:rFonts w:hint="eastAsia"/>
        </w:rPr>
        <w:t>基于主题空间的模型的核心概念是主题空间。一个主题空间实际上是一个多维空间，空间中的每个维度都被定义为一个元组。此外，兴趣区域表示订阅者感兴趣的一个子域，在某个主题空间中；对象区域表示一个对象的状态或者属性。用户的订阅请求通过一组兴趣区域和一个过滤函数来描述。在基于主题空间的模型中，信息在发布之后仍旧会保留在系统之中，而不是直接被移除，因此该模型支持有状态的发布/订阅。</w:t>
      </w:r>
    </w:p>
    <w:p w:rsidR="00DB6E4B" w:rsidRDefault="00DB6E4B" w:rsidP="00DB6E4B">
      <w:pPr>
        <w:ind w:firstLine="420"/>
      </w:pPr>
      <w:r>
        <w:rPr>
          <w:rFonts w:hint="eastAsia"/>
        </w:rPr>
        <w:t>元组空间模型最早被用于并行编程领域，以协调并发执行的任务。元组是一个包含多项值的矢量，而元组空间就是一个包含了许多元组的集合。利用元组空间可以实现多任务的协作，通过改变元组空间中的各个元组值来实现任务间通信。LBS系统可以和方便的使用元组空间模型，服务提供商和服务请求者可以通过元组空间进行通信。</w:t>
      </w:r>
    </w:p>
    <w:p w:rsidR="00DB6E4B" w:rsidRDefault="00DB6E4B" w:rsidP="00DB6E4B">
      <w:pPr>
        <w:pStyle w:val="3"/>
      </w:pPr>
      <w:r>
        <w:t>2</w:t>
      </w:r>
      <w:r>
        <w:rPr>
          <w:rFonts w:hint="eastAsia"/>
        </w:rPr>
        <w:t>.</w:t>
      </w:r>
      <w:r>
        <w:t>4</w:t>
      </w:r>
      <w:r>
        <w:rPr>
          <w:rFonts w:hint="eastAsia"/>
        </w:rPr>
        <w:t>服务处理方法</w:t>
      </w:r>
    </w:p>
    <w:p w:rsidR="00DB6E4B" w:rsidRDefault="00DB6E4B" w:rsidP="00DB6E4B">
      <w:pPr>
        <w:ind w:firstLine="420"/>
      </w:pPr>
      <w:r>
        <w:rPr>
          <w:rFonts w:hint="eastAsia"/>
        </w:rPr>
        <w:t>快照查询的服务处理比较简单。按照查询对象的时效性不同，可以将快照查询大致分为历史查询、当前查询和未来查询三类。历史查询用于查询过去时间发生的事件；当前查询用于查询正在发生的事；将来查询则查询将要发生得事件。为了给用户提供较好的体验，需要创建各种索引结构来提高快照查询的执行效率。对于历史查询，需要在时间-空间维度上对移动对象的历史运动轨迹进行索引。对于当前查询和未来查询，则需要对移动对象的当前位置进行索引，并维护移动对象的移动模型。这一类索引结构需要支持较多的更新操作。</w:t>
      </w:r>
    </w:p>
    <w:p w:rsidR="00DB6E4B" w:rsidRDefault="00DB6E4B" w:rsidP="00DB6E4B">
      <w:pPr>
        <w:ind w:firstLine="420"/>
      </w:pPr>
      <w:r>
        <w:rPr>
          <w:rFonts w:hint="eastAsia"/>
        </w:rPr>
        <w:t>连续查询的处理相对来说更为复杂，常用的策略有周期性快照查询法、增量处理法和查询感知处理法。</w:t>
      </w:r>
    </w:p>
    <w:p w:rsidR="00DB6E4B" w:rsidRDefault="00DB6E4B" w:rsidP="00DB6E4B">
      <w:pPr>
        <w:ind w:firstLine="420"/>
      </w:pPr>
      <w:r>
        <w:rPr>
          <w:rFonts w:hint="eastAsia"/>
        </w:rPr>
        <w:t>周期性快照查询法，定期进行快照查询，并刷新查询结果。缺点是难以确定合适的周期值。</w:t>
      </w:r>
    </w:p>
    <w:p w:rsidR="00DB6E4B" w:rsidRDefault="00DB6E4B" w:rsidP="00DB6E4B">
      <w:pPr>
        <w:ind w:firstLine="420"/>
      </w:pPr>
      <w:r>
        <w:rPr>
          <w:rFonts w:hint="eastAsia"/>
        </w:rPr>
        <w:t>增量处理法，根据初始结果，动态增加数据或者删除过期数据。</w:t>
      </w:r>
    </w:p>
    <w:p w:rsidR="00DB6E4B" w:rsidRDefault="00DB6E4B" w:rsidP="00DB6E4B">
      <w:pPr>
        <w:ind w:firstLine="420"/>
      </w:pPr>
      <w:r>
        <w:rPr>
          <w:rFonts w:hint="eastAsia"/>
        </w:rPr>
        <w:t>查询感知处理法，该方法根据连续查询的查询条件计算出“安全区域”，只有当移动对象离开或进入“安全区域”时，才会音响查询结果。因此，系统可以忽略很多不影响查询结果的位置更新操作，从而就可以降低LBS系统的负荷。</w:t>
      </w:r>
    </w:p>
    <w:p w:rsidR="00DB6E4B" w:rsidRDefault="00DB6E4B" w:rsidP="00DB6E4B">
      <w:pPr>
        <w:ind w:firstLine="420"/>
      </w:pPr>
      <w:r>
        <w:rPr>
          <w:rFonts w:hint="eastAsia"/>
        </w:rPr>
        <w:t>按照移动终端是否参与查询处理，服务处理方法可以分为集中式和分布式两种处理方式。</w:t>
      </w:r>
      <w:r>
        <w:rPr>
          <w:rFonts w:hint="eastAsia"/>
        </w:rPr>
        <w:lastRenderedPageBreak/>
        <w:t>在集中式方式中，仅服务提供商处理连续查询，移动终端并不参与查询处理。分布式方式中，服务提供商与移动终端协作完成连续查询处理。</w:t>
      </w:r>
    </w:p>
    <w:p w:rsidR="00DB6E4B" w:rsidRDefault="00DB6E4B" w:rsidP="00DB6E4B">
      <w:pPr>
        <w:ind w:firstLine="420"/>
      </w:pPr>
      <w:r>
        <w:rPr>
          <w:rFonts w:hint="eastAsia"/>
        </w:rPr>
        <w:t>分布式连续查询的核心思想是由移动终端计算和判断是否是一个连续查询的结果，而中心服务器负责注册和维护连续查询的相关参数，并将参数传到相关移动终端。</w:t>
      </w:r>
    </w:p>
    <w:p w:rsidR="00DB6E4B" w:rsidRPr="00DB6E4B" w:rsidRDefault="00DB6E4B" w:rsidP="00DB6E4B">
      <w:pPr>
        <w:ind w:firstLineChars="0" w:firstLine="420"/>
      </w:pPr>
      <w:r>
        <w:rPr>
          <w:rFonts w:hint="eastAsia"/>
        </w:rPr>
        <w:t>与集中式方式相比，分布式方式通常需要在服务器与移动终端之间传递更多的消息，这带来两个问题：一是大量移动终端可能造成网络拥塞；二是网络通信会消耗移动终端的能量，缩短充电周期。</w:t>
      </w:r>
    </w:p>
    <w:p w:rsidR="00E15BFC" w:rsidRDefault="00E15BFC" w:rsidP="00287EB8">
      <w:pPr>
        <w:ind w:firstLine="420"/>
      </w:pPr>
      <w:r>
        <w:rPr>
          <w:rFonts w:hint="eastAsia"/>
        </w:rPr>
        <w:t>LBS服务商往往具有如下几个方面</w:t>
      </w:r>
      <w:r w:rsidR="00545740">
        <w:rPr>
          <w:rFonts w:hint="eastAsia"/>
        </w:rPr>
        <w:t>的特点：</w:t>
      </w:r>
    </w:p>
    <w:p w:rsidR="00687079" w:rsidRDefault="00687079" w:rsidP="00287EB8">
      <w:pPr>
        <w:ind w:firstLine="420"/>
      </w:pPr>
      <w:r>
        <w:rPr>
          <w:rFonts w:hint="eastAsia"/>
        </w:rPr>
        <w:t>高性能，快速的处理用户的查询请求，以避免长时间的等待；可拓展性，能够支持大规模用户和数据；</w:t>
      </w:r>
      <w:r w:rsidR="00E86200">
        <w:rPr>
          <w:rFonts w:hint="eastAsia"/>
        </w:rPr>
        <w:t>高可靠性，保证系统长时间稳定运行；实时性，支持实时查询动态星系；移动性，移动终端所在的大多数地点都可以为其提供服务；开放性，支持多种公告协议和标准；安全性，保护服务提供商的数据和用户的隐式</w:t>
      </w:r>
      <w:r w:rsidR="003B5C40">
        <w:rPr>
          <w:rFonts w:hint="eastAsia"/>
        </w:rPr>
        <w:t>；互操作性，LBS通常需要与其他服务提供程序集成在一起，因此需要有良好的互操作性。</w:t>
      </w:r>
    </w:p>
    <w:p w:rsidR="003B5C40" w:rsidRDefault="00DB6E4B" w:rsidP="00DB6E4B">
      <w:pPr>
        <w:pStyle w:val="3"/>
      </w:pPr>
      <w:r>
        <w:t>2</w:t>
      </w:r>
      <w:r>
        <w:rPr>
          <w:rFonts w:hint="eastAsia"/>
        </w:rPr>
        <w:t>.</w:t>
      </w:r>
      <w:r>
        <w:t>5</w:t>
      </w:r>
      <w:r w:rsidR="003B5C40">
        <w:rPr>
          <w:rFonts w:hint="eastAsia"/>
        </w:rPr>
        <w:t>LBS</w:t>
      </w:r>
      <w:r w:rsidR="003B5C40">
        <w:rPr>
          <w:rFonts w:hint="eastAsia"/>
        </w:rPr>
        <w:t>的分类</w:t>
      </w:r>
    </w:p>
    <w:p w:rsidR="003B5C40" w:rsidRDefault="002B23FD" w:rsidP="003B5C40">
      <w:pPr>
        <w:ind w:firstLine="420"/>
      </w:pPr>
      <w:r>
        <w:rPr>
          <w:rFonts w:hint="eastAsia"/>
        </w:rPr>
        <w:t>根据服务信息的投递是否需要用户的直接交互，LBS可以分为拉动服务和推送服务。拉动服务用户主动发送确定的服务请求，而推送服务则相反，用户无需发送明确的服务请求</w:t>
      </w:r>
      <w:r w:rsidR="00BC453E">
        <w:rPr>
          <w:rFonts w:hint="eastAsia"/>
        </w:rPr>
        <w:t>，当满足某一特定的</w:t>
      </w:r>
      <w:r w:rsidR="00C43204">
        <w:rPr>
          <w:rFonts w:hint="eastAsia"/>
        </w:rPr>
        <w:t>条件时，服务提供商将会自动将相关信息</w:t>
      </w:r>
      <w:r w:rsidR="00FF2F0F">
        <w:rPr>
          <w:rFonts w:hint="eastAsia"/>
        </w:rPr>
        <w:t>推送给用户。</w:t>
      </w:r>
    </w:p>
    <w:p w:rsidR="00FF2F0F" w:rsidRDefault="00FF2F0F" w:rsidP="003B5C40">
      <w:pPr>
        <w:ind w:firstLine="420"/>
      </w:pPr>
      <w:r>
        <w:rPr>
          <w:rFonts w:hint="eastAsia"/>
        </w:rPr>
        <w:t>根据服务对象</w:t>
      </w:r>
      <w:r w:rsidR="00DD04D4">
        <w:rPr>
          <w:rFonts w:hint="eastAsia"/>
        </w:rPr>
        <w:t>的不同，LBS又可以分为特定服务和通用服务</w:t>
      </w:r>
      <w:r w:rsidR="00975ABC">
        <w:rPr>
          <w:rFonts w:hint="eastAsia"/>
        </w:rPr>
        <w:t>。特定服务是指为特定人群或特定地区提供的服务。</w:t>
      </w:r>
      <w:r w:rsidR="00E7661A">
        <w:rPr>
          <w:rFonts w:hint="eastAsia"/>
        </w:rPr>
        <w:t>通用服务是指通信提供商对其所用用户提供的通用服务</w:t>
      </w:r>
    </w:p>
    <w:p w:rsidR="00E517C8" w:rsidRDefault="00E7661A" w:rsidP="00E517C8">
      <w:pPr>
        <w:ind w:firstLine="420"/>
      </w:pPr>
      <w:r>
        <w:rPr>
          <w:rFonts w:hint="eastAsia"/>
        </w:rPr>
        <w:t>根据服务处理技术的不同，LBS又可以分为快</w:t>
      </w:r>
      <w:r w:rsidR="00E517C8">
        <w:rPr>
          <w:rFonts w:hint="eastAsia"/>
        </w:rPr>
        <w:t>照查询服务和连续查询服务。快照查询服务根据查询条件，一次执行，返回结果；连续查询根据移动对象的位置变换信息持续更新查询结果。</w:t>
      </w:r>
    </w:p>
    <w:p w:rsidR="0000083B" w:rsidRDefault="00F2306E" w:rsidP="00F2306E">
      <w:pPr>
        <w:pStyle w:val="2"/>
      </w:pPr>
      <w:r>
        <w:rPr>
          <w:rFonts w:hint="eastAsia"/>
        </w:rPr>
        <w:t>应用现状</w:t>
      </w:r>
    </w:p>
    <w:p w:rsidR="00F2306E" w:rsidRDefault="00F2306E" w:rsidP="00F2306E">
      <w:pPr>
        <w:ind w:firstLine="420"/>
      </w:pPr>
      <w:r>
        <w:rPr>
          <w:rFonts w:hint="eastAsia"/>
        </w:rPr>
        <w:t>拿出手机，查看附近餐馆、叫个车……这些事在今天看来再自然不过了。而它们能够运作的一个前提是知道你人在哪儿，这是手机学会不到十年的功能，这些都是基于</w:t>
      </w:r>
      <w:proofErr w:type="spellStart"/>
      <w:r>
        <w:rPr>
          <w:rFonts w:hint="eastAsia"/>
        </w:rPr>
        <w:t>lbs</w:t>
      </w:r>
      <w:proofErr w:type="spellEnd"/>
      <w:r>
        <w:rPr>
          <w:rFonts w:hint="eastAsia"/>
        </w:rPr>
        <w:t>的。</w:t>
      </w:r>
    </w:p>
    <w:p w:rsidR="00F2306E" w:rsidRDefault="00F2306E" w:rsidP="00F2306E">
      <w:pPr>
        <w:ind w:firstLine="420"/>
      </w:pPr>
      <w:r>
        <w:rPr>
          <w:rFonts w:hint="eastAsia"/>
        </w:rPr>
        <w:t>在国内，基于地理位置而产生的商业活动被认为有值几千亿元的市场。百度地图、陌陌、京东到家、美团外卖、大众点评团购，饿了么、滴滴、</w:t>
      </w:r>
      <w:r>
        <w:t>Uber……随便打开任意科技公司的产品，基于地理位置推荐商家的功能无处不在。</w:t>
      </w:r>
    </w:p>
    <w:p w:rsidR="00F2306E" w:rsidRDefault="00F2306E" w:rsidP="00F2306E">
      <w:pPr>
        <w:ind w:firstLine="420"/>
      </w:pPr>
      <w:r>
        <w:rPr>
          <w:rFonts w:hint="eastAsia"/>
        </w:rPr>
        <w:t>他们不但把人送到了线下的餐厅、美容院，还让食物、服务上门找人。你已经很难找到</w:t>
      </w:r>
      <w:r>
        <w:rPr>
          <w:rFonts w:hint="eastAsia"/>
        </w:rPr>
        <w:lastRenderedPageBreak/>
        <w:t>哪个关于消费的应用不用到你的地理位置。</w:t>
      </w:r>
    </w:p>
    <w:p w:rsidR="00F2306E" w:rsidRDefault="00F2306E" w:rsidP="00A11F62">
      <w:pPr>
        <w:ind w:firstLine="420"/>
      </w:pPr>
      <w:r>
        <w:rPr>
          <w:rFonts w:hint="eastAsia"/>
        </w:rPr>
        <w:t>现如今AR技术大热，与AR这些新技术的结合给LBS带来了许多新的应用前景。</w:t>
      </w:r>
      <w:r w:rsidR="00A11F62">
        <w:t>12月21日，支付宝公布今年春节将采用基于“LBS+AR”的方式</w:t>
      </w:r>
      <w:r w:rsidR="00A11F62">
        <w:rPr>
          <w:rFonts w:hint="eastAsia"/>
        </w:rPr>
        <w:t>的“实景红包”玩法</w:t>
      </w:r>
      <w:r w:rsidR="00A11F62">
        <w:t>：用户在发、抢红包时，需要满足地理位置和AR实景扫描两个条件</w:t>
      </w:r>
      <w:r w:rsidR="00A11F62">
        <w:rPr>
          <w:rFonts w:hint="eastAsia"/>
        </w:rPr>
        <w:t>。</w:t>
      </w:r>
    </w:p>
    <w:p w:rsidR="00A11F62" w:rsidRDefault="00A11F62" w:rsidP="00A11F62">
      <w:pPr>
        <w:ind w:firstLine="420"/>
      </w:pPr>
      <w:r w:rsidRPr="00A11F62">
        <w:rPr>
          <w:rFonts w:hint="eastAsia"/>
        </w:rPr>
        <w:t>在国外</w:t>
      </w:r>
      <w:r w:rsidRPr="00A11F62">
        <w:t>,LBS+AR游戏《</w:t>
      </w:r>
      <w:proofErr w:type="spellStart"/>
      <w:r w:rsidRPr="00A11F62">
        <w:t>Pokemon</w:t>
      </w:r>
      <w:proofErr w:type="spellEnd"/>
      <w:r w:rsidRPr="00A11F62">
        <w:t xml:space="preserve"> Go》</w:t>
      </w:r>
      <w:r>
        <w:rPr>
          <w:rFonts w:hint="eastAsia"/>
        </w:rPr>
        <w:t>吸引了大量玩家，预示着LBS+AR游戏的广阔前景。</w:t>
      </w:r>
      <w:r w:rsidRPr="00A11F62">
        <w:t>LBS+AR游戏天然地就具备社交属性，是一种全新的场景社交方式。这种社交方式介于纯线上社交和纯线下社交之间，能够大大促进用户基于消费场景而进行互动的行为。国外《</w:t>
      </w:r>
      <w:proofErr w:type="spellStart"/>
      <w:r w:rsidRPr="00A11F62">
        <w:t>Pokemon</w:t>
      </w:r>
      <w:proofErr w:type="spellEnd"/>
      <w:r w:rsidRPr="00A11F62">
        <w:t xml:space="preserve"> Go》一方面用快速吸引一亿用户的实力证明了这种场景社交体验的价值，另一方面也与各种线下商家进行异业合作，大大促进线上用户与线下场景之间的联系，用社交的力量带动了线下消费场景的交易互动。</w:t>
      </w:r>
    </w:p>
    <w:p w:rsidR="00FB0AA5" w:rsidRPr="00BB5EC2" w:rsidRDefault="00FB0AA5" w:rsidP="00A11F62">
      <w:pPr>
        <w:pStyle w:val="2"/>
      </w:pPr>
      <w:r>
        <w:rPr>
          <w:rFonts w:hint="eastAsia"/>
        </w:rPr>
        <w:t>隐私保护</w:t>
      </w:r>
    </w:p>
    <w:p w:rsidR="00C669E5" w:rsidRDefault="00BA0C9F" w:rsidP="00C669E5">
      <w:pPr>
        <w:ind w:firstLine="420"/>
      </w:pPr>
      <w:r>
        <w:rPr>
          <w:rFonts w:hint="eastAsia"/>
        </w:rPr>
        <w:t>LBS服务为用户提供了极大的便利，但同时也带来了泄漏用户隐私的危险。隐私保护是LBS的重要内容，用户肯定无法容忍由于接受了服务而泄漏了自己的隐私信息，这既包括用户当前的具体位置，也包括用户对象的</w:t>
      </w:r>
      <w:r w:rsidR="00A23C71">
        <w:rPr>
          <w:rFonts w:hint="eastAsia"/>
        </w:rPr>
        <w:t>使用</w:t>
      </w:r>
      <w:r>
        <w:rPr>
          <w:rFonts w:hint="eastAsia"/>
        </w:rPr>
        <w:t>习惯</w:t>
      </w:r>
      <w:r w:rsidR="00A23C71">
        <w:rPr>
          <w:rFonts w:hint="eastAsia"/>
        </w:rPr>
        <w:t>等。最常用的位置隐私解决方案是空间伪装，即用户将位置伪装成</w:t>
      </w:r>
      <w:r w:rsidR="00C669E5">
        <w:rPr>
          <w:rFonts w:hint="eastAsia"/>
        </w:rPr>
        <w:t>为一个区域之后再发送给服务提供商，服务提供商根据用户所提供的区域信息为用户提供服务。在这种方式下，服务提供商无法准确得知用户的位置。事实上，用户隐私和服务质量是一对矛盾关系，需根据具体情况进行权衡。</w:t>
      </w:r>
    </w:p>
    <w:p w:rsidR="00C669E5" w:rsidRDefault="00A11F62" w:rsidP="00B22514">
      <w:pPr>
        <w:pStyle w:val="3"/>
      </w:pPr>
      <w:r>
        <w:rPr>
          <w:rFonts w:hint="eastAsia"/>
        </w:rPr>
        <w:t>4</w:t>
      </w:r>
      <w:r w:rsidR="00C669E5">
        <w:rPr>
          <w:rFonts w:hint="eastAsia"/>
        </w:rPr>
        <w:t>.</w:t>
      </w:r>
      <w:r w:rsidR="00C669E5">
        <w:t>1</w:t>
      </w:r>
      <w:r w:rsidR="00C669E5">
        <w:rPr>
          <w:rFonts w:hint="eastAsia"/>
        </w:rPr>
        <w:t>依赖可信赖第三方</w:t>
      </w:r>
      <w:r w:rsidR="00B22514">
        <w:rPr>
          <w:rFonts w:hint="eastAsia"/>
        </w:rPr>
        <w:t>机构的隐私保护方式</w:t>
      </w:r>
    </w:p>
    <w:p w:rsidR="00B22514" w:rsidRDefault="004B269E" w:rsidP="00B22514">
      <w:pPr>
        <w:ind w:firstLine="420"/>
      </w:pPr>
      <w:r>
        <w:rPr>
          <w:rFonts w:hint="eastAsia"/>
        </w:rPr>
        <w:t>在依赖可信第三方的技术中，用户将位置信息发送给可信赖的第三方，</w:t>
      </w:r>
      <w:r w:rsidR="000A12C8">
        <w:rPr>
          <w:rFonts w:hint="eastAsia"/>
        </w:rPr>
        <w:t>由</w:t>
      </w:r>
      <w:r>
        <w:rPr>
          <w:rFonts w:hint="eastAsia"/>
        </w:rPr>
        <w:t>可信赖的</w:t>
      </w:r>
      <w:r w:rsidR="000A12C8">
        <w:rPr>
          <w:rFonts w:hint="eastAsia"/>
        </w:rPr>
        <w:t>第三方对位置信息做变换，之后再连同服务请求一起</w:t>
      </w:r>
      <w:r w:rsidR="00A11F62">
        <w:rPr>
          <w:rFonts w:hint="eastAsia"/>
        </w:rPr>
        <w:t>发送</w:t>
      </w:r>
      <w:r w:rsidR="000A12C8">
        <w:rPr>
          <w:rFonts w:hint="eastAsia"/>
        </w:rPr>
        <w:t>给服务提供商；服务提供商基于不精确的位置信息进行处理，并将服务结果返回给可信第三方的。可信第三方经过处理后，将有用信息返回给用户</w:t>
      </w:r>
      <w:r w:rsidR="007359CA">
        <w:rPr>
          <w:rFonts w:hint="eastAsia"/>
        </w:rPr>
        <w:t>。在此过程中，可信第三方的主要任务是将原始的、准确的位置信息转化为不准确的位置信息</w:t>
      </w:r>
      <w:r w:rsidR="0069384E">
        <w:rPr>
          <w:rFonts w:hint="eastAsia"/>
        </w:rPr>
        <w:t>，以保护用户的隐私。</w:t>
      </w:r>
    </w:p>
    <w:p w:rsidR="0069384E" w:rsidRDefault="0069384E" w:rsidP="00B22514">
      <w:pPr>
        <w:ind w:firstLine="420"/>
      </w:pPr>
      <w:r>
        <w:rPr>
          <w:rFonts w:hint="eastAsia"/>
        </w:rPr>
        <w:t>一种简单的方法是可信第三方直接用虚假标识符表示真实的用户标识符，在发送给服务提供商</w:t>
      </w:r>
      <w:r w:rsidR="0075096A">
        <w:rPr>
          <w:rFonts w:hint="eastAsia"/>
        </w:rPr>
        <w:t>。</w:t>
      </w:r>
      <w:r w:rsidR="0075096A">
        <w:t>K</w:t>
      </w:r>
      <w:r w:rsidR="0075096A">
        <w:rPr>
          <w:rFonts w:hint="eastAsia"/>
        </w:rPr>
        <w:t>-匿名方法是另外一种使用较广泛的方法，其核心思想是以一个覆盖移动对象的矩形来描述该对象的真实位置。</w:t>
      </w:r>
    </w:p>
    <w:p w:rsidR="00693767" w:rsidRDefault="00693767" w:rsidP="00B22514">
      <w:pPr>
        <w:ind w:firstLine="420"/>
      </w:pPr>
      <w:r>
        <w:rPr>
          <w:rFonts w:hint="eastAsia"/>
        </w:rPr>
        <w:t>依赖于可信第三方的隐私保护技术的有效性在很大程度上取决于</w:t>
      </w:r>
      <w:r w:rsidR="00A42B8C">
        <w:rPr>
          <w:rFonts w:hint="eastAsia"/>
        </w:rPr>
        <w:t>第</w:t>
      </w:r>
      <w:r w:rsidR="005452A9">
        <w:rPr>
          <w:rFonts w:hint="eastAsia"/>
        </w:rPr>
        <w:t>三方机构是否可信。另一个缺点是集中式处理方式，即所有用户请求均发送到可信第三方，使得可信第三方成为系统性能瓶颈</w:t>
      </w:r>
      <w:r w:rsidR="008140D9">
        <w:rPr>
          <w:rFonts w:hint="eastAsia"/>
        </w:rPr>
        <w:t>。</w:t>
      </w:r>
    </w:p>
    <w:p w:rsidR="008140D9" w:rsidRDefault="00A11F62" w:rsidP="008140D9">
      <w:pPr>
        <w:pStyle w:val="3"/>
      </w:pPr>
      <w:r>
        <w:rPr>
          <w:rFonts w:hint="eastAsia"/>
        </w:rPr>
        <w:lastRenderedPageBreak/>
        <w:t>4</w:t>
      </w:r>
      <w:r w:rsidR="008140D9">
        <w:rPr>
          <w:rFonts w:hint="eastAsia"/>
        </w:rPr>
        <w:t>.</w:t>
      </w:r>
      <w:r w:rsidR="008140D9">
        <w:t>2</w:t>
      </w:r>
      <w:r w:rsidR="008140D9">
        <w:rPr>
          <w:rFonts w:hint="eastAsia"/>
        </w:rPr>
        <w:t>不依赖可信赖第三方机构的隐私保护方法</w:t>
      </w:r>
    </w:p>
    <w:p w:rsidR="008140D9" w:rsidRDefault="00432908" w:rsidP="008140D9">
      <w:pPr>
        <w:ind w:firstLine="420"/>
      </w:pPr>
      <w:r>
        <w:rPr>
          <w:rFonts w:hint="eastAsia"/>
        </w:rPr>
        <w:t>目前，有一些隐私保护技术并不依赖于可信第三方，其基本思想是用户和其它用户之间交互位置信息，进而构造伪装的位置。</w:t>
      </w:r>
    </w:p>
    <w:p w:rsidR="00432908" w:rsidRDefault="00432908" w:rsidP="00432908">
      <w:pPr>
        <w:pStyle w:val="2"/>
      </w:pPr>
      <w:r>
        <w:rPr>
          <w:rFonts w:hint="eastAsia"/>
        </w:rPr>
        <w:t>研究进展</w:t>
      </w:r>
    </w:p>
    <w:p w:rsidR="00432908" w:rsidRDefault="00A11F62" w:rsidP="00432908">
      <w:pPr>
        <w:pStyle w:val="3"/>
      </w:pPr>
      <w:r>
        <w:rPr>
          <w:rFonts w:hint="eastAsia"/>
        </w:rPr>
        <w:t>5</w:t>
      </w:r>
      <w:r w:rsidR="00432908">
        <w:rPr>
          <w:rFonts w:hint="eastAsia"/>
        </w:rPr>
        <w:t>.</w:t>
      </w:r>
      <w:r w:rsidR="00432908">
        <w:t>1</w:t>
      </w:r>
      <w:r w:rsidR="00432908">
        <w:rPr>
          <w:rFonts w:hint="eastAsia"/>
        </w:rPr>
        <w:t>室内</w:t>
      </w:r>
      <w:r w:rsidR="00432908">
        <w:rPr>
          <w:rFonts w:hint="eastAsia"/>
        </w:rPr>
        <w:t>LBS</w:t>
      </w:r>
      <w:r w:rsidR="00432908">
        <w:rPr>
          <w:rFonts w:hint="eastAsia"/>
        </w:rPr>
        <w:t>技术</w:t>
      </w:r>
    </w:p>
    <w:p w:rsidR="00432908" w:rsidRDefault="007B29C5" w:rsidP="00432908">
      <w:pPr>
        <w:ind w:firstLine="420"/>
      </w:pPr>
      <w:r>
        <w:rPr>
          <w:rFonts w:hint="eastAsia"/>
        </w:rPr>
        <w:t>现如今，各种大型商厦和展馆相继建成，这些大型建筑的内部空间趋于大型化和复杂化，室内LBS也迎来了极大的发展前景。</w:t>
      </w:r>
      <w:r w:rsidR="00060E55">
        <w:rPr>
          <w:rFonts w:hint="eastAsia"/>
        </w:rPr>
        <w:t>比如大型商场内的定位导航，各种展馆中的自动解说服务等。为了支持这些服务，需要在一些技术上取得研究进展。</w:t>
      </w:r>
    </w:p>
    <w:p w:rsidR="00060E55" w:rsidRDefault="00D91A9A" w:rsidP="00432908">
      <w:pPr>
        <w:ind w:firstLine="420"/>
      </w:pPr>
      <w:r>
        <w:rPr>
          <w:rFonts w:hint="eastAsia"/>
        </w:rPr>
        <w:t>室内空间</w:t>
      </w:r>
      <w:r w:rsidR="007B0041">
        <w:rPr>
          <w:rFonts w:hint="eastAsia"/>
        </w:rPr>
        <w:t>模型，一般来说，室内空间的拓扑关系比 室外空间复杂得多，因而更适合用符号化的坐标系统对室内空间结构建模。三维几何网络模型区分</w:t>
      </w:r>
      <w:r w:rsidR="00E9515D">
        <w:rPr>
          <w:rFonts w:hint="eastAsia"/>
        </w:rPr>
        <w:t>对待室内实体之间水平和垂直的连通关系。为了室内导航，一种三维可测量拓扑模型被提出</w:t>
      </w:r>
      <w:r w:rsidR="001B3D02">
        <w:rPr>
          <w:rFonts w:hint="eastAsia"/>
        </w:rPr>
        <w:t>，该模型同时考虑空间实体的形状和连通关系。</w:t>
      </w:r>
    </w:p>
    <w:p w:rsidR="001B3D02" w:rsidRDefault="001B3D02" w:rsidP="00432908">
      <w:pPr>
        <w:ind w:firstLine="420"/>
      </w:pPr>
      <w:r>
        <w:rPr>
          <w:rFonts w:hint="eastAsia"/>
        </w:rPr>
        <w:t>室内轨迹索引技术。由于室内空间表示为符号化系统，因此室内轨迹表达方式也和室外轨迹不同。</w:t>
      </w:r>
      <w:r w:rsidR="005B5B78">
        <w:rPr>
          <w:rFonts w:hint="eastAsia"/>
        </w:rPr>
        <w:t>室内移动对象的轨迹可以表示在一个包含空间维和时间维的多维空间。空间维用符号化的地理位置编号表示，例如房间号、RFID阅读器编号等。这样，移动对象的轨迹可以表示为若干水平线段，进而利用R-tree索引</w:t>
      </w:r>
      <w:r w:rsidR="004E3F1D">
        <w:rPr>
          <w:rFonts w:hint="eastAsia"/>
        </w:rPr>
        <w:t>这些线段。Jensen、Lu和Yang提出了一种基于图的室内移动对象的跟踪算法，用于确定室内移动对象的轨迹，并且提出了两种基于R-tree的索引结构RTR-tree和TP</w:t>
      </w:r>
      <w:r w:rsidR="004E3F1D">
        <w:rPr>
          <w:vertAlign w:val="superscript"/>
        </w:rPr>
        <w:t>2</w:t>
      </w:r>
      <w:r w:rsidR="004E3F1D">
        <w:rPr>
          <w:rFonts w:hint="eastAsia"/>
        </w:rPr>
        <w:t>R-tree。RTR-tree将室内移动对象的轨迹表示为若干水平的线段，TP</w:t>
      </w:r>
      <w:r w:rsidR="004E3F1D">
        <w:rPr>
          <w:vertAlign w:val="superscript"/>
        </w:rPr>
        <w:t>2</w:t>
      </w:r>
      <w:r w:rsidR="004E3F1D">
        <w:rPr>
          <w:rFonts w:hint="eastAsia"/>
        </w:rPr>
        <w:t>R-tree。RTR-tree将</w:t>
      </w:r>
      <w:r w:rsidR="002E5CF4">
        <w:rPr>
          <w:rFonts w:hint="eastAsia"/>
        </w:rPr>
        <w:t>室内移动对象的轨迹表示为若干水平的线段，TP</w:t>
      </w:r>
      <w:r w:rsidR="002E5CF4">
        <w:rPr>
          <w:vertAlign w:val="superscript"/>
        </w:rPr>
        <w:t>2</w:t>
      </w:r>
      <w:r w:rsidR="002E5CF4">
        <w:t>R-tree</w:t>
      </w:r>
      <w:r w:rsidR="002E5CF4">
        <w:rPr>
          <w:rFonts w:hint="eastAsia"/>
        </w:rPr>
        <w:t>则把轨迹表示为一个带时间参数的点。这两种索引结构均可有效支持室内空间范围查询和室内轨迹查找。</w:t>
      </w:r>
    </w:p>
    <w:p w:rsidR="002E5CF4" w:rsidRDefault="002E5CF4" w:rsidP="00432908">
      <w:pPr>
        <w:ind w:firstLine="420"/>
      </w:pPr>
      <w:r>
        <w:rPr>
          <w:rFonts w:hint="eastAsia"/>
        </w:rPr>
        <w:t>连续查询处理。针对室内移动对象的连续查询处理</w:t>
      </w:r>
      <w:r w:rsidR="00CC300A">
        <w:rPr>
          <w:rFonts w:hint="eastAsia"/>
        </w:rPr>
        <w:t>，Yang等人提出了一种查询感知的、增量的方法。该方法适用与基于符号化存在感应器的室内定位技术。针对每个连续范围查询，作者提出了关键设备的概念</w:t>
      </w:r>
      <w:r w:rsidR="00B349E8">
        <w:rPr>
          <w:rFonts w:hint="eastAsia"/>
        </w:rPr>
        <w:t>，即在符号空间中的安全区域。仅当关键设备有新的</w:t>
      </w:r>
      <w:r w:rsidR="00E35E75">
        <w:rPr>
          <w:rFonts w:hint="eastAsia"/>
        </w:rPr>
        <w:t>读数</w:t>
      </w:r>
      <w:r w:rsidR="00B349E8">
        <w:rPr>
          <w:rFonts w:hint="eastAsia"/>
        </w:rPr>
        <w:t>产生时，会对查询结果进行增加或删除操作</w:t>
      </w:r>
      <w:r w:rsidR="009D53B1">
        <w:rPr>
          <w:rFonts w:hint="eastAsia"/>
        </w:rPr>
        <w:t>。这样，非关键设备的新读数将不会被用于增量更新查询结果。</w:t>
      </w:r>
    </w:p>
    <w:p w:rsidR="009D53B1" w:rsidRDefault="00A11F62" w:rsidP="009D53B1">
      <w:pPr>
        <w:pStyle w:val="3"/>
      </w:pPr>
      <w:r>
        <w:rPr>
          <w:rFonts w:hint="eastAsia"/>
        </w:rPr>
        <w:t>5</w:t>
      </w:r>
      <w:r w:rsidR="009D53B1">
        <w:rPr>
          <w:rFonts w:hint="eastAsia"/>
        </w:rPr>
        <w:t>.</w:t>
      </w:r>
      <w:r w:rsidR="009D53B1">
        <w:t>2</w:t>
      </w:r>
      <w:r w:rsidR="009D53B1">
        <w:rPr>
          <w:rFonts w:hint="eastAsia"/>
        </w:rPr>
        <w:t>不确定的位置服务</w:t>
      </w:r>
    </w:p>
    <w:p w:rsidR="009D53B1" w:rsidRDefault="009D53B1" w:rsidP="009D53B1">
      <w:pPr>
        <w:ind w:firstLine="420"/>
      </w:pPr>
      <w:r>
        <w:rPr>
          <w:rFonts w:hint="eastAsia"/>
        </w:rPr>
        <w:t>位置信息的不确定性源于多种因素。首先，非连续的定位采样会带来不确定性。一般来</w:t>
      </w:r>
      <w:r>
        <w:rPr>
          <w:rFonts w:hint="eastAsia"/>
        </w:rPr>
        <w:lastRenderedPageBreak/>
        <w:t>说，定位技术会定期汇报位置信息，因而移动对象的位置在相邻</w:t>
      </w:r>
      <w:r w:rsidR="00DE1718">
        <w:rPr>
          <w:rFonts w:hint="eastAsia"/>
        </w:rPr>
        <w:t>两次采样之间存在不确定性。一般来说，定位技术会定期汇报位置信息，因而移动对象的位置在相邻两次采样之间存在不确定性</w:t>
      </w:r>
      <w:r w:rsidR="00DF16B4">
        <w:rPr>
          <w:rFonts w:hint="eastAsia"/>
        </w:rPr>
        <w:t>。最后，处于隐私保护目的，需将数据模糊化，人为的引入不确定性。</w:t>
      </w:r>
    </w:p>
    <w:p w:rsidR="00A1258D" w:rsidRDefault="00A11F62" w:rsidP="00E942F9">
      <w:pPr>
        <w:pStyle w:val="3"/>
      </w:pPr>
      <w:r>
        <w:rPr>
          <w:rFonts w:hint="eastAsia"/>
        </w:rPr>
        <w:t>5</w:t>
      </w:r>
      <w:r w:rsidR="005E6BA6">
        <w:rPr>
          <w:rFonts w:hint="eastAsia"/>
        </w:rPr>
        <w:t>.</w:t>
      </w:r>
      <w:r>
        <w:t>3</w:t>
      </w:r>
      <w:r w:rsidR="005E6BA6">
        <w:rPr>
          <w:rFonts w:hint="eastAsia"/>
        </w:rPr>
        <w:t>云计算</w:t>
      </w:r>
      <w:r w:rsidR="00E942F9">
        <w:rPr>
          <w:rFonts w:hint="eastAsia"/>
        </w:rPr>
        <w:t>平台下的</w:t>
      </w:r>
      <w:r w:rsidR="00E942F9">
        <w:rPr>
          <w:rFonts w:hint="eastAsia"/>
        </w:rPr>
        <w:t>LBS</w:t>
      </w:r>
    </w:p>
    <w:p w:rsidR="00E942F9" w:rsidRDefault="00E942F9" w:rsidP="009D53B1">
      <w:pPr>
        <w:ind w:firstLine="420"/>
      </w:pPr>
      <w:r>
        <w:rPr>
          <w:rFonts w:hint="eastAsia"/>
        </w:rPr>
        <w:t>通常情况下移动终端受限于计算能力和电池资源，无法完成较复杂的运算，如何利用强有力的云计算平台来提供更高效的基于位置的服务富有挑战。</w:t>
      </w:r>
    </w:p>
    <w:p w:rsidR="00E942F9" w:rsidRDefault="00F116A5" w:rsidP="009D53B1">
      <w:pPr>
        <w:ind w:firstLine="420"/>
      </w:pPr>
      <w:r>
        <w:rPr>
          <w:rFonts w:hint="eastAsia"/>
        </w:rPr>
        <w:t>对于超大量的历史轨迹数据进行管理，已经有相关的研究对多达1亿个室外移动对象进行了轨迹索引研究。另一方面</w:t>
      </w:r>
      <w:r w:rsidR="003913E7">
        <w:rPr>
          <w:rFonts w:hint="eastAsia"/>
        </w:rPr>
        <w:t>，室内轨迹数据也在快速增长</w:t>
      </w:r>
      <w:r w:rsidR="001A533F">
        <w:rPr>
          <w:rFonts w:hint="eastAsia"/>
        </w:rPr>
        <w:t>，比如各种交通枢纽，每天能产生的大量的数据，对大量的历史轨迹数据进行分析和查询，这样就可能对现有的LBS服务进行改进</w:t>
      </w:r>
      <w:r w:rsidR="00912CD7">
        <w:rPr>
          <w:rFonts w:hint="eastAsia"/>
        </w:rPr>
        <w:t>。</w:t>
      </w:r>
    </w:p>
    <w:p w:rsidR="00912CD7" w:rsidRDefault="003E0C20" w:rsidP="009D53B1">
      <w:pPr>
        <w:ind w:firstLine="420"/>
      </w:pPr>
      <w:r>
        <w:rPr>
          <w:rFonts w:hint="eastAsia"/>
        </w:rPr>
        <w:t>隐私保护。借助云计算这一新技术，LBS的运行模式也会发生了一些变化</w:t>
      </w:r>
      <w:r w:rsidR="003634FC">
        <w:rPr>
          <w:rFonts w:hint="eastAsia"/>
        </w:rPr>
        <w:t>，LBS服务提供商可以将自己的数据</w:t>
      </w:r>
      <w:r w:rsidR="00B61EF7">
        <w:rPr>
          <w:rFonts w:hint="eastAsia"/>
        </w:rPr>
        <w:t>和服务外包到云计算平台上运行。可是在利用云计算平台的同时，还会带来新的隐私保护问题</w:t>
      </w:r>
      <w:r w:rsidR="00D166CD">
        <w:rPr>
          <w:rFonts w:hint="eastAsia"/>
        </w:rPr>
        <w:t>，即在不知道云计算平台是否可信的情况下，如何获得安全的基于位置的服务。</w:t>
      </w:r>
      <w:r w:rsidR="00832A61">
        <w:rPr>
          <w:rFonts w:hint="eastAsia"/>
        </w:rPr>
        <w:t>这类隐私保护方法有两方面的安全需要得到保证：即</w:t>
      </w:r>
      <w:r w:rsidR="0044023F">
        <w:rPr>
          <w:rFonts w:hint="eastAsia"/>
        </w:rPr>
        <w:t>被外包的数据需要是隐私的</w:t>
      </w:r>
      <w:r w:rsidR="00D501F5">
        <w:rPr>
          <w:rFonts w:hint="eastAsia"/>
        </w:rPr>
        <w:t>，即提供云计算服务平台的机构无法破解外包的时空数据；同时也要求用户能对查询的结果的完整性进行验证。</w:t>
      </w:r>
    </w:p>
    <w:p w:rsidR="00D501F5" w:rsidRDefault="00A11F62" w:rsidP="00D501F5">
      <w:pPr>
        <w:pStyle w:val="3"/>
      </w:pPr>
      <w:r>
        <w:rPr>
          <w:rFonts w:hint="eastAsia"/>
        </w:rPr>
        <w:t>5</w:t>
      </w:r>
      <w:r w:rsidR="00D501F5">
        <w:rPr>
          <w:rFonts w:hint="eastAsia"/>
        </w:rPr>
        <w:t>.</w:t>
      </w:r>
      <w:r>
        <w:t>4</w:t>
      </w:r>
      <w:r w:rsidR="00D501F5">
        <w:rPr>
          <w:rFonts w:hint="eastAsia"/>
        </w:rPr>
        <w:t>社会化</w:t>
      </w:r>
      <w:r w:rsidR="00D501F5">
        <w:rPr>
          <w:rFonts w:hint="eastAsia"/>
        </w:rPr>
        <w:t>LBS</w:t>
      </w:r>
    </w:p>
    <w:p w:rsidR="00D501F5" w:rsidRDefault="00D501F5" w:rsidP="00D501F5">
      <w:pPr>
        <w:ind w:firstLine="420"/>
      </w:pPr>
      <w:r>
        <w:rPr>
          <w:rFonts w:hint="eastAsia"/>
        </w:rPr>
        <w:t>随着Web</w:t>
      </w:r>
      <w:r>
        <w:t>2</w:t>
      </w:r>
      <w:r>
        <w:rPr>
          <w:rFonts w:hint="eastAsia"/>
        </w:rPr>
        <w:t>.</w:t>
      </w:r>
      <w:r>
        <w:t>0</w:t>
      </w:r>
      <w:r>
        <w:rPr>
          <w:rFonts w:hint="eastAsia"/>
        </w:rPr>
        <w:t>技术的迅速</w:t>
      </w:r>
      <w:r w:rsidR="00B647E8">
        <w:rPr>
          <w:rFonts w:hint="eastAsia"/>
        </w:rPr>
        <w:t>普及，YouTube和Facebook等服务提供商运行用户参与并共享自己的数据。由于这些数据通常包含3种信息——时间、空间和人物，因而也常被视为是时间-空间-社会数据。针对这一类型数据的</w:t>
      </w:r>
      <w:r w:rsidR="00076F80">
        <w:rPr>
          <w:rFonts w:hint="eastAsia"/>
        </w:rPr>
        <w:t>分析可以更深入的掌握用户的兴趣爱好，并进一步地提供个性化LBS服务。通过对具有空间信息标注的图片的分析，可以提供一种新的基于地图的探索服务。</w:t>
      </w:r>
    </w:p>
    <w:p w:rsidR="00076F80" w:rsidRDefault="00076F80" w:rsidP="00076F80">
      <w:pPr>
        <w:pStyle w:val="2"/>
      </w:pPr>
      <w:r>
        <w:rPr>
          <w:rFonts w:hint="eastAsia"/>
        </w:rPr>
        <w:t>未来的研究工作</w:t>
      </w:r>
    </w:p>
    <w:p w:rsidR="00076F80" w:rsidRDefault="00547101" w:rsidP="00076F80">
      <w:pPr>
        <w:ind w:firstLine="420"/>
      </w:pPr>
      <w:r>
        <w:rPr>
          <w:rFonts w:hint="eastAsia"/>
        </w:rPr>
        <w:t>室内移动对象管理：支持多定位方法的统一室内定位模型，室内移动对象的索引技术和室内移动对象的隐私保护</w:t>
      </w:r>
    </w:p>
    <w:p w:rsidR="00547101" w:rsidRDefault="00547101" w:rsidP="00076F80">
      <w:pPr>
        <w:ind w:firstLine="420"/>
      </w:pPr>
      <w:r>
        <w:rPr>
          <w:rFonts w:hint="eastAsia"/>
        </w:rPr>
        <w:t>无缝化的LBS，在一些大型应用中，室内/室外相结合的无缝化服务也非常重要</w:t>
      </w:r>
      <w:r w:rsidR="00822178">
        <w:rPr>
          <w:rFonts w:hint="eastAsia"/>
        </w:rPr>
        <w:t>。无缝化LBS的难点在于室外/室内空间的定位技术切换和统一数据管理。</w:t>
      </w:r>
    </w:p>
    <w:p w:rsidR="00822178" w:rsidRPr="00547101" w:rsidRDefault="00822178" w:rsidP="00076F80">
      <w:pPr>
        <w:ind w:firstLine="420"/>
      </w:pPr>
      <w:r>
        <w:rPr>
          <w:rFonts w:hint="eastAsia"/>
        </w:rPr>
        <w:t>云计算下的LBS挑战，海量移动对象当前/将来位置索引和云计算下的隐私保护</w:t>
      </w:r>
    </w:p>
    <w:p w:rsidR="00DF16B4" w:rsidRPr="009D53B1" w:rsidRDefault="00822178" w:rsidP="009D53B1">
      <w:pPr>
        <w:ind w:firstLine="420"/>
      </w:pPr>
      <w:r>
        <w:rPr>
          <w:rFonts w:hint="eastAsia"/>
        </w:rPr>
        <w:t>高效的社会化LBS，web</w:t>
      </w:r>
      <w:r>
        <w:t>2</w:t>
      </w:r>
      <w:r>
        <w:rPr>
          <w:rFonts w:hint="eastAsia"/>
        </w:rPr>
        <w:t>.</w:t>
      </w:r>
      <w:r>
        <w:t>0</w:t>
      </w:r>
      <w:r>
        <w:rPr>
          <w:rFonts w:hint="eastAsia"/>
        </w:rPr>
        <w:t>技术和LBS的结合，带来了许多新的应用，社会化的LBS正</w:t>
      </w:r>
      <w:r>
        <w:rPr>
          <w:rFonts w:hint="eastAsia"/>
        </w:rPr>
        <w:lastRenderedPageBreak/>
        <w:t>式成为一个应用和研究的热点</w:t>
      </w:r>
    </w:p>
    <w:p w:rsidR="008140D9" w:rsidRPr="007B29C5" w:rsidRDefault="008140D9" w:rsidP="008140D9">
      <w:pPr>
        <w:ind w:firstLine="420"/>
      </w:pPr>
    </w:p>
    <w:sectPr w:rsidR="008140D9" w:rsidRPr="007B29C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C4D" w:rsidRDefault="00297C4D" w:rsidP="00034A92">
      <w:pPr>
        <w:spacing w:line="240" w:lineRule="auto"/>
        <w:ind w:firstLine="420"/>
      </w:pPr>
      <w:r>
        <w:separator/>
      </w:r>
    </w:p>
  </w:endnote>
  <w:endnote w:type="continuationSeparator" w:id="0">
    <w:p w:rsidR="00297C4D" w:rsidRDefault="00297C4D" w:rsidP="00034A9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C4D" w:rsidRDefault="00297C4D" w:rsidP="00034A92">
      <w:pPr>
        <w:spacing w:line="240" w:lineRule="auto"/>
        <w:ind w:firstLine="420"/>
      </w:pPr>
      <w:r>
        <w:separator/>
      </w:r>
    </w:p>
  </w:footnote>
  <w:footnote w:type="continuationSeparator" w:id="0">
    <w:p w:rsidR="00297C4D" w:rsidRDefault="00297C4D" w:rsidP="00034A9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8B" w:rsidRDefault="0074788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3AD"/>
    <w:multiLevelType w:val="hybridMultilevel"/>
    <w:tmpl w:val="8902BD24"/>
    <w:lvl w:ilvl="0" w:tplc="5E681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963F4"/>
    <w:multiLevelType w:val="hybridMultilevel"/>
    <w:tmpl w:val="C6264ED8"/>
    <w:lvl w:ilvl="0" w:tplc="E56279F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B41744"/>
    <w:multiLevelType w:val="hybridMultilevel"/>
    <w:tmpl w:val="4FBC656E"/>
    <w:lvl w:ilvl="0" w:tplc="1916CF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C674C3"/>
    <w:multiLevelType w:val="hybridMultilevel"/>
    <w:tmpl w:val="B4C8DA96"/>
    <w:lvl w:ilvl="0" w:tplc="75A47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C32516"/>
    <w:multiLevelType w:val="hybridMultilevel"/>
    <w:tmpl w:val="BBAE77A8"/>
    <w:lvl w:ilvl="0" w:tplc="30163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77F97"/>
    <w:multiLevelType w:val="hybridMultilevel"/>
    <w:tmpl w:val="4008F426"/>
    <w:lvl w:ilvl="0" w:tplc="B9847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BE"/>
    <w:rsid w:val="0000083B"/>
    <w:rsid w:val="00034A92"/>
    <w:rsid w:val="00060E55"/>
    <w:rsid w:val="00076F80"/>
    <w:rsid w:val="000A12C8"/>
    <w:rsid w:val="000B4379"/>
    <w:rsid w:val="000C1782"/>
    <w:rsid w:val="000C2E7C"/>
    <w:rsid w:val="000C6707"/>
    <w:rsid w:val="000D7503"/>
    <w:rsid w:val="00123027"/>
    <w:rsid w:val="00161A2B"/>
    <w:rsid w:val="00182FA1"/>
    <w:rsid w:val="001A533F"/>
    <w:rsid w:val="001A5790"/>
    <w:rsid w:val="001B0EE4"/>
    <w:rsid w:val="001B364D"/>
    <w:rsid w:val="001B3D02"/>
    <w:rsid w:val="0021546D"/>
    <w:rsid w:val="002174F6"/>
    <w:rsid w:val="0022459B"/>
    <w:rsid w:val="00284D7E"/>
    <w:rsid w:val="00287EB8"/>
    <w:rsid w:val="00291D3D"/>
    <w:rsid w:val="002935D8"/>
    <w:rsid w:val="00297C4D"/>
    <w:rsid w:val="002B23FD"/>
    <w:rsid w:val="002E214D"/>
    <w:rsid w:val="002E5CF4"/>
    <w:rsid w:val="00312EBF"/>
    <w:rsid w:val="00333A7A"/>
    <w:rsid w:val="0034510B"/>
    <w:rsid w:val="003634FC"/>
    <w:rsid w:val="00367D4D"/>
    <w:rsid w:val="0037198E"/>
    <w:rsid w:val="00386DF0"/>
    <w:rsid w:val="003911BA"/>
    <w:rsid w:val="003913E7"/>
    <w:rsid w:val="003B5C40"/>
    <w:rsid w:val="003C66E8"/>
    <w:rsid w:val="003C6875"/>
    <w:rsid w:val="003D6AF8"/>
    <w:rsid w:val="003E0C20"/>
    <w:rsid w:val="003F2A42"/>
    <w:rsid w:val="003F4FB1"/>
    <w:rsid w:val="00406DFD"/>
    <w:rsid w:val="00432908"/>
    <w:rsid w:val="0044023F"/>
    <w:rsid w:val="00467B2B"/>
    <w:rsid w:val="004B269E"/>
    <w:rsid w:val="004B2DCA"/>
    <w:rsid w:val="004D2E6B"/>
    <w:rsid w:val="004E0FC9"/>
    <w:rsid w:val="004E3F1D"/>
    <w:rsid w:val="00540B38"/>
    <w:rsid w:val="005452A9"/>
    <w:rsid w:val="00545740"/>
    <w:rsid w:val="00547101"/>
    <w:rsid w:val="005532FF"/>
    <w:rsid w:val="0056655C"/>
    <w:rsid w:val="00577AC8"/>
    <w:rsid w:val="00587EDB"/>
    <w:rsid w:val="00595EB9"/>
    <w:rsid w:val="005A05AA"/>
    <w:rsid w:val="005A256F"/>
    <w:rsid w:val="005A6109"/>
    <w:rsid w:val="005B5B78"/>
    <w:rsid w:val="005E6BA6"/>
    <w:rsid w:val="0062761D"/>
    <w:rsid w:val="00644D47"/>
    <w:rsid w:val="0065557B"/>
    <w:rsid w:val="00663771"/>
    <w:rsid w:val="00671E5D"/>
    <w:rsid w:val="00687079"/>
    <w:rsid w:val="00693767"/>
    <w:rsid w:val="0069384E"/>
    <w:rsid w:val="006C02F0"/>
    <w:rsid w:val="0072008B"/>
    <w:rsid w:val="007359CA"/>
    <w:rsid w:val="00736B8C"/>
    <w:rsid w:val="0074788B"/>
    <w:rsid w:val="0075096A"/>
    <w:rsid w:val="007567BE"/>
    <w:rsid w:val="00761360"/>
    <w:rsid w:val="00762916"/>
    <w:rsid w:val="007B0041"/>
    <w:rsid w:val="007B29C5"/>
    <w:rsid w:val="007C2FB2"/>
    <w:rsid w:val="007E0BF7"/>
    <w:rsid w:val="008140D9"/>
    <w:rsid w:val="008165FF"/>
    <w:rsid w:val="00822178"/>
    <w:rsid w:val="0082305C"/>
    <w:rsid w:val="00832A61"/>
    <w:rsid w:val="00856A3C"/>
    <w:rsid w:val="00881543"/>
    <w:rsid w:val="0088354F"/>
    <w:rsid w:val="00894B7A"/>
    <w:rsid w:val="008A16F4"/>
    <w:rsid w:val="008A738E"/>
    <w:rsid w:val="008B2730"/>
    <w:rsid w:val="008E44ED"/>
    <w:rsid w:val="00912CD7"/>
    <w:rsid w:val="009160D2"/>
    <w:rsid w:val="00945473"/>
    <w:rsid w:val="00966A79"/>
    <w:rsid w:val="00975ABC"/>
    <w:rsid w:val="0099717F"/>
    <w:rsid w:val="009A05AA"/>
    <w:rsid w:val="009A33E1"/>
    <w:rsid w:val="009D53B1"/>
    <w:rsid w:val="00A11F62"/>
    <w:rsid w:val="00A1258D"/>
    <w:rsid w:val="00A22EA6"/>
    <w:rsid w:val="00A23C71"/>
    <w:rsid w:val="00A26EC1"/>
    <w:rsid w:val="00A42B8C"/>
    <w:rsid w:val="00A538C4"/>
    <w:rsid w:val="00A568E0"/>
    <w:rsid w:val="00A73BA6"/>
    <w:rsid w:val="00A75973"/>
    <w:rsid w:val="00AC100E"/>
    <w:rsid w:val="00AF1436"/>
    <w:rsid w:val="00B0733E"/>
    <w:rsid w:val="00B1731A"/>
    <w:rsid w:val="00B22514"/>
    <w:rsid w:val="00B349E8"/>
    <w:rsid w:val="00B61EF7"/>
    <w:rsid w:val="00B647E8"/>
    <w:rsid w:val="00BA0C9F"/>
    <w:rsid w:val="00BB5EC2"/>
    <w:rsid w:val="00BC3C2A"/>
    <w:rsid w:val="00BC453E"/>
    <w:rsid w:val="00BD3EBF"/>
    <w:rsid w:val="00BD4851"/>
    <w:rsid w:val="00C25B62"/>
    <w:rsid w:val="00C43204"/>
    <w:rsid w:val="00C63442"/>
    <w:rsid w:val="00C669E5"/>
    <w:rsid w:val="00C720AC"/>
    <w:rsid w:val="00C81A73"/>
    <w:rsid w:val="00CB4BED"/>
    <w:rsid w:val="00CB6AB7"/>
    <w:rsid w:val="00CC300A"/>
    <w:rsid w:val="00D15AE2"/>
    <w:rsid w:val="00D166CD"/>
    <w:rsid w:val="00D244E6"/>
    <w:rsid w:val="00D26D93"/>
    <w:rsid w:val="00D33A09"/>
    <w:rsid w:val="00D36500"/>
    <w:rsid w:val="00D501F5"/>
    <w:rsid w:val="00D80B64"/>
    <w:rsid w:val="00D80D99"/>
    <w:rsid w:val="00D8181A"/>
    <w:rsid w:val="00D87D02"/>
    <w:rsid w:val="00D91A9A"/>
    <w:rsid w:val="00DB6E4B"/>
    <w:rsid w:val="00DD04D4"/>
    <w:rsid w:val="00DD1250"/>
    <w:rsid w:val="00DE1718"/>
    <w:rsid w:val="00DE3236"/>
    <w:rsid w:val="00DE5FA4"/>
    <w:rsid w:val="00DF16B4"/>
    <w:rsid w:val="00DF5606"/>
    <w:rsid w:val="00E11047"/>
    <w:rsid w:val="00E15BFC"/>
    <w:rsid w:val="00E31A1E"/>
    <w:rsid w:val="00E35E75"/>
    <w:rsid w:val="00E45085"/>
    <w:rsid w:val="00E517C8"/>
    <w:rsid w:val="00E7661A"/>
    <w:rsid w:val="00E86200"/>
    <w:rsid w:val="00E92B2D"/>
    <w:rsid w:val="00E942F9"/>
    <w:rsid w:val="00E9515D"/>
    <w:rsid w:val="00E96343"/>
    <w:rsid w:val="00EC2DA7"/>
    <w:rsid w:val="00EF4ED4"/>
    <w:rsid w:val="00F02DE1"/>
    <w:rsid w:val="00F07888"/>
    <w:rsid w:val="00F116A5"/>
    <w:rsid w:val="00F2306E"/>
    <w:rsid w:val="00F50E40"/>
    <w:rsid w:val="00F7794F"/>
    <w:rsid w:val="00F906DC"/>
    <w:rsid w:val="00F94B3C"/>
    <w:rsid w:val="00FB0AA5"/>
    <w:rsid w:val="00FB5BE3"/>
    <w:rsid w:val="00FC363C"/>
    <w:rsid w:val="00FC44B4"/>
    <w:rsid w:val="00FF2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7835C2A"/>
  <w15:chartTrackingRefBased/>
  <w15:docId w15:val="{22F13935-E298-4DEA-9F93-F2F01D2D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34A92"/>
    <w:pPr>
      <w:widowControl w:val="0"/>
      <w:spacing w:line="360" w:lineRule="auto"/>
      <w:ind w:firstLineChars="200" w:firstLine="200"/>
      <w:jc w:val="both"/>
    </w:pPr>
  </w:style>
  <w:style w:type="paragraph" w:styleId="1">
    <w:name w:val="heading 1"/>
    <w:basedOn w:val="a"/>
    <w:next w:val="a"/>
    <w:link w:val="10"/>
    <w:uiPriority w:val="9"/>
    <w:qFormat/>
    <w:rsid w:val="00034A92"/>
    <w:pPr>
      <w:keepNext/>
      <w:keepLines/>
      <w:spacing w:line="578" w:lineRule="auto"/>
      <w:ind w:firstLineChars="0" w:firstLine="0"/>
      <w:jc w:val="center"/>
      <w:outlineLvl w:val="0"/>
    </w:pPr>
    <w:rPr>
      <w:rFonts w:eastAsia="仿宋"/>
      <w:bCs/>
      <w:kern w:val="44"/>
      <w:sz w:val="32"/>
      <w:szCs w:val="44"/>
    </w:rPr>
  </w:style>
  <w:style w:type="paragraph" w:styleId="2">
    <w:name w:val="heading 2"/>
    <w:basedOn w:val="a"/>
    <w:next w:val="a"/>
    <w:link w:val="20"/>
    <w:uiPriority w:val="9"/>
    <w:unhideWhenUsed/>
    <w:qFormat/>
    <w:rsid w:val="00034A92"/>
    <w:pPr>
      <w:keepNext/>
      <w:keepLines/>
      <w:numPr>
        <w:numId w:val="2"/>
      </w:numPr>
      <w:spacing w:line="415" w:lineRule="auto"/>
      <w:ind w:left="0" w:firstLineChars="0" w:firstLine="0"/>
      <w:outlineLvl w:val="1"/>
    </w:pPr>
    <w:rPr>
      <w:rFonts w:asciiTheme="majorHAnsi" w:eastAsia="仿宋" w:hAnsiTheme="majorHAnsi" w:cstheme="majorBidi"/>
      <w:b/>
      <w:bCs/>
      <w:sz w:val="30"/>
      <w:szCs w:val="32"/>
    </w:rPr>
  </w:style>
  <w:style w:type="paragraph" w:styleId="3">
    <w:name w:val="heading 3"/>
    <w:basedOn w:val="2"/>
    <w:next w:val="a"/>
    <w:link w:val="30"/>
    <w:uiPriority w:val="9"/>
    <w:unhideWhenUsed/>
    <w:qFormat/>
    <w:rsid w:val="00A568E0"/>
    <w:pPr>
      <w:numPr>
        <w:numId w:val="0"/>
      </w:numPr>
      <w:spacing w:line="240" w:lineRule="auto"/>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A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A92"/>
    <w:rPr>
      <w:sz w:val="18"/>
      <w:szCs w:val="18"/>
    </w:rPr>
  </w:style>
  <w:style w:type="paragraph" w:styleId="a5">
    <w:name w:val="footer"/>
    <w:basedOn w:val="a"/>
    <w:link w:val="a6"/>
    <w:uiPriority w:val="99"/>
    <w:unhideWhenUsed/>
    <w:rsid w:val="00034A92"/>
    <w:pPr>
      <w:tabs>
        <w:tab w:val="center" w:pos="4153"/>
        <w:tab w:val="right" w:pos="8306"/>
      </w:tabs>
      <w:snapToGrid w:val="0"/>
      <w:jc w:val="left"/>
    </w:pPr>
    <w:rPr>
      <w:sz w:val="18"/>
      <w:szCs w:val="18"/>
    </w:rPr>
  </w:style>
  <w:style w:type="character" w:customStyle="1" w:styleId="a6">
    <w:name w:val="页脚 字符"/>
    <w:basedOn w:val="a0"/>
    <w:link w:val="a5"/>
    <w:uiPriority w:val="99"/>
    <w:rsid w:val="00034A92"/>
    <w:rPr>
      <w:sz w:val="18"/>
      <w:szCs w:val="18"/>
    </w:rPr>
  </w:style>
  <w:style w:type="character" w:customStyle="1" w:styleId="10">
    <w:name w:val="标题 1 字符"/>
    <w:basedOn w:val="a0"/>
    <w:link w:val="1"/>
    <w:uiPriority w:val="9"/>
    <w:rsid w:val="00034A92"/>
    <w:rPr>
      <w:rFonts w:eastAsia="仿宋"/>
      <w:bCs/>
      <w:kern w:val="44"/>
      <w:sz w:val="32"/>
      <w:szCs w:val="44"/>
    </w:rPr>
  </w:style>
  <w:style w:type="paragraph" w:styleId="a7">
    <w:name w:val="List Paragraph"/>
    <w:basedOn w:val="a"/>
    <w:uiPriority w:val="34"/>
    <w:qFormat/>
    <w:rsid w:val="00034A92"/>
    <w:pPr>
      <w:ind w:firstLine="420"/>
    </w:pPr>
  </w:style>
  <w:style w:type="character" w:customStyle="1" w:styleId="20">
    <w:name w:val="标题 2 字符"/>
    <w:basedOn w:val="a0"/>
    <w:link w:val="2"/>
    <w:uiPriority w:val="9"/>
    <w:rsid w:val="00034A92"/>
    <w:rPr>
      <w:rFonts w:asciiTheme="majorHAnsi" w:eastAsia="仿宋" w:hAnsiTheme="majorHAnsi" w:cstheme="majorBidi"/>
      <w:b/>
      <w:bCs/>
      <w:sz w:val="30"/>
      <w:szCs w:val="32"/>
    </w:rPr>
  </w:style>
  <w:style w:type="character" w:styleId="a8">
    <w:name w:val="Hyperlink"/>
    <w:basedOn w:val="a0"/>
    <w:uiPriority w:val="99"/>
    <w:semiHidden/>
    <w:unhideWhenUsed/>
    <w:rsid w:val="00D80D99"/>
    <w:rPr>
      <w:color w:val="0000FF"/>
      <w:u w:val="single"/>
    </w:rPr>
  </w:style>
  <w:style w:type="character" w:customStyle="1" w:styleId="apple-converted-space">
    <w:name w:val="apple-converted-space"/>
    <w:basedOn w:val="a0"/>
    <w:rsid w:val="00D80D99"/>
  </w:style>
  <w:style w:type="character" w:customStyle="1" w:styleId="30">
    <w:name w:val="标题 3 字符"/>
    <w:basedOn w:val="a0"/>
    <w:link w:val="3"/>
    <w:uiPriority w:val="9"/>
    <w:rsid w:val="00A568E0"/>
    <w:rPr>
      <w:rFonts w:asciiTheme="majorHAnsi" w:eastAsia="仿宋" w:hAnsiTheme="majorHAnsi" w:cstheme="majorBidi"/>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3363</TotalTime>
  <Pages>12</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陈昊川</dc:creator>
  <cp:keywords/>
  <dc:description/>
  <cp:lastModifiedBy>陈昊川</cp:lastModifiedBy>
  <cp:revision>17</cp:revision>
  <dcterms:created xsi:type="dcterms:W3CDTF">2016-12-28T07:43:00Z</dcterms:created>
  <dcterms:modified xsi:type="dcterms:W3CDTF">2017-01-03T15:44:00Z</dcterms:modified>
</cp:coreProperties>
</file>