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8F" w:rsidRPr="00F111E6" w:rsidRDefault="00CE538F" w:rsidP="00CE538F">
      <w:pPr>
        <w:jc w:val="center"/>
        <w:rPr>
          <w:rFonts w:ascii="宋体" w:hAnsi="宋体"/>
          <w:sz w:val="30"/>
        </w:rPr>
      </w:pPr>
      <w:r w:rsidRPr="00F111E6">
        <w:rPr>
          <w:rFonts w:ascii="宋体" w:hAnsi="宋体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9pt;margin-top:0;width:236.8pt;height:74.65pt;z-index:251658240;visibility:visible;mso-wrap-edited:f">
            <v:imagedata r:id="rId8" o:title="" grayscale="t" bilevel="t"/>
            <w10:wrap type="topAndBottom"/>
          </v:shape>
          <o:OLEObject Type="Embed" ProgID="Word.Picture.8" ShapeID="_x0000_s1026" DrawAspect="Content" ObjectID="_1544979797" r:id="rId9"/>
        </w:pict>
      </w:r>
    </w:p>
    <w:p w:rsidR="00CE538F" w:rsidRPr="00F111E6" w:rsidRDefault="00CE538F" w:rsidP="00CE538F">
      <w:pPr>
        <w:jc w:val="center"/>
        <w:rPr>
          <w:rFonts w:ascii="宋体" w:hAnsi="宋体"/>
          <w:sz w:val="44"/>
          <w:szCs w:val="44"/>
        </w:rPr>
      </w:pPr>
      <w:r w:rsidRPr="00F111E6">
        <w:rPr>
          <w:rFonts w:ascii="宋体" w:hAnsi="宋体" w:hint="eastAsia"/>
          <w:sz w:val="44"/>
          <w:szCs w:val="44"/>
        </w:rPr>
        <w:t xml:space="preserve"> 硕 士 研 究 生 读 书 报 告</w:t>
      </w:r>
    </w:p>
    <w:p w:rsidR="00CE538F" w:rsidRPr="00F111E6" w:rsidRDefault="00CE538F" w:rsidP="00CE538F">
      <w:pPr>
        <w:ind w:leftChars="-72" w:hangingChars="36" w:hanging="173"/>
        <w:jc w:val="center"/>
        <w:rPr>
          <w:rFonts w:ascii="宋体" w:hAnsi="宋体"/>
          <w:b/>
          <w:sz w:val="48"/>
        </w:rPr>
      </w:pPr>
    </w:p>
    <w:p w:rsidR="00CE538F" w:rsidRPr="00F111E6" w:rsidRDefault="00CE538F" w:rsidP="00CE538F">
      <w:pPr>
        <w:ind w:leftChars="-72" w:left="-58" w:hangingChars="36" w:hanging="115"/>
        <w:jc w:val="center"/>
        <w:rPr>
          <w:rFonts w:ascii="宋体" w:hAnsi="宋体"/>
          <w:sz w:val="44"/>
        </w:rPr>
      </w:pPr>
      <w:r w:rsidRPr="00F111E6">
        <w:rPr>
          <w:rFonts w:ascii="宋体" w:hAnsi="宋体" w:hint="eastAsia"/>
          <w:noProof/>
          <w:sz w:val="32"/>
        </w:rPr>
        <w:drawing>
          <wp:inline distT="0" distB="0" distL="0" distR="0" wp14:anchorId="1EE70D64" wp14:editId="20F97F36">
            <wp:extent cx="106680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8F" w:rsidRPr="00F111E6" w:rsidRDefault="00CE538F" w:rsidP="00CE538F">
      <w:pPr>
        <w:jc w:val="center"/>
        <w:rPr>
          <w:rFonts w:ascii="宋体" w:hAnsi="宋体"/>
          <w:sz w:val="44"/>
        </w:rPr>
      </w:pP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宋体"/>
          <w:spacing w:val="5"/>
          <w:sz w:val="32"/>
          <w:szCs w:val="32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32"/>
          <w:szCs w:val="32"/>
          <w:lang w:eastAsia="zh-CN"/>
        </w:rPr>
        <w:t>题目</w:t>
      </w:r>
      <w:r w:rsidRPr="00F111E6">
        <w:rPr>
          <w:rFonts w:ascii="仿宋_GB2312" w:eastAsia="仿宋_GB2312" w:hAnsi="宋体" w:hint="eastAsia"/>
          <w:spacing w:val="5"/>
          <w:sz w:val="32"/>
          <w:szCs w:val="32"/>
          <w:u w:val="single"/>
          <w:lang w:eastAsia="zh-CN"/>
        </w:rPr>
        <w:t xml:space="preserve">  </w:t>
      </w:r>
      <w:r w:rsidR="00665780" w:rsidRPr="00F111E6">
        <w:rPr>
          <w:rFonts w:ascii="仿宋_GB2312" w:hAnsi="宋体" w:hint="eastAsia"/>
          <w:spacing w:val="5"/>
          <w:sz w:val="32"/>
          <w:szCs w:val="32"/>
          <w:u w:val="single"/>
          <w:lang w:eastAsia="zh-CN"/>
        </w:rPr>
        <w:t>以太坊智能合约</w:t>
      </w:r>
      <w:r w:rsidRPr="00F111E6">
        <w:rPr>
          <w:rFonts w:ascii="仿宋_GB2312" w:eastAsia="仿宋_GB2312" w:hAnsi="宋体" w:hint="eastAsia"/>
          <w:spacing w:val="5"/>
          <w:sz w:val="32"/>
          <w:szCs w:val="32"/>
          <w:u w:val="single"/>
          <w:lang w:eastAsia="zh-CN"/>
        </w:rPr>
        <w:t xml:space="preserve">       </w:t>
      </w:r>
    </w:p>
    <w:p w:rsidR="00CE538F" w:rsidRPr="00F111E6" w:rsidRDefault="00CE538F" w:rsidP="00CE538F">
      <w:pPr>
        <w:tabs>
          <w:tab w:val="left" w:pos="1980"/>
        </w:tabs>
        <w:rPr>
          <w:rFonts w:ascii="宋体" w:hAnsi="宋体"/>
          <w:u w:val="single"/>
          <w:lang w:eastAsia="zh-CN"/>
        </w:rPr>
      </w:pP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楷体"/>
          <w:sz w:val="28"/>
          <w:szCs w:val="28"/>
          <w:u w:val="single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28"/>
          <w:szCs w:val="28"/>
          <w:lang w:eastAsia="zh-CN"/>
        </w:rPr>
        <w:t>作者姓名</w:t>
      </w:r>
      <w:r w:rsidRPr="00F111E6">
        <w:rPr>
          <w:rFonts w:ascii="仿宋_GB2312" w:eastAsia="仿宋_GB2312" w:hAnsi="宋体" w:hint="eastAsia"/>
          <w:spacing w:val="5"/>
          <w:sz w:val="30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 </w:t>
      </w:r>
      <w:r w:rsidR="00665780" w:rsidRPr="00F111E6">
        <w:rPr>
          <w:rFonts w:asciiTheme="minorEastAsia" w:hAnsiTheme="minorEastAsia" w:hint="eastAsia"/>
          <w:sz w:val="28"/>
          <w:szCs w:val="28"/>
          <w:u w:val="single"/>
          <w:lang w:eastAsia="zh-CN"/>
        </w:rPr>
        <w:t>李江</w:t>
      </w:r>
      <w:proofErr w:type="gramStart"/>
      <w:r w:rsidR="00665780" w:rsidRPr="00F111E6">
        <w:rPr>
          <w:rFonts w:asciiTheme="minorEastAsia" w:hAnsiTheme="minorEastAsia" w:hint="eastAsia"/>
          <w:sz w:val="28"/>
          <w:szCs w:val="28"/>
          <w:u w:val="single"/>
          <w:lang w:eastAsia="zh-CN"/>
        </w:rPr>
        <w:t>浩</w:t>
      </w:r>
      <w:proofErr w:type="gramEnd"/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    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      </w:t>
      </w: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楷体"/>
          <w:sz w:val="28"/>
          <w:szCs w:val="28"/>
          <w:u w:val="single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28"/>
          <w:szCs w:val="28"/>
          <w:lang w:eastAsia="zh-CN"/>
        </w:rPr>
        <w:t>作者学号</w:t>
      </w:r>
      <w:r w:rsidRPr="00F111E6">
        <w:rPr>
          <w:rFonts w:ascii="仿宋_GB2312" w:eastAsia="仿宋_GB2312" w:hAnsi="宋体" w:hint="eastAsia"/>
          <w:sz w:val="30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216510</w:t>
      </w:r>
      <w:r w:rsidR="00665780"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>82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     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  </w:t>
      </w: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宋体"/>
          <w:sz w:val="32"/>
          <w:u w:val="single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28"/>
          <w:szCs w:val="28"/>
          <w:lang w:eastAsia="zh-CN"/>
        </w:rPr>
        <w:t xml:space="preserve">指导教师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李启雷      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     </w:t>
      </w: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楷体"/>
          <w:sz w:val="28"/>
          <w:szCs w:val="28"/>
          <w:u w:val="single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28"/>
          <w:szCs w:val="28"/>
          <w:lang w:eastAsia="zh-CN"/>
        </w:rPr>
        <w:t xml:space="preserve">学科专业 </w:t>
      </w:r>
      <w:r w:rsidRPr="00F111E6">
        <w:rPr>
          <w:rFonts w:ascii="仿宋_GB2312" w:eastAsia="仿宋_GB2312" w:hAnsi="宋体" w:hint="eastAsia"/>
          <w:spacing w:val="5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宋体" w:hint="eastAsia"/>
          <w:sz w:val="30"/>
          <w:u w:val="single"/>
          <w:lang w:eastAsia="zh-CN"/>
        </w:rPr>
        <w:t xml:space="preserve"> </w:t>
      </w:r>
      <w:r w:rsidRPr="00F111E6">
        <w:rPr>
          <w:rFonts w:ascii="仿宋_GB2312" w:eastAsia="仿宋_GB2312" w:hAnsi="楷体" w:hint="eastAsia"/>
          <w:sz w:val="28"/>
          <w:szCs w:val="28"/>
          <w:u w:val="single"/>
          <w:lang w:eastAsia="zh-CN"/>
        </w:rPr>
        <w:t xml:space="preserve">  移动互联网与游戏开发  </w:t>
      </w: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宋体"/>
          <w:spacing w:val="5"/>
          <w:sz w:val="28"/>
          <w:szCs w:val="28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28"/>
          <w:szCs w:val="28"/>
          <w:lang w:eastAsia="zh-CN"/>
        </w:rPr>
        <w:t xml:space="preserve">所在学院 </w:t>
      </w:r>
      <w:r w:rsidRPr="00F111E6">
        <w:rPr>
          <w:rFonts w:ascii="仿宋_GB2312" w:eastAsia="仿宋_GB2312" w:hAnsi="宋体" w:hint="eastAsia"/>
          <w:spacing w:val="5"/>
          <w:sz w:val="28"/>
          <w:szCs w:val="28"/>
          <w:u w:val="single"/>
          <w:lang w:eastAsia="zh-CN"/>
        </w:rPr>
        <w:t xml:space="preserve">    软件学院             </w:t>
      </w:r>
    </w:p>
    <w:p w:rsidR="00CE538F" w:rsidRPr="00F111E6" w:rsidRDefault="00CE538F" w:rsidP="00CE538F">
      <w:pPr>
        <w:tabs>
          <w:tab w:val="left" w:pos="1980"/>
        </w:tabs>
        <w:ind w:leftChars="1012" w:left="2429"/>
        <w:rPr>
          <w:rFonts w:ascii="仿宋_GB2312" w:eastAsia="仿宋_GB2312" w:hAnsi="宋体"/>
          <w:spacing w:val="5"/>
          <w:sz w:val="28"/>
          <w:szCs w:val="28"/>
          <w:lang w:eastAsia="zh-CN"/>
        </w:rPr>
      </w:pPr>
      <w:r w:rsidRPr="00F111E6">
        <w:rPr>
          <w:rFonts w:ascii="仿宋_GB2312" w:eastAsia="仿宋_GB2312" w:hAnsi="宋体" w:hint="eastAsia"/>
          <w:spacing w:val="5"/>
          <w:sz w:val="28"/>
          <w:szCs w:val="28"/>
          <w:lang w:eastAsia="zh-CN"/>
        </w:rPr>
        <w:t xml:space="preserve">提交日期 </w:t>
      </w:r>
      <w:r w:rsidRPr="00F111E6">
        <w:rPr>
          <w:rFonts w:ascii="仿宋_GB2312" w:eastAsia="仿宋_GB2312" w:hAnsi="宋体" w:hint="eastAsia"/>
          <w:spacing w:val="5"/>
          <w:sz w:val="28"/>
          <w:szCs w:val="28"/>
          <w:u w:val="single"/>
          <w:lang w:eastAsia="zh-CN"/>
        </w:rPr>
        <w:t xml:space="preserve">    二○一七年一月       </w:t>
      </w:r>
    </w:p>
    <w:p w:rsidR="003F114B" w:rsidRPr="00F111E6" w:rsidRDefault="003F114B">
      <w:pPr>
        <w:pStyle w:val="A5"/>
        <w:rPr>
          <w:rStyle w:val="a6"/>
          <w:rFonts w:hint="default"/>
          <w:kern w:val="0"/>
          <w:u w:val="single"/>
        </w:rPr>
      </w:pPr>
    </w:p>
    <w:p w:rsidR="003F114B" w:rsidRPr="00F111E6" w:rsidRDefault="00D12989" w:rsidP="00D12989">
      <w:pPr>
        <w:pStyle w:val="A5"/>
        <w:pageBreakBefore/>
        <w:ind w:left="1904" w:hanging="175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lastRenderedPageBreak/>
        <w:t>Contracts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proofErr w:type="gram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In</w:t>
      </w:r>
      <w:proofErr w:type="gramEnd"/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proofErr w:type="spell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Ethereum</w:t>
      </w:r>
      <w:proofErr w:type="spellEnd"/>
    </w:p>
    <w:p w:rsidR="003F114B" w:rsidRPr="00F111E6" w:rsidRDefault="003F114B">
      <w:pPr>
        <w:pStyle w:val="A5"/>
        <w:rPr>
          <w:rFonts w:hint="default"/>
          <w:sz w:val="36"/>
          <w:szCs w:val="36"/>
        </w:rPr>
      </w:pP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A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Dissertation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Submitted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to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Zhejiang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University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proofErr w:type="gram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in</w:t>
      </w:r>
      <w:proofErr w:type="gramEnd"/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partial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fulfillment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of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the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requirements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for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proofErr w:type="gram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the</w:t>
      </w:r>
      <w:proofErr w:type="gramEnd"/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degree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of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Master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of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Engineering</w:t>
      </w:r>
    </w:p>
    <w:p w:rsidR="003F114B" w:rsidRPr="00F111E6" w:rsidRDefault="003F114B">
      <w:pPr>
        <w:pStyle w:val="A5"/>
        <w:rPr>
          <w:rFonts w:ascii="Palatino Linotype" w:eastAsia="Palatino Linotype" w:hAnsi="Palatino Linotype" w:cs="Palatino Linotype" w:hint="default"/>
          <w:sz w:val="28"/>
          <w:szCs w:val="28"/>
        </w:rPr>
      </w:pPr>
    </w:p>
    <w:p w:rsidR="003F114B" w:rsidRPr="00F111E6" w:rsidRDefault="003F114B">
      <w:pPr>
        <w:pStyle w:val="A5"/>
        <w:rPr>
          <w:rFonts w:ascii="Palatino Linotype" w:eastAsia="Palatino Linotype" w:hAnsi="Palatino Linotype" w:cs="Palatino Linotype" w:hint="default"/>
          <w:sz w:val="28"/>
          <w:szCs w:val="28"/>
        </w:rPr>
      </w:pP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Major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Subject: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Software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Engineering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Advisor: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Li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proofErr w:type="spell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Qilei</w:t>
      </w:r>
      <w:proofErr w:type="spellEnd"/>
    </w:p>
    <w:p w:rsidR="003F114B" w:rsidRPr="00F111E6" w:rsidRDefault="003F114B">
      <w:pPr>
        <w:pStyle w:val="A5"/>
        <w:jc w:val="center"/>
        <w:rPr>
          <w:rFonts w:ascii="Palatino Linotype" w:eastAsia="Palatino Linotype" w:hAnsi="Palatino Linotype" w:cs="Palatino Linotype" w:hint="default"/>
          <w:sz w:val="28"/>
          <w:szCs w:val="28"/>
        </w:rPr>
      </w:pPr>
    </w:p>
    <w:p w:rsidR="003F114B" w:rsidRPr="00F111E6" w:rsidRDefault="003F114B">
      <w:pPr>
        <w:pStyle w:val="A5"/>
        <w:rPr>
          <w:rFonts w:ascii="Palatino Linotype" w:eastAsia="Palatino Linotype" w:hAnsi="Palatino Linotype" w:cs="Palatino Linotype" w:hint="default"/>
          <w:sz w:val="28"/>
          <w:szCs w:val="28"/>
        </w:rPr>
      </w:pP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By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Li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proofErr w:type="spell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Jianghao</w:t>
      </w:r>
      <w:proofErr w:type="spellEnd"/>
    </w:p>
    <w:p w:rsidR="003F114B" w:rsidRPr="00F111E6" w:rsidRDefault="00B1158A">
      <w:pPr>
        <w:pStyle w:val="A5"/>
        <w:jc w:val="center"/>
        <w:rPr>
          <w:rStyle w:val="a6"/>
          <w:rFonts w:ascii="Palatino Linotype" w:eastAsia="Palatino Linotype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Zhejiang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proofErr w:type="gramStart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University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,P.R</w:t>
      </w:r>
      <w:proofErr w:type="gramEnd"/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.</w:t>
      </w:r>
      <w:r w:rsidR="00CE538F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 xml:space="preserve"> </w:t>
      </w: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China</w:t>
      </w:r>
    </w:p>
    <w:p w:rsidR="003F114B" w:rsidRPr="00F111E6" w:rsidRDefault="00B1158A">
      <w:pPr>
        <w:pStyle w:val="A5"/>
        <w:jc w:val="center"/>
        <w:rPr>
          <w:rStyle w:val="a6"/>
          <w:rFonts w:ascii="Palatino Linotype" w:eastAsiaTheme="minorEastAsia" w:hAnsi="Palatino Linotype" w:cs="Palatino Linotype" w:hint="default"/>
          <w:sz w:val="28"/>
          <w:szCs w:val="28"/>
        </w:rPr>
      </w:pPr>
      <w:r w:rsidRPr="00F111E6">
        <w:rPr>
          <w:rStyle w:val="a6"/>
          <w:rFonts w:ascii="Palatino Linotype" w:eastAsia="Palatino Linotype" w:hAnsi="Palatino Linotype" w:cs="Palatino Linotype"/>
          <w:sz w:val="28"/>
          <w:szCs w:val="28"/>
        </w:rPr>
        <w:t>201</w:t>
      </w:r>
      <w:r w:rsidR="00D12989" w:rsidRPr="00F111E6">
        <w:rPr>
          <w:rStyle w:val="a6"/>
          <w:rFonts w:ascii="Palatino Linotype" w:eastAsiaTheme="minorEastAsia" w:hAnsi="Palatino Linotype" w:cs="Palatino Linotype"/>
          <w:sz w:val="28"/>
          <w:szCs w:val="28"/>
        </w:rPr>
        <w:t>7</w:t>
      </w:r>
    </w:p>
    <w:p w:rsidR="003F114B" w:rsidRPr="00F111E6" w:rsidRDefault="00B1158A">
      <w:pPr>
        <w:pStyle w:val="a7"/>
        <w:ind w:firstLine="4054"/>
        <w:jc w:val="both"/>
        <w:rPr>
          <w:rStyle w:val="a6"/>
          <w:rFonts w:ascii="仿宋_GB2312" w:eastAsia="仿宋_GB2312" w:hAnsi="仿宋_GB2312" w:cs="仿宋_GB2312" w:hint="default"/>
          <w:sz w:val="30"/>
          <w:szCs w:val="30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sz w:val="30"/>
          <w:szCs w:val="30"/>
          <w:lang w:val="zh-TW" w:eastAsia="zh-TW"/>
        </w:rPr>
        <w:lastRenderedPageBreak/>
        <w:t>摘要</w:t>
      </w:r>
    </w:p>
    <w:p w:rsidR="003F114B" w:rsidRPr="00F111E6" w:rsidRDefault="00B1158A">
      <w:pPr>
        <w:pStyle w:val="a8"/>
        <w:spacing w:after="0" w:line="360" w:lineRule="auto"/>
        <w:ind w:firstLine="480"/>
        <w:rPr>
          <w:rStyle w:val="a6"/>
          <w:rFonts w:ascii="仿宋_GB2312" w:eastAsia="仿宋_GB2312" w:hAnsi="仿宋_GB2312" w:cs="仿宋_GB2312" w:hint="default"/>
          <w:sz w:val="24"/>
          <w:szCs w:val="24"/>
        </w:rPr>
      </w:pP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随着网络时代的高速发展，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区块链作为一种数字货币的底层技术，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越来越多的人开始关注这种技术。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本文重点探讨</w:t>
      </w:r>
      <w:bookmarkStart w:id="0" w:name="_GoBack"/>
      <w:bookmarkEnd w:id="0"/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了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智能合约在区块链中的使用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。主要从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智能合约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的简介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，区块链的介绍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，区块链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与智能合约的关系，以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及如何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进行以太坊合约参数编码等问题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进行了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阐述。</w:t>
      </w:r>
    </w:p>
    <w:p w:rsidR="003F114B" w:rsidRPr="00F111E6" w:rsidRDefault="00B1158A">
      <w:pPr>
        <w:pStyle w:val="a8"/>
        <w:spacing w:after="0" w:line="360" w:lineRule="auto"/>
        <w:ind w:firstLine="472"/>
        <w:rPr>
          <w:rStyle w:val="a6"/>
          <w:rFonts w:ascii="仿宋_GB2312" w:eastAsia="仿宋_GB2312" w:hAnsi="仿宋_GB2312" w:cs="仿宋_GB2312" w:hint="default"/>
          <w:sz w:val="24"/>
          <w:szCs w:val="24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24"/>
          <w:szCs w:val="24"/>
          <w:lang w:val="zh-TW" w:eastAsia="zh-TW"/>
        </w:rPr>
        <w:t>关键词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：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区块链，智能合约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TW" w:eastAsia="zh-TW"/>
        </w:rPr>
        <w:t>，</w:t>
      </w:r>
      <w:r w:rsidRPr="00F111E6">
        <w:rPr>
          <w:rStyle w:val="a6"/>
          <w:rFonts w:ascii="仿宋_GB2312" w:eastAsia="仿宋_GB2312" w:hAnsi="仿宋_GB2312" w:cs="仿宋_GB2312"/>
          <w:sz w:val="24"/>
          <w:szCs w:val="24"/>
          <w:lang w:val="zh-CN"/>
        </w:rPr>
        <w:t>以太坊</w:t>
      </w:r>
    </w:p>
    <w:p w:rsidR="003F114B" w:rsidRPr="00F111E6" w:rsidRDefault="003F114B">
      <w:pPr>
        <w:pStyle w:val="a8"/>
        <w:spacing w:after="0"/>
        <w:ind w:firstLine="0"/>
        <w:rPr>
          <w:rFonts w:ascii="宋体" w:eastAsia="宋体" w:hAnsi="宋体" w:cs="宋体" w:hint="default"/>
        </w:rPr>
      </w:pPr>
    </w:p>
    <w:p w:rsidR="003F114B" w:rsidRPr="00F111E6" w:rsidRDefault="00B1158A" w:rsidP="00CE538F">
      <w:pPr>
        <w:pStyle w:val="a7"/>
        <w:spacing w:before="0" w:after="0" w:line="360" w:lineRule="auto"/>
        <w:rPr>
          <w:rStyle w:val="a6"/>
          <w:rFonts w:hint="default"/>
          <w:sz w:val="30"/>
          <w:szCs w:val="30"/>
        </w:rPr>
      </w:pPr>
      <w:r w:rsidRPr="00F111E6">
        <w:rPr>
          <w:rStyle w:val="a6"/>
          <w:rFonts w:ascii="Times New Roman" w:hAnsi="Times New Roman"/>
          <w:sz w:val="30"/>
          <w:szCs w:val="30"/>
        </w:rPr>
        <w:lastRenderedPageBreak/>
        <w:t>Abstract</w:t>
      </w:r>
    </w:p>
    <w:p w:rsidR="003F114B" w:rsidRPr="00F111E6" w:rsidRDefault="00B1158A" w:rsidP="00CE538F">
      <w:pPr>
        <w:pStyle w:val="a8"/>
        <w:spacing w:after="0" w:line="360" w:lineRule="auto"/>
        <w:rPr>
          <w:rFonts w:hint="default"/>
          <w:sz w:val="24"/>
          <w:szCs w:val="24"/>
        </w:rPr>
      </w:pPr>
      <w:r w:rsidRPr="00F111E6">
        <w:rPr>
          <w:rStyle w:val="a6"/>
          <w:rFonts w:ascii="Times New Roman" w:hAnsi="Times New Roman"/>
          <w:sz w:val="24"/>
          <w:szCs w:val="24"/>
        </w:rPr>
        <w:t>W</w:t>
      </w:r>
      <w:r w:rsidRPr="00F111E6">
        <w:rPr>
          <w:rFonts w:ascii="Times New Roman" w:hAnsi="Times New Roman"/>
          <w:sz w:val="24"/>
          <w:szCs w:val="24"/>
        </w:rPr>
        <w:t>ith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rapid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="00CE538F" w:rsidRPr="00F111E6">
        <w:rPr>
          <w:rFonts w:ascii="Times New Roman" w:hAnsi="Times New Roman" w:hint="default"/>
          <w:sz w:val="24"/>
          <w:szCs w:val="24"/>
        </w:rPr>
        <w:t>development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</w:t>
      </w:r>
      <w:r w:rsidR="00CE538F" w:rsidRPr="00F111E6">
        <w:rPr>
          <w:rFonts w:ascii="Times New Roman" w:hAnsi="Times New Roman"/>
          <w:sz w:val="24"/>
          <w:szCs w:val="24"/>
        </w:rPr>
        <w:t>o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F111E6">
        <w:rPr>
          <w:rFonts w:ascii="Times New Roman" w:hAnsi="Times New Roman"/>
          <w:sz w:val="24"/>
          <w:szCs w:val="24"/>
        </w:rPr>
        <w:t>Internet,blockchain</w:t>
      </w:r>
      <w:proofErr w:type="spellEnd"/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is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 </w:t>
      </w:r>
      <w:r w:rsidRPr="00F111E6">
        <w:rPr>
          <w:rFonts w:ascii="Times New Roman" w:hAnsi="Times New Roman"/>
          <w:sz w:val="24"/>
          <w:szCs w:val="24"/>
        </w:rPr>
        <w:t>underlying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technology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as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kind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of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digital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currency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and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more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and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more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people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are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paying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="00CE538F" w:rsidRPr="00F111E6">
        <w:rPr>
          <w:rFonts w:ascii="Times New Roman" w:hAnsi="Times New Roman" w:hint="default"/>
          <w:sz w:val="24"/>
          <w:szCs w:val="24"/>
        </w:rPr>
        <w:t>attention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t</w:t>
      </w:r>
      <w:r w:rsidRPr="00F111E6">
        <w:rPr>
          <w:rFonts w:ascii="Times New Roman" w:hAnsi="Times New Roman"/>
          <w:sz w:val="24"/>
          <w:szCs w:val="24"/>
        </w:rPr>
        <w:t>o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this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F111E6">
        <w:rPr>
          <w:rFonts w:ascii="Times New Roman" w:hAnsi="Times New Roman"/>
          <w:sz w:val="24"/>
          <w:szCs w:val="24"/>
        </w:rPr>
        <w:t>technology.This</w:t>
      </w:r>
      <w:proofErr w:type="spellEnd"/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paper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mainly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discusses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intelligent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contract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based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on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F111E6">
        <w:rPr>
          <w:rFonts w:ascii="Times New Roman" w:hAnsi="Times New Roman"/>
          <w:sz w:val="24"/>
          <w:szCs w:val="24"/>
        </w:rPr>
        <w:t>blockchain</w:t>
      </w:r>
      <w:proofErr w:type="spellEnd"/>
      <w:r w:rsidRPr="00F111E6">
        <w:rPr>
          <w:rFonts w:ascii="Times New Roman" w:hAnsi="Times New Roman"/>
          <w:sz w:val="24"/>
          <w:szCs w:val="24"/>
        </w:rPr>
        <w:t>,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including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introduction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of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intelligent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contracts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and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F111E6">
        <w:rPr>
          <w:rFonts w:ascii="Times New Roman" w:hAnsi="Times New Roman"/>
          <w:sz w:val="24"/>
          <w:szCs w:val="24"/>
        </w:rPr>
        <w:t>blockchain</w:t>
      </w:r>
      <w:proofErr w:type="spellEnd"/>
      <w:r w:rsidRPr="00F111E6">
        <w:rPr>
          <w:rFonts w:ascii="Times New Roman" w:hAnsi="Times New Roman"/>
          <w:sz w:val="24"/>
          <w:szCs w:val="24"/>
        </w:rPr>
        <w:t>,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relationship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between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contracts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and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F111E6">
        <w:rPr>
          <w:rFonts w:ascii="Times New Roman" w:hAnsi="Times New Roman"/>
          <w:sz w:val="24"/>
          <w:szCs w:val="24"/>
        </w:rPr>
        <w:t>blockchain</w:t>
      </w:r>
      <w:proofErr w:type="spellEnd"/>
      <w:r w:rsidRPr="00F111E6">
        <w:rPr>
          <w:rFonts w:ascii="Times New Roman" w:hAnsi="Times New Roman"/>
          <w:sz w:val="24"/>
          <w:szCs w:val="24"/>
        </w:rPr>
        <w:t>,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and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the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coding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function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of</w:t>
      </w:r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F111E6">
        <w:rPr>
          <w:rFonts w:ascii="Times New Roman" w:hAnsi="Times New Roman"/>
          <w:sz w:val="24"/>
          <w:szCs w:val="24"/>
        </w:rPr>
        <w:t>Ethereum</w:t>
      </w:r>
      <w:proofErr w:type="spellEnd"/>
      <w:r w:rsidR="00CE538F" w:rsidRPr="00F111E6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F111E6">
        <w:rPr>
          <w:rFonts w:ascii="Times New Roman" w:hAnsi="Times New Roman"/>
          <w:sz w:val="24"/>
          <w:szCs w:val="24"/>
        </w:rPr>
        <w:t>Contract.</w:t>
      </w:r>
    </w:p>
    <w:p w:rsidR="003F114B" w:rsidRPr="00F111E6" w:rsidRDefault="00B1158A" w:rsidP="00CE538F">
      <w:pPr>
        <w:pStyle w:val="a8"/>
        <w:spacing w:after="0" w:line="360" w:lineRule="auto"/>
        <w:rPr>
          <w:rFonts w:hint="default"/>
        </w:rPr>
      </w:pPr>
      <w:r w:rsidRPr="00F111E6">
        <w:rPr>
          <w:rStyle w:val="a6"/>
          <w:rFonts w:ascii="Times New Roman" w:hAnsi="Times New Roman"/>
          <w:b/>
          <w:bCs/>
        </w:rPr>
        <w:t>Keywords</w:t>
      </w:r>
      <w:r w:rsidRPr="00F111E6">
        <w:rPr>
          <w:rStyle w:val="a6"/>
          <w:rFonts w:ascii="黑体" w:eastAsia="黑体" w:hAnsi="黑体" w:cs="黑体"/>
          <w:b/>
          <w:bCs/>
          <w:lang w:val="zh-TW" w:eastAsia="zh-TW"/>
        </w:rPr>
        <w:t>：</w:t>
      </w:r>
      <w:proofErr w:type="spellStart"/>
      <w:r w:rsidRPr="00F111E6">
        <w:rPr>
          <w:rStyle w:val="a6"/>
          <w:rFonts w:ascii="Times New Roman" w:hAnsi="Times New Roman"/>
        </w:rPr>
        <w:t>blockchain</w:t>
      </w:r>
      <w:proofErr w:type="spellEnd"/>
      <w:r w:rsidRPr="00F111E6">
        <w:rPr>
          <w:rStyle w:val="a6"/>
          <w:rFonts w:ascii="Times New Roman" w:hAnsi="Times New Roman"/>
        </w:rPr>
        <w:t>,</w:t>
      </w:r>
      <w:r w:rsidR="00CE538F" w:rsidRPr="00F111E6">
        <w:rPr>
          <w:rStyle w:val="a6"/>
          <w:rFonts w:ascii="Times New Roman" w:eastAsiaTheme="minorEastAsia" w:hAnsi="Times New Roman"/>
        </w:rPr>
        <w:t xml:space="preserve"> </w:t>
      </w:r>
      <w:r w:rsidRPr="00F111E6">
        <w:rPr>
          <w:rStyle w:val="a6"/>
          <w:rFonts w:ascii="Times New Roman" w:hAnsi="Times New Roman"/>
        </w:rPr>
        <w:t>contracts,</w:t>
      </w:r>
      <w:r w:rsidR="00CE538F" w:rsidRPr="00F111E6">
        <w:rPr>
          <w:rStyle w:val="a6"/>
          <w:rFonts w:ascii="Times New Roman" w:eastAsiaTheme="minorEastAsia" w:hAnsi="Times New Roman"/>
        </w:rPr>
        <w:t xml:space="preserve"> </w:t>
      </w:r>
      <w:proofErr w:type="spellStart"/>
      <w:r w:rsidRPr="00F111E6">
        <w:rPr>
          <w:rStyle w:val="a6"/>
          <w:rFonts w:ascii="Times New Roman" w:hAnsi="Times New Roman"/>
        </w:rPr>
        <w:t>Ethereum</w:t>
      </w:r>
      <w:proofErr w:type="spellEnd"/>
      <w:r w:rsidR="00CE538F" w:rsidRPr="00F111E6">
        <w:rPr>
          <w:rStyle w:val="a6"/>
          <w:rFonts w:ascii="Times New Roman" w:eastAsiaTheme="minorEastAsia" w:hAnsi="Times New Roman"/>
        </w:rPr>
        <w:t xml:space="preserve"> </w:t>
      </w:r>
      <w:r w:rsidRPr="00F111E6">
        <w:rPr>
          <w:rStyle w:val="a6"/>
          <w:rFonts w:ascii="Times New Roman" w:hAnsi="Times New Roman"/>
        </w:rPr>
        <w:t>Contract</w:t>
      </w:r>
    </w:p>
    <w:p w:rsidR="003F114B" w:rsidRPr="00F111E6" w:rsidRDefault="003F114B">
      <w:pPr>
        <w:pStyle w:val="a8"/>
        <w:spacing w:after="0"/>
        <w:ind w:firstLine="480"/>
        <w:rPr>
          <w:rFonts w:hint="default"/>
          <w:sz w:val="24"/>
          <w:szCs w:val="24"/>
        </w:rPr>
      </w:pPr>
    </w:p>
    <w:p w:rsidR="003F114B" w:rsidRPr="00F111E6" w:rsidRDefault="00B1158A">
      <w:pPr>
        <w:pStyle w:val="a7"/>
        <w:spacing w:before="0" w:after="0" w:line="360" w:lineRule="auto"/>
        <w:jc w:val="both"/>
        <w:rPr>
          <w:rStyle w:val="a6"/>
          <w:rFonts w:hint="default"/>
          <w:sz w:val="30"/>
          <w:szCs w:val="30"/>
        </w:rPr>
      </w:pPr>
      <w:r w:rsidRPr="00F111E6">
        <w:rPr>
          <w:rStyle w:val="a6"/>
          <w:rFonts w:ascii="Times New Roman" w:hAnsi="Times New Roman"/>
          <w:sz w:val="30"/>
          <w:szCs w:val="30"/>
        </w:rPr>
        <w:lastRenderedPageBreak/>
        <w:t>1</w:t>
      </w:r>
      <w:r w:rsidRPr="00F111E6">
        <w:rPr>
          <w:rStyle w:val="a6"/>
          <w:rFonts w:ascii="仿宋_GB2312" w:eastAsia="仿宋_GB2312" w:hAnsi="仿宋_GB2312" w:cs="仿宋_GB2312"/>
          <w:sz w:val="30"/>
          <w:szCs w:val="30"/>
          <w:lang w:val="zh-TW" w:eastAsia="zh-TW"/>
        </w:rPr>
        <w:t>引言</w:t>
      </w:r>
    </w:p>
    <w:p w:rsidR="003F114B" w:rsidRPr="00F111E6" w:rsidRDefault="00B1158A">
      <w:pPr>
        <w:pStyle w:val="a8"/>
        <w:spacing w:after="0" w:line="360" w:lineRule="auto"/>
        <w:ind w:firstLine="480"/>
        <w:rPr>
          <w:rStyle w:val="a6"/>
          <w:rFonts w:ascii="仿宋" w:eastAsia="仿宋" w:hAnsi="仿宋" w:hint="default"/>
          <w:sz w:val="24"/>
          <w:szCs w:val="24"/>
          <w:lang w:val="zh-TW" w:eastAsia="zh-TW"/>
        </w:rPr>
      </w:pP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随着计算机软件项目的规模越来越大，软件工程的理念已深入人心，人们也越来越认识到软件质量的重要性，在这种情况下，软件需求作为软件工程的一个阶段，就显得尤为重要了。如果软件开发人员与客户不进行充分的交流与沟通，没有就产品的功能性需求和非功能性需求达成共识，就匆匆开始着手编写代码，其结果很可能是既满足不了用户的需求，又浪费了人力物力。</w:t>
      </w:r>
    </w:p>
    <w:p w:rsidR="003F114B" w:rsidRPr="00F111E6" w:rsidRDefault="00B1158A">
      <w:pPr>
        <w:pStyle w:val="a8"/>
        <w:spacing w:after="0" w:line="360" w:lineRule="auto"/>
        <w:ind w:firstLine="480"/>
        <w:rPr>
          <w:rStyle w:val="a6"/>
          <w:rFonts w:ascii="仿宋" w:eastAsia="仿宋" w:hAnsi="仿宋" w:hint="default"/>
          <w:sz w:val="24"/>
          <w:szCs w:val="24"/>
          <w:lang w:val="zh-TW" w:eastAsia="zh-TW"/>
        </w:rPr>
      </w:pP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为了避免以上问题的出现，我们必须重视需求分析，并且以需求工程的角度分两个方面软件需求开发、软件需求管理来具体探讨。</w:t>
      </w:r>
    </w:p>
    <w:p w:rsidR="003F114B" w:rsidRPr="00F111E6" w:rsidRDefault="00B1158A">
      <w:pPr>
        <w:pStyle w:val="a8"/>
        <w:spacing w:after="0" w:line="360" w:lineRule="auto"/>
        <w:ind w:firstLine="0"/>
        <w:rPr>
          <w:rStyle w:val="a6"/>
          <w:rFonts w:ascii="仿宋_GB2312" w:eastAsia="仿宋_GB2312" w:hAnsi="仿宋_GB2312" w:cs="仿宋_GB2312" w:hint="default"/>
          <w:b/>
          <w:bCs/>
          <w:sz w:val="30"/>
          <w:szCs w:val="30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2智能合约与区块链概念</w:t>
      </w:r>
    </w:p>
    <w:p w:rsidR="003F114B" w:rsidRPr="00F111E6" w:rsidRDefault="00B1158A" w:rsidP="00D12989">
      <w:pPr>
        <w:pStyle w:val="a8"/>
        <w:spacing w:after="0" w:line="360" w:lineRule="auto"/>
        <w:ind w:firstLineChars="200" w:firstLine="480"/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</w:pP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智能合约这个术语至少可以追溯到1995年，是由多产的跨领域法律学者NickSzabo提出来的。他在发表在自己的网站的几篇文章中提到了智能合约的理念。他的定义如下：</w:t>
      </w:r>
      <w:r w:rsidRPr="00F111E6">
        <w:rPr>
          <w:rStyle w:val="a6"/>
          <w:rFonts w:ascii="仿宋" w:eastAsia="仿宋" w:hAnsi="仿宋" w:cs="仿宋_GB2312" w:hint="default"/>
          <w:sz w:val="24"/>
          <w:szCs w:val="24"/>
          <w:lang w:val="zh-TW" w:eastAsia="zh-TW"/>
        </w:rPr>
        <w:t>“</w:t>
      </w: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一个智能合约是一套以数字形式定义的promises，包括合约参与方可以在上面执行这些承诺的协议。</w:t>
      </w:r>
      <w:r w:rsidRPr="00F111E6">
        <w:rPr>
          <w:rStyle w:val="a6"/>
          <w:rFonts w:ascii="仿宋" w:eastAsia="仿宋" w:hAnsi="仿宋" w:cs="仿宋_GB2312" w:hint="default"/>
          <w:sz w:val="24"/>
          <w:szCs w:val="24"/>
          <w:lang w:val="zh-TW" w:eastAsia="zh-TW"/>
        </w:rPr>
        <w:t>”</w:t>
      </w: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如果对定义中的信息进一步地探讨，将明确一下一些概念：</w:t>
      </w:r>
    </w:p>
    <w:p w:rsidR="003F114B" w:rsidRPr="00F111E6" w:rsidRDefault="00B1158A" w:rsidP="00D12989">
      <w:pPr>
        <w:pStyle w:val="a8"/>
        <w:spacing w:after="0" w:line="360" w:lineRule="auto"/>
        <w:ind w:firstLineChars="200" w:firstLine="480"/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</w:pP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承诺</w:t>
      </w:r>
    </w:p>
    <w:p w:rsidR="003F114B" w:rsidRPr="00F111E6" w:rsidRDefault="00B1158A" w:rsidP="00D12989">
      <w:pPr>
        <w:pStyle w:val="a8"/>
        <w:spacing w:after="0" w:line="360" w:lineRule="auto"/>
        <w:ind w:firstLineChars="200" w:firstLine="480"/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</w:pPr>
      <w:r w:rsidRPr="00F111E6">
        <w:rPr>
          <w:rStyle w:val="a6"/>
          <w:rFonts w:ascii="仿宋" w:eastAsia="仿宋" w:hAnsi="仿宋" w:cs="仿宋_GB2312"/>
          <w:sz w:val="24"/>
          <w:szCs w:val="24"/>
          <w:lang w:val="zh-TW" w:eastAsia="zh-TW"/>
        </w:rPr>
        <w:t>一套承诺指的是合约参与方同意的（经常是相互的）权利和义务。这些承诺定义了合约的本质和目的。以一个销售合约为典型例子。卖家承诺发送货物，买家承诺支付合理的货款。</w:t>
      </w:r>
    </w:p>
    <w:p w:rsidR="00D12989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/>
        </w:rPr>
      </w:pP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数字形式</w:t>
      </w:r>
    </w:p>
    <w:p w:rsidR="003F114B" w:rsidRPr="00F111E6" w:rsidRDefault="00B1158A" w:rsidP="00D12989">
      <w:pPr>
        <w:pStyle w:val="a9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</w:pP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数字形式意味着合约不得不写入计算机可读的代码中。这是必须的，因为只要参与方达成协定，智能合约建立的权利和义务，是由一台计算机或者计算机网络执行的。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</w:pP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协议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</w:pP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协议是技术实现（</w:t>
      </w:r>
      <w:r w:rsidRPr="00F111E6"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  <w:t>technicalimplementation</w:t>
      </w: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），在这个基础上，合约承诺被实现，或者合约承诺实现被记录下来。选择哪个协议取决于许多因素，最重要的因素是在合约履行期间，被交易资产的本质。再次以销售合约为例。假设，参与方同意货款以比特币支付。选择的协议很明显将会是比特币协议，在此协议上，智能合约被实施。因此，合约必须要用到的</w:t>
      </w:r>
      <w:r w:rsidRPr="00F111E6"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  <w:t>“</w:t>
      </w: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数字形式</w:t>
      </w:r>
      <w:r w:rsidRPr="00F111E6"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  <w:t>”</w:t>
      </w: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就是比特币脚本语言。比特币脚本语言是一种非图灵完备的、命令式的、基于栈的编程语言，类似于</w:t>
      </w:r>
      <w:r w:rsidRPr="00F111E6">
        <w:rPr>
          <w:rStyle w:val="a6"/>
          <w:rFonts w:ascii="仿宋" w:eastAsia="仿宋" w:hAnsi="仿宋" w:cs="仿宋_GB2312"/>
          <w:kern w:val="2"/>
          <w:sz w:val="24"/>
          <w:szCs w:val="24"/>
          <w:u w:color="000000"/>
          <w:lang w:val="zh-TW" w:eastAsia="zh-TW"/>
        </w:rPr>
        <w:t>Forth</w:t>
      </w:r>
      <w:r w:rsidR="00584EA5"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vertAlign w:val="superscript"/>
          <w:lang w:val="zh-TW"/>
        </w:rPr>
        <w:t>[1]</w:t>
      </w:r>
      <w:r w:rsidRPr="00F111E6">
        <w:rPr>
          <w:rStyle w:val="a6"/>
          <w:rFonts w:ascii="仿宋" w:eastAsia="仿宋" w:hAnsi="仿宋" w:cs="仿宋_GB2312" w:hint="eastAsia"/>
          <w:kern w:val="2"/>
          <w:sz w:val="24"/>
          <w:szCs w:val="24"/>
          <w:u w:color="000000"/>
          <w:lang w:val="zh-TW" w:eastAsia="zh-TW"/>
        </w:rPr>
        <w:t>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Style w:val="a6"/>
          <w:rFonts w:ascii="仿宋" w:eastAsia="仿宋" w:hAnsi="仿宋" w:cs="Arial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lastRenderedPageBreak/>
        <w:t>区块链技术起源于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</w:rPr>
        <w:t>2008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年中本聪《比特币：一种点对点电子现金系统》。比特币的概念就此诞生，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比特币的最大特点是去中心化。使用比特币人们无需借助银行就能完成支付，最近几个月来金融巨头们突然开始关注比特币背后的技术，并且把这种技术用在了非货币领域，比如股票交易、选举投票等等。这种技术就叫做区块链，一种实时记录全部交易的去中心化公开数据库，在区块链上进行支付时全网计算机共同查询区块链数据，共同验证这笔支付交易是否有效。确认支付后将写入区块链并产生一条不可篡改记录。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区块链是一种几乎不可能被更改的分布式数据库，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</w:rPr>
        <w:t>“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分布式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</w:rPr>
        <w:t>”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不仅体现为数据的分布式存储，也体现为数据的分布式记录（即由系统参与者共同维护）。这里以以太坊智能合约为例再说明一下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212121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212121"/>
          <w:sz w:val="24"/>
          <w:szCs w:val="24"/>
        </w:rPr>
        <w:t>以太坊智能合约</w:t>
      </w:r>
      <w:r w:rsidRPr="00F111E6">
        <w:rPr>
          <w:rFonts w:ascii="仿宋" w:eastAsia="仿宋" w:hAnsi="仿宋" w:hint="eastAsia"/>
          <w:color w:val="212121"/>
          <w:sz w:val="24"/>
          <w:szCs w:val="24"/>
          <w:lang w:val="ja-JP" w:eastAsia="ja-JP"/>
        </w:rPr>
        <w:t>基本概念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公钥加密系统。</w:t>
      </w:r>
      <w:r w:rsidRPr="00F111E6">
        <w:rPr>
          <w:rFonts w:ascii="仿宋" w:eastAsia="仿宋" w:hAnsi="仿宋"/>
          <w:color w:val="333333"/>
          <w:sz w:val="24"/>
          <w:szCs w:val="24"/>
        </w:rPr>
        <w:t>Alice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有一把公钥和一把私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。她可以用她的私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创建数字签名，而</w:t>
      </w:r>
      <w:r w:rsidRPr="00F111E6">
        <w:rPr>
          <w:rFonts w:ascii="仿宋" w:eastAsia="仿宋" w:hAnsi="仿宋"/>
          <w:color w:val="333333"/>
          <w:sz w:val="24"/>
          <w:szCs w:val="24"/>
        </w:rPr>
        <w:t>Bob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可以用她的公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来验证这个签名确实是用</w:t>
      </w:r>
      <w:r w:rsidRPr="00F111E6">
        <w:rPr>
          <w:rFonts w:ascii="仿宋" w:eastAsia="仿宋" w:hAnsi="仿宋"/>
          <w:color w:val="333333"/>
          <w:sz w:val="24"/>
          <w:szCs w:val="24"/>
        </w:rPr>
        <w:t>Alice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创建的，也就是说，确实是</w:t>
      </w:r>
      <w:r w:rsidRPr="00F111E6">
        <w:rPr>
          <w:rFonts w:ascii="仿宋" w:eastAsia="仿宋" w:hAnsi="仿宋"/>
          <w:color w:val="333333"/>
          <w:sz w:val="24"/>
          <w:szCs w:val="24"/>
        </w:rPr>
        <w:t>Alice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的签名。当你创建一个以太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坊或者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比特币钱包的时候，那长长的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</w:rPr>
        <w:t>0xdf...5f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地址实质上是个公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，对应的私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保存某处。类似于</w:t>
      </w: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Coinbase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的在线钱包可以帮你保管私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，你也可以自己保管。如果你弄丢了存有资金的钱包的私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，你就等于永远失去了那笔资金，因此你最好对私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做好备份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点对点网络。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就像</w:t>
      </w:r>
      <w:proofErr w:type="spellStart"/>
      <w:r w:rsidR="00D12989" w:rsidRPr="00F111E6">
        <w:rPr>
          <w:rFonts w:ascii="仿宋" w:eastAsia="仿宋" w:hAnsi="仿宋"/>
          <w:color w:val="333333"/>
          <w:sz w:val="24"/>
          <w:szCs w:val="24"/>
          <w:lang w:val="en-US"/>
        </w:rPr>
        <w:t>BitTorrent</w:t>
      </w:r>
      <w:proofErr w:type="spellEnd"/>
      <w:r w:rsidR="00D12989" w:rsidRPr="00F111E6">
        <w:rPr>
          <w:rFonts w:ascii="仿宋" w:eastAsia="仿宋" w:hAnsi="仿宋"/>
          <w:color w:val="333333"/>
          <w:sz w:val="24"/>
          <w:szCs w:val="24"/>
          <w:lang w:val="en-US"/>
        </w:rPr>
        <w:t>,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以太坊分布式网络中的所有节点都地位平等，没有中心服务器。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区块链。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区块链就像是一个全球唯一的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帐簿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，或者说是数据库，记录了网络中所有交易历史。（前文已提过）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以太坊虚拟机</w:t>
      </w: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</w:rPr>
        <w:t>(EVM)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它让你能在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以太坊上写出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更强大的程序（比特币上也可以写脚本程序）。它有时也用来指以太坊区块链，负责执行智能合约以及一切。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节点。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你可以运行节点，通过它读写以太坊区块链，也即使用以太坊虚拟机。完全节点需要下载整个区块链。轻节点仍在开发中。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矿工。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挖矿，也就是处理区块链上的区块的节点。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工作量证明。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矿工们总是在竞争解决一些数学问题。第一个解出答案的</w:t>
      </w:r>
      <w:r w:rsidRPr="00F111E6">
        <w:rPr>
          <w:rFonts w:ascii="仿宋" w:eastAsia="仿宋" w:hAnsi="仿宋"/>
          <w:color w:val="333333"/>
          <w:sz w:val="24"/>
          <w:szCs w:val="24"/>
        </w:rPr>
        <w:t>(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算出下一个区块</w:t>
      </w:r>
      <w:r w:rsidRPr="00F111E6">
        <w:rPr>
          <w:rFonts w:ascii="仿宋" w:eastAsia="仿宋" w:hAnsi="仿宋"/>
          <w:color w:val="333333"/>
          <w:sz w:val="24"/>
          <w:szCs w:val="24"/>
        </w:rPr>
        <w:t>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将获得以太币作为奖励。然后所有节点都更新自己的区块链。所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lastRenderedPageBreak/>
        <w:t>有想要算出下一个区块的矿工都有与其他节点保持同步，并且维护同一个区块链的动力，因此整个网络总是能达成共识。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以太币：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缩写</w:t>
      </w: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ETH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。一种你可以购买和使用的真正的数字货币。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  <w:lang w:val="de-DE"/>
        </w:rPr>
        <w:t>Gas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：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在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以太坊上执行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程序以及保存数据都要消耗一定量的以太币，</w:t>
      </w: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Gas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是以太币转换而成。这个机制用来保证效率。</w:t>
      </w:r>
    </w:p>
    <w:p w:rsidR="00280767" w:rsidRPr="00F111E6" w:rsidRDefault="00B1158A" w:rsidP="0028076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</w:rPr>
        <w:t>DApp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：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以太坊社区把基于智能合约的应用称为去中心化的应用程序</w:t>
      </w:r>
      <w:r w:rsidR="00D12989" w:rsidRPr="00F111E6">
        <w:rPr>
          <w:rFonts w:ascii="仿宋" w:eastAsia="仿宋" w:hAnsi="仿宋"/>
          <w:color w:val="333333"/>
          <w:sz w:val="24"/>
          <w:szCs w:val="24"/>
          <w:lang w:val="en-US"/>
        </w:rPr>
        <w:t>(Decentralized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App)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  <w:r w:rsidRPr="00F111E6">
        <w:rPr>
          <w:rFonts w:ascii="仿宋" w:eastAsia="仿宋" w:hAnsi="仿宋"/>
          <w:color w:val="333333"/>
          <w:sz w:val="24"/>
          <w:szCs w:val="24"/>
        </w:rPr>
        <w:t>DApp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的目标是</w:t>
      </w:r>
      <w:r w:rsidRPr="00F111E6">
        <w:rPr>
          <w:rFonts w:ascii="仿宋" w:eastAsia="仿宋" w:hAnsi="仿宋"/>
          <w:color w:val="333333"/>
          <w:sz w:val="24"/>
          <w:szCs w:val="24"/>
        </w:rPr>
        <w:t>(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或者应该是</w:t>
      </w:r>
      <w:r w:rsidRPr="00F111E6">
        <w:rPr>
          <w:rFonts w:ascii="仿宋" w:eastAsia="仿宋" w:hAnsi="仿宋"/>
          <w:color w:val="333333"/>
          <w:sz w:val="24"/>
          <w:szCs w:val="24"/>
        </w:rPr>
        <w:t>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让你的智能合约有一个友好的界面，外加一些额外的东西，例如</w:t>
      </w:r>
      <w:r w:rsidRPr="00F111E6">
        <w:rPr>
          <w:rFonts w:ascii="仿宋" w:eastAsia="仿宋" w:hAnsi="仿宋"/>
          <w:color w:val="333333"/>
          <w:sz w:val="24"/>
          <w:szCs w:val="24"/>
        </w:rPr>
        <w:t>IPFS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（可以存储和读取数据的去中心化网络，不是出自以太坊团队但有类似的精神</w:t>
      </w:r>
      <w:r w:rsidRPr="00F111E6">
        <w:rPr>
          <w:rFonts w:ascii="仿宋" w:eastAsia="仿宋" w:hAnsi="仿宋"/>
          <w:color w:val="333333"/>
          <w:sz w:val="24"/>
          <w:szCs w:val="24"/>
        </w:rPr>
        <w:t>)</w:t>
      </w:r>
      <w:r w:rsidR="00584EA5" w:rsidRPr="00F111E6">
        <w:rPr>
          <w:rFonts w:ascii="仿宋" w:eastAsia="仿宋" w:hAnsi="仿宋" w:hint="eastAsia"/>
          <w:color w:val="333333"/>
          <w:sz w:val="24"/>
          <w:szCs w:val="24"/>
          <w:vertAlign w:val="superscript"/>
        </w:rPr>
        <w:t>[2]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  <w:r w:rsidRPr="00F111E6">
        <w:rPr>
          <w:rFonts w:ascii="仿宋" w:eastAsia="仿宋" w:hAnsi="仿宋"/>
          <w:color w:val="333333"/>
          <w:sz w:val="24"/>
          <w:szCs w:val="24"/>
        </w:rPr>
        <w:t>DApp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可以跑在一台能与以太坊节点交互的中心化服务器上，也可以跑在任意一个以太坊平等节点上。</w:t>
      </w:r>
      <w:r w:rsidRPr="00F111E6">
        <w:rPr>
          <w:rFonts w:ascii="仿宋" w:eastAsia="仿宋" w:hAnsi="仿宋"/>
          <w:color w:val="333333"/>
          <w:sz w:val="24"/>
          <w:szCs w:val="24"/>
        </w:rPr>
        <w:t>(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花一分钟思考一下：与一般的网站不同，</w:t>
      </w:r>
      <w:r w:rsidRPr="00F111E6">
        <w:rPr>
          <w:rFonts w:ascii="仿宋" w:eastAsia="仿宋" w:hAnsi="仿宋"/>
          <w:color w:val="333333"/>
          <w:sz w:val="24"/>
          <w:szCs w:val="24"/>
        </w:rPr>
        <w:t>DApp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不能跑在普通的服务器上。他们需要提交交易到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区块链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并且从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区块链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而不是中心化数据库读取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重要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数据。相对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于典型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的用户登录系统，用户有可能被表示成一个钱包地址而其它用户数据保存在本地。许多事情都会与目前的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web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应用有不同架构。</w:t>
      </w:r>
    </w:p>
    <w:p w:rsidR="003F114B" w:rsidRPr="00F111E6" w:rsidRDefault="00B1158A" w:rsidP="0028076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3智能合约与区块链关系</w:t>
      </w:r>
    </w:p>
    <w:p w:rsidR="003F114B" w:rsidRPr="00F111E6" w:rsidRDefault="00B1158A" w:rsidP="00D12989">
      <w:pPr>
        <w:pStyle w:val="a8"/>
        <w:spacing w:after="0" w:line="360" w:lineRule="auto"/>
        <w:ind w:firstLineChars="200" w:firstLine="480"/>
        <w:rPr>
          <w:rFonts w:ascii="仿宋" w:eastAsia="仿宋" w:hAnsi="仿宋" w:cs="仿宋_GB2312" w:hint="default"/>
          <w:bCs/>
          <w:sz w:val="24"/>
          <w:szCs w:val="24"/>
          <w:lang w:val="zh-TW" w:eastAsia="zh-TW"/>
        </w:rPr>
      </w:pPr>
      <w:r w:rsidRPr="00F111E6">
        <w:rPr>
          <w:rStyle w:val="a6"/>
          <w:rFonts w:ascii="仿宋" w:eastAsia="仿宋" w:hAnsi="仿宋" w:cs="仿宋_GB2312"/>
          <w:bCs/>
          <w:sz w:val="24"/>
          <w:szCs w:val="24"/>
          <w:lang w:val="zh-CN"/>
        </w:rPr>
        <w:t>智能合约</w:t>
      </w:r>
      <w:r w:rsidRPr="00F111E6">
        <w:rPr>
          <w:rFonts w:ascii="仿宋" w:eastAsia="仿宋" w:hAnsi="仿宋" w:cs="仿宋_GB2312"/>
          <w:bCs/>
          <w:sz w:val="24"/>
          <w:szCs w:val="24"/>
          <w:lang w:val="zh-CN"/>
        </w:rPr>
        <w:t>一定要在区块链技术上实现吗？答案是否定的。以信用卡为例，就是信用卡的自动还款服务，我们可以把这个理解为一种智能合约。在具体的时间（信用卡还款日），党还款条件呗满足，计算机机系统就会自动完成这笔交易。然而这些服务仍是运行在传统的计算机系统之上，而这些系统并没有利用区块链技术。</w:t>
      </w:r>
    </w:p>
    <w:p w:rsidR="003F114B" w:rsidRPr="00F111E6" w:rsidRDefault="00B1158A" w:rsidP="00D12989">
      <w:pPr>
        <w:pStyle w:val="a8"/>
        <w:spacing w:after="0" w:line="360" w:lineRule="auto"/>
        <w:ind w:firstLineChars="200" w:firstLine="480"/>
        <w:rPr>
          <w:rFonts w:ascii="仿宋" w:eastAsia="仿宋" w:hAnsi="仿宋" w:cs="仿宋_GB2312" w:hint="default"/>
          <w:bCs/>
          <w:sz w:val="24"/>
          <w:szCs w:val="24"/>
          <w:lang w:val="zh-TW" w:eastAsia="zh-TW"/>
        </w:rPr>
      </w:pPr>
      <w:r w:rsidRPr="00F111E6">
        <w:rPr>
          <w:rFonts w:ascii="仿宋" w:eastAsia="仿宋" w:hAnsi="仿宋" w:cs="仿宋_GB2312"/>
          <w:bCs/>
          <w:sz w:val="24"/>
          <w:szCs w:val="24"/>
          <w:lang w:val="zh-CN"/>
        </w:rPr>
        <w:t>既然传统计算机技术就可以实现自动交易的合约，那为什么这些应用没有广泛应用呢？那是因为还有一个问题没有解决，就是信任问题。在现实世界中，合约是真实存在的，签印之后人们才认定它有效；在计算机世界中，合约是记录在代码里的。因此数字化的合约，极有可能会有被篡改之类的到的风险，抑或是被黑客攻击的技术风险。回到之前的自动还款例子，如果银行的官方网站提供这项服务，大家也许可以接受，因为很多人相信银行，但是同样的服务，换成</w:t>
      </w:r>
      <w:proofErr w:type="gramStart"/>
      <w:r w:rsidRPr="00F111E6">
        <w:rPr>
          <w:rFonts w:ascii="仿宋" w:eastAsia="仿宋" w:hAnsi="仿宋" w:cs="仿宋_GB2312"/>
          <w:bCs/>
          <w:sz w:val="24"/>
          <w:szCs w:val="24"/>
          <w:lang w:val="zh-CN"/>
        </w:rPr>
        <w:t>由淘宝新开</w:t>
      </w:r>
      <w:proofErr w:type="gramEnd"/>
      <w:r w:rsidRPr="00F111E6">
        <w:rPr>
          <w:rFonts w:ascii="仿宋" w:eastAsia="仿宋" w:hAnsi="仿宋" w:cs="仿宋_GB2312"/>
          <w:bCs/>
          <w:sz w:val="24"/>
          <w:szCs w:val="24"/>
          <w:lang w:val="zh-CN"/>
        </w:rPr>
        <w:t>的店铺提供，或是其他网站，从技术上来说，实现并不困难，但是很少有人会选择这种服务。因为人们不回相信提供服务的人，而且一旦出现纠纷，举证也是一件非常困难的事情，最重要的证据都保存在对方的计算机系统中，只是修改一个数据，“事实就可能改变”。</w:t>
      </w:r>
    </w:p>
    <w:p w:rsidR="003F114B" w:rsidRPr="00F111E6" w:rsidRDefault="00B1158A" w:rsidP="00D12989">
      <w:pPr>
        <w:pStyle w:val="a8"/>
        <w:spacing w:after="0" w:line="360" w:lineRule="auto"/>
        <w:ind w:firstLineChars="200" w:firstLine="480"/>
        <w:rPr>
          <w:rStyle w:val="a6"/>
          <w:rFonts w:ascii="仿宋" w:eastAsia="仿宋" w:hAnsi="仿宋" w:cs="仿宋_GB2312" w:hint="default"/>
          <w:bCs/>
          <w:sz w:val="24"/>
          <w:szCs w:val="24"/>
          <w:lang w:val="zh-TW" w:eastAsia="zh-TW"/>
        </w:rPr>
      </w:pPr>
      <w:r w:rsidRPr="00F111E6">
        <w:rPr>
          <w:rFonts w:ascii="仿宋" w:eastAsia="仿宋" w:hAnsi="仿宋" w:cs="仿宋_GB2312"/>
          <w:bCs/>
          <w:sz w:val="24"/>
          <w:szCs w:val="24"/>
          <w:lang w:val="zh-CN"/>
        </w:rPr>
        <w:lastRenderedPageBreak/>
        <w:t>而区块链的出现，可以很好的解决这个问题。这要从区块链技术的几个基础特性讲起，区块链技术为我们带来了一个去中心化的，不可篡改的，高可靠性的系统，首先是不可篡改，这样就不需要担心合约的内容会被更改；其次是高可靠性，我们不用担心系统在条件满足时不执行合约；然后就是去中心和给我们带来的全网备份，完备的记录完全可以支持事后的审计。这样的系统，我们不需要去相信和我们签订合约的对方，只需要相信区块链系统会把剩下的事完成就可以了。这就是区块链技术带来的革命性变化——去信任。正是在去信任的环境下，智能合约才大有用武之地。</w:t>
      </w:r>
    </w:p>
    <w:p w:rsidR="003F114B" w:rsidRPr="00F111E6" w:rsidRDefault="00B1158A" w:rsidP="0028076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4</w:t>
      </w:r>
      <w:r w:rsidRPr="00F111E6">
        <w:rPr>
          <w:rStyle w:val="a6"/>
          <w:rFonts w:ascii="仿宋_GB2312" w:eastAsia="仿宋_GB2312" w:hAnsi="仿宋_GB2312" w:cs="仿宋_GB2312" w:hint="eastAsia"/>
          <w:b/>
          <w:bCs/>
          <w:sz w:val="30"/>
          <w:szCs w:val="30"/>
          <w:lang w:val="zh-TW" w:eastAsia="zh-TW"/>
        </w:rPr>
        <w:t>以太坊编写智能合约的</w:t>
      </w: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DApp</w:t>
      </w:r>
      <w:r w:rsidRPr="00F111E6">
        <w:rPr>
          <w:rStyle w:val="a6"/>
          <w:rFonts w:ascii="仿宋_GB2312" w:eastAsia="仿宋_GB2312" w:hAnsi="仿宋_GB2312" w:cs="仿宋_GB2312" w:hint="eastAsia"/>
          <w:b/>
          <w:bCs/>
          <w:sz w:val="30"/>
          <w:szCs w:val="30"/>
        </w:rPr>
        <w:t>所需的基本工具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编写和部署智能合约并不要求你运行一个以太坊节点。下面有列出</w:t>
      </w:r>
      <w:r w:rsidRPr="00F111E6">
        <w:rPr>
          <w:rStyle w:val="a6"/>
          <w:rFonts w:ascii="仿宋" w:eastAsia="仿宋" w:hAnsi="仿宋" w:hint="eastAsia"/>
          <w:sz w:val="24"/>
          <w:szCs w:val="24"/>
        </w:rPr>
        <w:t>基于浏览器的</w:t>
      </w:r>
      <w:r w:rsidRPr="00F111E6">
        <w:rPr>
          <w:rStyle w:val="a6"/>
          <w:rFonts w:ascii="仿宋" w:eastAsia="仿宋" w:hAnsi="仿宋"/>
          <w:i/>
          <w:iCs/>
          <w:sz w:val="24"/>
          <w:szCs w:val="24"/>
          <w:lang w:val="da-DK"/>
        </w:rPr>
        <w:t>IDE</w:t>
      </w:r>
      <w:r w:rsidRPr="00F111E6">
        <w:rPr>
          <w:rStyle w:val="a6"/>
          <w:rFonts w:ascii="仿宋" w:eastAsia="仿宋" w:hAnsi="仿宋" w:hint="eastAsia"/>
          <w:sz w:val="24"/>
          <w:szCs w:val="24"/>
        </w:rPr>
        <w:t>和</w:t>
      </w:r>
      <w:r w:rsidRPr="00F111E6">
        <w:rPr>
          <w:rStyle w:val="a6"/>
          <w:rFonts w:ascii="仿宋" w:eastAsia="仿宋" w:hAnsi="仿宋"/>
          <w:i/>
          <w:iCs/>
          <w:sz w:val="24"/>
          <w:szCs w:val="24"/>
        </w:rPr>
        <w:t>API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。但如果是为了学习的话，还是应该运行一个以太坊节点，以便理解其中的基本组件，何况运行节点也不难。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212121"/>
          <w:sz w:val="24"/>
          <w:szCs w:val="24"/>
        </w:rPr>
      </w:pPr>
      <w:r w:rsidRPr="00F111E6">
        <w:rPr>
          <w:rFonts w:ascii="仿宋" w:eastAsia="仿宋" w:hAnsi="仿宋" w:hint="eastAsia"/>
          <w:color w:val="212121"/>
          <w:sz w:val="24"/>
          <w:szCs w:val="24"/>
        </w:rPr>
        <w:t>运行以太坊节点可用的客户端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以太坊有许多不同语言的客户端实现（即多种与以太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坊网络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交互的方法），包括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C++,Go,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Python,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Java,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Haskell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等等。为什么需要这么多实现？不同的实现能满足不同的需求（例如</w:t>
      </w:r>
      <w:r w:rsidRPr="00F111E6">
        <w:rPr>
          <w:rFonts w:ascii="仿宋" w:eastAsia="仿宋" w:hAnsi="仿宋"/>
          <w:color w:val="333333"/>
          <w:sz w:val="24"/>
          <w:szCs w:val="24"/>
        </w:rPr>
        <w:t>Haskell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实现的目标是可以被数学验证），能使以太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坊更加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安全，能丰富整个生态系统。其他时候还会使用一个叫</w:t>
      </w:r>
      <w:r w:rsidRPr="00F111E6">
        <w:rPr>
          <w:rFonts w:ascii="仿宋" w:eastAsia="仿宋" w:hAnsi="仿宋"/>
          <w:color w:val="333333"/>
          <w:sz w:val="24"/>
          <w:szCs w:val="24"/>
        </w:rPr>
        <w:t>testrpc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的工具</w:t>
      </w:r>
      <w:r w:rsidRPr="00F111E6">
        <w:rPr>
          <w:rFonts w:ascii="仿宋" w:eastAsia="仿宋" w:hAnsi="仿宋"/>
          <w:color w:val="333333"/>
          <w:sz w:val="24"/>
          <w:szCs w:val="24"/>
        </w:rPr>
        <w:t>,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它使用了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Python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客户端</w:t>
      </w:r>
      <w:r w:rsidRPr="00F111E6">
        <w:rPr>
          <w:rStyle w:val="Hyperlink1"/>
          <w:rFonts w:ascii="仿宋" w:eastAsia="仿宋" w:hAnsi="仿宋"/>
          <w:sz w:val="24"/>
          <w:szCs w:val="24"/>
        </w:rPr>
        <w:fldChar w:fldCharType="begin"/>
      </w:r>
      <w:r w:rsidRPr="00F111E6">
        <w:rPr>
          <w:rStyle w:val="Hyperlink1"/>
          <w:rFonts w:ascii="仿宋" w:eastAsia="仿宋" w:hAnsi="仿宋"/>
          <w:sz w:val="24"/>
          <w:szCs w:val="24"/>
        </w:rPr>
        <w:instrText xml:space="preserve"> HYPERLINK "https://github.com/ethereum/pyethereum"</w:instrText>
      </w:r>
      <w:r w:rsidRPr="00F111E6">
        <w:rPr>
          <w:rStyle w:val="Hyperlink1"/>
          <w:rFonts w:ascii="仿宋" w:eastAsia="仿宋" w:hAnsi="仿宋"/>
          <w:sz w:val="24"/>
          <w:szCs w:val="24"/>
        </w:rPr>
        <w:fldChar w:fldCharType="separate"/>
      </w:r>
      <w:r w:rsidRPr="00F111E6">
        <w:rPr>
          <w:rStyle w:val="Hyperlink1"/>
          <w:rFonts w:ascii="仿宋" w:eastAsia="仿宋" w:hAnsi="仿宋"/>
          <w:sz w:val="24"/>
          <w:szCs w:val="24"/>
          <w:lang w:val="en-US"/>
        </w:rPr>
        <w:t>pyethereum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fldChar w:fldCharType="end"/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  <w:r w:rsidRPr="00F111E6">
        <w:rPr>
          <w:rFonts w:ascii="仿宋" w:eastAsia="仿宋" w:hAnsi="仿宋"/>
          <w:color w:val="333333"/>
          <w:sz w:val="24"/>
          <w:szCs w:val="24"/>
        </w:rPr>
        <w:t>C++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的客户端现在仍然在用其中的</w:t>
      </w: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ethminer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组件和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geth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配合挖矿，因此这些不同的组件是可以一起工作的。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关于挖矿：挖矿很有趣，有点像精心照料你的室内盆栽，同时又是一种了解整个系统的方法。虽然以太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币现在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的价格可能连电费都补不齐，但以后谁知道呢。人们正在创造许多酷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酷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的</w:t>
      </w:r>
      <w:r w:rsidRPr="00F111E6">
        <w:rPr>
          <w:rFonts w:ascii="仿宋" w:eastAsia="仿宋" w:hAnsi="仿宋"/>
          <w:color w:val="333333"/>
          <w:sz w:val="24"/>
          <w:szCs w:val="24"/>
        </w:rPr>
        <w:t>DApp,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可能会让以太坊越来越流行。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交互式控制台。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客户端运行起来后，你就可以同步区块链，建立钱包，收发以太币了。使用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geth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的一种方式是通过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JavaScriptconsole,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类似你在</w:t>
      </w:r>
      <w:r w:rsidRPr="00F111E6">
        <w:rPr>
          <w:rFonts w:ascii="仿宋" w:eastAsia="仿宋" w:hAnsi="仿宋"/>
          <w:color w:val="333333"/>
          <w:sz w:val="24"/>
          <w:szCs w:val="24"/>
        </w:rPr>
        <w:t>chrome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浏览器里面按</w:t>
      </w:r>
      <w:r w:rsidRPr="00F111E6">
        <w:rPr>
          <w:rFonts w:ascii="仿宋" w:eastAsia="仿宋" w:hAnsi="仿宋"/>
          <w:color w:val="333333"/>
          <w:sz w:val="24"/>
          <w:szCs w:val="24"/>
        </w:rPr>
        <w:t>F12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出来的那个，只不过是跑在终端里。此外还可以使用类似</w:t>
      </w:r>
      <w:r w:rsidRPr="00F111E6">
        <w:rPr>
          <w:rFonts w:ascii="仿宋" w:eastAsia="仿宋" w:hAnsi="仿宋"/>
          <w:color w:val="333333"/>
          <w:sz w:val="24"/>
          <w:szCs w:val="24"/>
        </w:rPr>
        <w:t>cURL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的命令通过</w:t>
      </w:r>
      <w:hyperlink r:id="rId11" w:history="1">
        <w:r w:rsidRPr="00F111E6">
          <w:rPr>
            <w:rStyle w:val="Hyperlink2"/>
            <w:rFonts w:ascii="仿宋" w:eastAsia="仿宋" w:hAnsi="仿宋"/>
            <w:sz w:val="24"/>
            <w:szCs w:val="24"/>
            <w:lang w:val="de-DE"/>
          </w:rPr>
          <w:t>JSONRPC</w:t>
        </w:r>
      </w:hyperlink>
      <w:r w:rsidRPr="00F111E6">
        <w:rPr>
          <w:rFonts w:ascii="仿宋" w:eastAsia="仿宋" w:hAnsi="仿宋" w:hint="eastAsia"/>
          <w:color w:val="333333"/>
          <w:sz w:val="24"/>
          <w:szCs w:val="24"/>
        </w:rPr>
        <w:t>来与客户端交互。</w:t>
      </w:r>
      <w:r w:rsidRPr="00F111E6">
        <w:rPr>
          <w:rStyle w:val="a6"/>
          <w:rFonts w:ascii="仿宋" w:eastAsia="仿宋" w:hAnsi="仿宋"/>
          <w:color w:val="525252"/>
          <w:sz w:val="24"/>
          <w:szCs w:val="24"/>
        </w:rPr>
        <w:t>DApp</w:t>
      </w:r>
      <w:r w:rsidRPr="00F111E6">
        <w:rPr>
          <w:rStyle w:val="a6"/>
          <w:rFonts w:ascii="仿宋" w:eastAsia="仿宋" w:hAnsi="仿宋" w:hint="eastAsia"/>
          <w:color w:val="525252"/>
          <w:sz w:val="24"/>
          <w:szCs w:val="24"/>
        </w:rPr>
        <w:t>开发的流程并非这次报告的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重点，因此这块就不多说了。但是我们应该记住这些命令行工具是调试，配置节点，以及使用钱包的利器。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lastRenderedPageBreak/>
        <w:t>在测试网络运行节点。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如果你在正式网络运行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geth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客户端，下载整个区块链与网络同步会需要相当时间。（你可以通过比较节点日志中打印的最后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一个块号和</w:t>
      </w:r>
      <w:proofErr w:type="gramEnd"/>
      <w:r w:rsidRPr="00F111E6">
        <w:rPr>
          <w:rStyle w:val="Hyperlink1"/>
          <w:rFonts w:ascii="仿宋" w:eastAsia="仿宋" w:hAnsi="仿宋"/>
          <w:sz w:val="24"/>
          <w:szCs w:val="24"/>
        </w:rPr>
        <w:fldChar w:fldCharType="begin"/>
      </w:r>
      <w:r w:rsidRPr="00F111E6">
        <w:rPr>
          <w:rStyle w:val="Hyperlink1"/>
          <w:rFonts w:ascii="仿宋" w:eastAsia="仿宋" w:hAnsi="仿宋"/>
          <w:sz w:val="24"/>
          <w:szCs w:val="24"/>
        </w:rPr>
        <w:instrText xml:space="preserve"> HYPERLINK "http://stats.ethdev.com/"</w:instrText>
      </w:r>
      <w:r w:rsidRPr="00F111E6">
        <w:rPr>
          <w:rStyle w:val="Hyperlink1"/>
          <w:rFonts w:ascii="仿宋" w:eastAsia="仿宋" w:hAnsi="仿宋"/>
          <w:sz w:val="24"/>
          <w:szCs w:val="24"/>
        </w:rPr>
        <w:fldChar w:fldCharType="separate"/>
      </w:r>
      <w:r w:rsidRPr="00F111E6">
        <w:rPr>
          <w:rStyle w:val="Hyperlink1"/>
          <w:rFonts w:ascii="仿宋" w:eastAsia="仿宋" w:hAnsi="仿宋"/>
          <w:sz w:val="24"/>
          <w:szCs w:val="24"/>
        </w:rPr>
        <w:t>stats.ethdev.com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fldChar w:fldCharType="end"/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上列出的最新块来确定是否已经同步。</w:t>
      </w:r>
      <w:r w:rsidRPr="00F111E6">
        <w:rPr>
          <w:rFonts w:ascii="仿宋" w:eastAsia="仿宋" w:hAnsi="仿宋"/>
          <w:color w:val="333333"/>
          <w:sz w:val="24"/>
          <w:szCs w:val="24"/>
        </w:rPr>
        <w:t>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另一个问题是在正式网络上跑智能合约需要实实在在的以太币。在测试网络上运行节点的话就没有这个问题。此时也不需要同步整个区块链，创建一个自己的私有链就勾了，对于开发来说更省时间。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</w:rPr>
        <w:t>testrpc.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用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geth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可以创建一个测试网络，另一种更快的创建测试网络的方法是使用</w:t>
      </w:r>
      <w:r w:rsidRPr="00F111E6">
        <w:rPr>
          <w:rFonts w:ascii="仿宋" w:eastAsia="仿宋" w:hAnsi="仿宋"/>
          <w:color w:val="333333"/>
          <w:sz w:val="24"/>
          <w:szCs w:val="24"/>
        </w:rPr>
        <w:t>testrpc.Testrpc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可以在启动时帮你创建一堆存有资金的测试账户。它的运行速度也更快因此更适合开发和测试。你可以从</w:t>
      </w:r>
      <w:r w:rsidRPr="00F111E6">
        <w:rPr>
          <w:rFonts w:ascii="仿宋" w:eastAsia="仿宋" w:hAnsi="仿宋"/>
          <w:color w:val="333333"/>
          <w:sz w:val="24"/>
          <w:szCs w:val="24"/>
        </w:rPr>
        <w:t>testrpc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起步，然后随着合约慢慢成型，转移到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geth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创建的测试网络上</w:t>
      </w:r>
      <w:r w:rsidRPr="00F111E6">
        <w:rPr>
          <w:rFonts w:ascii="仿宋" w:eastAsia="仿宋" w:hAnsi="仿宋"/>
          <w:color w:val="333333"/>
          <w:sz w:val="24"/>
          <w:szCs w:val="24"/>
        </w:rPr>
        <w:t>-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启动方法很简单，只需要指定一个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net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w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ork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i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d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：</w:t>
      </w:r>
      <w:proofErr w:type="spellStart"/>
      <w:r w:rsidRPr="00F111E6">
        <w:rPr>
          <w:rStyle w:val="a6"/>
          <w:rFonts w:ascii="仿宋" w:eastAsia="仿宋" w:hAnsi="仿宋"/>
          <w:color w:val="333333"/>
          <w:sz w:val="24"/>
          <w:szCs w:val="24"/>
          <w:lang w:val="en-US"/>
        </w:rPr>
        <w:t>geth</w:t>
      </w:r>
      <w:proofErr w:type="spellEnd"/>
      <w:r w:rsidRPr="00F111E6">
        <w:rPr>
          <w:rStyle w:val="a6"/>
          <w:rFonts w:ascii="仿宋" w:eastAsia="仿宋" w:hAnsi="仿宋"/>
          <w:color w:val="333333"/>
          <w:sz w:val="24"/>
          <w:szCs w:val="24"/>
          <w:lang w:val="en-US"/>
        </w:rPr>
        <w:t>--networkid"12345"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  <w:lang w:eastAsia="zh-TW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接下来我们来谈谈可用的编程语言，之后就可以开始真正的编程了。写智能合约用的编程语言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用</w:t>
      </w: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  <w:lang w:val="it-IT"/>
        </w:rPr>
        <w:t>Solidity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  <w:lang w:val="zh-TW" w:eastAsia="zh-TW"/>
        </w:rPr>
        <w:t>就好。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要写智能合约有好几种语言可选：有点类似</w:t>
      </w:r>
      <w:r w:rsidRPr="00F111E6">
        <w:rPr>
          <w:rFonts w:ascii="仿宋" w:eastAsia="仿宋" w:hAnsi="仿宋"/>
          <w:color w:val="333333"/>
          <w:sz w:val="24"/>
          <w:szCs w:val="24"/>
          <w:lang w:val="es-ES_tradnl" w:eastAsia="zh-TW"/>
        </w:rPr>
        <w:t>Javascript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r w:rsidRPr="00F111E6">
        <w:rPr>
          <w:rFonts w:ascii="仿宋" w:eastAsia="仿宋" w:hAnsi="仿宋"/>
          <w:color w:val="333333"/>
          <w:sz w:val="24"/>
          <w:szCs w:val="24"/>
          <w:lang w:val="en-US" w:eastAsia="zh-TW"/>
        </w:rPr>
        <w:t>Solidity,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文件扩展名是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  <w:lang w:eastAsia="zh-TW"/>
        </w:rPr>
        <w:t>.sol</w:t>
      </w:r>
      <w:r w:rsidRPr="00F111E6">
        <w:rPr>
          <w:rFonts w:ascii="仿宋" w:eastAsia="仿宋" w:hAnsi="仿宋"/>
          <w:color w:val="333333"/>
          <w:sz w:val="24"/>
          <w:szCs w:val="24"/>
          <w:lang w:eastAsia="zh-TW"/>
        </w:rPr>
        <w:t>.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和</w:t>
      </w:r>
      <w:r w:rsidRPr="00F111E6">
        <w:rPr>
          <w:rFonts w:ascii="仿宋" w:eastAsia="仿宋" w:hAnsi="仿宋"/>
          <w:color w:val="333333"/>
          <w:sz w:val="24"/>
          <w:szCs w:val="24"/>
          <w:lang w:val="en-US" w:eastAsia="zh-TW"/>
        </w:rPr>
        <w:t>Python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接近的</w:t>
      </w:r>
      <w:r w:rsidRPr="00F111E6">
        <w:rPr>
          <w:rFonts w:ascii="仿宋" w:eastAsia="仿宋" w:hAnsi="仿宋"/>
          <w:color w:val="333333"/>
          <w:sz w:val="24"/>
          <w:szCs w:val="24"/>
          <w:lang w:eastAsia="zh-TW"/>
        </w:rPr>
        <w:t>Serpent,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文件名以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  <w:lang w:eastAsia="zh-TW"/>
        </w:rPr>
        <w:t>.se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结尾。还有类似</w:t>
      </w:r>
      <w:r w:rsidRPr="00F111E6">
        <w:rPr>
          <w:rFonts w:ascii="仿宋" w:eastAsia="仿宋" w:hAnsi="仿宋"/>
          <w:color w:val="333333"/>
          <w:sz w:val="24"/>
          <w:szCs w:val="24"/>
          <w:lang w:val="pt-PT" w:eastAsia="zh-TW"/>
        </w:rPr>
        <w:t>Lisp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r w:rsidRPr="00F111E6">
        <w:rPr>
          <w:rFonts w:ascii="仿宋" w:eastAsia="仿宋" w:hAnsi="仿宋"/>
          <w:color w:val="333333"/>
          <w:sz w:val="24"/>
          <w:szCs w:val="24"/>
          <w:lang w:val="da-DK" w:eastAsia="zh-TW"/>
        </w:rPr>
        <w:t>LLL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。</w:t>
      </w:r>
      <w:r w:rsidRPr="00F111E6">
        <w:rPr>
          <w:rFonts w:ascii="仿宋" w:eastAsia="仿宋" w:hAnsi="仿宋"/>
          <w:color w:val="333333"/>
          <w:sz w:val="24"/>
          <w:szCs w:val="24"/>
          <w:lang w:eastAsia="zh-TW"/>
        </w:rPr>
        <w:t>Serpent</w:t>
      </w:r>
      <w:r w:rsidRPr="00F111E6">
        <w:rPr>
          <w:rFonts w:ascii="仿宋" w:eastAsia="仿宋" w:hAnsi="仿宋" w:hint="eastAsia"/>
          <w:color w:val="333333"/>
          <w:sz w:val="24"/>
          <w:szCs w:val="24"/>
          <w:lang w:eastAsia="zh-TW"/>
        </w:rPr>
        <w:t>曾经流行过一段时间，但现在最流行而且最稳定的要算是</w:t>
      </w:r>
      <w:r w:rsidRPr="00F111E6">
        <w:rPr>
          <w:rFonts w:ascii="仿宋" w:eastAsia="仿宋" w:hAnsi="仿宋"/>
          <w:color w:val="333333"/>
          <w:sz w:val="24"/>
          <w:szCs w:val="24"/>
          <w:lang w:val="it-IT" w:eastAsia="zh-TW"/>
        </w:rPr>
        <w:t>Solidity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了，因此用</w:t>
      </w:r>
      <w:r w:rsidRPr="00F111E6">
        <w:rPr>
          <w:rFonts w:ascii="仿宋" w:eastAsia="仿宋" w:hAnsi="仿宋"/>
          <w:color w:val="333333"/>
          <w:sz w:val="24"/>
          <w:szCs w:val="24"/>
          <w:lang w:val="it-IT" w:eastAsia="zh-TW"/>
        </w:rPr>
        <w:t>Solidity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就好。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  <w:lang w:val="de-DE"/>
        </w:rPr>
        <w:t>solc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</w:rPr>
        <w:t>编译器。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用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Solidity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写好智能合约之后，需要用</w:t>
      </w: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solc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来编译。它是一个来自</w:t>
      </w:r>
      <w:r w:rsidRPr="00F111E6">
        <w:rPr>
          <w:rFonts w:ascii="仿宋" w:eastAsia="仿宋" w:hAnsi="仿宋"/>
          <w:color w:val="333333"/>
          <w:sz w:val="24"/>
          <w:szCs w:val="24"/>
        </w:rPr>
        <w:t>C++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客户端实现的组件（又一次，不同的实现产生互补），注意：以太坊正处于积极的开发中，有时候新的版本之间会有不同步。确认你使用的是最新的</w:t>
      </w:r>
      <w:r w:rsidRPr="00F111E6">
        <w:rPr>
          <w:rFonts w:ascii="仿宋" w:eastAsia="仿宋" w:hAnsi="仿宋"/>
          <w:color w:val="333333"/>
          <w:sz w:val="24"/>
          <w:szCs w:val="24"/>
          <w:lang w:val="fr-FR"/>
        </w:rPr>
        <w:t>dev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版本，或者稳定版本。如果遇到问题可以去以太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坊项目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对应的</w:t>
      </w:r>
      <w:r w:rsidRPr="00F111E6">
        <w:rPr>
          <w:rFonts w:ascii="仿宋" w:eastAsia="仿宋" w:hAnsi="仿宋"/>
          <w:color w:val="333333"/>
          <w:sz w:val="24"/>
          <w:szCs w:val="24"/>
          <w:lang w:val="da-DK"/>
        </w:rPr>
        <w:t>Gitter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聊天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室或者</w:t>
      </w:r>
      <w:proofErr w:type="gramEnd"/>
      <w:r w:rsidRPr="00F111E6">
        <w:rPr>
          <w:rStyle w:val="Hyperlink1"/>
          <w:rFonts w:ascii="仿宋" w:eastAsia="仿宋" w:hAnsi="仿宋"/>
          <w:sz w:val="24"/>
          <w:szCs w:val="24"/>
        </w:rPr>
        <w:fldChar w:fldCharType="begin"/>
      </w:r>
      <w:r w:rsidRPr="00F111E6">
        <w:rPr>
          <w:rStyle w:val="Hyperlink1"/>
          <w:rFonts w:ascii="仿宋" w:eastAsia="仿宋" w:hAnsi="仿宋"/>
          <w:sz w:val="24"/>
          <w:szCs w:val="24"/>
        </w:rPr>
        <w:instrText xml:space="preserve"> HYPERLINK "http://forums.ethereum.org/"</w:instrText>
      </w:r>
      <w:r w:rsidRPr="00F111E6">
        <w:rPr>
          <w:rStyle w:val="Hyperlink1"/>
          <w:rFonts w:ascii="仿宋" w:eastAsia="仿宋" w:hAnsi="仿宋"/>
          <w:sz w:val="24"/>
          <w:szCs w:val="24"/>
        </w:rPr>
        <w:fldChar w:fldCharType="separate"/>
      </w:r>
      <w:r w:rsidRPr="00F111E6">
        <w:rPr>
          <w:rStyle w:val="Hyperlink1"/>
          <w:rFonts w:ascii="仿宋" w:eastAsia="仿宋" w:hAnsi="仿宋"/>
          <w:sz w:val="24"/>
          <w:szCs w:val="24"/>
          <w:lang w:val="en-US"/>
        </w:rPr>
        <w:t>forums.ethereum.org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fldChar w:fldCharType="end"/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上问问其他人在用什么版本。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Style w:val="a6"/>
          <w:rFonts w:ascii="仿宋" w:eastAsia="仿宋" w:hAnsi="仿宋"/>
          <w:bCs/>
          <w:color w:val="333333"/>
          <w:sz w:val="24"/>
          <w:szCs w:val="24"/>
          <w:lang w:val="nl-NL"/>
        </w:rPr>
        <w:t>web3.jsAPI.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ja-JP" w:eastAsia="ja-JP"/>
        </w:rPr>
        <w:t>当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Solidity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合约编译好并且发送到网络上之后，你可以使用以太坊的</w:t>
      </w:r>
      <w:r w:rsidRPr="00F111E6">
        <w:rPr>
          <w:rStyle w:val="Hyperlink1"/>
          <w:rFonts w:ascii="仿宋" w:eastAsia="仿宋" w:hAnsi="仿宋"/>
          <w:sz w:val="24"/>
          <w:szCs w:val="24"/>
        </w:rPr>
        <w:fldChar w:fldCharType="begin"/>
      </w:r>
      <w:r w:rsidRPr="00F111E6">
        <w:rPr>
          <w:rStyle w:val="Hyperlink1"/>
          <w:rFonts w:ascii="仿宋" w:eastAsia="仿宋" w:hAnsi="仿宋"/>
          <w:sz w:val="24"/>
          <w:szCs w:val="24"/>
        </w:rPr>
        <w:instrText xml:space="preserve"> HYPERLINK "https://github.com/ethereum/wiki/wiki/JavaScript-API"</w:instrText>
      </w:r>
      <w:r w:rsidRPr="00F111E6">
        <w:rPr>
          <w:rStyle w:val="Hyperlink1"/>
          <w:rFonts w:ascii="仿宋" w:eastAsia="仿宋" w:hAnsi="仿宋"/>
          <w:sz w:val="24"/>
          <w:szCs w:val="24"/>
        </w:rPr>
        <w:fldChar w:fldCharType="separate"/>
      </w:r>
      <w:r w:rsidRPr="00F111E6">
        <w:rPr>
          <w:rStyle w:val="Hyperlink1"/>
          <w:rFonts w:ascii="仿宋" w:eastAsia="仿宋" w:hAnsi="仿宋"/>
          <w:sz w:val="24"/>
          <w:szCs w:val="24"/>
          <w:lang w:val="nl-NL"/>
        </w:rPr>
        <w:t>web3.jsJavaScriptAPI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fldChar w:fldCharType="end"/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来调用它，构建能与之交互的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web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应用。</w:t>
      </w:r>
    </w:p>
    <w:p w:rsidR="003F114B" w:rsidRPr="00F111E6" w:rsidRDefault="00B1158A" w:rsidP="0028076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Theme="minorEastAsia" w:hAnsi="仿宋_GB2312" w:cs="仿宋_GB2312"/>
          <w:b/>
          <w:bCs/>
          <w:sz w:val="30"/>
          <w:szCs w:val="30"/>
          <w:lang w:val="zh-TW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5</w:t>
      </w:r>
      <w:r w:rsidRPr="00F111E6">
        <w:rPr>
          <w:rStyle w:val="a6"/>
          <w:rFonts w:ascii="仿宋_GB2312" w:eastAsia="仿宋_GB2312" w:hAnsi="仿宋_GB2312" w:cs="仿宋_GB2312" w:hint="eastAsia"/>
          <w:b/>
          <w:bCs/>
          <w:sz w:val="30"/>
          <w:szCs w:val="30"/>
          <w:lang w:val="zh-TW" w:eastAsia="zh-TW"/>
        </w:rPr>
        <w:t>以太坊智能合约之</w:t>
      </w: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ABI</w:t>
      </w:r>
      <w:r w:rsidRPr="00F111E6">
        <w:rPr>
          <w:rStyle w:val="a6"/>
          <w:rFonts w:ascii="仿宋_GB2312" w:eastAsia="仿宋_GB2312" w:hAnsi="仿宋_GB2312" w:cs="仿宋_GB2312" w:hint="eastAsia"/>
          <w:b/>
          <w:bCs/>
          <w:sz w:val="30"/>
          <w:szCs w:val="30"/>
          <w:lang w:val="zh-TW" w:eastAsia="zh-TW"/>
        </w:rPr>
        <w:t>参数编码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在进行参数编码之前，一定要说明一下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SHA-3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  <w:r w:rsidRPr="00F111E6">
        <w:rPr>
          <w:rFonts w:ascii="仿宋" w:eastAsia="仿宋" w:hAnsi="仿宋"/>
          <w:color w:val="333333"/>
          <w:sz w:val="24"/>
          <w:szCs w:val="24"/>
        </w:rPr>
        <w:t>SHA-3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之前名为</w:t>
      </w:r>
      <w:r w:rsidRPr="00F111E6">
        <w:rPr>
          <w:rFonts w:ascii="仿宋" w:eastAsia="仿宋" w:hAnsi="仿宋"/>
          <w:color w:val="333333"/>
          <w:sz w:val="24"/>
          <w:szCs w:val="24"/>
        </w:rPr>
        <w:t>Keccak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算法，是一个加密杂凑算法，</w:t>
      </w:r>
      <w:r w:rsidRPr="00F111E6">
        <w:rPr>
          <w:rFonts w:ascii="仿宋" w:eastAsia="仿宋" w:hAnsi="仿宋"/>
          <w:color w:val="333333"/>
          <w:sz w:val="24"/>
          <w:szCs w:val="24"/>
        </w:rPr>
        <w:t>SHA-3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并不是要取代</w:t>
      </w:r>
      <w:r w:rsidRPr="00F111E6">
        <w:rPr>
          <w:rFonts w:ascii="仿宋" w:eastAsia="仿宋" w:hAnsi="仿宋"/>
          <w:color w:val="333333"/>
          <w:sz w:val="24"/>
          <w:szCs w:val="24"/>
        </w:rPr>
        <w:t>SHA-2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，因为</w:t>
      </w:r>
      <w:r w:rsidRPr="00F111E6">
        <w:rPr>
          <w:rFonts w:ascii="仿宋" w:eastAsia="仿宋" w:hAnsi="仿宋"/>
          <w:color w:val="333333"/>
          <w:sz w:val="24"/>
          <w:szCs w:val="24"/>
        </w:rPr>
        <w:t>SHA-2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目前并没有出现明显的弱点。由于对</w:t>
      </w:r>
      <w:r w:rsidRPr="00F111E6">
        <w:rPr>
          <w:rFonts w:ascii="仿宋" w:eastAsia="仿宋" w:hAnsi="仿宋"/>
          <w:color w:val="333333"/>
          <w:sz w:val="24"/>
          <w:szCs w:val="24"/>
        </w:rPr>
        <w:t>MD5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出现成功的破解，以及对</w:t>
      </w:r>
      <w:r w:rsidRPr="00F111E6">
        <w:rPr>
          <w:rFonts w:ascii="仿宋" w:eastAsia="仿宋" w:hAnsi="仿宋"/>
          <w:color w:val="333333"/>
          <w:sz w:val="24"/>
          <w:szCs w:val="24"/>
        </w:rPr>
        <w:t>SHA-0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和</w:t>
      </w:r>
      <w:r w:rsidRPr="00F111E6">
        <w:rPr>
          <w:rFonts w:ascii="仿宋" w:eastAsia="仿宋" w:hAnsi="仿宋"/>
          <w:color w:val="333333"/>
          <w:sz w:val="24"/>
          <w:szCs w:val="24"/>
        </w:rPr>
        <w:t>SHA-1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出现理论上破解的方法，</w:t>
      </w: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NIST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感觉需要一个与之前算法不同的，可替换的加密杂凑算法，也就是现在的</w:t>
      </w:r>
      <w:r w:rsidRPr="00F111E6">
        <w:rPr>
          <w:rFonts w:ascii="仿宋" w:eastAsia="仿宋" w:hAnsi="仿宋"/>
          <w:color w:val="333333"/>
          <w:sz w:val="24"/>
          <w:szCs w:val="24"/>
        </w:rPr>
        <w:t>SHA-3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智能合约参数编码包括</w:t>
      </w:r>
      <w:r w:rsidRPr="00F111E6">
        <w:rPr>
          <w:rFonts w:ascii="仿宋" w:eastAsia="仿宋" w:hAnsi="仿宋"/>
          <w:color w:val="333333"/>
          <w:sz w:val="24"/>
          <w:szCs w:val="24"/>
        </w:rPr>
        <w:t>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部分：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/>
          <w:color w:val="333333"/>
          <w:sz w:val="24"/>
          <w:szCs w:val="24"/>
          <w:lang w:val="fr-FR"/>
        </w:rPr>
        <w:t>Selector</w:t>
      </w:r>
      <w:r w:rsidRPr="00F111E6">
        <w:rPr>
          <w:rFonts w:ascii="仿宋" w:eastAsia="仿宋" w:hAnsi="仿宋"/>
          <w:color w:val="333333"/>
          <w:sz w:val="24"/>
          <w:szCs w:val="24"/>
        </w:rPr>
        <w:t>+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Argument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Encoding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lastRenderedPageBreak/>
        <w:t>对函数进行</w:t>
      </w:r>
      <w:r w:rsidRPr="00F111E6">
        <w:rPr>
          <w:rFonts w:ascii="仿宋" w:eastAsia="仿宋" w:hAnsi="仿宋"/>
          <w:color w:val="333333"/>
          <w:sz w:val="24"/>
          <w:szCs w:val="24"/>
        </w:rPr>
        <w:t>Keccakhash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，获取到的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hash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取前</w:t>
      </w:r>
      <w:r w:rsidRPr="00F111E6">
        <w:rPr>
          <w:rFonts w:ascii="仿宋" w:eastAsia="仿宋" w:hAnsi="仿宋"/>
          <w:color w:val="333333"/>
          <w:sz w:val="24"/>
          <w:szCs w:val="24"/>
        </w:rPr>
        <w:t>4bytes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（左边，高位在大端顺序中）作为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selector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。例如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baz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(uint32x,booly)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，对这个函数，</w:t>
      </w:r>
      <w:r w:rsidRPr="00F111E6">
        <w:rPr>
          <w:rFonts w:ascii="仿宋" w:eastAsia="仿宋" w:hAnsi="仿宋"/>
          <w:color w:val="333333"/>
          <w:sz w:val="24"/>
          <w:szCs w:val="24"/>
        </w:rPr>
        <w:t>"baz(uint32,bool)"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用</w:t>
      </w:r>
      <w:r w:rsidRPr="00F111E6">
        <w:rPr>
          <w:rFonts w:ascii="仿宋" w:eastAsia="仿宋" w:hAnsi="仿宋"/>
          <w:color w:val="333333"/>
          <w:sz w:val="24"/>
          <w:szCs w:val="24"/>
        </w:rPr>
        <w:t>ASCII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编码的</w:t>
      </w:r>
      <w:r w:rsidRPr="00F111E6">
        <w:rPr>
          <w:rFonts w:ascii="仿宋" w:eastAsia="仿宋" w:hAnsi="仿宋"/>
          <w:color w:val="333333"/>
          <w:sz w:val="24"/>
          <w:szCs w:val="24"/>
        </w:rPr>
        <w:t>byte[]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，然后</w:t>
      </w:r>
      <w:r w:rsidRPr="00F111E6">
        <w:rPr>
          <w:rFonts w:ascii="仿宋" w:eastAsia="仿宋" w:hAnsi="仿宋"/>
          <w:color w:val="333333"/>
          <w:sz w:val="24"/>
          <w:szCs w:val="24"/>
        </w:rPr>
        <w:t>Keccakhash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，再取前</w:t>
      </w:r>
      <w:r w:rsidRPr="00F111E6">
        <w:rPr>
          <w:rFonts w:ascii="仿宋" w:eastAsia="仿宋" w:hAnsi="仿宋"/>
          <w:color w:val="333333"/>
          <w:sz w:val="24"/>
          <w:szCs w:val="24"/>
        </w:rPr>
        <w:t>4bytes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，结果为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0xcdcd77c0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前</w:t>
      </w:r>
      <w:r w:rsidRPr="00F111E6">
        <w:rPr>
          <w:rFonts w:ascii="仿宋" w:eastAsia="仿宋" w:hAnsi="仿宋"/>
          <w:color w:val="333333"/>
          <w:sz w:val="24"/>
          <w:szCs w:val="24"/>
        </w:rPr>
        <w:t>4bytes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是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selector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，从第</w:t>
      </w:r>
      <w:r w:rsidRPr="00F111E6">
        <w:rPr>
          <w:rFonts w:ascii="仿宋" w:eastAsia="仿宋" w:hAnsi="仿宋"/>
          <w:color w:val="333333"/>
          <w:sz w:val="24"/>
          <w:szCs w:val="24"/>
        </w:rPr>
        <w:t>5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个</w:t>
      </w:r>
      <w:r w:rsidRPr="00F111E6">
        <w:rPr>
          <w:rFonts w:ascii="仿宋" w:eastAsia="仿宋" w:hAnsi="仿宋"/>
          <w:color w:val="333333"/>
          <w:sz w:val="24"/>
          <w:szCs w:val="24"/>
        </w:rPr>
        <w:t>byte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开始，跟着的是参数编码。参数的编码规则也适用于返回值的编码和事件参数的编码，而没有开头的</w:t>
      </w:r>
      <w:r w:rsidRPr="00F111E6">
        <w:rPr>
          <w:rFonts w:ascii="仿宋" w:eastAsia="仿宋" w:hAnsi="仿宋"/>
          <w:color w:val="333333"/>
          <w:sz w:val="24"/>
          <w:szCs w:val="24"/>
        </w:rPr>
        <w:t>4bytes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指明函数。基本参数类型：</w:t>
      </w:r>
      <w:r w:rsidRPr="00F111E6">
        <w:rPr>
          <w:rFonts w:ascii="仿宋" w:eastAsia="仿宋" w:hAnsi="仿宋"/>
          <w:color w:val="333333"/>
          <w:sz w:val="24"/>
          <w:szCs w:val="24"/>
        </w:rPr>
        <w:t>uint&lt;M&gt;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int&lt;M&gt;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address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bool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fixed&lt;M&gt;x&lt;N&gt;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ufixed&lt;M&gt;x&lt;N&gt;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fixed,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ufixed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bytes&lt;M&gt;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&lt;type&gt;[M]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string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</w:rPr>
        <w:t>&lt;type&gt;[]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，其中</w:t>
      </w:r>
      <w:r w:rsidRPr="00F111E6">
        <w:rPr>
          <w:rFonts w:ascii="仿宋" w:eastAsia="仿宋" w:hAnsi="仿宋"/>
          <w:color w:val="333333"/>
          <w:sz w:val="24"/>
          <w:szCs w:val="24"/>
        </w:rPr>
        <w:t>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string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，任何类型的数组的参数类型称为动态类型，其他参数类型为静态类型，</w:t>
      </w:r>
      <w:r w:rsidRPr="00F111E6">
        <w:rPr>
          <w:rFonts w:ascii="仿宋" w:eastAsia="仿宋" w:hAnsi="仿宋"/>
          <w:color w:val="333333"/>
          <w:sz w:val="24"/>
          <w:szCs w:val="24"/>
        </w:rPr>
        <w:t>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大类型的编码方式有所不同。之后列举一些例子来说明常用的参数编码。假设有这样的</w:t>
      </w:r>
      <w:r w:rsidRPr="00F111E6">
        <w:rPr>
          <w:rFonts w:ascii="仿宋" w:eastAsia="仿宋" w:hAnsi="仿宋"/>
          <w:color w:val="333333"/>
          <w:sz w:val="24"/>
          <w:szCs w:val="24"/>
        </w:rPr>
        <w:t>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个函数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baz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(uint32x,booly)returns(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bool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r)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和</w:t>
      </w:r>
      <w:r w:rsidRPr="00F111E6">
        <w:rPr>
          <w:rFonts w:ascii="仿宋" w:eastAsia="仿宋" w:hAnsi="仿宋"/>
          <w:color w:val="333333"/>
          <w:sz w:val="24"/>
          <w:szCs w:val="24"/>
          <w:lang w:val="nl-NL"/>
        </w:rPr>
        <w:t>functionsam(bytesname,boolz,uint[]data){}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，并且调用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baz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(uint32x,booly)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ja-JP" w:eastAsia="ja-JP"/>
        </w:rPr>
        <w:t>参数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69,true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。以下是编码过程：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0xcdcd77c0:"baz(uint32,bool)"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r w:rsidRPr="00F111E6">
        <w:rPr>
          <w:rFonts w:ascii="仿宋" w:eastAsia="仿宋" w:hAnsi="仿宋"/>
          <w:color w:val="333333"/>
          <w:sz w:val="24"/>
          <w:szCs w:val="24"/>
        </w:rPr>
        <w:t>ASCIIbyte[]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r w:rsidRPr="00F111E6">
        <w:rPr>
          <w:rFonts w:ascii="仿宋" w:eastAsia="仿宋" w:hAnsi="仿宋"/>
          <w:color w:val="333333"/>
          <w:sz w:val="24"/>
          <w:szCs w:val="24"/>
        </w:rPr>
        <w:t>keccakhash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的前</w:t>
      </w:r>
      <w:r w:rsidRPr="00F111E6">
        <w:rPr>
          <w:rFonts w:ascii="仿宋" w:eastAsia="仿宋" w:hAnsi="仿宋"/>
          <w:color w:val="333333"/>
          <w:sz w:val="24"/>
          <w:szCs w:val="24"/>
        </w:rPr>
        <w:t>4bytes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0x0000000000000000000000000000000000000000000000000000000000000045: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第一个参数，</w:t>
      </w:r>
      <w:r w:rsidRPr="00F111E6">
        <w:rPr>
          <w:rFonts w:ascii="仿宋" w:eastAsia="仿宋" w:hAnsi="仿宋"/>
          <w:color w:val="333333"/>
          <w:sz w:val="24"/>
          <w:szCs w:val="24"/>
          <w:lang w:val="pt-PT"/>
        </w:rPr>
        <w:t>uint3269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填充到</w:t>
      </w:r>
      <w:r w:rsidRPr="00F111E6">
        <w:rPr>
          <w:rFonts w:ascii="仿宋" w:eastAsia="仿宋" w:hAnsi="仿宋"/>
          <w:color w:val="333333"/>
          <w:sz w:val="24"/>
          <w:szCs w:val="24"/>
        </w:rPr>
        <w:t>32bytes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0x0000000000000000000000000000000000000000000000000000000000000001: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第二个参数，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bool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true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填充到</w:t>
      </w:r>
      <w:r w:rsidRPr="00F111E6">
        <w:rPr>
          <w:rFonts w:ascii="仿宋" w:eastAsia="仿宋" w:hAnsi="仿宋"/>
          <w:color w:val="333333"/>
          <w:sz w:val="24"/>
          <w:szCs w:val="24"/>
        </w:rPr>
        <w:t>32bytes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56"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最后总的合成以下编码</w:t>
      </w:r>
      <w:r w:rsidRPr="00F111E6">
        <w:rPr>
          <w:rFonts w:ascii="仿宋" w:eastAsia="仿宋" w:hAnsi="仿宋"/>
          <w:color w:val="333333"/>
          <w:sz w:val="24"/>
          <w:szCs w:val="24"/>
          <w:lang w:val="it-IT"/>
        </w:rPr>
        <w:t>0xcdcd77c0</w:t>
      </w: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00000000000000000000000000000000000000000000000000000000000000450000000000000000000000000000000000000000000000000000000000000001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56" w:line="360" w:lineRule="auto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调用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  <w:lang w:val="nl-NL"/>
        </w:rPr>
        <w:t>functionsam(bytesname,boolz,uint[]data)</w:t>
      </w:r>
      <w:r w:rsidRPr="00F111E6">
        <w:rPr>
          <w:rStyle w:val="a6"/>
          <w:rFonts w:ascii="仿宋" w:eastAsia="仿宋" w:hAnsi="仿宋" w:hint="eastAsia"/>
          <w:color w:val="333333"/>
          <w:sz w:val="24"/>
          <w:szCs w:val="24"/>
          <w:lang w:val="ja-JP" w:eastAsia="ja-JP"/>
        </w:rPr>
        <w:t>参数</w:t>
      </w:r>
      <w:r w:rsidRPr="00F111E6">
        <w:rPr>
          <w:rStyle w:val="a6"/>
          <w:rFonts w:ascii="仿宋" w:eastAsia="仿宋" w:hAnsi="仿宋"/>
          <w:color w:val="333333"/>
          <w:sz w:val="24"/>
          <w:szCs w:val="24"/>
        </w:rPr>
        <w:t>"dave",true,[1,2,3]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  <w:lang w:val="en-US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  <w:lang w:val="en-US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0xa5643bf2:"sam(bytes,bool,uint256[])"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ASCIIbyte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[]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keccakhash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的前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4bytes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  <w:lang w:val="en-US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  <w:lang w:val="en-US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0x0000000000000000000000000000000000000000000000000000000000000060: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第一个参数是动态类型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，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此处记录第一个参数实际数据开始的位置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，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距离开头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0x60bytes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ja-JP" w:eastAsia="ja-JP"/>
        </w:rPr>
        <w:t>偏移（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functionselector4bytes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不计入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）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  <w:lang w:val="en-US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lastRenderedPageBreak/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  <w:lang w:val="en-US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0x0000000000000000000000000000000000000000000000000000000000000001: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第二个参数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，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bool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true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  <w:lang w:val="en-US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  <w:lang w:val="en-US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  <w:lang w:val="en-US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0x00000000000000000000000000000000000000000000000000000000000000a0: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第三个参数是动态类型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，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此处记录第三个参数实际数据开始的位置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，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距离开头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0xa0bytes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ja-JP" w:eastAsia="ja-JP"/>
        </w:rPr>
        <w:t>偏移（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functionselector4bytes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不计入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>）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0x0000000000000000000000000000000000000000000000000000000000000004: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第一个参数的实际数据从这里开始，此处为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byte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array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的长度，</w:t>
      </w:r>
      <w:r w:rsidRPr="00F111E6">
        <w:rPr>
          <w:rFonts w:ascii="仿宋" w:eastAsia="仿宋" w:hAnsi="仿宋"/>
          <w:color w:val="333333"/>
          <w:sz w:val="24"/>
          <w:szCs w:val="24"/>
        </w:rPr>
        <w:t>4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0x6461766500000000000000000000000000000000000000000000000000000000: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第一个参数的内容，</w:t>
      </w:r>
      <w:r w:rsidRPr="00F111E6">
        <w:rPr>
          <w:rFonts w:ascii="仿宋" w:eastAsia="仿宋" w:hAnsi="仿宋"/>
          <w:color w:val="333333"/>
          <w:sz w:val="24"/>
          <w:szCs w:val="24"/>
        </w:rPr>
        <w:t>"dave"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的</w:t>
      </w:r>
      <w:r w:rsidRPr="00F111E6">
        <w:rPr>
          <w:rFonts w:ascii="仿宋" w:eastAsia="仿宋" w:hAnsi="仿宋"/>
          <w:color w:val="333333"/>
          <w:sz w:val="24"/>
          <w:szCs w:val="24"/>
        </w:rPr>
        <w:t>utf8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编码，右侧填充至</w:t>
      </w:r>
      <w:r w:rsidRPr="00F111E6">
        <w:rPr>
          <w:rFonts w:ascii="仿宋" w:eastAsia="仿宋" w:hAnsi="仿宋"/>
          <w:color w:val="333333"/>
          <w:sz w:val="24"/>
          <w:szCs w:val="24"/>
        </w:rPr>
        <w:t>32bytes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0x0000000000000000000000000000000000000000000000000000000000000003: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第三个参数的实际数据从这里开始，此处为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uint256array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的长度，</w:t>
      </w:r>
      <w:r w:rsidRPr="00F111E6">
        <w:rPr>
          <w:rFonts w:ascii="仿宋" w:eastAsia="仿宋" w:hAnsi="仿宋"/>
          <w:color w:val="333333"/>
          <w:sz w:val="24"/>
          <w:szCs w:val="24"/>
        </w:rPr>
        <w:t>3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0x0000000000000000000000000000000000000000000000000000000000000001: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第三个参数的第一个元素，</w:t>
      </w:r>
      <w:r w:rsidRPr="00F111E6">
        <w:rPr>
          <w:rFonts w:ascii="仿宋" w:eastAsia="仿宋" w:hAnsi="仿宋"/>
          <w:color w:val="333333"/>
          <w:sz w:val="24"/>
          <w:szCs w:val="24"/>
          <w:lang w:val="pt-PT"/>
        </w:rPr>
        <w:t>uint2561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填充到</w:t>
      </w:r>
      <w:r w:rsidRPr="00F111E6">
        <w:rPr>
          <w:rFonts w:ascii="仿宋" w:eastAsia="仿宋" w:hAnsi="仿宋"/>
          <w:color w:val="333333"/>
          <w:sz w:val="24"/>
          <w:szCs w:val="24"/>
        </w:rPr>
        <w:t>32bytes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0x0000000000000000000000000000000000000000000000000000000000000002: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第三个参数的第二个元素，</w:t>
      </w:r>
      <w:r w:rsidRPr="00F111E6">
        <w:rPr>
          <w:rFonts w:ascii="仿宋" w:eastAsia="仿宋" w:hAnsi="仿宋"/>
          <w:color w:val="333333"/>
          <w:sz w:val="24"/>
          <w:szCs w:val="24"/>
          <w:lang w:val="pt-PT"/>
        </w:rPr>
        <w:t>uint2562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填充到</w:t>
      </w:r>
      <w:r w:rsidRPr="00F111E6">
        <w:rPr>
          <w:rFonts w:ascii="仿宋" w:eastAsia="仿宋" w:hAnsi="仿宋"/>
          <w:color w:val="333333"/>
          <w:sz w:val="24"/>
          <w:szCs w:val="24"/>
        </w:rPr>
        <w:t>32bytes</w:t>
      </w:r>
    </w:p>
    <w:p w:rsidR="003F114B" w:rsidRPr="00F111E6" w:rsidRDefault="00B1158A" w:rsidP="00B1158A">
      <w:pPr>
        <w:pStyle w:val="a9"/>
        <w:tabs>
          <w:tab w:val="left" w:pos="22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宋体" w:eastAsia="宋体" w:hAnsi="宋体" w:cs="宋体" w:hint="eastAsia"/>
          <w:color w:val="333333"/>
          <w:sz w:val="24"/>
          <w:szCs w:val="24"/>
        </w:rPr>
        <w:t>•</w:t>
      </w:r>
      <w:r w:rsidRPr="00F111E6">
        <w:rPr>
          <w:rFonts w:ascii="仿宋" w:eastAsia="仿宋" w:hAnsi="仿宋" w:cs="Helvetica Neue"/>
          <w:color w:val="333333"/>
          <w:sz w:val="24"/>
          <w:szCs w:val="24"/>
        </w:rPr>
        <w:tab/>
      </w:r>
      <w:r w:rsidRPr="00F111E6">
        <w:rPr>
          <w:rFonts w:ascii="仿宋" w:eastAsia="仿宋" w:hAnsi="仿宋"/>
          <w:color w:val="333333"/>
          <w:sz w:val="24"/>
          <w:szCs w:val="24"/>
        </w:rPr>
        <w:t>0x0000000000000000000000000000000000000000000000000000000000000003: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第三个参数的第三个元素，</w:t>
      </w:r>
      <w:r w:rsidRPr="00F111E6">
        <w:rPr>
          <w:rFonts w:ascii="仿宋" w:eastAsia="仿宋" w:hAnsi="仿宋"/>
          <w:color w:val="333333"/>
          <w:sz w:val="24"/>
          <w:szCs w:val="24"/>
          <w:lang w:val="pt-PT"/>
        </w:rPr>
        <w:t>uint2563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zh-TW" w:eastAsia="zh-TW"/>
        </w:rPr>
        <w:t>填充到</w:t>
      </w:r>
      <w:r w:rsidRPr="00F111E6">
        <w:rPr>
          <w:rFonts w:ascii="仿宋" w:eastAsia="仿宋" w:hAnsi="仿宋"/>
          <w:color w:val="333333"/>
          <w:sz w:val="24"/>
          <w:szCs w:val="24"/>
        </w:rPr>
        <w:t>32bytes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56" w:line="360" w:lineRule="auto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最后总的合成以下编码</w:t>
      </w:r>
      <w:r w:rsidR="00584EA5" w:rsidRPr="00F111E6">
        <w:rPr>
          <w:rFonts w:ascii="仿宋" w:eastAsia="仿宋" w:hAnsi="仿宋" w:hint="eastAsia"/>
          <w:color w:val="333333"/>
          <w:sz w:val="24"/>
          <w:szCs w:val="24"/>
          <w:vertAlign w:val="superscript"/>
        </w:rPr>
        <w:t>[3]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  <w:lang w:val="de-DE"/>
        </w:rPr>
        <w:t>0xa5643bf2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0000000000000000000000000000000000000000000000000000000000000060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0000000000000000000000000000000000000000000000000000000000000001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00000000000000000000000000000000000000000000000000000000000000a0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0000000000000000000000000000000000000000000000000000000000000004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6461766500000000000000000000000000000000000000000000000000000000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0000000000000000000000000000000000000000000000000000000000000003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0000000000000000000000000000000000000000000000000000000000000001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0000000000000000000000000000000000000000000000000000000000000002</w:t>
      </w:r>
    </w:p>
    <w:p w:rsidR="003F114B" w:rsidRPr="00F111E6" w:rsidRDefault="00B1158A" w:rsidP="00D1298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Courier"/>
          <w:color w:val="333333"/>
          <w:sz w:val="24"/>
          <w:szCs w:val="24"/>
          <w:vertAlign w:val="superscript"/>
        </w:rPr>
      </w:pPr>
      <w:r w:rsidRPr="00F111E6">
        <w:rPr>
          <w:rFonts w:ascii="仿宋" w:eastAsia="仿宋" w:hAnsi="仿宋"/>
          <w:color w:val="333333"/>
          <w:sz w:val="24"/>
          <w:szCs w:val="24"/>
        </w:rPr>
        <w:t>0000000000000000000000000000000000000000000000000000000000000003</w:t>
      </w:r>
    </w:p>
    <w:p w:rsidR="003F114B" w:rsidRPr="00F111E6" w:rsidRDefault="00B1158A" w:rsidP="0028076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6</w:t>
      </w:r>
      <w:r w:rsidRPr="00F111E6">
        <w:rPr>
          <w:rStyle w:val="a6"/>
          <w:rFonts w:ascii="仿宋_GB2312" w:eastAsia="仿宋_GB2312" w:hAnsi="仿宋_GB2312" w:cs="仿宋_GB2312" w:hint="eastAsia"/>
          <w:b/>
          <w:bCs/>
          <w:sz w:val="30"/>
          <w:szCs w:val="30"/>
          <w:lang w:val="zh-TW" w:eastAsia="zh-TW"/>
        </w:rPr>
        <w:t>智能合约的应用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lastRenderedPageBreak/>
        <w:t>在以太坊中有两类账户，它们共用同一个地址空间。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firstLineChars="200" w:firstLine="480"/>
        <w:rPr>
          <w:rFonts w:ascii="仿宋" w:eastAsia="仿宋" w:hAnsi="仿宋" w:cs="Helvetica Neue"/>
          <w:color w:val="333333"/>
          <w:sz w:val="24"/>
          <w:szCs w:val="24"/>
        </w:rPr>
      </w:pPr>
      <w:r w:rsidRPr="00F111E6">
        <w:rPr>
          <w:rFonts w:ascii="仿宋" w:eastAsia="仿宋" w:hAnsi="仿宋" w:hint="eastAsia"/>
          <w:color w:val="333333"/>
          <w:sz w:val="24"/>
          <w:szCs w:val="24"/>
        </w:rPr>
        <w:t>外部账户，该类账户被公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/>
          <w:color w:val="333333"/>
          <w:sz w:val="24"/>
          <w:szCs w:val="24"/>
        </w:rPr>
        <w:t>-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对控制。合约账户，该类账户被存储在账户中的代码控制。外部账户的地址是由公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决定的，合约账户的地址是在创建合约时确定的，账户以地址为索引，地址是由公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衍生而来的，取公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的最后</w:t>
      </w:r>
      <w:r w:rsidRPr="00F111E6">
        <w:rPr>
          <w:rFonts w:ascii="仿宋" w:eastAsia="仿宋" w:hAnsi="仿宋"/>
          <w:color w:val="333333"/>
          <w:sz w:val="24"/>
          <w:szCs w:val="24"/>
        </w:rPr>
        <w:t>20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个字节。每对私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／地址都编码在一个钥匙文件里，两类账户唯一区别是：合约账户存储了代码，外部账户则没有，每个账户都有一个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key-value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形式的持久化存储。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key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value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的长度都是</w:t>
      </w:r>
      <w:r w:rsidRPr="00F111E6">
        <w:rPr>
          <w:rFonts w:ascii="仿宋" w:eastAsia="仿宋" w:hAnsi="仿宋"/>
          <w:color w:val="333333"/>
          <w:sz w:val="24"/>
          <w:szCs w:val="24"/>
        </w:rPr>
        <w:t>256-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bit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。智能合约可以应用于一些交易之中，一笔交易是一条消息，从一个账户发送到另一个账户。交易可以包含二进制数据（</w:t>
      </w:r>
      <w:r w:rsidRPr="00F111E6">
        <w:rPr>
          <w:rFonts w:ascii="仿宋" w:eastAsia="仿宋" w:hAnsi="仿宋"/>
          <w:color w:val="333333"/>
          <w:sz w:val="24"/>
          <w:szCs w:val="24"/>
        </w:rPr>
        <w:t>payload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）和以太币。如果目标账户包含代码，该代码和输入数据会被执行。如果账户目标账户是零账户（账户地址是</w:t>
      </w:r>
      <w:r w:rsidRPr="00F111E6">
        <w:rPr>
          <w:rFonts w:ascii="仿宋" w:eastAsia="仿宋" w:hAnsi="仿宋"/>
          <w:color w:val="333333"/>
          <w:sz w:val="24"/>
          <w:szCs w:val="24"/>
        </w:rPr>
        <w:t>0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），交易将会创建一个新的合约。创建合约交易的</w:t>
      </w:r>
      <w:r w:rsidRPr="00F111E6">
        <w:rPr>
          <w:rFonts w:ascii="仿宋" w:eastAsia="仿宋" w:hAnsi="仿宋"/>
          <w:color w:val="333333"/>
          <w:sz w:val="24"/>
          <w:szCs w:val="24"/>
        </w:rPr>
        <w:t>payload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被当作</w:t>
      </w:r>
      <w:r w:rsidRPr="00F111E6">
        <w:rPr>
          <w:rFonts w:ascii="仿宋" w:eastAsia="仿宋" w:hAnsi="仿宋"/>
          <w:color w:val="333333"/>
          <w:sz w:val="24"/>
          <w:szCs w:val="24"/>
        </w:rPr>
        <w:t>EVM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字节码执行。执行的输入作为合约代码被永久存储。因此要在移动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端结合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区块链技术，使用智能合约来开发</w:t>
      </w:r>
      <w:r w:rsidRPr="00F111E6">
        <w:rPr>
          <w:rFonts w:ascii="仿宋" w:eastAsia="仿宋" w:hAnsi="仿宋"/>
          <w:color w:val="333333"/>
          <w:sz w:val="24"/>
          <w:szCs w:val="24"/>
        </w:rPr>
        <w:t>APP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，和传统的</w:t>
      </w:r>
      <w:r w:rsidRPr="00F111E6">
        <w:rPr>
          <w:rFonts w:ascii="仿宋" w:eastAsia="仿宋" w:hAnsi="仿宋"/>
          <w:color w:val="333333"/>
          <w:sz w:val="24"/>
          <w:szCs w:val="24"/>
        </w:rPr>
        <w:t>APP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开发不同，需要根据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secp256k1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算法随机生成一个</w:t>
      </w:r>
      <w:r w:rsidRPr="00F111E6">
        <w:rPr>
          <w:rFonts w:ascii="仿宋" w:eastAsia="仿宋" w:hAnsi="仿宋"/>
          <w:color w:val="333333"/>
          <w:sz w:val="24"/>
          <w:szCs w:val="24"/>
        </w:rPr>
        <w:t>32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字节构成的私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，交易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hash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值通过私钥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进行加密，会获得</w:t>
      </w:r>
      <w:r w:rsidRPr="00F111E6">
        <w:rPr>
          <w:rFonts w:ascii="仿宋" w:eastAsia="仿宋" w:hAnsi="仿宋"/>
          <w:color w:val="333333"/>
          <w:sz w:val="24"/>
          <w:szCs w:val="24"/>
        </w:rPr>
        <w:t>64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字节的数字签名。同时，可由私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生成</w:t>
      </w:r>
      <w:r w:rsidRPr="00F111E6">
        <w:rPr>
          <w:rFonts w:ascii="仿宋" w:eastAsia="仿宋" w:hAnsi="仿宋"/>
          <w:color w:val="333333"/>
          <w:sz w:val="24"/>
          <w:szCs w:val="24"/>
        </w:rPr>
        <w:t>65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字节数据，取低位的</w:t>
      </w:r>
      <w:r w:rsidRPr="00F111E6">
        <w:rPr>
          <w:rFonts w:ascii="仿宋" w:eastAsia="仿宋" w:hAnsi="仿宋"/>
          <w:color w:val="333333"/>
          <w:sz w:val="24"/>
          <w:szCs w:val="24"/>
        </w:rPr>
        <w:t>64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字节作为相应的公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，再由公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生成当前账户的地址。通过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github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</w:rPr>
        <w:t>上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secp256k1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的开源代码，封装出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libsecp256k1.a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，调用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intsecp256k1_ecdsa_sign_compact(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const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secp256k1_context_t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ctx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constunsignedchar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*msg32,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unsignedchar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*sig64,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const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unsigned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char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seckey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fr-FR"/>
        </w:rPr>
        <w:t>secp256k1_nonce_function_tnoncefp,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fr-FR"/>
        </w:rPr>
        <w:t xml:space="preserve"> 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const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void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ndata,int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recid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</w:rPr>
        <w:t>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接口生成签名，调用</w:t>
      </w:r>
      <w:r w:rsidRPr="00F111E6">
        <w:rPr>
          <w:rFonts w:ascii="仿宋" w:eastAsia="仿宋" w:hAnsi="仿宋"/>
          <w:color w:val="333333"/>
          <w:sz w:val="24"/>
          <w:szCs w:val="24"/>
        </w:rPr>
        <w:t>int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secp256k1_ec_pubkey_create(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const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secp256k1_context_t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ctx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,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unsigned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char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pubkey</w:t>
      </w:r>
      <w:proofErr w:type="spellEnd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,</w:t>
      </w:r>
      <w:r w:rsidRPr="00F111E6">
        <w:rPr>
          <w:rFonts w:ascii="仿宋" w:eastAsia="仿宋" w:hAnsi="仿宋"/>
          <w:color w:val="333333"/>
          <w:sz w:val="24"/>
          <w:szCs w:val="24"/>
        </w:rPr>
        <w:t>int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</w:rPr>
        <w:t>*pubkeylen,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const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unsigned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char</w:t>
      </w:r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*</w:t>
      </w:r>
      <w:proofErr w:type="spellStart"/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seckey,int</w:t>
      </w:r>
      <w:proofErr w:type="spellEnd"/>
      <w:r w:rsidRPr="00F111E6">
        <w:rPr>
          <w:rFonts w:ascii="仿宋" w:eastAsia="仿宋" w:hAnsi="仿宋" w:hint="eastAsia"/>
          <w:color w:val="333333"/>
          <w:sz w:val="24"/>
          <w:szCs w:val="24"/>
          <w:lang w:val="en-US"/>
        </w:rPr>
        <w:t xml:space="preserve"> </w:t>
      </w:r>
      <w:r w:rsidRPr="00F111E6">
        <w:rPr>
          <w:rFonts w:ascii="仿宋" w:eastAsia="仿宋" w:hAnsi="仿宋"/>
          <w:color w:val="333333"/>
          <w:sz w:val="24"/>
          <w:szCs w:val="24"/>
          <w:lang w:val="en-US"/>
        </w:rPr>
        <w:t>compressed</w:t>
      </w:r>
      <w:r w:rsidRPr="00F111E6">
        <w:rPr>
          <w:rFonts w:ascii="仿宋" w:eastAsia="仿宋" w:hAnsi="仿宋"/>
          <w:color w:val="333333"/>
          <w:sz w:val="24"/>
          <w:szCs w:val="24"/>
        </w:rPr>
        <w:t>)</w:t>
      </w:r>
      <w:r w:rsidRPr="00F111E6">
        <w:rPr>
          <w:rFonts w:ascii="仿宋" w:eastAsia="仿宋" w:hAnsi="仿宋" w:hint="eastAsia"/>
          <w:color w:val="333333"/>
          <w:sz w:val="24"/>
          <w:szCs w:val="24"/>
        </w:rPr>
        <w:t>接口生成公</w:t>
      </w:r>
      <w:proofErr w:type="gramStart"/>
      <w:r w:rsidRPr="00F111E6">
        <w:rPr>
          <w:rFonts w:ascii="仿宋" w:eastAsia="仿宋" w:hAnsi="仿宋" w:hint="eastAsia"/>
          <w:color w:val="333333"/>
          <w:sz w:val="24"/>
          <w:szCs w:val="24"/>
        </w:rPr>
        <w:t>钥</w:t>
      </w:r>
      <w:proofErr w:type="gramEnd"/>
      <w:r w:rsidRPr="00F111E6">
        <w:rPr>
          <w:rFonts w:ascii="仿宋" w:eastAsia="仿宋" w:hAnsi="仿宋" w:hint="eastAsia"/>
          <w:color w:val="333333"/>
          <w:sz w:val="24"/>
          <w:szCs w:val="24"/>
        </w:rPr>
        <w:t>。</w:t>
      </w:r>
    </w:p>
    <w:p w:rsidR="003F114B" w:rsidRPr="00F111E6" w:rsidRDefault="00B1158A" w:rsidP="0028076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b/>
          <w:bCs/>
          <w:sz w:val="30"/>
          <w:szCs w:val="30"/>
          <w:lang w:val="zh-TW" w:eastAsia="zh-TW"/>
        </w:rPr>
        <w:t>7</w:t>
      </w:r>
      <w:r w:rsidRPr="00F111E6">
        <w:rPr>
          <w:rStyle w:val="a6"/>
          <w:rFonts w:ascii="仿宋_GB2312" w:eastAsia="仿宋_GB2312" w:hAnsi="仿宋_GB2312" w:cs="仿宋_GB2312" w:hint="eastAsia"/>
          <w:b/>
          <w:bCs/>
          <w:sz w:val="30"/>
          <w:szCs w:val="30"/>
          <w:lang w:val="zh-TW" w:eastAsia="zh-TW"/>
        </w:rPr>
        <w:t>总结</w:t>
      </w:r>
    </w:p>
    <w:p w:rsidR="003F114B" w:rsidRPr="00F111E6" w:rsidRDefault="00B1158A" w:rsidP="00B1158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 w:line="360" w:lineRule="auto"/>
        <w:ind w:firstLineChars="200" w:firstLine="480"/>
        <w:rPr>
          <w:rFonts w:ascii="仿宋" w:eastAsia="仿宋" w:hAnsi="仿宋" w:cs="Times" w:hint="eastAsia"/>
          <w:sz w:val="24"/>
          <w:szCs w:val="24"/>
        </w:rPr>
      </w:pPr>
      <w:r w:rsidRPr="00F111E6">
        <w:rPr>
          <w:rFonts w:ascii="仿宋" w:eastAsia="仿宋" w:hAnsi="仿宋" w:hint="eastAsia"/>
          <w:sz w:val="24"/>
          <w:szCs w:val="24"/>
        </w:rPr>
        <w:t>虽然智能合约在实践运用中存在一些问题，</w:t>
      </w:r>
      <w:r w:rsidRPr="00F111E6">
        <w:rPr>
          <w:rStyle w:val="a6"/>
          <w:rFonts w:ascii="仿宋" w:eastAsia="仿宋" w:hAnsi="仿宋" w:hint="eastAsia"/>
          <w:sz w:val="24"/>
          <w:szCs w:val="24"/>
        </w:rPr>
        <w:t>比如</w:t>
      </w:r>
      <w:r w:rsidRPr="00F111E6">
        <w:rPr>
          <w:rFonts w:ascii="仿宋" w:eastAsia="仿宋" w:hAnsi="仿宋" w:hint="eastAsia"/>
          <w:sz w:val="24"/>
          <w:szCs w:val="24"/>
        </w:rPr>
        <w:t>智能合约开发技术、监管标准不统一，智能合约风险管理</w:t>
      </w:r>
      <w:proofErr w:type="gramStart"/>
      <w:r w:rsidRPr="00F111E6">
        <w:rPr>
          <w:rFonts w:ascii="仿宋" w:eastAsia="仿宋" w:hAnsi="仿宋" w:hint="eastAsia"/>
          <w:sz w:val="24"/>
          <w:szCs w:val="24"/>
        </w:rPr>
        <w:t>及危机</w:t>
      </w:r>
      <w:proofErr w:type="gramEnd"/>
      <w:r w:rsidRPr="00F111E6">
        <w:rPr>
          <w:rFonts w:ascii="仿宋" w:eastAsia="仿宋" w:hAnsi="仿宋" w:hint="eastAsia"/>
          <w:sz w:val="24"/>
          <w:szCs w:val="24"/>
        </w:rPr>
        <w:t>应对场景不完善，智能合约涉及的法律责任界定不明确</w:t>
      </w:r>
      <w:r w:rsidRPr="00F111E6">
        <w:rPr>
          <w:rStyle w:val="a6"/>
          <w:rFonts w:ascii="仿宋" w:eastAsia="仿宋" w:hAnsi="仿宋" w:hint="eastAsia"/>
          <w:sz w:val="24"/>
          <w:szCs w:val="24"/>
        </w:rPr>
        <w:t>等一系列问题，但是</w:t>
      </w:r>
      <w:r w:rsidRPr="00F111E6">
        <w:rPr>
          <w:rFonts w:ascii="仿宋" w:eastAsia="仿宋" w:hAnsi="仿宋" w:hint="eastAsia"/>
          <w:sz w:val="24"/>
          <w:szCs w:val="24"/>
        </w:rPr>
        <w:t>区块链智能合约技术以其独特的技术优势吸引了众多研究开发，</w:t>
      </w:r>
      <w:r w:rsidRPr="00F111E6">
        <w:rPr>
          <w:rStyle w:val="a6"/>
          <w:rFonts w:ascii="仿宋" w:eastAsia="仿宋" w:hAnsi="仿宋" w:hint="eastAsia"/>
          <w:sz w:val="24"/>
          <w:szCs w:val="24"/>
        </w:rPr>
        <w:t>特别是政府机构也开始重视区块链的发展，必将有一系列的政策来扶持发展，越来越多的行业将会应用智能合约加快行业的发展。</w:t>
      </w:r>
    </w:p>
    <w:p w:rsidR="003F114B" w:rsidRPr="00F111E6" w:rsidRDefault="00B1158A">
      <w:pPr>
        <w:pStyle w:val="a7"/>
        <w:spacing w:before="0" w:after="0" w:line="360" w:lineRule="auto"/>
        <w:rPr>
          <w:rStyle w:val="a6"/>
          <w:rFonts w:hint="default"/>
          <w:b w:val="0"/>
          <w:bCs w:val="0"/>
          <w:sz w:val="30"/>
          <w:szCs w:val="30"/>
          <w:lang w:val="zh-TW" w:eastAsia="zh-TW"/>
        </w:rPr>
      </w:pPr>
      <w:r w:rsidRPr="00F111E6">
        <w:rPr>
          <w:rStyle w:val="a6"/>
          <w:rFonts w:ascii="仿宋_GB2312" w:eastAsia="仿宋_GB2312" w:hAnsi="仿宋_GB2312" w:cs="仿宋_GB2312"/>
          <w:b w:val="0"/>
          <w:bCs w:val="0"/>
          <w:sz w:val="30"/>
          <w:szCs w:val="30"/>
          <w:lang w:val="zh-TW" w:eastAsia="zh-TW"/>
        </w:rPr>
        <w:lastRenderedPageBreak/>
        <w:t>参考文献</w:t>
      </w:r>
    </w:p>
    <w:p w:rsidR="003F114B" w:rsidRPr="00F111E6" w:rsidRDefault="00280767" w:rsidP="00CE538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</w:pPr>
      <w:r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>[1]</w:t>
      </w:r>
      <w:r w:rsidR="0080576A" w:rsidRPr="00F111E6">
        <w:rPr>
          <w:rStyle w:val="a6"/>
          <w:rFonts w:ascii="仿宋_GB2312" w:eastAsia="仿宋_GB2312" w:hAnsi="仿宋_GB2312" w:cs="仿宋_GB2312"/>
          <w:kern w:val="2"/>
          <w:sz w:val="24"/>
          <w:szCs w:val="24"/>
          <w:u w:color="000000"/>
          <w:lang w:val="zh-TW" w:eastAsia="zh-TW"/>
        </w:rPr>
        <w:t>Florian</w:t>
      </w:r>
      <w:r w:rsidR="00CE538F"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 xml:space="preserve"> </w:t>
      </w:r>
      <w:r w:rsidR="0080576A" w:rsidRPr="00F111E6">
        <w:rPr>
          <w:rStyle w:val="a6"/>
          <w:rFonts w:ascii="仿宋_GB2312" w:eastAsia="仿宋_GB2312" w:hAnsi="仿宋_GB2312" w:cs="仿宋_GB2312"/>
          <w:kern w:val="2"/>
          <w:sz w:val="24"/>
          <w:szCs w:val="24"/>
          <w:u w:color="000000"/>
          <w:lang w:val="zh-TW" w:eastAsia="zh-TW"/>
        </w:rPr>
        <w:t>Glatz</w:t>
      </w:r>
      <w:r w:rsidR="00CE538F"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>.</w:t>
      </w:r>
      <w:r w:rsidR="0080576A" w:rsidRPr="00F111E6">
        <w:rPr>
          <w:rStyle w:val="a6"/>
          <w:rFonts w:ascii="仿宋_GB2312" w:eastAsia="仿宋_GB2312" w:hAnsi="仿宋_GB2312" w:cs="仿宋_GB2312"/>
          <w:kern w:val="2"/>
          <w:sz w:val="24"/>
          <w:szCs w:val="24"/>
          <w:u w:color="000000"/>
          <w:lang w:val="zh-TW" w:eastAsia="zh-TW"/>
        </w:rPr>
        <w:t xml:space="preserve"> </w:t>
      </w:r>
      <w:hyperlink r:id="rId12" w:history="1">
        <w:r w:rsidR="00B1158A" w:rsidRPr="00F111E6">
          <w:rPr>
            <w:rStyle w:val="a6"/>
            <w:rFonts w:ascii="仿宋_GB2312" w:eastAsia="仿宋_GB2312" w:hAnsi="仿宋_GB2312" w:cs="仿宋_GB2312"/>
            <w:kern w:val="2"/>
            <w:sz w:val="24"/>
            <w:szCs w:val="24"/>
            <w:u w:color="000000"/>
            <w:lang w:val="zh-TW" w:eastAsia="zh-TW"/>
          </w:rPr>
          <w:t>https://medium.com/@heckerhut/whats-a-smart-contract-in-search-of-a-consensus-c268c830a8ad</w:t>
        </w:r>
      </w:hyperlink>
    </w:p>
    <w:p w:rsidR="0080576A" w:rsidRPr="00F111E6" w:rsidRDefault="00280767" w:rsidP="00CE538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</w:pPr>
      <w:r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>[2]</w:t>
      </w:r>
      <w:r w:rsidR="0020743D"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>j</w:t>
      </w:r>
      <w:r w:rsidR="0020743D" w:rsidRPr="00F111E6">
        <w:rPr>
          <w:rStyle w:val="a6"/>
          <w:rFonts w:ascii="仿宋_GB2312" w:eastAsia="仿宋_GB2312" w:hAnsi="仿宋_GB2312" w:cs="仿宋_GB2312"/>
          <w:kern w:val="2"/>
          <w:sz w:val="24"/>
          <w:szCs w:val="24"/>
          <w:u w:color="000000"/>
          <w:lang w:val="zh-TW" w:eastAsia="zh-TW"/>
        </w:rPr>
        <w:t>an</w:t>
      </w:r>
      <w:r w:rsidR="00CE538F"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>.</w:t>
      </w:r>
      <w:r w:rsidR="0020743D"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 xml:space="preserve"> </w:t>
      </w:r>
      <w:r w:rsidR="00B1158A" w:rsidRPr="00F111E6">
        <w:rPr>
          <w:rStyle w:val="a6"/>
          <w:rFonts w:ascii="仿宋_GB2312" w:eastAsia="仿宋_GB2312" w:hAnsi="仿宋_GB2312" w:cs="仿宋_GB2312" w:hint="eastAsia"/>
          <w:kern w:val="2"/>
          <w:sz w:val="24"/>
          <w:szCs w:val="24"/>
          <w:u w:color="000000"/>
          <w:lang w:val="zh-TW" w:eastAsia="zh-TW"/>
        </w:rPr>
        <w:t>以太坊智能合约编程之菜鸟教程</w:t>
      </w:r>
      <w:r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 xml:space="preserve"> </w:t>
      </w:r>
      <w:hyperlink r:id="rId13" w:history="1">
        <w:r w:rsidR="00B1158A" w:rsidRPr="00F111E6">
          <w:rPr>
            <w:rStyle w:val="a6"/>
            <w:rFonts w:ascii="仿宋_GB2312" w:eastAsia="仿宋_GB2312" w:hAnsi="仿宋_GB2312" w:cs="仿宋_GB2312"/>
            <w:kern w:val="2"/>
            <w:sz w:val="24"/>
            <w:szCs w:val="24"/>
            <w:u w:color="000000"/>
            <w:lang w:val="zh-TW" w:eastAsia="zh-TW"/>
          </w:rPr>
          <w:t>http://ethfans.org/posts/101-noob-intro</w:t>
        </w:r>
      </w:hyperlink>
    </w:p>
    <w:p w:rsidR="003F114B" w:rsidRPr="00F111E6" w:rsidRDefault="0080576A" w:rsidP="00CE538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</w:pPr>
      <w:r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>[3]</w:t>
      </w:r>
      <w:r w:rsidR="00B1158A" w:rsidRPr="00F111E6">
        <w:rPr>
          <w:rStyle w:val="a6"/>
          <w:rFonts w:ascii="仿宋_GB2312" w:eastAsia="仿宋_GB2312" w:hAnsi="仿宋_GB2312" w:cs="仿宋_GB2312"/>
          <w:kern w:val="2"/>
          <w:sz w:val="24"/>
          <w:szCs w:val="24"/>
          <w:u w:color="000000"/>
          <w:lang w:val="zh-TW" w:eastAsia="zh-TW"/>
        </w:rPr>
        <w:t>"</w:t>
      </w:r>
      <w:hyperlink r:id="rId14" w:history="1">
        <w:r w:rsidR="00B1158A" w:rsidRPr="00F111E6">
          <w:rPr>
            <w:rStyle w:val="a6"/>
            <w:rFonts w:ascii="仿宋_GB2312" w:eastAsia="仿宋_GB2312" w:hAnsi="仿宋_GB2312" w:cs="仿宋_GB2312"/>
            <w:kern w:val="2"/>
            <w:u w:color="000000"/>
            <w:lang w:val="zh-TW" w:eastAsia="zh-TW"/>
          </w:rPr>
          <w:t>EthereumContractABI</w:t>
        </w:r>
      </w:hyperlink>
      <w:r w:rsidR="00B1158A" w:rsidRPr="00F111E6">
        <w:rPr>
          <w:rStyle w:val="a6"/>
          <w:rFonts w:ascii="仿宋_GB2312" w:eastAsia="仿宋_GB2312" w:hAnsi="仿宋_GB2312" w:cs="仿宋_GB2312"/>
          <w:kern w:val="2"/>
          <w:sz w:val="24"/>
          <w:szCs w:val="24"/>
          <w:u w:color="000000"/>
          <w:lang w:val="zh-TW" w:eastAsia="zh-TW"/>
        </w:rPr>
        <w:t>"</w:t>
      </w:r>
      <w:r w:rsidR="0020743D" w:rsidRPr="00F111E6">
        <w:rPr>
          <w:rStyle w:val="a6"/>
          <w:rFonts w:ascii="仿宋_GB2312" w:eastAsiaTheme="minorEastAsia" w:hAnsi="仿宋_GB2312" w:cs="仿宋_GB2312" w:hint="eastAsia"/>
          <w:kern w:val="2"/>
          <w:sz w:val="24"/>
          <w:szCs w:val="24"/>
          <w:u w:color="000000"/>
          <w:lang w:val="zh-TW"/>
        </w:rPr>
        <w:t xml:space="preserve"> </w:t>
      </w:r>
      <w:r w:rsidR="0020743D" w:rsidRPr="00F111E6">
        <w:rPr>
          <w:rStyle w:val="a6"/>
          <w:rFonts w:ascii="仿宋_GB2312" w:eastAsiaTheme="minorEastAsia" w:hAnsi="仿宋_GB2312" w:cs="仿宋_GB2312"/>
          <w:kern w:val="2"/>
          <w:sz w:val="24"/>
          <w:szCs w:val="24"/>
          <w:u w:color="000000"/>
          <w:lang w:val="zh-TW"/>
        </w:rPr>
        <w:t>https://github.com/ethereum/wiki/wiki/Ethereum-Contract-ABI</w:t>
      </w:r>
    </w:p>
    <w:sectPr w:rsidR="003F114B" w:rsidRPr="00F111E6">
      <w:headerReference w:type="default" r:id="rId15"/>
      <w:footerReference w:type="default" r:id="rId16"/>
      <w:pgSz w:w="11900" w:h="16840"/>
      <w:pgMar w:top="1440" w:right="1800" w:bottom="1091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FF6" w:rsidRDefault="00915FF6">
      <w:r>
        <w:separator/>
      </w:r>
    </w:p>
  </w:endnote>
  <w:endnote w:type="continuationSeparator" w:id="0">
    <w:p w:rsidR="00915FF6" w:rsidRDefault="0091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8A" w:rsidRDefault="00B115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FF6" w:rsidRDefault="00915FF6">
      <w:r>
        <w:separator/>
      </w:r>
    </w:p>
  </w:footnote>
  <w:footnote w:type="continuationSeparator" w:id="0">
    <w:p w:rsidR="00915FF6" w:rsidRDefault="00915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8A" w:rsidRDefault="00B1158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72A2"/>
    <w:multiLevelType w:val="hybridMultilevel"/>
    <w:tmpl w:val="283E5C02"/>
    <w:styleLink w:val="2"/>
    <w:lvl w:ilvl="0" w:tplc="517A3F7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424EF2">
      <w:start w:val="1"/>
      <w:numFmt w:val="bullet"/>
      <w:lvlText w:val="■"/>
      <w:lvlJc w:val="left"/>
      <w:pPr>
        <w:tabs>
          <w:tab w:val="left" w:pos="420"/>
        </w:tabs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64D080">
      <w:start w:val="1"/>
      <w:numFmt w:val="bullet"/>
      <w:lvlText w:val="◆"/>
      <w:lvlJc w:val="left"/>
      <w:pPr>
        <w:tabs>
          <w:tab w:val="left" w:pos="420"/>
        </w:tabs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DE5762">
      <w:start w:val="1"/>
      <w:numFmt w:val="bullet"/>
      <w:lvlText w:val="●"/>
      <w:lvlJc w:val="left"/>
      <w:pPr>
        <w:tabs>
          <w:tab w:val="left" w:pos="42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A8F316">
      <w:start w:val="1"/>
      <w:numFmt w:val="bullet"/>
      <w:lvlText w:val="■"/>
      <w:lvlJc w:val="left"/>
      <w:pPr>
        <w:tabs>
          <w:tab w:val="left" w:pos="42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9EED16">
      <w:start w:val="1"/>
      <w:numFmt w:val="bullet"/>
      <w:lvlText w:val="◆"/>
      <w:lvlJc w:val="left"/>
      <w:pPr>
        <w:tabs>
          <w:tab w:val="left" w:pos="42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FC3CFA">
      <w:start w:val="1"/>
      <w:numFmt w:val="bullet"/>
      <w:lvlText w:val="●"/>
      <w:lvlJc w:val="left"/>
      <w:pPr>
        <w:tabs>
          <w:tab w:val="left" w:pos="4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3201E4">
      <w:start w:val="1"/>
      <w:numFmt w:val="bullet"/>
      <w:lvlText w:val="■"/>
      <w:lvlJc w:val="left"/>
      <w:pPr>
        <w:tabs>
          <w:tab w:val="left" w:pos="42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DCE516">
      <w:start w:val="1"/>
      <w:numFmt w:val="bullet"/>
      <w:lvlText w:val="◆"/>
      <w:lvlJc w:val="left"/>
      <w:pPr>
        <w:tabs>
          <w:tab w:val="left" w:pos="42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2E12C59"/>
    <w:multiLevelType w:val="hybridMultilevel"/>
    <w:tmpl w:val="283E5C02"/>
    <w:numStyleLink w:val="2"/>
  </w:abstractNum>
  <w:abstractNum w:abstractNumId="2">
    <w:nsid w:val="5D1B1055"/>
    <w:multiLevelType w:val="hybridMultilevel"/>
    <w:tmpl w:val="65F87442"/>
    <w:styleLink w:val="1"/>
    <w:lvl w:ilvl="0" w:tplc="A328AC5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2810C6">
      <w:start w:val="1"/>
      <w:numFmt w:val="bullet"/>
      <w:lvlText w:val="■"/>
      <w:lvlJc w:val="left"/>
      <w:pPr>
        <w:tabs>
          <w:tab w:val="left" w:pos="420"/>
        </w:tabs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F8518C">
      <w:start w:val="1"/>
      <w:numFmt w:val="bullet"/>
      <w:lvlText w:val="◆"/>
      <w:lvlJc w:val="left"/>
      <w:pPr>
        <w:tabs>
          <w:tab w:val="left" w:pos="420"/>
        </w:tabs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EEA7E">
      <w:start w:val="1"/>
      <w:numFmt w:val="bullet"/>
      <w:lvlText w:val="●"/>
      <w:lvlJc w:val="left"/>
      <w:pPr>
        <w:tabs>
          <w:tab w:val="left" w:pos="420"/>
        </w:tabs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FA545E">
      <w:start w:val="1"/>
      <w:numFmt w:val="bullet"/>
      <w:lvlText w:val="■"/>
      <w:lvlJc w:val="left"/>
      <w:pPr>
        <w:tabs>
          <w:tab w:val="left" w:pos="420"/>
        </w:tabs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C264C4">
      <w:start w:val="1"/>
      <w:numFmt w:val="bullet"/>
      <w:lvlText w:val="◆"/>
      <w:lvlJc w:val="left"/>
      <w:pPr>
        <w:tabs>
          <w:tab w:val="left" w:pos="420"/>
        </w:tabs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72F3E2">
      <w:start w:val="1"/>
      <w:numFmt w:val="bullet"/>
      <w:lvlText w:val="●"/>
      <w:lvlJc w:val="left"/>
      <w:pPr>
        <w:tabs>
          <w:tab w:val="left" w:pos="420"/>
        </w:tabs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BCA6BC">
      <w:start w:val="1"/>
      <w:numFmt w:val="bullet"/>
      <w:lvlText w:val="■"/>
      <w:lvlJc w:val="left"/>
      <w:pPr>
        <w:tabs>
          <w:tab w:val="left" w:pos="420"/>
        </w:tabs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A2286E">
      <w:start w:val="1"/>
      <w:numFmt w:val="bullet"/>
      <w:lvlText w:val="◆"/>
      <w:lvlJc w:val="left"/>
      <w:pPr>
        <w:tabs>
          <w:tab w:val="left" w:pos="420"/>
        </w:tabs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A0D4CCA"/>
    <w:multiLevelType w:val="hybridMultilevel"/>
    <w:tmpl w:val="65F87442"/>
    <w:numStyleLink w:val="1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F114B"/>
    <w:rsid w:val="0020743D"/>
    <w:rsid w:val="00280767"/>
    <w:rsid w:val="002D5EB7"/>
    <w:rsid w:val="003F114B"/>
    <w:rsid w:val="00584EA5"/>
    <w:rsid w:val="00665780"/>
    <w:rsid w:val="0080576A"/>
    <w:rsid w:val="00915FF6"/>
    <w:rsid w:val="00B1158A"/>
    <w:rsid w:val="00CE538F"/>
    <w:rsid w:val="00D12989"/>
    <w:rsid w:val="00F00744"/>
    <w:rsid w:val="00F1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6">
    <w:name w:val="无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7">
    <w:name w:val="Title"/>
    <w:next w:val="a8"/>
    <w:pPr>
      <w:keepLines/>
      <w:pageBreakBefore/>
      <w:widowControl w:val="0"/>
      <w:spacing w:before="240" w:after="120"/>
      <w:jc w:val="center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2"/>
      <w:sz w:val="36"/>
      <w:szCs w:val="36"/>
      <w:u w:color="000000"/>
    </w:rPr>
  </w:style>
  <w:style w:type="paragraph" w:styleId="a8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9">
    <w:name w:val="默认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customStyle="1" w:styleId="Hyperlink1">
    <w:name w:val="Hyperlink.1"/>
    <w:basedOn w:val="a6"/>
    <w:rPr>
      <w:rFonts w:ascii="Georgia" w:eastAsia="Georgia" w:hAnsi="Georgia" w:cs="Georgia"/>
      <w:i/>
      <w:iCs/>
      <w:color w:val="000000"/>
    </w:rPr>
  </w:style>
  <w:style w:type="character" w:customStyle="1" w:styleId="Hyperlink2">
    <w:name w:val="Hyperlink.2"/>
    <w:basedOn w:val="a6"/>
    <w:rPr>
      <w:rFonts w:ascii="Georgia" w:eastAsia="Georgia" w:hAnsi="Georgia" w:cs="Georgia"/>
      <w:i/>
      <w:iCs/>
      <w:color w:val="525252"/>
    </w:rPr>
  </w:style>
  <w:style w:type="character" w:customStyle="1" w:styleId="Hyperlink3">
    <w:name w:val="Hyperlink.3"/>
    <w:basedOn w:val="a3"/>
    <w:rPr>
      <w:color w:val="0000FF"/>
      <w:u w:val="single" w:color="0000FF"/>
    </w:rPr>
  </w:style>
  <w:style w:type="character" w:customStyle="1" w:styleId="Hyperlink4">
    <w:name w:val="Hyperlink.4"/>
    <w:basedOn w:val="a3"/>
    <w:rPr>
      <w:u w:val="single"/>
    </w:rPr>
  </w:style>
  <w:style w:type="paragraph" w:styleId="aa">
    <w:name w:val="Balloon Text"/>
    <w:basedOn w:val="a"/>
    <w:link w:val="Char"/>
    <w:uiPriority w:val="99"/>
    <w:semiHidden/>
    <w:unhideWhenUsed/>
    <w:rsid w:val="00D12989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D12989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a6">
    <w:name w:val="无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a7">
    <w:name w:val="Title"/>
    <w:next w:val="a8"/>
    <w:pPr>
      <w:keepLines/>
      <w:pageBreakBefore/>
      <w:widowControl w:val="0"/>
      <w:spacing w:before="240" w:after="120"/>
      <w:jc w:val="center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2"/>
      <w:sz w:val="36"/>
      <w:szCs w:val="36"/>
      <w:u w:color="000000"/>
    </w:rPr>
  </w:style>
  <w:style w:type="paragraph" w:styleId="a8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9">
    <w:name w:val="默认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customStyle="1" w:styleId="Hyperlink1">
    <w:name w:val="Hyperlink.1"/>
    <w:basedOn w:val="a6"/>
    <w:rPr>
      <w:rFonts w:ascii="Georgia" w:eastAsia="Georgia" w:hAnsi="Georgia" w:cs="Georgia"/>
      <w:i/>
      <w:iCs/>
      <w:color w:val="000000"/>
    </w:rPr>
  </w:style>
  <w:style w:type="character" w:customStyle="1" w:styleId="Hyperlink2">
    <w:name w:val="Hyperlink.2"/>
    <w:basedOn w:val="a6"/>
    <w:rPr>
      <w:rFonts w:ascii="Georgia" w:eastAsia="Georgia" w:hAnsi="Georgia" w:cs="Georgia"/>
      <w:i/>
      <w:iCs/>
      <w:color w:val="525252"/>
    </w:rPr>
  </w:style>
  <w:style w:type="character" w:customStyle="1" w:styleId="Hyperlink3">
    <w:name w:val="Hyperlink.3"/>
    <w:basedOn w:val="a3"/>
    <w:rPr>
      <w:color w:val="0000FF"/>
      <w:u w:val="single" w:color="0000FF"/>
    </w:rPr>
  </w:style>
  <w:style w:type="character" w:customStyle="1" w:styleId="Hyperlink4">
    <w:name w:val="Hyperlink.4"/>
    <w:basedOn w:val="a3"/>
    <w:rPr>
      <w:u w:val="single"/>
    </w:rPr>
  </w:style>
  <w:style w:type="paragraph" w:styleId="aa">
    <w:name w:val="Balloon Text"/>
    <w:basedOn w:val="a"/>
    <w:link w:val="Char"/>
    <w:uiPriority w:val="99"/>
    <w:semiHidden/>
    <w:unhideWhenUsed/>
    <w:rsid w:val="00D12989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D12989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thfans.org/posts/101-noob-intro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medium.com/@heckerhut/whats-a-smart-contract-in-search-of-a-consensus-c268c830a8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thereum/wiki/wiki/JSON-RP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ethereum/wiki/wiki/Ethereum-Contract-AB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刘康</dc:creator>
  <cp:lastModifiedBy>刘康</cp:lastModifiedBy>
  <cp:revision>7</cp:revision>
  <dcterms:created xsi:type="dcterms:W3CDTF">2017-01-03T11:47:00Z</dcterms:created>
  <dcterms:modified xsi:type="dcterms:W3CDTF">2017-01-03T12:17:00Z</dcterms:modified>
</cp:coreProperties>
</file>