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97EDEB" w14:textId="77777777" w:rsidR="002F38AA" w:rsidRPr="00B610D7" w:rsidRDefault="002F38AA" w:rsidP="002F38AA">
      <w:pPr>
        <w:pStyle w:val="a7"/>
        <w:tabs>
          <w:tab w:val="clear" w:pos="854"/>
        </w:tabs>
        <w:ind w:leftChars="94" w:left="197" w:firstLineChars="2413" w:firstLine="7752"/>
        <w:rPr>
          <w:rFonts w:ascii="Times New Roman" w:eastAsia="仿宋_GB2312"/>
          <w:b/>
          <w:sz w:val="32"/>
          <w:szCs w:val="32"/>
        </w:rPr>
      </w:pPr>
    </w:p>
    <w:p w14:paraId="5C8F18E6" w14:textId="77777777" w:rsidR="002F38AA" w:rsidRPr="00223C9A" w:rsidRDefault="002F38AA" w:rsidP="002F38AA">
      <w:pPr>
        <w:rPr>
          <w:color w:val="000000"/>
        </w:rPr>
      </w:pPr>
    </w:p>
    <w:p w14:paraId="78BB2929" w14:textId="77777777" w:rsidR="002F38AA" w:rsidRPr="00223C9A" w:rsidRDefault="002F38AA" w:rsidP="002F38AA">
      <w:r>
        <w:rPr>
          <w:noProof/>
        </w:rPr>
        <w:drawing>
          <wp:anchor distT="0" distB="0" distL="114300" distR="114300" simplePos="0" relativeHeight="251659264" behindDoc="0" locked="0" layoutInCell="1" allowOverlap="1" wp14:anchorId="66D7DCB5" wp14:editId="023AFA94">
            <wp:simplePos x="0" y="0"/>
            <wp:positionH relativeFrom="column">
              <wp:posOffset>697865</wp:posOffset>
            </wp:positionH>
            <wp:positionV relativeFrom="paragraph">
              <wp:posOffset>297180</wp:posOffset>
            </wp:positionV>
            <wp:extent cx="3886200" cy="971550"/>
            <wp:effectExtent l="0" t="0" r="0" b="0"/>
            <wp:wrapTopAndBottom/>
            <wp:docPr id="108" name="图片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86200" cy="9715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F270288" w14:textId="77777777" w:rsidR="002F38AA" w:rsidRPr="00223C9A" w:rsidRDefault="002F38AA" w:rsidP="002F38AA">
      <w:pPr>
        <w:rPr>
          <w:b/>
          <w:bCs/>
          <w:sz w:val="13"/>
        </w:rPr>
      </w:pPr>
    </w:p>
    <w:p w14:paraId="5698DFF7" w14:textId="77777777" w:rsidR="002F38AA" w:rsidRPr="00223C9A" w:rsidRDefault="002F38AA" w:rsidP="002F38AA">
      <w:pPr>
        <w:spacing w:line="400" w:lineRule="atLeast"/>
        <w:jc w:val="center"/>
        <w:rPr>
          <w:rFonts w:eastAsia="黑体"/>
          <w:b/>
          <w:bCs/>
          <w:sz w:val="52"/>
        </w:rPr>
      </w:pPr>
      <w:r>
        <w:rPr>
          <w:noProof/>
        </w:rPr>
        <w:drawing>
          <wp:anchor distT="0" distB="0" distL="114300" distR="114300" simplePos="0" relativeHeight="251660288" behindDoc="0" locked="0" layoutInCell="1" allowOverlap="1" wp14:anchorId="2BABA5AE" wp14:editId="72FFDA9A">
            <wp:simplePos x="0" y="0"/>
            <wp:positionH relativeFrom="column">
              <wp:posOffset>2023110</wp:posOffset>
            </wp:positionH>
            <wp:positionV relativeFrom="paragraph">
              <wp:posOffset>761365</wp:posOffset>
            </wp:positionV>
            <wp:extent cx="1079500" cy="1083945"/>
            <wp:effectExtent l="0" t="0" r="0" b="0"/>
            <wp:wrapTopAndBottom/>
            <wp:docPr id="107" name="图片 1" descr="C:\Users\Dell\AppData\Local\Temp\WeChat Files\559516538871159220.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 descr="C:\Users\Dell\AppData\Local\Temp\WeChat Files\559516538871159220.png"/>
                    <pic:cNvPicPr>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79500" cy="108394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eastAsia="黑体" w:hint="eastAsia"/>
          <w:b/>
          <w:bCs/>
          <w:sz w:val="52"/>
        </w:rPr>
        <w:t>研究生读书报告</w:t>
      </w:r>
    </w:p>
    <w:p w14:paraId="41D4E84A" w14:textId="77777777" w:rsidR="002F38AA" w:rsidRPr="00223C9A" w:rsidRDefault="002F38AA" w:rsidP="002F38AA">
      <w:pPr>
        <w:spacing w:line="400" w:lineRule="atLeast"/>
        <w:rPr>
          <w:b/>
          <w:bCs/>
          <w:sz w:val="13"/>
        </w:rPr>
      </w:pPr>
    </w:p>
    <w:p w14:paraId="1FE02565" w14:textId="55F0ADDC" w:rsidR="002F38AA" w:rsidRDefault="002F38AA" w:rsidP="002F38AA">
      <w:pPr>
        <w:spacing w:line="400" w:lineRule="atLeast"/>
        <w:ind w:firstLineChars="250" w:firstLine="803"/>
        <w:jc w:val="left"/>
        <w:rPr>
          <w:rFonts w:ascii="仿宋" w:eastAsia="仿宋" w:hAnsi="仿宋"/>
          <w:b/>
          <w:bCs/>
          <w:sz w:val="32"/>
          <w:szCs w:val="32"/>
          <w:u w:val="single"/>
        </w:rPr>
      </w:pPr>
      <w:r>
        <w:rPr>
          <w:rFonts w:ascii="仿宋" w:eastAsia="仿宋" w:hAnsi="仿宋" w:hint="eastAsia"/>
          <w:b/>
          <w:bCs/>
          <w:sz w:val="32"/>
          <w:szCs w:val="32"/>
        </w:rPr>
        <w:t>阅读论文</w:t>
      </w:r>
      <w:r w:rsidRPr="00133B24">
        <w:rPr>
          <w:rFonts w:ascii="仿宋" w:eastAsia="仿宋" w:hAnsi="仿宋" w:hint="eastAsia"/>
          <w:b/>
          <w:bCs/>
          <w:sz w:val="32"/>
          <w:szCs w:val="32"/>
          <w:u w:val="single"/>
        </w:rPr>
        <w:t xml:space="preserve"> </w:t>
      </w:r>
      <w:bookmarkStart w:id="0" w:name="_Hlk9492179"/>
      <w:r w:rsidR="00582051" w:rsidRPr="00582051">
        <w:rPr>
          <w:rFonts w:ascii="仿宋" w:eastAsia="仿宋" w:hAnsi="仿宋"/>
          <w:b/>
          <w:bCs/>
          <w:sz w:val="32"/>
          <w:szCs w:val="32"/>
          <w:u w:val="single"/>
        </w:rPr>
        <w:t>Neural</w:t>
      </w:r>
      <w:r>
        <w:rPr>
          <w:rFonts w:ascii="仿宋" w:eastAsia="仿宋" w:hAnsi="仿宋"/>
          <w:b/>
          <w:bCs/>
          <w:sz w:val="32"/>
          <w:szCs w:val="32"/>
          <w:u w:val="single"/>
        </w:rPr>
        <w:t xml:space="preserve"> </w:t>
      </w:r>
      <w:bookmarkEnd w:id="0"/>
      <w:r w:rsidR="00582051" w:rsidRPr="00582051">
        <w:rPr>
          <w:rFonts w:ascii="仿宋" w:eastAsia="仿宋" w:hAnsi="仿宋"/>
          <w:b/>
          <w:bCs/>
          <w:sz w:val="32"/>
          <w:szCs w:val="32"/>
          <w:u w:val="single"/>
        </w:rPr>
        <w:t>Supersampling for</w:t>
      </w:r>
      <w:r>
        <w:rPr>
          <w:rFonts w:ascii="仿宋" w:eastAsia="仿宋" w:hAnsi="仿宋"/>
          <w:b/>
          <w:bCs/>
          <w:sz w:val="32"/>
          <w:szCs w:val="32"/>
          <w:u w:val="single"/>
        </w:rPr>
        <w:t xml:space="preserve">    </w:t>
      </w:r>
    </w:p>
    <w:p w14:paraId="7507443E" w14:textId="4BFFEF8A" w:rsidR="002F38AA" w:rsidRPr="00133B24" w:rsidRDefault="002F38AA" w:rsidP="002F38AA">
      <w:pPr>
        <w:spacing w:line="400" w:lineRule="atLeast"/>
        <w:ind w:firstLineChars="250" w:firstLine="803"/>
        <w:jc w:val="left"/>
        <w:rPr>
          <w:rFonts w:ascii="仿宋" w:eastAsia="仿宋" w:hAnsi="仿宋"/>
          <w:b/>
          <w:bCs/>
          <w:sz w:val="30"/>
          <w:szCs w:val="30"/>
          <w:u w:val="wave"/>
        </w:rPr>
      </w:pPr>
      <w:r w:rsidRPr="00BF6CA3">
        <w:rPr>
          <w:rFonts w:ascii="仿宋" w:eastAsia="仿宋" w:hAnsi="仿宋"/>
          <w:b/>
          <w:bCs/>
          <w:sz w:val="32"/>
          <w:szCs w:val="32"/>
        </w:rPr>
        <w:t xml:space="preserve">        </w:t>
      </w:r>
      <w:r w:rsidRPr="00BF6CA3">
        <w:rPr>
          <w:rFonts w:ascii="仿宋" w:eastAsia="仿宋" w:hAnsi="仿宋"/>
          <w:b/>
          <w:bCs/>
          <w:sz w:val="32"/>
          <w:szCs w:val="32"/>
          <w:u w:val="single"/>
        </w:rPr>
        <w:t xml:space="preserve"> </w:t>
      </w:r>
      <w:r w:rsidR="00582051" w:rsidRPr="00582051">
        <w:rPr>
          <w:rFonts w:ascii="仿宋" w:eastAsia="仿宋" w:hAnsi="仿宋"/>
          <w:b/>
          <w:bCs/>
          <w:sz w:val="32"/>
          <w:szCs w:val="32"/>
          <w:u w:val="single"/>
        </w:rPr>
        <w:t>Real-time Rendering</w:t>
      </w:r>
      <w:r>
        <w:rPr>
          <w:rFonts w:ascii="仿宋" w:eastAsia="仿宋" w:hAnsi="仿宋"/>
          <w:b/>
          <w:bCs/>
          <w:sz w:val="32"/>
          <w:szCs w:val="32"/>
          <w:u w:val="single"/>
        </w:rPr>
        <w:t xml:space="preserve">    </w:t>
      </w:r>
    </w:p>
    <w:p w14:paraId="32D1F356" w14:textId="77777777" w:rsidR="002F38AA" w:rsidRPr="00133B24" w:rsidRDefault="002F38AA" w:rsidP="002F38AA">
      <w:pPr>
        <w:spacing w:line="400" w:lineRule="atLeast"/>
        <w:ind w:leftChars="1" w:left="2" w:firstLineChars="700" w:firstLine="3092"/>
        <w:rPr>
          <w:rFonts w:ascii="仿宋" w:eastAsia="仿宋" w:hAnsi="仿宋"/>
          <w:b/>
          <w:bCs/>
          <w:sz w:val="44"/>
        </w:rPr>
      </w:pPr>
    </w:p>
    <w:p w14:paraId="3B710AFA" w14:textId="6AF721A6" w:rsidR="002F38AA" w:rsidRPr="00133B24" w:rsidRDefault="002F38AA" w:rsidP="002F38AA">
      <w:pPr>
        <w:snapToGrid w:val="0"/>
        <w:spacing w:afterLines="50" w:after="156"/>
        <w:ind w:leftChars="400" w:left="840"/>
        <w:jc w:val="left"/>
        <w:rPr>
          <w:rFonts w:ascii="仿宋" w:eastAsia="仿宋" w:hAnsi="仿宋"/>
          <w:bCs/>
          <w:sz w:val="32"/>
          <w:szCs w:val="32"/>
          <w:u w:val="single"/>
        </w:rPr>
      </w:pPr>
      <w:r w:rsidRPr="00133B24">
        <w:rPr>
          <w:rFonts w:ascii="仿宋" w:eastAsia="仿宋" w:hAnsi="仿宋" w:hint="eastAsia"/>
          <w:b/>
          <w:bCs/>
          <w:sz w:val="32"/>
          <w:szCs w:val="32"/>
        </w:rPr>
        <w:t>姓名与学号</w:t>
      </w:r>
      <w:r w:rsidRPr="00133B24">
        <w:rPr>
          <w:rFonts w:ascii="仿宋" w:eastAsia="仿宋" w:hAnsi="仿宋" w:hint="eastAsia"/>
          <w:bCs/>
          <w:sz w:val="32"/>
          <w:szCs w:val="32"/>
        </w:rPr>
        <w:tab/>
      </w:r>
      <w:r w:rsidRPr="00133B24">
        <w:rPr>
          <w:rFonts w:ascii="仿宋" w:eastAsia="仿宋" w:hAnsi="仿宋" w:hint="eastAsia"/>
          <w:bCs/>
          <w:sz w:val="32"/>
          <w:szCs w:val="32"/>
          <w:u w:val="single"/>
        </w:rPr>
        <w:t xml:space="preserve">     </w:t>
      </w:r>
      <w:r>
        <w:rPr>
          <w:rFonts w:ascii="仿宋" w:eastAsia="仿宋" w:hAnsi="仿宋"/>
          <w:bCs/>
          <w:sz w:val="32"/>
          <w:szCs w:val="32"/>
          <w:u w:val="single"/>
        </w:rPr>
        <w:t xml:space="preserve"> </w:t>
      </w:r>
      <w:r w:rsidR="00582051">
        <w:rPr>
          <w:rFonts w:ascii="仿宋" w:eastAsia="仿宋" w:hAnsi="仿宋" w:hint="eastAsia"/>
          <w:bCs/>
          <w:sz w:val="32"/>
          <w:szCs w:val="32"/>
          <w:u w:val="single"/>
        </w:rPr>
        <w:t>钱佳乐</w:t>
      </w:r>
      <w:r>
        <w:rPr>
          <w:rFonts w:ascii="仿宋" w:eastAsia="仿宋" w:hAnsi="仿宋"/>
          <w:bCs/>
          <w:sz w:val="32"/>
          <w:szCs w:val="32"/>
          <w:u w:val="single"/>
        </w:rPr>
        <w:t xml:space="preserve"> 2</w:t>
      </w:r>
      <w:r w:rsidR="00582051">
        <w:rPr>
          <w:rFonts w:ascii="仿宋" w:eastAsia="仿宋" w:hAnsi="仿宋"/>
          <w:bCs/>
          <w:sz w:val="32"/>
          <w:szCs w:val="32"/>
          <w:u w:val="single"/>
        </w:rPr>
        <w:t>2251186</w:t>
      </w:r>
      <w:r>
        <w:rPr>
          <w:rFonts w:ascii="仿宋" w:eastAsia="仿宋" w:hAnsi="仿宋"/>
          <w:bCs/>
          <w:sz w:val="32"/>
          <w:szCs w:val="32"/>
          <w:u w:val="single"/>
        </w:rPr>
        <w:t xml:space="preserve">   </w:t>
      </w:r>
      <w:r w:rsidRPr="00133B24">
        <w:rPr>
          <w:rFonts w:ascii="仿宋" w:eastAsia="仿宋" w:hAnsi="仿宋" w:hint="eastAsia"/>
          <w:bCs/>
          <w:sz w:val="32"/>
          <w:szCs w:val="32"/>
          <w:u w:val="single"/>
        </w:rPr>
        <w:t xml:space="preserve">      </w:t>
      </w:r>
    </w:p>
    <w:p w14:paraId="7ABEDF66" w14:textId="77777777" w:rsidR="002F38AA" w:rsidRPr="00133B24" w:rsidRDefault="002F38AA" w:rsidP="002F38AA">
      <w:pPr>
        <w:snapToGrid w:val="0"/>
        <w:spacing w:afterLines="50" w:after="156"/>
        <w:ind w:leftChars="400" w:left="840"/>
        <w:jc w:val="left"/>
        <w:rPr>
          <w:rFonts w:ascii="仿宋" w:eastAsia="仿宋" w:hAnsi="仿宋"/>
          <w:bCs/>
          <w:sz w:val="32"/>
          <w:u w:val="single"/>
        </w:rPr>
      </w:pPr>
      <w:r w:rsidRPr="00133B24">
        <w:rPr>
          <w:rFonts w:ascii="仿宋" w:eastAsia="仿宋" w:hAnsi="仿宋" w:hint="eastAsia"/>
          <w:b/>
          <w:bCs/>
          <w:sz w:val="32"/>
        </w:rPr>
        <w:t>指导教师</w:t>
      </w:r>
      <w:r w:rsidRPr="00133B24">
        <w:rPr>
          <w:rFonts w:ascii="仿宋" w:eastAsia="仿宋" w:hAnsi="仿宋" w:hint="eastAsia"/>
          <w:b/>
          <w:bCs/>
          <w:sz w:val="32"/>
        </w:rPr>
        <w:tab/>
      </w:r>
      <w:r w:rsidRPr="00133B24">
        <w:rPr>
          <w:rFonts w:ascii="仿宋" w:eastAsia="仿宋" w:hAnsi="仿宋" w:hint="eastAsia"/>
          <w:bCs/>
          <w:sz w:val="32"/>
          <w:u w:val="single"/>
        </w:rPr>
        <w:t xml:space="preserve">           </w:t>
      </w:r>
      <w:r>
        <w:rPr>
          <w:rFonts w:ascii="仿宋" w:eastAsia="仿宋" w:hAnsi="仿宋"/>
          <w:bCs/>
          <w:sz w:val="32"/>
          <w:u w:val="single"/>
        </w:rPr>
        <w:t xml:space="preserve"> 李启雷</w:t>
      </w:r>
      <w:r w:rsidRPr="00133B24">
        <w:rPr>
          <w:rFonts w:ascii="仿宋" w:eastAsia="仿宋" w:hAnsi="仿宋" w:hint="eastAsia"/>
          <w:bCs/>
          <w:sz w:val="32"/>
          <w:u w:val="single"/>
        </w:rPr>
        <w:t xml:space="preserve">             </w:t>
      </w:r>
    </w:p>
    <w:p w14:paraId="078D504F" w14:textId="0E0D0057" w:rsidR="002F38AA" w:rsidRPr="00133B24" w:rsidRDefault="002F38AA" w:rsidP="002F38AA">
      <w:pPr>
        <w:snapToGrid w:val="0"/>
        <w:spacing w:afterLines="50" w:after="156"/>
        <w:ind w:leftChars="400" w:left="840"/>
        <w:jc w:val="left"/>
        <w:rPr>
          <w:rFonts w:ascii="仿宋" w:eastAsia="仿宋" w:hAnsi="仿宋"/>
          <w:bCs/>
          <w:sz w:val="32"/>
          <w:u w:val="single"/>
        </w:rPr>
      </w:pPr>
      <w:r w:rsidRPr="00133B24">
        <w:rPr>
          <w:rFonts w:ascii="仿宋" w:eastAsia="仿宋" w:hAnsi="仿宋" w:hint="eastAsia"/>
          <w:b/>
          <w:bCs/>
          <w:sz w:val="32"/>
        </w:rPr>
        <w:t>年级与专业</w:t>
      </w:r>
      <w:r w:rsidRPr="00133B24">
        <w:rPr>
          <w:rFonts w:ascii="仿宋" w:eastAsia="仿宋" w:hAnsi="仿宋" w:hint="eastAsia"/>
          <w:b/>
          <w:bCs/>
          <w:sz w:val="32"/>
        </w:rPr>
        <w:tab/>
      </w:r>
      <w:r w:rsidRPr="00133B24">
        <w:rPr>
          <w:rFonts w:ascii="仿宋" w:eastAsia="仿宋" w:hAnsi="仿宋" w:hint="eastAsia"/>
          <w:bCs/>
          <w:sz w:val="32"/>
          <w:u w:val="single"/>
        </w:rPr>
        <w:t xml:space="preserve">   </w:t>
      </w:r>
      <w:r>
        <w:rPr>
          <w:rFonts w:ascii="仿宋" w:eastAsia="仿宋" w:hAnsi="仿宋"/>
          <w:bCs/>
          <w:sz w:val="32"/>
          <w:u w:val="single"/>
        </w:rPr>
        <w:t xml:space="preserve">  </w:t>
      </w:r>
      <w:r>
        <w:rPr>
          <w:rFonts w:ascii="仿宋" w:eastAsia="仿宋" w:hAnsi="仿宋" w:hint="eastAsia"/>
          <w:bCs/>
          <w:sz w:val="32"/>
          <w:u w:val="single"/>
        </w:rPr>
        <w:t>20</w:t>
      </w:r>
      <w:r w:rsidR="00C631D2">
        <w:rPr>
          <w:rFonts w:ascii="仿宋" w:eastAsia="仿宋" w:hAnsi="仿宋"/>
          <w:bCs/>
          <w:sz w:val="32"/>
          <w:u w:val="single"/>
        </w:rPr>
        <w:t>22</w:t>
      </w:r>
      <w:r>
        <w:rPr>
          <w:rFonts w:ascii="仿宋" w:eastAsia="仿宋" w:hAnsi="仿宋" w:hint="eastAsia"/>
          <w:bCs/>
          <w:sz w:val="32"/>
          <w:u w:val="single"/>
        </w:rPr>
        <w:t xml:space="preserve">级软件工程研究生 </w:t>
      </w:r>
      <w:r>
        <w:rPr>
          <w:rFonts w:ascii="仿宋" w:eastAsia="仿宋" w:hAnsi="仿宋"/>
          <w:bCs/>
          <w:sz w:val="32"/>
          <w:u w:val="single"/>
        </w:rPr>
        <w:t xml:space="preserve">    </w:t>
      </w:r>
    </w:p>
    <w:p w14:paraId="311D8DA8" w14:textId="4156D289" w:rsidR="00C67FFA" w:rsidRDefault="002F38AA" w:rsidP="00C67FFA">
      <w:pPr>
        <w:snapToGrid w:val="0"/>
        <w:spacing w:afterLines="50" w:after="156"/>
        <w:ind w:leftChars="400" w:left="840"/>
        <w:jc w:val="left"/>
        <w:rPr>
          <w:rFonts w:ascii="仿宋" w:eastAsia="仿宋" w:hAnsi="仿宋"/>
          <w:bCs/>
          <w:sz w:val="32"/>
          <w:szCs w:val="30"/>
          <w:u w:val="single"/>
        </w:rPr>
      </w:pPr>
      <w:r w:rsidRPr="00133B24">
        <w:rPr>
          <w:rFonts w:ascii="仿宋" w:eastAsia="仿宋" w:hAnsi="仿宋" w:hint="eastAsia"/>
          <w:b/>
          <w:bCs/>
          <w:sz w:val="32"/>
        </w:rPr>
        <w:t>所在学院</w:t>
      </w:r>
      <w:r w:rsidRPr="00133B24">
        <w:rPr>
          <w:rFonts w:ascii="仿宋" w:eastAsia="仿宋" w:hAnsi="仿宋" w:hint="eastAsia"/>
          <w:b/>
          <w:bCs/>
          <w:sz w:val="30"/>
          <w:szCs w:val="30"/>
        </w:rPr>
        <w:tab/>
      </w:r>
      <w:r w:rsidRPr="00133B24">
        <w:rPr>
          <w:rFonts w:ascii="仿宋" w:eastAsia="仿宋" w:hAnsi="仿宋" w:hint="eastAsia"/>
          <w:bCs/>
          <w:sz w:val="32"/>
          <w:szCs w:val="30"/>
          <w:u w:val="single"/>
        </w:rPr>
        <w:t xml:space="preserve">          </w:t>
      </w:r>
      <w:r>
        <w:rPr>
          <w:rFonts w:ascii="仿宋" w:eastAsia="仿宋" w:hAnsi="仿宋"/>
          <w:bCs/>
          <w:sz w:val="32"/>
          <w:szCs w:val="30"/>
          <w:u w:val="single"/>
        </w:rPr>
        <w:t xml:space="preserve"> 软件</w:t>
      </w:r>
      <w:r>
        <w:rPr>
          <w:rFonts w:ascii="仿宋" w:eastAsia="仿宋" w:hAnsi="仿宋" w:hint="eastAsia"/>
          <w:bCs/>
          <w:sz w:val="32"/>
          <w:szCs w:val="30"/>
          <w:u w:val="single"/>
        </w:rPr>
        <w:t>学院</w:t>
      </w:r>
      <w:r w:rsidRPr="00133B24">
        <w:rPr>
          <w:rFonts w:ascii="仿宋" w:eastAsia="仿宋" w:hAnsi="仿宋" w:hint="eastAsia"/>
          <w:bCs/>
          <w:sz w:val="32"/>
          <w:szCs w:val="30"/>
          <w:u w:val="single"/>
        </w:rPr>
        <w:t xml:space="preserve">  </w:t>
      </w:r>
      <w:r>
        <w:rPr>
          <w:rFonts w:ascii="仿宋" w:eastAsia="仿宋" w:hAnsi="仿宋"/>
          <w:bCs/>
          <w:sz w:val="32"/>
          <w:szCs w:val="30"/>
          <w:u w:val="single"/>
        </w:rPr>
        <w:t xml:space="preserve"> </w:t>
      </w:r>
      <w:r w:rsidRPr="00133B24">
        <w:rPr>
          <w:rFonts w:ascii="仿宋" w:eastAsia="仿宋" w:hAnsi="仿宋" w:hint="eastAsia"/>
          <w:bCs/>
          <w:sz w:val="32"/>
          <w:szCs w:val="30"/>
          <w:u w:val="single"/>
        </w:rPr>
        <w:t xml:space="preserve">       </w:t>
      </w:r>
      <w:r w:rsidRPr="00D86FB6">
        <w:rPr>
          <w:rFonts w:ascii="仿宋" w:eastAsia="仿宋" w:hAnsi="仿宋" w:hint="eastAsia"/>
          <w:bCs/>
          <w:sz w:val="32"/>
          <w:szCs w:val="30"/>
          <w:u w:val="single"/>
        </w:rPr>
        <w:t xml:space="preserve">  </w:t>
      </w:r>
    </w:p>
    <w:p w14:paraId="3AD7B75F" w14:textId="2D438D7A" w:rsidR="00C67FFA" w:rsidRPr="00C67FFA" w:rsidRDefault="00C67FFA" w:rsidP="00C67FFA">
      <w:pPr>
        <w:snapToGrid w:val="0"/>
        <w:spacing w:afterLines="50" w:after="156"/>
        <w:ind w:leftChars="400" w:left="840"/>
        <w:jc w:val="left"/>
        <w:rPr>
          <w:rFonts w:ascii="仿宋" w:eastAsia="仿宋" w:hAnsi="仿宋" w:hint="eastAsia"/>
          <w:bCs/>
          <w:sz w:val="32"/>
          <w:szCs w:val="30"/>
          <w:u w:val="single"/>
        </w:rPr>
      </w:pPr>
      <w:r>
        <w:rPr>
          <w:rFonts w:ascii="仿宋" w:eastAsia="仿宋" w:hAnsi="仿宋" w:hint="eastAsia"/>
          <w:b/>
          <w:bCs/>
          <w:sz w:val="32"/>
        </w:rPr>
        <w:t>论文出处</w:t>
      </w:r>
      <w:r w:rsidRPr="00133B24">
        <w:rPr>
          <w:rFonts w:ascii="仿宋" w:eastAsia="仿宋" w:hAnsi="仿宋" w:hint="eastAsia"/>
          <w:b/>
          <w:bCs/>
          <w:sz w:val="30"/>
          <w:szCs w:val="30"/>
        </w:rPr>
        <w:tab/>
      </w:r>
      <w:r w:rsidRPr="00133B24">
        <w:rPr>
          <w:rFonts w:ascii="仿宋" w:eastAsia="仿宋" w:hAnsi="仿宋" w:hint="eastAsia"/>
          <w:bCs/>
          <w:sz w:val="32"/>
          <w:szCs w:val="30"/>
          <w:u w:val="single"/>
        </w:rPr>
        <w:t xml:space="preserve">         </w:t>
      </w:r>
      <w:r>
        <w:rPr>
          <w:rFonts w:ascii="仿宋" w:eastAsia="仿宋" w:hAnsi="仿宋" w:hint="eastAsia"/>
          <w:bCs/>
          <w:sz w:val="32"/>
          <w:szCs w:val="30"/>
          <w:u w:val="single"/>
        </w:rPr>
        <w:t>2</w:t>
      </w:r>
      <w:r>
        <w:rPr>
          <w:rFonts w:ascii="仿宋" w:eastAsia="仿宋" w:hAnsi="仿宋"/>
          <w:bCs/>
          <w:sz w:val="32"/>
          <w:szCs w:val="30"/>
          <w:u w:val="single"/>
        </w:rPr>
        <w:t xml:space="preserve">020 </w:t>
      </w:r>
      <w:r>
        <w:rPr>
          <w:rFonts w:ascii="仿宋" w:eastAsia="仿宋" w:hAnsi="仿宋" w:hint="eastAsia"/>
          <w:bCs/>
          <w:sz w:val="32"/>
          <w:szCs w:val="30"/>
          <w:u w:val="single"/>
        </w:rPr>
        <w:t>SIGGRAPH</w:t>
      </w:r>
      <w:r w:rsidRPr="00133B24">
        <w:rPr>
          <w:rFonts w:ascii="仿宋" w:eastAsia="仿宋" w:hAnsi="仿宋" w:hint="eastAsia"/>
          <w:bCs/>
          <w:sz w:val="32"/>
          <w:szCs w:val="30"/>
          <w:u w:val="single"/>
        </w:rPr>
        <w:t xml:space="preserve">       </w:t>
      </w:r>
      <w:r w:rsidRPr="00D86FB6">
        <w:rPr>
          <w:rFonts w:ascii="仿宋" w:eastAsia="仿宋" w:hAnsi="仿宋" w:hint="eastAsia"/>
          <w:bCs/>
          <w:sz w:val="32"/>
          <w:szCs w:val="30"/>
          <w:u w:val="single"/>
        </w:rPr>
        <w:t xml:space="preserve">  </w:t>
      </w:r>
    </w:p>
    <w:p w14:paraId="72489DBA" w14:textId="6D78D692" w:rsidR="002F38AA" w:rsidRDefault="002F38AA" w:rsidP="002F38AA">
      <w:pPr>
        <w:snapToGrid w:val="0"/>
        <w:ind w:leftChars="400" w:left="840"/>
        <w:jc w:val="left"/>
        <w:rPr>
          <w:rFonts w:eastAsia="华文仿宋"/>
          <w:b/>
          <w:bCs/>
          <w:sz w:val="30"/>
          <w:szCs w:val="30"/>
          <w:u w:val="single"/>
        </w:rPr>
        <w:sectPr w:rsidR="002F38AA" w:rsidSect="00EB2B95">
          <w:headerReference w:type="default" r:id="rId9"/>
          <w:footerReference w:type="even" r:id="rId10"/>
          <w:pgSz w:w="11906" w:h="16838"/>
          <w:pgMar w:top="1440" w:right="1800" w:bottom="1440" w:left="1800" w:header="1134" w:footer="680" w:gutter="0"/>
          <w:pgNumType w:start="1"/>
          <w:cols w:space="425"/>
          <w:docGrid w:type="linesAndChars" w:linePitch="312"/>
        </w:sectPr>
      </w:pPr>
      <w:r w:rsidRPr="00133B24">
        <w:rPr>
          <w:rFonts w:ascii="仿宋" w:eastAsia="仿宋" w:hAnsi="仿宋" w:hint="eastAsia"/>
          <w:b/>
          <w:bCs/>
          <w:sz w:val="32"/>
        </w:rPr>
        <w:t>提交日期</w:t>
      </w:r>
      <w:r w:rsidRPr="00133B24">
        <w:rPr>
          <w:rFonts w:ascii="仿宋" w:eastAsia="仿宋" w:hAnsi="仿宋" w:hint="eastAsia"/>
          <w:b/>
          <w:bCs/>
          <w:sz w:val="30"/>
          <w:szCs w:val="30"/>
        </w:rPr>
        <w:tab/>
      </w:r>
      <w:r w:rsidRPr="00133B24">
        <w:rPr>
          <w:rFonts w:ascii="仿宋" w:eastAsia="仿宋" w:hAnsi="仿宋" w:hint="eastAsia"/>
          <w:bCs/>
          <w:sz w:val="32"/>
          <w:szCs w:val="30"/>
          <w:u w:val="single"/>
        </w:rPr>
        <w:t xml:space="preserve">         </w:t>
      </w:r>
      <w:r w:rsidR="007E39D5">
        <w:rPr>
          <w:rFonts w:ascii="仿宋" w:eastAsia="仿宋" w:hAnsi="仿宋"/>
          <w:bCs/>
          <w:sz w:val="32"/>
          <w:szCs w:val="30"/>
          <w:u w:val="single"/>
        </w:rPr>
        <w:t xml:space="preserve"> 2022.12.31</w:t>
      </w:r>
      <w:r w:rsidRPr="00133B24">
        <w:rPr>
          <w:rFonts w:ascii="仿宋" w:eastAsia="仿宋" w:hAnsi="仿宋" w:hint="eastAsia"/>
          <w:bCs/>
          <w:sz w:val="32"/>
          <w:szCs w:val="30"/>
          <w:u w:val="single"/>
        </w:rPr>
        <w:t xml:space="preserve">           </w:t>
      </w:r>
    </w:p>
    <w:p w14:paraId="7FB03AC9" w14:textId="11E089BC" w:rsidR="00333EF9" w:rsidRPr="00747B19" w:rsidRDefault="00333EF9" w:rsidP="00333EF9">
      <w:pPr>
        <w:pStyle w:val="a8"/>
        <w:spacing w:before="0" w:after="0" w:line="360" w:lineRule="auto"/>
        <w:jc w:val="both"/>
        <w:rPr>
          <w:rFonts w:ascii="仿宋" w:eastAsia="仿宋" w:hAnsi="仿宋"/>
          <w:sz w:val="32"/>
          <w:szCs w:val="32"/>
        </w:rPr>
      </w:pPr>
      <w:r>
        <w:rPr>
          <w:rFonts w:ascii="仿宋" w:eastAsia="仿宋" w:hAnsi="仿宋" w:hint="eastAsia"/>
          <w:sz w:val="32"/>
          <w:szCs w:val="32"/>
        </w:rPr>
        <w:lastRenderedPageBreak/>
        <w:t>一、</w:t>
      </w:r>
      <w:r w:rsidR="003B728D">
        <w:rPr>
          <w:rFonts w:ascii="仿宋" w:eastAsia="仿宋" w:hAnsi="仿宋" w:hint="eastAsia"/>
          <w:sz w:val="32"/>
          <w:szCs w:val="32"/>
        </w:rPr>
        <w:t>介绍</w:t>
      </w:r>
    </w:p>
    <w:p w14:paraId="73F4AA41" w14:textId="0428159C" w:rsidR="00B264C5" w:rsidRDefault="00BA6F9D" w:rsidP="00BC71BA">
      <w:pPr>
        <w:spacing w:line="400" w:lineRule="exact"/>
        <w:ind w:firstLineChars="200" w:firstLine="480"/>
        <w:rPr>
          <w:rFonts w:ascii="宋体" w:eastAsia="宋体" w:hAnsi="宋体"/>
          <w:sz w:val="24"/>
          <w:szCs w:val="28"/>
        </w:rPr>
      </w:pPr>
      <w:r w:rsidRPr="00BA6F9D">
        <w:rPr>
          <w:rFonts w:ascii="宋体" w:eastAsia="宋体" w:hAnsi="宋体" w:hint="eastAsia"/>
          <w:sz w:val="24"/>
          <w:szCs w:val="28"/>
        </w:rPr>
        <w:t>由于</w:t>
      </w:r>
      <w:r w:rsidR="00652E0D">
        <w:rPr>
          <w:rFonts w:ascii="宋体" w:eastAsia="宋体" w:hAnsi="宋体" w:hint="eastAsia"/>
          <w:sz w:val="24"/>
          <w:szCs w:val="28"/>
        </w:rPr>
        <w:t>近年来增长的</w:t>
      </w:r>
      <w:r w:rsidRPr="00BA6F9D">
        <w:rPr>
          <w:rFonts w:ascii="宋体" w:eastAsia="宋体" w:hAnsi="宋体" w:hint="eastAsia"/>
          <w:sz w:val="24"/>
          <w:szCs w:val="28"/>
        </w:rPr>
        <w:t>更高的分辨率和刷新率，以及</w:t>
      </w:r>
      <w:r w:rsidR="00652E0D">
        <w:rPr>
          <w:rFonts w:ascii="宋体" w:eastAsia="宋体" w:hAnsi="宋体" w:hint="eastAsia"/>
          <w:sz w:val="24"/>
          <w:szCs w:val="28"/>
        </w:rPr>
        <w:t>在物理着色和实时光追</w:t>
      </w:r>
      <w:r w:rsidR="004A752B">
        <w:rPr>
          <w:rFonts w:ascii="宋体" w:eastAsia="宋体" w:hAnsi="宋体" w:hint="eastAsia"/>
          <w:sz w:val="24"/>
          <w:szCs w:val="28"/>
        </w:rPr>
        <w:t>领域</w:t>
      </w:r>
      <w:r w:rsidR="00652E0D">
        <w:rPr>
          <w:rFonts w:ascii="宋体" w:eastAsia="宋体" w:hAnsi="宋体" w:hint="eastAsia"/>
          <w:sz w:val="24"/>
          <w:szCs w:val="28"/>
        </w:rPr>
        <w:t>的进步</w:t>
      </w:r>
      <w:r w:rsidRPr="00BA6F9D">
        <w:rPr>
          <w:rFonts w:ascii="宋体" w:eastAsia="宋体" w:hAnsi="宋体" w:hint="eastAsia"/>
          <w:sz w:val="24"/>
          <w:szCs w:val="28"/>
        </w:rPr>
        <w:t>，实时渲染对于游戏和新兴的虚拟现实头盔来说已经变得越来越具有挑战性。</w:t>
      </w:r>
      <w:r w:rsidR="00BC71BA">
        <w:rPr>
          <w:rFonts w:ascii="宋体" w:eastAsia="宋体" w:hAnsi="宋体" w:hint="eastAsia"/>
          <w:sz w:val="24"/>
          <w:szCs w:val="28"/>
        </w:rPr>
        <w:t>为了满足这一需求，现代图形硬件和游戏引擎通常渲染低分辨率图像，然后通过上采样到原始分辨率以减少计算消耗。</w:t>
      </w:r>
    </w:p>
    <w:p w14:paraId="10D1C5C9" w14:textId="5CF2F9FF" w:rsidR="00212426" w:rsidRDefault="00212426" w:rsidP="00BC71BA">
      <w:pPr>
        <w:spacing w:line="400" w:lineRule="exact"/>
        <w:ind w:firstLineChars="200" w:firstLine="480"/>
        <w:rPr>
          <w:rFonts w:ascii="宋体" w:eastAsia="宋体" w:hAnsi="宋体"/>
          <w:sz w:val="24"/>
          <w:szCs w:val="28"/>
        </w:rPr>
      </w:pPr>
      <w:r>
        <w:rPr>
          <w:rFonts w:ascii="宋体" w:eastAsia="宋体" w:hAnsi="宋体" w:hint="eastAsia"/>
          <w:sz w:val="24"/>
          <w:szCs w:val="28"/>
        </w:rPr>
        <w:t>现存用来解决该问题的大量技术，例如虚幻引擎利用像素颜色统计和时域积累</w:t>
      </w:r>
      <w:r w:rsidR="0006058A">
        <w:rPr>
          <w:rFonts w:ascii="宋体" w:eastAsia="宋体" w:hAnsi="宋体" w:hint="eastAsia"/>
          <w:sz w:val="24"/>
          <w:szCs w:val="28"/>
        </w:rPr>
        <w:t>的TAAU，微软通过降低高分辨率显示的着色复杂度来加速渲染的可变速着色</w:t>
      </w:r>
      <w:r w:rsidR="00D21125">
        <w:rPr>
          <w:rFonts w:ascii="宋体" w:eastAsia="宋体" w:hAnsi="宋体" w:hint="eastAsia"/>
          <w:sz w:val="24"/>
          <w:szCs w:val="28"/>
        </w:rPr>
        <w:t>，以及最接近本篇论文的英伟达的DLSS，它用神经网络实时上采样低分辨率的渲染内容。</w:t>
      </w:r>
      <w:r w:rsidR="003B7253">
        <w:rPr>
          <w:rFonts w:ascii="宋体" w:eastAsia="宋体" w:hAnsi="宋体" w:hint="eastAsia"/>
          <w:sz w:val="24"/>
          <w:szCs w:val="28"/>
        </w:rPr>
        <w:t>然而这些方法要么在上采样图中引入了明显的视觉伪影，要么依赖于专有技术和特定硬件</w:t>
      </w:r>
      <w:r w:rsidR="0010394F">
        <w:rPr>
          <w:rFonts w:ascii="宋体" w:eastAsia="宋体" w:hAnsi="宋体" w:hint="eastAsia"/>
          <w:sz w:val="24"/>
          <w:szCs w:val="28"/>
        </w:rPr>
        <w:t>。</w:t>
      </w:r>
    </w:p>
    <w:p w14:paraId="6AD87BD4" w14:textId="5FD0016C" w:rsidR="00333EF9" w:rsidRDefault="003D4C70" w:rsidP="00D205C6">
      <w:pPr>
        <w:spacing w:line="400" w:lineRule="exact"/>
        <w:ind w:firstLineChars="200" w:firstLine="480"/>
        <w:rPr>
          <w:rFonts w:ascii="宋体" w:eastAsia="宋体" w:hAnsi="宋体"/>
          <w:sz w:val="24"/>
          <w:szCs w:val="28"/>
        </w:rPr>
      </w:pPr>
      <w:r>
        <w:rPr>
          <w:rFonts w:ascii="宋体" w:eastAsia="宋体" w:hAnsi="宋体" w:hint="eastAsia"/>
          <w:sz w:val="24"/>
          <w:szCs w:val="28"/>
        </w:rPr>
        <w:t>在这篇论文中作者提出了专为实时应用中渲染内容的高质量上采样而定制的机器学习方法。</w:t>
      </w:r>
      <w:r w:rsidR="00D205C6" w:rsidRPr="00D205C6">
        <w:rPr>
          <w:rFonts w:ascii="宋体" w:eastAsia="宋体" w:hAnsi="宋体" w:hint="eastAsia"/>
          <w:sz w:val="24"/>
          <w:szCs w:val="28"/>
        </w:rPr>
        <w:t>它采用了丰富的渲染属性（即颜色、深度和运动矢量），并为实时应用而优化。</w:t>
      </w:r>
      <w:r w:rsidR="007A3540">
        <w:rPr>
          <w:rFonts w:ascii="宋体" w:eastAsia="宋体" w:hAnsi="宋体" w:hint="eastAsia"/>
          <w:sz w:val="24"/>
          <w:szCs w:val="28"/>
        </w:rPr>
        <w:t>该方法很容易整合到现代游戏引擎中而不需要</w:t>
      </w:r>
      <w:r w:rsidR="00EB32C4">
        <w:rPr>
          <w:rFonts w:ascii="宋体" w:eastAsia="宋体" w:hAnsi="宋体" w:hint="eastAsia"/>
          <w:sz w:val="24"/>
          <w:szCs w:val="28"/>
        </w:rPr>
        <w:t>特定的</w:t>
      </w:r>
      <w:r w:rsidR="007A3540">
        <w:rPr>
          <w:rFonts w:ascii="宋体" w:eastAsia="宋体" w:hAnsi="宋体" w:hint="eastAsia"/>
          <w:sz w:val="24"/>
          <w:szCs w:val="28"/>
        </w:rPr>
        <w:t>硬软件，</w:t>
      </w:r>
      <w:r w:rsidR="00EB32C4">
        <w:rPr>
          <w:rFonts w:ascii="宋体" w:eastAsia="宋体" w:hAnsi="宋体" w:hint="eastAsia"/>
          <w:sz w:val="24"/>
          <w:szCs w:val="28"/>
        </w:rPr>
        <w:t>使其能够广泛被采用，支持</w:t>
      </w:r>
      <w:r w:rsidR="00911337">
        <w:rPr>
          <w:rFonts w:ascii="宋体" w:eastAsia="宋体" w:hAnsi="宋体" w:hint="eastAsia"/>
          <w:sz w:val="24"/>
          <w:szCs w:val="28"/>
        </w:rPr>
        <w:t>最高</w:t>
      </w:r>
      <w:r w:rsidR="00EB32C4">
        <w:rPr>
          <w:rFonts w:ascii="宋体" w:eastAsia="宋体" w:hAnsi="宋体" w:hint="eastAsia"/>
          <w:sz w:val="24"/>
          <w:szCs w:val="28"/>
        </w:rPr>
        <w:t>4×</w:t>
      </w:r>
      <w:r w:rsidR="00EB32C4">
        <w:rPr>
          <w:rFonts w:ascii="宋体" w:eastAsia="宋体" w:hAnsi="宋体"/>
          <w:sz w:val="24"/>
          <w:szCs w:val="28"/>
        </w:rPr>
        <w:t>4</w:t>
      </w:r>
      <w:r w:rsidR="00EB32C4">
        <w:rPr>
          <w:rFonts w:ascii="宋体" w:eastAsia="宋体" w:hAnsi="宋体" w:hint="eastAsia"/>
          <w:sz w:val="24"/>
          <w:szCs w:val="28"/>
        </w:rPr>
        <w:t>上采样</w:t>
      </w:r>
      <w:r w:rsidR="005D76DC">
        <w:rPr>
          <w:rFonts w:ascii="宋体" w:eastAsia="宋体" w:hAnsi="宋体" w:hint="eastAsia"/>
          <w:sz w:val="24"/>
          <w:szCs w:val="28"/>
        </w:rPr>
        <w:t>，能够实时生成高保真度</w:t>
      </w:r>
      <w:r w:rsidR="00AA5F55">
        <w:rPr>
          <w:rFonts w:ascii="宋体" w:eastAsia="宋体" w:hAnsi="宋体" w:hint="eastAsia"/>
          <w:sz w:val="24"/>
          <w:szCs w:val="28"/>
        </w:rPr>
        <w:t>和</w:t>
      </w:r>
      <w:r w:rsidR="00143BCE">
        <w:rPr>
          <w:rFonts w:ascii="宋体" w:eastAsia="宋体" w:hAnsi="宋体" w:hint="eastAsia"/>
          <w:sz w:val="24"/>
          <w:szCs w:val="28"/>
        </w:rPr>
        <w:t>时间上</w:t>
      </w:r>
      <w:r w:rsidR="00AA5F55">
        <w:rPr>
          <w:rFonts w:ascii="宋体" w:eastAsia="宋体" w:hAnsi="宋体" w:hint="eastAsia"/>
          <w:sz w:val="24"/>
          <w:szCs w:val="28"/>
        </w:rPr>
        <w:t>稳定的结果</w:t>
      </w:r>
      <w:r w:rsidR="00815FC7">
        <w:rPr>
          <w:rFonts w:ascii="宋体" w:eastAsia="宋体" w:hAnsi="宋体" w:hint="eastAsia"/>
          <w:sz w:val="24"/>
          <w:szCs w:val="28"/>
        </w:rPr>
        <w:t>，并</w:t>
      </w:r>
      <w:r w:rsidR="00815FC7" w:rsidRPr="00815FC7">
        <w:rPr>
          <w:rFonts w:ascii="宋体" w:eastAsia="宋体" w:hAnsi="宋体" w:hint="eastAsia"/>
          <w:sz w:val="24"/>
          <w:szCs w:val="28"/>
        </w:rPr>
        <w:t>在视觉保真度和图像质量的定量指标方面都明显优于先前的工作</w:t>
      </w:r>
      <w:r w:rsidR="00AA5F55">
        <w:rPr>
          <w:rFonts w:ascii="宋体" w:eastAsia="宋体" w:hAnsi="宋体" w:hint="eastAsia"/>
          <w:sz w:val="24"/>
          <w:szCs w:val="28"/>
        </w:rPr>
        <w:t>。</w:t>
      </w:r>
    </w:p>
    <w:p w14:paraId="1A57609E" w14:textId="6D0B0BDF" w:rsidR="00D205C6" w:rsidRDefault="00D205C6" w:rsidP="00BC71BA">
      <w:pPr>
        <w:spacing w:line="400" w:lineRule="exact"/>
        <w:ind w:firstLineChars="200" w:firstLine="480"/>
        <w:rPr>
          <w:rFonts w:ascii="宋体" w:eastAsia="宋体" w:hAnsi="宋体"/>
          <w:sz w:val="24"/>
          <w:szCs w:val="28"/>
        </w:rPr>
      </w:pPr>
    </w:p>
    <w:p w14:paraId="5BD35C5A" w14:textId="55ED8BC0" w:rsidR="005B26A5" w:rsidRPr="005B26A5" w:rsidRDefault="005B26A5" w:rsidP="005B26A5">
      <w:pPr>
        <w:spacing w:line="400" w:lineRule="exact"/>
        <w:rPr>
          <w:rFonts w:ascii="仿宋" w:eastAsia="仿宋" w:hAnsi="仿宋"/>
          <w:b/>
          <w:bCs/>
          <w:sz w:val="32"/>
          <w:szCs w:val="36"/>
        </w:rPr>
      </w:pPr>
      <w:r w:rsidRPr="005B26A5">
        <w:rPr>
          <w:rFonts w:ascii="仿宋" w:eastAsia="仿宋" w:hAnsi="仿宋" w:hint="eastAsia"/>
          <w:b/>
          <w:bCs/>
          <w:sz w:val="32"/>
          <w:szCs w:val="36"/>
        </w:rPr>
        <w:t>二、相关工作</w:t>
      </w:r>
    </w:p>
    <w:p w14:paraId="4756CF44" w14:textId="0CC4DDDF" w:rsidR="008755DD" w:rsidRPr="008755DD" w:rsidRDefault="004F28FD" w:rsidP="008755DD">
      <w:pPr>
        <w:spacing w:line="400" w:lineRule="exact"/>
        <w:rPr>
          <w:rFonts w:ascii="仿宋" w:eastAsia="仿宋" w:hAnsi="仿宋"/>
          <w:sz w:val="30"/>
          <w:szCs w:val="30"/>
        </w:rPr>
      </w:pPr>
      <w:r>
        <w:rPr>
          <w:rFonts w:ascii="仿宋" w:eastAsia="仿宋" w:hAnsi="仿宋"/>
          <w:sz w:val="30"/>
          <w:szCs w:val="30"/>
        </w:rPr>
        <w:t>2</w:t>
      </w:r>
      <w:r w:rsidR="008755DD" w:rsidRPr="008755DD">
        <w:rPr>
          <w:rFonts w:ascii="仿宋" w:eastAsia="仿宋" w:hAnsi="仿宋"/>
          <w:sz w:val="30"/>
          <w:szCs w:val="30"/>
        </w:rPr>
        <w:t>.1</w:t>
      </w:r>
      <w:r w:rsidR="008755DD" w:rsidRPr="008755DD">
        <w:rPr>
          <w:rFonts w:ascii="仿宋" w:eastAsia="仿宋" w:hAnsi="仿宋" w:hint="eastAsia"/>
          <w:sz w:val="30"/>
          <w:szCs w:val="30"/>
        </w:rPr>
        <w:t>实时渲染</w:t>
      </w:r>
    </w:p>
    <w:p w14:paraId="4665FACC" w14:textId="47168E1D" w:rsidR="00810F9C" w:rsidRPr="00810F9C" w:rsidRDefault="00810F9C" w:rsidP="00BC71BA">
      <w:pPr>
        <w:spacing w:line="400" w:lineRule="exact"/>
        <w:ind w:firstLineChars="200" w:firstLine="480"/>
        <w:rPr>
          <w:rFonts w:ascii="宋体" w:eastAsia="宋体" w:hAnsi="宋体"/>
          <w:sz w:val="24"/>
          <w:szCs w:val="28"/>
        </w:rPr>
      </w:pPr>
      <w:r>
        <w:rPr>
          <w:rFonts w:ascii="宋体" w:eastAsia="宋体" w:hAnsi="宋体" w:hint="eastAsia"/>
          <w:sz w:val="24"/>
          <w:szCs w:val="28"/>
        </w:rPr>
        <w:t>由于渲染图像的样本在时间和空间上</w:t>
      </w:r>
      <w:r w:rsidR="00870BC9">
        <w:rPr>
          <w:rFonts w:ascii="宋体" w:eastAsia="宋体" w:hAnsi="宋体" w:hint="eastAsia"/>
          <w:sz w:val="24"/>
          <w:szCs w:val="28"/>
        </w:rPr>
        <w:t>是</w:t>
      </w:r>
      <w:r>
        <w:rPr>
          <w:rFonts w:ascii="宋体" w:eastAsia="宋体" w:hAnsi="宋体" w:hint="eastAsia"/>
          <w:sz w:val="24"/>
          <w:szCs w:val="28"/>
        </w:rPr>
        <w:t>点样本，而摄影图像的样本</w:t>
      </w:r>
      <w:r w:rsidR="00870BC9">
        <w:rPr>
          <w:rFonts w:ascii="宋体" w:eastAsia="宋体" w:hAnsi="宋体" w:hint="eastAsia"/>
          <w:sz w:val="24"/>
          <w:szCs w:val="28"/>
        </w:rPr>
        <w:t>则是</w:t>
      </w:r>
      <w:r>
        <w:rPr>
          <w:rFonts w:ascii="宋体" w:eastAsia="宋体" w:hAnsi="宋体" w:hint="eastAsia"/>
          <w:sz w:val="24"/>
          <w:szCs w:val="28"/>
        </w:rPr>
        <w:t>区域</w:t>
      </w:r>
      <w:r w:rsidR="00870BC9">
        <w:rPr>
          <w:rFonts w:ascii="宋体" w:eastAsia="宋体" w:hAnsi="宋体" w:hint="eastAsia"/>
          <w:sz w:val="24"/>
          <w:szCs w:val="28"/>
        </w:rPr>
        <w:t>积分</w:t>
      </w:r>
      <w:r>
        <w:rPr>
          <w:rFonts w:ascii="宋体" w:eastAsia="宋体" w:hAnsi="宋体" w:hint="eastAsia"/>
          <w:sz w:val="24"/>
          <w:szCs w:val="28"/>
        </w:rPr>
        <w:t>，</w:t>
      </w:r>
      <w:r w:rsidR="00870BC9">
        <w:rPr>
          <w:rFonts w:ascii="宋体" w:eastAsia="宋体" w:hAnsi="宋体" w:hint="eastAsia"/>
          <w:sz w:val="24"/>
          <w:szCs w:val="28"/>
        </w:rPr>
        <w:t>所以渲染图像往往高度混叠。这使得渲染图像的上采样</w:t>
      </w:r>
      <w:r w:rsidR="001A1CB4">
        <w:rPr>
          <w:rFonts w:ascii="宋体" w:eastAsia="宋体" w:hAnsi="宋体" w:hint="eastAsia"/>
          <w:sz w:val="24"/>
          <w:szCs w:val="28"/>
        </w:rPr>
        <w:t>既</w:t>
      </w:r>
      <w:r w:rsidR="00870BC9">
        <w:rPr>
          <w:rFonts w:ascii="宋体" w:eastAsia="宋体" w:hAnsi="宋体" w:hint="eastAsia"/>
          <w:sz w:val="24"/>
          <w:szCs w:val="28"/>
        </w:rPr>
        <w:t>是一个抗混叠</w:t>
      </w:r>
      <w:r w:rsidR="00991C3A">
        <w:rPr>
          <w:rFonts w:ascii="宋体" w:eastAsia="宋体" w:hAnsi="宋体" w:hint="eastAsia"/>
          <w:sz w:val="24"/>
          <w:szCs w:val="28"/>
        </w:rPr>
        <w:t>又</w:t>
      </w:r>
      <w:r w:rsidR="006C5EB8">
        <w:rPr>
          <w:rFonts w:ascii="宋体" w:eastAsia="宋体" w:hAnsi="宋体" w:hint="eastAsia"/>
          <w:sz w:val="24"/>
          <w:szCs w:val="28"/>
        </w:rPr>
        <w:t>是一个</w:t>
      </w:r>
      <w:r w:rsidR="00870BC9">
        <w:rPr>
          <w:rFonts w:ascii="宋体" w:eastAsia="宋体" w:hAnsi="宋体" w:hint="eastAsia"/>
          <w:sz w:val="24"/>
          <w:szCs w:val="28"/>
        </w:rPr>
        <w:t>插值</w:t>
      </w:r>
      <w:r w:rsidR="00790CB1">
        <w:rPr>
          <w:rFonts w:ascii="宋体" w:eastAsia="宋体" w:hAnsi="宋体" w:hint="eastAsia"/>
          <w:sz w:val="24"/>
          <w:szCs w:val="28"/>
        </w:rPr>
        <w:t>的</w:t>
      </w:r>
      <w:r w:rsidR="00870BC9">
        <w:rPr>
          <w:rFonts w:ascii="宋体" w:eastAsia="宋体" w:hAnsi="宋体" w:hint="eastAsia"/>
          <w:sz w:val="24"/>
          <w:szCs w:val="28"/>
        </w:rPr>
        <w:t>问题，而不是计算机视觉中的去模糊问题。</w:t>
      </w:r>
    </w:p>
    <w:p w14:paraId="232CABC6" w14:textId="4B9C81CB" w:rsidR="00BC71BA" w:rsidRDefault="00B97057" w:rsidP="00BC71BA">
      <w:pPr>
        <w:spacing w:line="400" w:lineRule="exact"/>
        <w:ind w:firstLineChars="200" w:firstLine="480"/>
        <w:rPr>
          <w:rFonts w:ascii="宋体" w:eastAsia="宋体" w:hAnsi="宋体"/>
          <w:sz w:val="24"/>
          <w:szCs w:val="28"/>
        </w:rPr>
      </w:pPr>
      <w:r>
        <w:rPr>
          <w:rFonts w:ascii="宋体" w:eastAsia="宋体" w:hAnsi="宋体" w:hint="eastAsia"/>
          <w:sz w:val="24"/>
          <w:szCs w:val="28"/>
        </w:rPr>
        <w:t>实时渲染中一个重要问题是欠采样，欠采样的图像表现出大量混叠，当前主流方法分为使用单一渲染图像信息的纯空间抗锯齿方法，与使用多个渲染历史帧的时间抗锯齿方法。</w:t>
      </w:r>
    </w:p>
    <w:p w14:paraId="0E9C9E95" w14:textId="709AA761" w:rsidR="00252A93" w:rsidRDefault="007E151E" w:rsidP="00252A93">
      <w:pPr>
        <w:spacing w:line="400" w:lineRule="exact"/>
        <w:ind w:firstLineChars="200" w:firstLine="480"/>
        <w:rPr>
          <w:rFonts w:ascii="宋体" w:eastAsia="宋体" w:hAnsi="宋体"/>
          <w:sz w:val="24"/>
          <w:szCs w:val="28"/>
        </w:rPr>
      </w:pPr>
      <w:r>
        <w:rPr>
          <w:rFonts w:ascii="宋体" w:eastAsia="宋体" w:hAnsi="宋体" w:hint="eastAsia"/>
          <w:sz w:val="24"/>
          <w:szCs w:val="28"/>
        </w:rPr>
        <w:t>空间抗锯齿有经典的MSAA、纹理过滤，</w:t>
      </w:r>
      <w:r w:rsidR="00252A93">
        <w:rPr>
          <w:rFonts w:ascii="宋体" w:eastAsia="宋体" w:hAnsi="宋体" w:hint="eastAsia"/>
          <w:sz w:val="24"/>
          <w:szCs w:val="28"/>
        </w:rPr>
        <w:t>除此之外</w:t>
      </w:r>
      <w:r>
        <w:rPr>
          <w:rFonts w:ascii="宋体" w:eastAsia="宋体" w:hAnsi="宋体" w:hint="eastAsia"/>
          <w:sz w:val="24"/>
          <w:szCs w:val="28"/>
        </w:rPr>
        <w:t>大部分空间抗锯齿方法基于图像处理中的图像增强方法，找到图像中的不连续，然后模糊它们一次平滑锯齿边缘</w:t>
      </w:r>
      <w:r w:rsidR="00D663A8">
        <w:rPr>
          <w:rFonts w:ascii="宋体" w:eastAsia="宋体" w:hAnsi="宋体" w:hint="eastAsia"/>
          <w:sz w:val="24"/>
          <w:szCs w:val="28"/>
        </w:rPr>
        <w:t>，如MLAA、FXAA、SMAA等。</w:t>
      </w:r>
      <w:r w:rsidR="00C166CD">
        <w:rPr>
          <w:rFonts w:ascii="宋体" w:eastAsia="宋体" w:hAnsi="宋体" w:hint="eastAsia"/>
          <w:sz w:val="24"/>
          <w:szCs w:val="28"/>
        </w:rPr>
        <w:t>虽然</w:t>
      </w:r>
      <w:r w:rsidR="00D663A8">
        <w:rPr>
          <w:rFonts w:ascii="宋体" w:eastAsia="宋体" w:hAnsi="宋体" w:hint="eastAsia"/>
          <w:sz w:val="24"/>
          <w:szCs w:val="28"/>
        </w:rPr>
        <w:t>这些方法</w:t>
      </w:r>
      <w:r w:rsidR="00D663A8" w:rsidRPr="00D663A8">
        <w:rPr>
          <w:rFonts w:ascii="宋体" w:eastAsia="宋体" w:hAnsi="宋体" w:hint="eastAsia"/>
          <w:sz w:val="24"/>
          <w:szCs w:val="28"/>
        </w:rPr>
        <w:t>可以为单个静止图像提供良好的质量，但用这些方法抗锯齿的帧之间的时间变化仍然包含可见的闪烁和其他类型的虚假像素运动。</w:t>
      </w:r>
    </w:p>
    <w:p w14:paraId="13EBF54E" w14:textId="6937C4A8" w:rsidR="00252A93" w:rsidRDefault="00252A93" w:rsidP="00BC71BA">
      <w:pPr>
        <w:spacing w:line="400" w:lineRule="exact"/>
        <w:ind w:firstLineChars="200" w:firstLine="480"/>
        <w:rPr>
          <w:rFonts w:ascii="宋体" w:eastAsia="宋体" w:hAnsi="宋体"/>
          <w:sz w:val="24"/>
          <w:szCs w:val="28"/>
        </w:rPr>
      </w:pPr>
      <w:r>
        <w:rPr>
          <w:rFonts w:ascii="宋体" w:eastAsia="宋体" w:hAnsi="宋体" w:hint="eastAsia"/>
          <w:sz w:val="24"/>
          <w:szCs w:val="28"/>
        </w:rPr>
        <w:t>时间抗锯齿使用以时间累积的缓冲区，使用某种形式的时间拒绝过滤</w:t>
      </w:r>
      <w:r w:rsidR="00AF444B">
        <w:rPr>
          <w:rFonts w:ascii="宋体" w:eastAsia="宋体" w:hAnsi="宋体" w:hint="eastAsia"/>
          <w:sz w:val="24"/>
          <w:szCs w:val="28"/>
        </w:rPr>
        <w:t>来抗混叠</w:t>
      </w:r>
      <w:r w:rsidR="000514E1">
        <w:rPr>
          <w:rFonts w:ascii="宋体" w:eastAsia="宋体" w:hAnsi="宋体" w:hint="eastAsia"/>
          <w:sz w:val="24"/>
          <w:szCs w:val="28"/>
        </w:rPr>
        <w:t>。经典方法如分时渐进超采样将历史记录从一帧重投到另一帧以补偿运动；TAA使用边缘检测滤波器作为代理，通过较重的时间累积来抑制闪烁现象</w:t>
      </w:r>
      <w:r w:rsidR="006A4725">
        <w:rPr>
          <w:rFonts w:ascii="宋体" w:eastAsia="宋体" w:hAnsi="宋体" w:hint="eastAsia"/>
          <w:sz w:val="24"/>
          <w:szCs w:val="28"/>
        </w:rPr>
        <w:t>。最近TAA也被用于执行时间上采样，本文给出了与其的对比结果。</w:t>
      </w:r>
      <w:r w:rsidR="00AF444B">
        <w:rPr>
          <w:rFonts w:ascii="宋体" w:eastAsia="宋体" w:hAnsi="宋体" w:hint="eastAsia"/>
          <w:sz w:val="24"/>
          <w:szCs w:val="28"/>
        </w:rPr>
        <w:t>DLSS与本文方法最为接近，它使用时间历史和神经网络来增强边缘和执行上采样</w:t>
      </w:r>
      <w:r w:rsidR="00B8032E">
        <w:rPr>
          <w:rFonts w:ascii="宋体" w:eastAsia="宋体" w:hAnsi="宋体" w:hint="eastAsia"/>
          <w:sz w:val="24"/>
          <w:szCs w:val="28"/>
        </w:rPr>
        <w:t>。</w:t>
      </w:r>
    </w:p>
    <w:p w14:paraId="1B805ED7" w14:textId="43CF33FD" w:rsidR="00B8032E" w:rsidRDefault="00B8032E" w:rsidP="00BC71BA">
      <w:pPr>
        <w:spacing w:line="400" w:lineRule="exact"/>
        <w:ind w:firstLineChars="200" w:firstLine="480"/>
        <w:rPr>
          <w:rFonts w:ascii="宋体" w:eastAsia="宋体" w:hAnsi="宋体"/>
          <w:sz w:val="24"/>
          <w:szCs w:val="28"/>
        </w:rPr>
      </w:pPr>
      <w:r>
        <w:rPr>
          <w:rFonts w:ascii="宋体" w:eastAsia="宋体" w:hAnsi="宋体" w:hint="eastAsia"/>
          <w:sz w:val="24"/>
          <w:szCs w:val="28"/>
        </w:rPr>
        <w:lastRenderedPageBreak/>
        <w:t>除此之外，与本文的上采样插值问题任务有关的工作是最近出现将机器学习方法应用于实时低样本数重构和凹陷重构。</w:t>
      </w:r>
    </w:p>
    <w:p w14:paraId="06D0E026" w14:textId="13C9FB30" w:rsidR="00764B72" w:rsidRPr="008755DD" w:rsidRDefault="004F28FD" w:rsidP="00764B72">
      <w:pPr>
        <w:spacing w:line="400" w:lineRule="exact"/>
        <w:rPr>
          <w:rFonts w:ascii="仿宋" w:eastAsia="仿宋" w:hAnsi="仿宋"/>
          <w:sz w:val="30"/>
          <w:szCs w:val="30"/>
        </w:rPr>
      </w:pPr>
      <w:r>
        <w:rPr>
          <w:rFonts w:ascii="仿宋" w:eastAsia="仿宋" w:hAnsi="仿宋"/>
          <w:sz w:val="30"/>
          <w:szCs w:val="30"/>
        </w:rPr>
        <w:t>2</w:t>
      </w:r>
      <w:r w:rsidR="00764B72" w:rsidRPr="008755DD">
        <w:rPr>
          <w:rFonts w:ascii="仿宋" w:eastAsia="仿宋" w:hAnsi="仿宋"/>
          <w:sz w:val="30"/>
          <w:szCs w:val="30"/>
        </w:rPr>
        <w:t>.1</w:t>
      </w:r>
      <w:r w:rsidR="0013336D">
        <w:rPr>
          <w:rFonts w:ascii="仿宋" w:eastAsia="仿宋" w:hAnsi="仿宋" w:hint="eastAsia"/>
          <w:sz w:val="30"/>
          <w:szCs w:val="30"/>
        </w:rPr>
        <w:t>图像和视频超分辨率</w:t>
      </w:r>
    </w:p>
    <w:p w14:paraId="7F0A3EC2" w14:textId="3D5CD409" w:rsidR="008755DD" w:rsidRDefault="00BA057C" w:rsidP="00BC71BA">
      <w:pPr>
        <w:spacing w:line="400" w:lineRule="exact"/>
        <w:ind w:firstLineChars="200" w:firstLine="480"/>
        <w:rPr>
          <w:rFonts w:ascii="宋体" w:eastAsia="宋体" w:hAnsi="宋体"/>
          <w:sz w:val="24"/>
          <w:szCs w:val="28"/>
        </w:rPr>
      </w:pPr>
      <w:r>
        <w:rPr>
          <w:rFonts w:ascii="宋体" w:eastAsia="宋体" w:hAnsi="宋体" w:hint="eastAsia"/>
          <w:sz w:val="24"/>
          <w:szCs w:val="28"/>
        </w:rPr>
        <w:t>单一图像超分辨率(SISR</w:t>
      </w:r>
      <w:r>
        <w:rPr>
          <w:rFonts w:ascii="宋体" w:eastAsia="宋体" w:hAnsi="宋体"/>
          <w:sz w:val="24"/>
          <w:szCs w:val="28"/>
        </w:rPr>
        <w:t>)</w:t>
      </w:r>
      <w:r>
        <w:rPr>
          <w:rFonts w:ascii="宋体" w:eastAsia="宋体" w:hAnsi="宋体" w:hint="eastAsia"/>
          <w:sz w:val="24"/>
          <w:szCs w:val="28"/>
        </w:rPr>
        <w:t>旨在从其低分辨率，通常是退化的版本中恢复高分辨率图像。</w:t>
      </w:r>
      <w:r w:rsidR="0043212C">
        <w:rPr>
          <w:rFonts w:ascii="宋体" w:eastAsia="宋体" w:hAnsi="宋体" w:hint="eastAsia"/>
          <w:sz w:val="24"/>
          <w:szCs w:val="28"/>
        </w:rPr>
        <w:t>在</w:t>
      </w:r>
      <w:r>
        <w:rPr>
          <w:rFonts w:ascii="宋体" w:eastAsia="宋体" w:hAnsi="宋体" w:hint="eastAsia"/>
          <w:sz w:val="24"/>
          <w:szCs w:val="28"/>
        </w:rPr>
        <w:t>SRCNN使用三层CNN进行SISR</w:t>
      </w:r>
      <w:r w:rsidR="0043212C">
        <w:rPr>
          <w:rFonts w:ascii="宋体" w:eastAsia="宋体" w:hAnsi="宋体" w:hint="eastAsia"/>
          <w:sz w:val="24"/>
          <w:szCs w:val="28"/>
        </w:rPr>
        <w:t>后</w:t>
      </w:r>
      <w:r>
        <w:rPr>
          <w:rFonts w:ascii="宋体" w:eastAsia="宋体" w:hAnsi="宋体" w:hint="eastAsia"/>
          <w:sz w:val="24"/>
          <w:szCs w:val="28"/>
        </w:rPr>
        <w:t>，诸多DL方法被提出</w:t>
      </w:r>
      <w:r w:rsidR="00856361">
        <w:rPr>
          <w:rFonts w:ascii="宋体" w:eastAsia="宋体" w:hAnsi="宋体" w:hint="eastAsia"/>
          <w:sz w:val="24"/>
          <w:szCs w:val="28"/>
        </w:rPr>
        <w:t>，如VDSR</w:t>
      </w:r>
      <w:r w:rsidR="00D81EC4">
        <w:rPr>
          <w:rFonts w:ascii="宋体" w:eastAsia="宋体" w:hAnsi="宋体" w:hint="eastAsia"/>
          <w:sz w:val="24"/>
          <w:szCs w:val="28"/>
        </w:rPr>
        <w:t>学习高低分辨率图像之间的残差</w:t>
      </w:r>
      <w:r w:rsidR="00856361">
        <w:rPr>
          <w:rFonts w:ascii="宋体" w:eastAsia="宋体" w:hAnsi="宋体" w:hint="eastAsia"/>
          <w:sz w:val="24"/>
          <w:szCs w:val="28"/>
        </w:rPr>
        <w:t>、SRResNet</w:t>
      </w:r>
      <w:r w:rsidR="00D81EC4">
        <w:rPr>
          <w:rFonts w:ascii="宋体" w:eastAsia="宋体" w:hAnsi="宋体" w:hint="eastAsia"/>
          <w:sz w:val="24"/>
          <w:szCs w:val="28"/>
        </w:rPr>
        <w:t>引入残差网络结构</w:t>
      </w:r>
      <w:r w:rsidR="00856361">
        <w:rPr>
          <w:rFonts w:ascii="宋体" w:eastAsia="宋体" w:hAnsi="宋体" w:hint="eastAsia"/>
          <w:sz w:val="24"/>
          <w:szCs w:val="28"/>
        </w:rPr>
        <w:t>、EDSR</w:t>
      </w:r>
      <w:r w:rsidR="00D81EC4">
        <w:rPr>
          <w:rFonts w:ascii="宋体" w:eastAsia="宋体" w:hAnsi="宋体" w:hint="eastAsia"/>
          <w:sz w:val="24"/>
          <w:szCs w:val="28"/>
        </w:rPr>
        <w:t>使用更多残差块提高性能</w:t>
      </w:r>
      <w:r w:rsidR="00856361">
        <w:rPr>
          <w:rFonts w:ascii="宋体" w:eastAsia="宋体" w:hAnsi="宋体" w:hint="eastAsia"/>
          <w:sz w:val="24"/>
          <w:szCs w:val="28"/>
        </w:rPr>
        <w:t>、LapSRN</w:t>
      </w:r>
      <w:r w:rsidR="00D81EC4">
        <w:rPr>
          <w:rFonts w:ascii="宋体" w:eastAsia="宋体" w:hAnsi="宋体" w:hint="eastAsia"/>
          <w:sz w:val="24"/>
          <w:szCs w:val="28"/>
        </w:rPr>
        <w:t>提出用于逐步重构高分辨率图像的子带残差的拉普拉斯金字塔网络</w:t>
      </w:r>
      <w:r w:rsidR="00856361">
        <w:rPr>
          <w:rFonts w:ascii="宋体" w:eastAsia="宋体" w:hAnsi="宋体" w:hint="eastAsia"/>
          <w:sz w:val="24"/>
          <w:szCs w:val="28"/>
        </w:rPr>
        <w:t>等等</w:t>
      </w:r>
      <w:r w:rsidR="00E06551">
        <w:rPr>
          <w:rFonts w:ascii="宋体" w:eastAsia="宋体" w:hAnsi="宋体" w:hint="eastAsia"/>
          <w:sz w:val="24"/>
          <w:szCs w:val="28"/>
        </w:rPr>
        <w:t>。</w:t>
      </w:r>
    </w:p>
    <w:p w14:paraId="6988139B" w14:textId="0ECF8674" w:rsidR="00E06551" w:rsidRDefault="00E06551" w:rsidP="00BC71BA">
      <w:pPr>
        <w:spacing w:line="400" w:lineRule="exact"/>
        <w:ind w:firstLineChars="200" w:firstLine="480"/>
        <w:rPr>
          <w:rFonts w:ascii="宋体" w:eastAsia="宋体" w:hAnsi="宋体"/>
          <w:sz w:val="24"/>
          <w:szCs w:val="28"/>
        </w:rPr>
      </w:pPr>
      <w:r>
        <w:rPr>
          <w:rFonts w:ascii="宋体" w:eastAsia="宋体" w:hAnsi="宋体" w:hint="eastAsia"/>
          <w:sz w:val="24"/>
          <w:szCs w:val="28"/>
        </w:rPr>
        <w:t>视频超分辨率方法一般在SISR方法上利用相邻帧的时间相关性来改善重构</w:t>
      </w:r>
      <w:r w:rsidR="00D81EC4">
        <w:rPr>
          <w:rFonts w:ascii="宋体" w:eastAsia="宋体" w:hAnsi="宋体" w:hint="eastAsia"/>
          <w:sz w:val="24"/>
          <w:szCs w:val="28"/>
        </w:rPr>
        <w:t>。大部分方法的关键部分是帧之间的运动估计，如VESPCN</w:t>
      </w:r>
      <w:r w:rsidR="006B6386" w:rsidRPr="006B6386">
        <w:rPr>
          <w:rFonts w:ascii="宋体" w:eastAsia="宋体" w:hAnsi="宋体" w:hint="eastAsia"/>
          <w:sz w:val="24"/>
          <w:szCs w:val="28"/>
        </w:rPr>
        <w:t>引入了一个多分辨率空间变换器模块，用于联合运动补偿和视频超分辨率</w:t>
      </w:r>
      <w:r w:rsidR="00B450FD">
        <w:rPr>
          <w:rFonts w:ascii="宋体" w:eastAsia="宋体" w:hAnsi="宋体" w:hint="eastAsia"/>
          <w:sz w:val="24"/>
          <w:szCs w:val="28"/>
        </w:rPr>
        <w:t>、</w:t>
      </w:r>
      <w:r w:rsidR="00B450FD" w:rsidRPr="00B450FD">
        <w:rPr>
          <w:rFonts w:ascii="宋体" w:eastAsia="宋体" w:hAnsi="宋体"/>
          <w:sz w:val="24"/>
          <w:szCs w:val="28"/>
        </w:rPr>
        <w:t>SPMCVSR引入了一个子像素运动补偿层来融合多个帧以揭示图像细节</w:t>
      </w:r>
      <w:r w:rsidR="00B450FD">
        <w:rPr>
          <w:rFonts w:ascii="宋体" w:eastAsia="宋体" w:hAnsi="宋体" w:hint="eastAsia"/>
          <w:sz w:val="24"/>
          <w:szCs w:val="28"/>
        </w:rPr>
        <w:t>。另一种方法</w:t>
      </w:r>
      <w:r w:rsidR="00E41A6E">
        <w:rPr>
          <w:rFonts w:ascii="宋体" w:eastAsia="宋体" w:hAnsi="宋体" w:hint="eastAsia"/>
          <w:sz w:val="24"/>
          <w:szCs w:val="28"/>
        </w:rPr>
        <w:t>是使用RNN，自然激励时间上的一致性结果</w:t>
      </w:r>
      <w:r w:rsidR="000C24D1">
        <w:rPr>
          <w:rFonts w:ascii="宋体" w:eastAsia="宋体" w:hAnsi="宋体" w:hint="eastAsia"/>
          <w:sz w:val="24"/>
          <w:szCs w:val="28"/>
        </w:rPr>
        <w:t>，如FRVSR</w:t>
      </w:r>
      <w:r w:rsidR="000C24D1" w:rsidRPr="000C24D1">
        <w:rPr>
          <w:rFonts w:ascii="宋体" w:eastAsia="宋体" w:hAnsi="宋体" w:hint="eastAsia"/>
          <w:sz w:val="24"/>
          <w:szCs w:val="28"/>
        </w:rPr>
        <w:t>提出了</w:t>
      </w:r>
      <w:r w:rsidR="00A04636" w:rsidRPr="000C24D1">
        <w:rPr>
          <w:rFonts w:ascii="宋体" w:eastAsia="宋体" w:hAnsi="宋体"/>
          <w:sz w:val="24"/>
          <w:szCs w:val="28"/>
        </w:rPr>
        <w:t>扭曲</w:t>
      </w:r>
      <w:r w:rsidR="000C24D1" w:rsidRPr="000C24D1">
        <w:rPr>
          <w:rFonts w:ascii="宋体" w:eastAsia="宋体" w:hAnsi="宋体"/>
          <w:sz w:val="24"/>
          <w:szCs w:val="28"/>
        </w:rPr>
        <w:t>之前估计的帧以方便后续帧</w:t>
      </w:r>
      <w:r w:rsidR="00C60369">
        <w:rPr>
          <w:rFonts w:ascii="宋体" w:eastAsia="宋体" w:hAnsi="宋体" w:hint="eastAsia"/>
          <w:sz w:val="24"/>
          <w:szCs w:val="28"/>
        </w:rPr>
        <w:t>的RNN</w:t>
      </w:r>
      <w:r w:rsidR="00414DAE">
        <w:rPr>
          <w:rFonts w:ascii="宋体" w:eastAsia="宋体" w:hAnsi="宋体" w:hint="eastAsia"/>
          <w:sz w:val="24"/>
          <w:szCs w:val="28"/>
        </w:rPr>
        <w:t>、</w:t>
      </w:r>
      <w:r w:rsidR="000C24D1" w:rsidRPr="000C24D1">
        <w:rPr>
          <w:rFonts w:ascii="宋体" w:eastAsia="宋体" w:hAnsi="宋体"/>
          <w:sz w:val="24"/>
          <w:szCs w:val="28"/>
        </w:rPr>
        <w:t>RBPN开发了一个递归的编码器-解码器架构，用于纳入从单幅图像和多帧模块中提取的特征。</w:t>
      </w:r>
    </w:p>
    <w:p w14:paraId="182E2F79" w14:textId="77777777" w:rsidR="00D81EC4" w:rsidRPr="004F28FD" w:rsidRDefault="00D81EC4" w:rsidP="00BC71BA">
      <w:pPr>
        <w:spacing w:line="400" w:lineRule="exact"/>
        <w:ind w:firstLineChars="200" w:firstLine="480"/>
        <w:rPr>
          <w:rFonts w:ascii="宋体" w:eastAsia="宋体" w:hAnsi="宋体"/>
          <w:sz w:val="24"/>
          <w:szCs w:val="28"/>
        </w:rPr>
      </w:pPr>
    </w:p>
    <w:p w14:paraId="5AADE95A" w14:textId="09D1A9CA" w:rsidR="00764B72" w:rsidRPr="00D81EC4" w:rsidRDefault="00F636DD" w:rsidP="00F636DD">
      <w:pPr>
        <w:spacing w:line="400" w:lineRule="exact"/>
        <w:rPr>
          <w:rFonts w:ascii="宋体" w:eastAsia="宋体" w:hAnsi="宋体"/>
          <w:sz w:val="24"/>
          <w:szCs w:val="28"/>
        </w:rPr>
      </w:pPr>
      <w:r>
        <w:rPr>
          <w:rFonts w:ascii="仿宋" w:eastAsia="仿宋" w:hAnsi="仿宋" w:hint="eastAsia"/>
          <w:b/>
          <w:bCs/>
          <w:sz w:val="32"/>
          <w:szCs w:val="36"/>
        </w:rPr>
        <w:t>三、</w:t>
      </w:r>
      <w:r w:rsidR="000E6718">
        <w:rPr>
          <w:rFonts w:ascii="仿宋" w:eastAsia="仿宋" w:hAnsi="仿宋" w:hint="eastAsia"/>
          <w:b/>
          <w:bCs/>
          <w:sz w:val="32"/>
          <w:szCs w:val="36"/>
        </w:rPr>
        <w:t>算法</w:t>
      </w:r>
    </w:p>
    <w:p w14:paraId="4B43E5BA" w14:textId="5C8F6404" w:rsidR="00764B72" w:rsidRPr="00825A7E" w:rsidRDefault="00825A7E" w:rsidP="00825A7E">
      <w:pPr>
        <w:spacing w:line="400" w:lineRule="exact"/>
        <w:rPr>
          <w:rFonts w:ascii="仿宋" w:eastAsia="仿宋" w:hAnsi="仿宋"/>
          <w:sz w:val="30"/>
          <w:szCs w:val="30"/>
        </w:rPr>
      </w:pPr>
      <w:r w:rsidRPr="00825A7E">
        <w:rPr>
          <w:rFonts w:ascii="仿宋" w:eastAsia="仿宋" w:hAnsi="仿宋" w:hint="eastAsia"/>
          <w:sz w:val="30"/>
          <w:szCs w:val="30"/>
        </w:rPr>
        <w:t>3</w:t>
      </w:r>
      <w:r w:rsidRPr="00825A7E">
        <w:rPr>
          <w:rFonts w:ascii="仿宋" w:eastAsia="仿宋" w:hAnsi="仿宋"/>
          <w:sz w:val="30"/>
          <w:szCs w:val="30"/>
        </w:rPr>
        <w:t>.1</w:t>
      </w:r>
      <w:r w:rsidRPr="00825A7E">
        <w:rPr>
          <w:rFonts w:ascii="仿宋" w:eastAsia="仿宋" w:hAnsi="仿宋" w:hint="eastAsia"/>
          <w:sz w:val="30"/>
          <w:szCs w:val="30"/>
        </w:rPr>
        <w:t>核心</w:t>
      </w:r>
      <w:r w:rsidR="005C1E0A">
        <w:rPr>
          <w:rFonts w:ascii="仿宋" w:eastAsia="仿宋" w:hAnsi="仿宋" w:hint="eastAsia"/>
          <w:sz w:val="30"/>
          <w:szCs w:val="30"/>
        </w:rPr>
        <w:t>思想</w:t>
      </w:r>
    </w:p>
    <w:p w14:paraId="0D2FCD2F" w14:textId="77777777" w:rsidR="004E3945" w:rsidRDefault="00E07538" w:rsidP="00B6599E">
      <w:pPr>
        <w:spacing w:line="400" w:lineRule="exact"/>
        <w:ind w:firstLineChars="200" w:firstLine="480"/>
        <w:rPr>
          <w:rFonts w:ascii="宋体" w:eastAsia="宋体" w:hAnsi="宋体"/>
          <w:sz w:val="24"/>
          <w:szCs w:val="28"/>
        </w:rPr>
      </w:pPr>
      <w:r>
        <w:rPr>
          <w:rFonts w:ascii="宋体" w:eastAsia="宋体" w:hAnsi="宋体" w:hint="eastAsia"/>
          <w:sz w:val="24"/>
          <w:szCs w:val="28"/>
        </w:rPr>
        <w:t>首要的问题是点采样的图像在阴影和几何边缘具有很多锯齿，而要插值的目标像素的信息则完全丢失</w:t>
      </w:r>
      <w:r w:rsidR="00875AB3">
        <w:rPr>
          <w:rFonts w:ascii="宋体" w:eastAsia="宋体" w:hAnsi="宋体" w:hint="eastAsia"/>
          <w:sz w:val="24"/>
          <w:szCs w:val="28"/>
        </w:rPr>
        <w:t>。论文利用渲染中当前和过去帧的已知详细信息</w:t>
      </w:r>
      <w:r w:rsidR="001B3F25">
        <w:rPr>
          <w:rFonts w:ascii="宋体" w:eastAsia="宋体" w:hAnsi="宋体" w:hint="eastAsia"/>
          <w:sz w:val="24"/>
          <w:szCs w:val="28"/>
        </w:rPr>
        <w:t>（像素颜色、深度图和运动矢量）</w:t>
      </w:r>
      <w:r w:rsidR="00875AB3">
        <w:rPr>
          <w:rFonts w:ascii="宋体" w:eastAsia="宋体" w:hAnsi="宋体" w:hint="eastAsia"/>
          <w:sz w:val="24"/>
          <w:szCs w:val="28"/>
        </w:rPr>
        <w:t>以及采样方式解决该问题</w:t>
      </w:r>
      <w:r w:rsidR="00DA75BB">
        <w:rPr>
          <w:rFonts w:ascii="宋体" w:eastAsia="宋体" w:hAnsi="宋体" w:hint="eastAsia"/>
          <w:sz w:val="24"/>
          <w:szCs w:val="28"/>
        </w:rPr>
        <w:t>。</w:t>
      </w:r>
    </w:p>
    <w:p w14:paraId="49E1DEF9" w14:textId="4D3F370D" w:rsidR="003E5FC1" w:rsidRDefault="005C1E0A" w:rsidP="00B6599E">
      <w:pPr>
        <w:spacing w:line="400" w:lineRule="exact"/>
        <w:ind w:firstLineChars="200" w:firstLine="480"/>
        <w:rPr>
          <w:rFonts w:ascii="宋体" w:eastAsia="宋体" w:hAnsi="宋体"/>
          <w:sz w:val="24"/>
          <w:szCs w:val="28"/>
        </w:rPr>
      </w:pPr>
      <w:r>
        <w:rPr>
          <w:rFonts w:ascii="宋体" w:eastAsia="宋体" w:hAnsi="宋体" w:hint="eastAsia"/>
          <w:sz w:val="24"/>
          <w:szCs w:val="28"/>
        </w:rPr>
        <w:t>算法为了有效利用渲染数据的特性，首先通过零上采样(</w:t>
      </w:r>
      <w:r w:rsidRPr="0022343F">
        <w:rPr>
          <w:rFonts w:ascii="宋体" w:eastAsia="宋体" w:hAnsi="宋体"/>
          <w:sz w:val="24"/>
          <w:szCs w:val="28"/>
        </w:rPr>
        <w:t>zero-upsampling</w:t>
      </w:r>
      <w:r>
        <w:rPr>
          <w:rFonts w:ascii="宋体" w:eastAsia="宋体" w:hAnsi="宋体"/>
          <w:sz w:val="24"/>
          <w:szCs w:val="28"/>
        </w:rPr>
        <w:t>)</w:t>
      </w:r>
      <w:r w:rsidR="0022343F">
        <w:rPr>
          <w:rFonts w:ascii="宋体" w:eastAsia="宋体" w:hAnsi="宋体" w:hint="eastAsia"/>
          <w:sz w:val="24"/>
          <w:szCs w:val="28"/>
        </w:rPr>
        <w:t>将输入投射到高分辨率空间，然后再对过去帧扭曲，使其与当前帧对齐以减少所需的感受野和重构网络的复杂度。</w:t>
      </w:r>
    </w:p>
    <w:p w14:paraId="77247677" w14:textId="77777777" w:rsidR="003740EF" w:rsidRDefault="004E3945" w:rsidP="00832709">
      <w:pPr>
        <w:spacing w:line="400" w:lineRule="exact"/>
        <w:ind w:firstLineChars="200" w:firstLine="480"/>
        <w:rPr>
          <w:rFonts w:ascii="宋体" w:eastAsia="宋体" w:hAnsi="宋体"/>
          <w:sz w:val="24"/>
          <w:szCs w:val="28"/>
        </w:rPr>
      </w:pPr>
      <w:r>
        <w:rPr>
          <w:rFonts w:ascii="宋体" w:eastAsia="宋体" w:hAnsi="宋体" w:hint="eastAsia"/>
          <w:sz w:val="24"/>
          <w:szCs w:val="28"/>
        </w:rPr>
        <w:t>值得注意的是，</w:t>
      </w:r>
      <w:r w:rsidR="00832709">
        <w:rPr>
          <w:rFonts w:ascii="宋体" w:eastAsia="宋体" w:hAnsi="宋体" w:hint="eastAsia"/>
          <w:sz w:val="24"/>
          <w:szCs w:val="28"/>
        </w:rPr>
        <w:t>运动矢量定义为当前帧中可见的三维点在前一帧中的屏幕空间位置。它虽然</w:t>
      </w:r>
      <w:r w:rsidR="00832709" w:rsidRPr="004A3373">
        <w:rPr>
          <w:rFonts w:ascii="宋体" w:eastAsia="宋体" w:hAnsi="宋体" w:hint="eastAsia"/>
          <w:sz w:val="24"/>
          <w:szCs w:val="28"/>
        </w:rPr>
        <w:t>以低成本提供了像素间的候选匹配</w:t>
      </w:r>
      <w:r w:rsidR="00832709">
        <w:rPr>
          <w:rFonts w:ascii="宋体" w:eastAsia="宋体" w:hAnsi="宋体" w:hint="eastAsia"/>
          <w:sz w:val="24"/>
          <w:szCs w:val="28"/>
        </w:rPr>
        <w:t>，但具有三点限制。首先</w:t>
      </w:r>
      <w:r w:rsidR="00CE427C">
        <w:rPr>
          <w:rFonts w:ascii="宋体" w:eastAsia="宋体" w:hAnsi="宋体" w:hint="eastAsia"/>
          <w:sz w:val="24"/>
          <w:szCs w:val="28"/>
        </w:rPr>
        <w:t>，</w:t>
      </w:r>
      <w:r w:rsidR="00832709">
        <w:rPr>
          <w:rFonts w:ascii="宋体" w:eastAsia="宋体" w:hAnsi="宋体" w:hint="eastAsia"/>
          <w:sz w:val="24"/>
          <w:szCs w:val="28"/>
        </w:rPr>
        <w:t>由于它向后映射，所以前一帧的像素不能直接投射到当前帧。其次</w:t>
      </w:r>
      <w:r w:rsidR="00C105DC">
        <w:rPr>
          <w:rFonts w:ascii="宋体" w:eastAsia="宋体" w:hAnsi="宋体" w:hint="eastAsia"/>
          <w:sz w:val="24"/>
          <w:szCs w:val="28"/>
        </w:rPr>
        <w:t>，</w:t>
      </w:r>
      <w:r w:rsidR="00832709">
        <w:rPr>
          <w:rFonts w:ascii="宋体" w:eastAsia="宋体" w:hAnsi="宋体" w:hint="eastAsia"/>
          <w:sz w:val="24"/>
          <w:szCs w:val="28"/>
        </w:rPr>
        <w:t>它不考虑相邻帧之间的动态遮挡，当前帧可见的点在前一帧可能被遮挡。最后</w:t>
      </w:r>
      <w:r w:rsidR="00607632">
        <w:rPr>
          <w:rFonts w:ascii="宋体" w:eastAsia="宋体" w:hAnsi="宋体" w:hint="eastAsia"/>
          <w:sz w:val="24"/>
          <w:szCs w:val="28"/>
        </w:rPr>
        <w:t>，</w:t>
      </w:r>
      <w:r w:rsidR="00832709">
        <w:rPr>
          <w:rFonts w:ascii="宋体" w:eastAsia="宋体" w:hAnsi="宋体" w:hint="eastAsia"/>
          <w:sz w:val="24"/>
          <w:szCs w:val="28"/>
        </w:rPr>
        <w:t>它只提供了表面点和相机的运动，而没有考虑光照、阴影、视相关反射等。</w:t>
      </w:r>
    </w:p>
    <w:p w14:paraId="3A73F8F9" w14:textId="149914B7" w:rsidR="0077280A" w:rsidRDefault="003740EF" w:rsidP="00832709">
      <w:pPr>
        <w:spacing w:line="400" w:lineRule="exact"/>
        <w:ind w:firstLineChars="200" w:firstLine="480"/>
        <w:rPr>
          <w:rFonts w:ascii="宋体" w:eastAsia="宋体" w:hAnsi="宋体"/>
          <w:sz w:val="24"/>
          <w:szCs w:val="28"/>
        </w:rPr>
      </w:pPr>
      <w:r>
        <w:rPr>
          <w:rFonts w:ascii="宋体" w:eastAsia="宋体" w:hAnsi="宋体" w:hint="eastAsia"/>
          <w:sz w:val="24"/>
          <w:szCs w:val="28"/>
        </w:rPr>
        <w:t>由于运动矢量的限制，</w:t>
      </w:r>
      <w:r w:rsidR="00832709">
        <w:rPr>
          <w:rFonts w:ascii="宋体" w:eastAsia="宋体" w:hAnsi="宋体" w:hint="eastAsia"/>
          <w:sz w:val="24"/>
          <w:szCs w:val="28"/>
        </w:rPr>
        <w:t>扭曲的过去帧会包含与当前帧不匹配的无效像素，而这会误导后期重构。</w:t>
      </w:r>
      <w:r w:rsidR="00DD2F01">
        <w:rPr>
          <w:rFonts w:ascii="宋体" w:eastAsia="宋体" w:hAnsi="宋体" w:hint="eastAsia"/>
          <w:sz w:val="24"/>
          <w:szCs w:val="28"/>
        </w:rPr>
        <w:t>为了解决该问题，论文在重建网络</w:t>
      </w:r>
      <w:r w:rsidR="00747242">
        <w:rPr>
          <w:rFonts w:ascii="宋体" w:eastAsia="宋体" w:hAnsi="宋体" w:hint="eastAsia"/>
          <w:sz w:val="24"/>
          <w:szCs w:val="28"/>
        </w:rPr>
        <w:t>前</w:t>
      </w:r>
      <w:r w:rsidR="00DD2F01">
        <w:rPr>
          <w:rFonts w:ascii="宋体" w:eastAsia="宋体" w:hAnsi="宋体" w:hint="eastAsia"/>
          <w:sz w:val="24"/>
          <w:szCs w:val="28"/>
        </w:rPr>
        <w:t>加入了</w:t>
      </w:r>
      <w:r w:rsidR="00CF066F" w:rsidRPr="00515C90">
        <w:rPr>
          <w:rFonts w:ascii="宋体" w:eastAsia="宋体" w:hAnsi="宋体" w:hint="eastAsia"/>
          <w:sz w:val="24"/>
          <w:szCs w:val="28"/>
        </w:rPr>
        <w:t>重加权</w:t>
      </w:r>
      <w:r w:rsidR="00747242">
        <w:rPr>
          <w:rFonts w:ascii="宋体" w:eastAsia="宋体" w:hAnsi="宋体" w:hint="eastAsia"/>
          <w:sz w:val="24"/>
          <w:szCs w:val="28"/>
        </w:rPr>
        <w:t>机制</w:t>
      </w:r>
      <w:r w:rsidR="005379E3">
        <w:rPr>
          <w:rFonts w:ascii="宋体" w:eastAsia="宋体" w:hAnsi="宋体" w:hint="eastAsia"/>
          <w:sz w:val="24"/>
          <w:szCs w:val="28"/>
        </w:rPr>
        <w:t>以去除无效像素</w:t>
      </w:r>
      <w:r w:rsidR="00AD5D2E">
        <w:rPr>
          <w:rFonts w:ascii="宋体" w:eastAsia="宋体" w:hAnsi="宋体" w:hint="eastAsia"/>
          <w:sz w:val="24"/>
          <w:szCs w:val="28"/>
        </w:rPr>
        <w:t>，并且与现有方法相比，权重将由神经网络学习</w:t>
      </w:r>
      <w:r w:rsidR="00515C90">
        <w:rPr>
          <w:rFonts w:ascii="宋体" w:eastAsia="宋体" w:hAnsi="宋体" w:hint="eastAsia"/>
          <w:sz w:val="24"/>
          <w:szCs w:val="28"/>
        </w:rPr>
        <w:t>。</w:t>
      </w:r>
    </w:p>
    <w:p w14:paraId="1F55CC14" w14:textId="3C5C601F" w:rsidR="00832709" w:rsidRDefault="00515C90" w:rsidP="00832709">
      <w:pPr>
        <w:spacing w:line="400" w:lineRule="exact"/>
        <w:ind w:firstLineChars="200" w:firstLine="480"/>
        <w:rPr>
          <w:rFonts w:ascii="宋体" w:eastAsia="宋体" w:hAnsi="宋体"/>
          <w:sz w:val="24"/>
          <w:szCs w:val="28"/>
        </w:rPr>
      </w:pPr>
      <w:r w:rsidRPr="00515C90">
        <w:rPr>
          <w:rFonts w:ascii="宋体" w:eastAsia="宋体" w:hAnsi="宋体" w:hint="eastAsia"/>
          <w:sz w:val="24"/>
          <w:szCs w:val="28"/>
        </w:rPr>
        <w:t>最后，预处理过的前几帧（经过零上采样、扭曲和重加权）与当前帧（经过零上采样）堆叠在一起，并送入重建网络以生成所需的高分辨率图像</w:t>
      </w:r>
      <w:r w:rsidR="002B7988">
        <w:rPr>
          <w:rFonts w:ascii="宋体" w:eastAsia="宋体" w:hAnsi="宋体" w:hint="eastAsia"/>
          <w:sz w:val="24"/>
          <w:szCs w:val="28"/>
        </w:rPr>
        <w:t>。</w:t>
      </w:r>
    </w:p>
    <w:p w14:paraId="3EE04DA5" w14:textId="740480E1" w:rsidR="00015CFE" w:rsidRDefault="00015CFE" w:rsidP="00832709">
      <w:pPr>
        <w:spacing w:line="400" w:lineRule="exact"/>
        <w:ind w:firstLineChars="200" w:firstLine="480"/>
        <w:rPr>
          <w:rFonts w:ascii="宋体" w:eastAsia="宋体" w:hAnsi="宋体"/>
          <w:sz w:val="24"/>
          <w:szCs w:val="28"/>
        </w:rPr>
      </w:pPr>
      <w:r w:rsidRPr="00015CFE">
        <w:rPr>
          <w:rFonts w:ascii="宋体" w:eastAsia="宋体" w:hAnsi="宋体"/>
          <w:noProof/>
          <w:sz w:val="24"/>
          <w:szCs w:val="28"/>
        </w:rPr>
        <w:lastRenderedPageBreak/>
        <w:drawing>
          <wp:anchor distT="0" distB="0" distL="114300" distR="114300" simplePos="0" relativeHeight="251663360" behindDoc="0" locked="0" layoutInCell="1" allowOverlap="1" wp14:anchorId="593D72A8" wp14:editId="1D120247">
            <wp:simplePos x="0" y="0"/>
            <wp:positionH relativeFrom="margin">
              <wp:align>left</wp:align>
            </wp:positionH>
            <wp:positionV relativeFrom="paragraph">
              <wp:posOffset>289560</wp:posOffset>
            </wp:positionV>
            <wp:extent cx="5274310" cy="2383155"/>
            <wp:effectExtent l="0" t="0" r="2540"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274310" cy="2383155"/>
                    </a:xfrm>
                    <a:prstGeom prst="rect">
                      <a:avLst/>
                    </a:prstGeom>
                  </pic:spPr>
                </pic:pic>
              </a:graphicData>
            </a:graphic>
          </wp:anchor>
        </w:drawing>
      </w:r>
      <w:r>
        <w:rPr>
          <w:rFonts w:ascii="宋体" w:eastAsia="宋体" w:hAnsi="宋体" w:hint="eastAsia"/>
          <w:sz w:val="24"/>
          <w:szCs w:val="28"/>
        </w:rPr>
        <w:t>算法流程如下图</w:t>
      </w:r>
      <w:r w:rsidR="00AE0873">
        <w:rPr>
          <w:rFonts w:ascii="宋体" w:eastAsia="宋体" w:hAnsi="宋体" w:hint="eastAsia"/>
          <w:sz w:val="24"/>
          <w:szCs w:val="28"/>
        </w:rPr>
        <w:t>3</w:t>
      </w:r>
      <w:r w:rsidR="00AE0873">
        <w:rPr>
          <w:rFonts w:ascii="宋体" w:eastAsia="宋体" w:hAnsi="宋体"/>
          <w:sz w:val="24"/>
          <w:szCs w:val="28"/>
        </w:rPr>
        <w:t>-1</w:t>
      </w:r>
      <w:r>
        <w:rPr>
          <w:rFonts w:ascii="宋体" w:eastAsia="宋体" w:hAnsi="宋体" w:hint="eastAsia"/>
          <w:sz w:val="24"/>
          <w:szCs w:val="28"/>
        </w:rPr>
        <w:t>所示：</w:t>
      </w:r>
    </w:p>
    <w:p w14:paraId="08D70607" w14:textId="59AB41DC" w:rsidR="00015CFE" w:rsidRPr="00AA5D1F" w:rsidRDefault="00015CFE" w:rsidP="00015CFE">
      <w:pPr>
        <w:spacing w:line="400" w:lineRule="exact"/>
        <w:ind w:firstLineChars="200" w:firstLine="420"/>
        <w:jc w:val="center"/>
        <w:rPr>
          <w:rFonts w:ascii="宋体" w:eastAsia="宋体" w:hAnsi="宋体"/>
        </w:rPr>
      </w:pPr>
      <w:r>
        <w:rPr>
          <w:rFonts w:ascii="宋体" w:eastAsia="宋体" w:hAnsi="宋体" w:hint="eastAsia"/>
        </w:rPr>
        <w:t>图3</w:t>
      </w:r>
      <w:r>
        <w:rPr>
          <w:rFonts w:ascii="宋体" w:eastAsia="宋体" w:hAnsi="宋体"/>
        </w:rPr>
        <w:t xml:space="preserve">-1 </w:t>
      </w:r>
      <w:r w:rsidR="00EB7474">
        <w:rPr>
          <w:rFonts w:ascii="宋体" w:eastAsia="宋体" w:hAnsi="宋体" w:hint="eastAsia"/>
        </w:rPr>
        <w:t>算法流程</w:t>
      </w:r>
    </w:p>
    <w:p w14:paraId="34ADDAF6" w14:textId="138391B9" w:rsidR="00D17483" w:rsidRPr="00825A7E" w:rsidRDefault="00D17483" w:rsidP="00D17483">
      <w:pPr>
        <w:spacing w:line="400" w:lineRule="exact"/>
        <w:rPr>
          <w:rFonts w:ascii="仿宋" w:eastAsia="仿宋" w:hAnsi="仿宋"/>
          <w:sz w:val="30"/>
          <w:szCs w:val="30"/>
        </w:rPr>
      </w:pPr>
      <w:r w:rsidRPr="00825A7E">
        <w:rPr>
          <w:rFonts w:ascii="仿宋" w:eastAsia="仿宋" w:hAnsi="仿宋" w:hint="eastAsia"/>
          <w:sz w:val="30"/>
          <w:szCs w:val="30"/>
        </w:rPr>
        <w:t>3</w:t>
      </w:r>
      <w:r w:rsidRPr="00825A7E">
        <w:rPr>
          <w:rFonts w:ascii="仿宋" w:eastAsia="仿宋" w:hAnsi="仿宋"/>
          <w:sz w:val="30"/>
          <w:szCs w:val="30"/>
        </w:rPr>
        <w:t>.</w:t>
      </w:r>
      <w:r>
        <w:rPr>
          <w:rFonts w:ascii="仿宋" w:eastAsia="仿宋" w:hAnsi="仿宋"/>
          <w:sz w:val="30"/>
          <w:szCs w:val="30"/>
        </w:rPr>
        <w:t>2</w:t>
      </w:r>
      <w:r>
        <w:rPr>
          <w:rFonts w:ascii="仿宋" w:eastAsia="仿宋" w:hAnsi="仿宋" w:hint="eastAsia"/>
          <w:sz w:val="30"/>
          <w:szCs w:val="30"/>
        </w:rPr>
        <w:t>网络结构</w:t>
      </w:r>
    </w:p>
    <w:p w14:paraId="32EAE819" w14:textId="44F09995" w:rsidR="00B12D73" w:rsidRDefault="00B12D73" w:rsidP="00B12D73">
      <w:pPr>
        <w:spacing w:line="400" w:lineRule="exact"/>
        <w:rPr>
          <w:rFonts w:ascii="宋体" w:eastAsia="宋体" w:hAnsi="宋体"/>
          <w:sz w:val="24"/>
          <w:szCs w:val="28"/>
        </w:rPr>
      </w:pPr>
      <w:r>
        <w:rPr>
          <w:rFonts w:ascii="宋体" w:eastAsia="宋体" w:hAnsi="宋体" w:hint="eastAsia"/>
          <w:sz w:val="24"/>
          <w:szCs w:val="28"/>
        </w:rPr>
        <w:t>3</w:t>
      </w:r>
      <w:r>
        <w:rPr>
          <w:rFonts w:ascii="宋体" w:eastAsia="宋体" w:hAnsi="宋体"/>
          <w:sz w:val="24"/>
          <w:szCs w:val="28"/>
        </w:rPr>
        <w:t xml:space="preserve">.2.1 </w:t>
      </w:r>
      <w:r>
        <w:rPr>
          <w:rFonts w:ascii="宋体" w:eastAsia="宋体" w:hAnsi="宋体" w:hint="eastAsia"/>
          <w:sz w:val="24"/>
          <w:szCs w:val="28"/>
        </w:rPr>
        <w:t>特征提取</w:t>
      </w:r>
    </w:p>
    <w:p w14:paraId="078B4390" w14:textId="1805E9E4" w:rsidR="00182EA1" w:rsidRDefault="00AA5D1F" w:rsidP="00B35BEB">
      <w:pPr>
        <w:spacing w:line="400" w:lineRule="exact"/>
        <w:ind w:firstLineChars="200" w:firstLine="480"/>
        <w:rPr>
          <w:rFonts w:ascii="宋体" w:eastAsia="宋体" w:hAnsi="宋体"/>
          <w:sz w:val="24"/>
          <w:szCs w:val="28"/>
        </w:rPr>
      </w:pPr>
      <w:r w:rsidRPr="00AA5D1F">
        <w:rPr>
          <w:rFonts w:ascii="宋体" w:eastAsia="宋体" w:hAnsi="宋体"/>
          <w:noProof/>
          <w:sz w:val="24"/>
          <w:szCs w:val="28"/>
        </w:rPr>
        <w:drawing>
          <wp:anchor distT="0" distB="0" distL="114300" distR="114300" simplePos="0" relativeHeight="251662336" behindDoc="0" locked="0" layoutInCell="1" allowOverlap="1" wp14:anchorId="1EB33655" wp14:editId="5593BC86">
            <wp:simplePos x="0" y="0"/>
            <wp:positionH relativeFrom="margin">
              <wp:align>center</wp:align>
            </wp:positionH>
            <wp:positionV relativeFrom="paragraph">
              <wp:posOffset>1045845</wp:posOffset>
            </wp:positionV>
            <wp:extent cx="2263140" cy="2059940"/>
            <wp:effectExtent l="0" t="0" r="381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263140" cy="2059940"/>
                    </a:xfrm>
                    <a:prstGeom prst="rect">
                      <a:avLst/>
                    </a:prstGeom>
                  </pic:spPr>
                </pic:pic>
              </a:graphicData>
            </a:graphic>
            <wp14:sizeRelH relativeFrom="margin">
              <wp14:pctWidth>0</wp14:pctWidth>
            </wp14:sizeRelH>
            <wp14:sizeRelV relativeFrom="margin">
              <wp14:pctHeight>0</wp14:pctHeight>
            </wp14:sizeRelV>
          </wp:anchor>
        </w:drawing>
      </w:r>
      <w:r w:rsidR="00453C3D">
        <w:rPr>
          <w:rFonts w:ascii="宋体" w:eastAsia="宋体" w:hAnsi="宋体" w:hint="eastAsia"/>
          <w:sz w:val="24"/>
          <w:szCs w:val="28"/>
        </w:rPr>
        <w:t>特征提取</w:t>
      </w:r>
      <w:r w:rsidR="00B1311B">
        <w:rPr>
          <w:rFonts w:ascii="宋体" w:eastAsia="宋体" w:hAnsi="宋体" w:hint="eastAsia"/>
          <w:sz w:val="24"/>
          <w:szCs w:val="28"/>
        </w:rPr>
        <w:t>模块</w:t>
      </w:r>
      <w:r w:rsidR="003C6040">
        <w:rPr>
          <w:rFonts w:ascii="宋体" w:eastAsia="宋体" w:hAnsi="宋体" w:hint="eastAsia"/>
          <w:sz w:val="24"/>
          <w:szCs w:val="28"/>
        </w:rPr>
        <w:t>是一个</w:t>
      </w:r>
      <w:r w:rsidR="00CD3544">
        <w:rPr>
          <w:rFonts w:ascii="宋体" w:eastAsia="宋体" w:hAnsi="宋体" w:hint="eastAsia"/>
          <w:sz w:val="24"/>
          <w:szCs w:val="28"/>
        </w:rPr>
        <w:t>三</w:t>
      </w:r>
      <w:r w:rsidR="002D4BBA" w:rsidRPr="002D4BBA">
        <w:rPr>
          <w:rFonts w:ascii="宋体" w:eastAsia="宋体" w:hAnsi="宋体"/>
          <w:sz w:val="24"/>
          <w:szCs w:val="28"/>
        </w:rPr>
        <w:t>层</w:t>
      </w:r>
      <w:r w:rsidR="006C0479">
        <w:rPr>
          <w:rFonts w:ascii="宋体" w:eastAsia="宋体" w:hAnsi="宋体" w:hint="eastAsia"/>
          <w:sz w:val="24"/>
          <w:szCs w:val="28"/>
        </w:rPr>
        <w:t>CNN</w:t>
      </w:r>
      <w:r w:rsidR="002D4BBA" w:rsidRPr="002D4BBA">
        <w:rPr>
          <w:rFonts w:ascii="宋体" w:eastAsia="宋体" w:hAnsi="宋体"/>
          <w:sz w:val="24"/>
          <w:szCs w:val="28"/>
        </w:rPr>
        <w:t>。该子网络单独处理每个输入帧，并在除当前帧外的所有帧中共享权重。对于每一帧，将</w:t>
      </w:r>
      <w:r w:rsidR="0000661C">
        <w:rPr>
          <w:rFonts w:ascii="宋体" w:eastAsia="宋体" w:hAnsi="宋体" w:hint="eastAsia"/>
          <w:sz w:val="24"/>
          <w:szCs w:val="28"/>
        </w:rPr>
        <w:t>RGB-D</w:t>
      </w:r>
      <w:r w:rsidR="002D4BBA" w:rsidRPr="002D4BBA">
        <w:rPr>
          <w:rFonts w:ascii="宋体" w:eastAsia="宋体" w:hAnsi="宋体"/>
          <w:sz w:val="24"/>
          <w:szCs w:val="28"/>
        </w:rPr>
        <w:t>作为输入，产生8通道的学习特征，然后</w:t>
      </w:r>
      <w:r w:rsidR="001B38CF">
        <w:rPr>
          <w:rFonts w:ascii="宋体" w:eastAsia="宋体" w:hAnsi="宋体" w:hint="eastAsia"/>
          <w:sz w:val="24"/>
          <w:szCs w:val="28"/>
        </w:rPr>
        <w:t>将</w:t>
      </w:r>
      <w:r w:rsidR="00106C8F">
        <w:rPr>
          <w:rFonts w:ascii="宋体" w:eastAsia="宋体" w:hAnsi="宋体" w:hint="eastAsia"/>
          <w:sz w:val="24"/>
          <w:szCs w:val="28"/>
        </w:rPr>
        <w:t>学习</w:t>
      </w:r>
      <w:r w:rsidR="001B38CF">
        <w:rPr>
          <w:rFonts w:ascii="宋体" w:eastAsia="宋体" w:hAnsi="宋体" w:hint="eastAsia"/>
          <w:sz w:val="24"/>
          <w:szCs w:val="28"/>
        </w:rPr>
        <w:t>特征</w:t>
      </w:r>
      <w:r w:rsidR="002D4BBA" w:rsidRPr="002D4BBA">
        <w:rPr>
          <w:rFonts w:ascii="宋体" w:eastAsia="宋体" w:hAnsi="宋体"/>
          <w:sz w:val="24"/>
          <w:szCs w:val="28"/>
        </w:rPr>
        <w:t>与输入相连接，总共产生12通道的特征</w:t>
      </w:r>
      <w:r w:rsidR="00C74E96">
        <w:rPr>
          <w:rFonts w:ascii="宋体" w:eastAsia="宋体" w:hAnsi="宋体" w:hint="eastAsia"/>
          <w:sz w:val="24"/>
          <w:szCs w:val="28"/>
        </w:rPr>
        <w:t>。</w:t>
      </w:r>
      <w:r w:rsidR="00FC43FB">
        <w:rPr>
          <w:rFonts w:ascii="宋体" w:eastAsia="宋体" w:hAnsi="宋体" w:hint="eastAsia"/>
          <w:sz w:val="24"/>
          <w:szCs w:val="28"/>
        </w:rPr>
        <w:t>网络结构如3</w:t>
      </w:r>
      <w:r w:rsidR="00FC43FB">
        <w:rPr>
          <w:rFonts w:ascii="宋体" w:eastAsia="宋体" w:hAnsi="宋体"/>
          <w:sz w:val="24"/>
          <w:szCs w:val="28"/>
        </w:rPr>
        <w:t>-2</w:t>
      </w:r>
      <w:r w:rsidR="00FC43FB">
        <w:rPr>
          <w:rFonts w:ascii="宋体" w:eastAsia="宋体" w:hAnsi="宋体" w:hint="eastAsia"/>
          <w:sz w:val="24"/>
          <w:szCs w:val="28"/>
        </w:rPr>
        <w:t>所示</w:t>
      </w:r>
      <w:r w:rsidR="008B6D33">
        <w:rPr>
          <w:rFonts w:ascii="宋体" w:eastAsia="宋体" w:hAnsi="宋体" w:hint="eastAsia"/>
          <w:sz w:val="24"/>
          <w:szCs w:val="28"/>
        </w:rPr>
        <w:t>：</w:t>
      </w:r>
    </w:p>
    <w:p w14:paraId="7ED653D1" w14:textId="4649F1FC" w:rsidR="00AA5D1F" w:rsidRPr="00AA5D1F" w:rsidRDefault="00AA5D1F" w:rsidP="00AA5D1F">
      <w:pPr>
        <w:spacing w:line="400" w:lineRule="exact"/>
        <w:ind w:firstLineChars="200" w:firstLine="420"/>
        <w:jc w:val="center"/>
        <w:rPr>
          <w:rFonts w:ascii="宋体" w:eastAsia="宋体" w:hAnsi="宋体"/>
        </w:rPr>
      </w:pPr>
      <w:r>
        <w:rPr>
          <w:rFonts w:ascii="宋体" w:eastAsia="宋体" w:hAnsi="宋体" w:hint="eastAsia"/>
        </w:rPr>
        <w:t>图3</w:t>
      </w:r>
      <w:r>
        <w:rPr>
          <w:rFonts w:ascii="宋体" w:eastAsia="宋体" w:hAnsi="宋体"/>
        </w:rPr>
        <w:t>-</w:t>
      </w:r>
      <w:r w:rsidR="00D95F17">
        <w:rPr>
          <w:rFonts w:ascii="宋体" w:eastAsia="宋体" w:hAnsi="宋体"/>
        </w:rPr>
        <w:t>2</w:t>
      </w:r>
      <w:r>
        <w:rPr>
          <w:rFonts w:ascii="宋体" w:eastAsia="宋体" w:hAnsi="宋体"/>
        </w:rPr>
        <w:t xml:space="preserve"> </w:t>
      </w:r>
      <w:r>
        <w:rPr>
          <w:rFonts w:ascii="宋体" w:eastAsia="宋体" w:hAnsi="宋体" w:hint="eastAsia"/>
        </w:rPr>
        <w:t>特征提取网络</w:t>
      </w:r>
    </w:p>
    <w:p w14:paraId="361D142F" w14:textId="57F454F3" w:rsidR="00A80673" w:rsidRPr="002D4BBA" w:rsidRDefault="00A80673" w:rsidP="00A80673">
      <w:pPr>
        <w:spacing w:line="400" w:lineRule="exact"/>
        <w:rPr>
          <w:rFonts w:ascii="宋体" w:eastAsia="宋体" w:hAnsi="宋体"/>
          <w:sz w:val="24"/>
          <w:szCs w:val="28"/>
        </w:rPr>
      </w:pPr>
      <w:r>
        <w:rPr>
          <w:rFonts w:ascii="宋体" w:eastAsia="宋体" w:hAnsi="宋体" w:hint="eastAsia"/>
          <w:sz w:val="24"/>
          <w:szCs w:val="28"/>
        </w:rPr>
        <w:t>3</w:t>
      </w:r>
      <w:r>
        <w:rPr>
          <w:rFonts w:ascii="宋体" w:eastAsia="宋体" w:hAnsi="宋体"/>
          <w:sz w:val="24"/>
          <w:szCs w:val="28"/>
        </w:rPr>
        <w:t>.2.</w:t>
      </w:r>
      <w:r w:rsidR="00C52984">
        <w:rPr>
          <w:rFonts w:ascii="宋体" w:eastAsia="宋体" w:hAnsi="宋体"/>
          <w:sz w:val="24"/>
          <w:szCs w:val="28"/>
        </w:rPr>
        <w:t>2</w:t>
      </w:r>
      <w:r>
        <w:rPr>
          <w:rFonts w:ascii="宋体" w:eastAsia="宋体" w:hAnsi="宋体"/>
          <w:sz w:val="24"/>
          <w:szCs w:val="28"/>
        </w:rPr>
        <w:t xml:space="preserve"> </w:t>
      </w:r>
      <w:r>
        <w:rPr>
          <w:rFonts w:ascii="宋体" w:eastAsia="宋体" w:hAnsi="宋体" w:hint="eastAsia"/>
          <w:sz w:val="24"/>
          <w:szCs w:val="28"/>
        </w:rPr>
        <w:t>时序重映射</w:t>
      </w:r>
    </w:p>
    <w:p w14:paraId="7F47A1CB" w14:textId="5C665A21" w:rsidR="00D17483" w:rsidRDefault="002D699E" w:rsidP="00BC71BA">
      <w:pPr>
        <w:spacing w:line="400" w:lineRule="exact"/>
        <w:ind w:firstLineChars="200" w:firstLine="480"/>
        <w:rPr>
          <w:rFonts w:ascii="宋体" w:eastAsia="宋体" w:hAnsi="宋体"/>
          <w:sz w:val="24"/>
          <w:szCs w:val="28"/>
        </w:rPr>
      </w:pPr>
      <w:r>
        <w:rPr>
          <w:rFonts w:ascii="宋体" w:eastAsia="宋体" w:hAnsi="宋体" w:hint="eastAsia"/>
          <w:sz w:val="24"/>
          <w:szCs w:val="28"/>
        </w:rPr>
        <w:t>时序</w:t>
      </w:r>
      <w:r w:rsidR="00FF2E99">
        <w:rPr>
          <w:rFonts w:ascii="宋体" w:eastAsia="宋体" w:hAnsi="宋体" w:hint="eastAsia"/>
          <w:sz w:val="24"/>
          <w:szCs w:val="28"/>
        </w:rPr>
        <w:t>重</w:t>
      </w:r>
      <w:r>
        <w:rPr>
          <w:rFonts w:ascii="宋体" w:eastAsia="宋体" w:hAnsi="宋体" w:hint="eastAsia"/>
          <w:sz w:val="24"/>
          <w:szCs w:val="28"/>
        </w:rPr>
        <w:t>映射</w:t>
      </w:r>
      <w:r w:rsidR="00E27233">
        <w:rPr>
          <w:rFonts w:ascii="宋体" w:eastAsia="宋体" w:hAnsi="宋体" w:hint="eastAsia"/>
          <w:sz w:val="24"/>
          <w:szCs w:val="28"/>
        </w:rPr>
        <w:t>使用运动矢量</w:t>
      </w:r>
      <w:r w:rsidR="00BA05CD">
        <w:rPr>
          <w:rFonts w:ascii="宋体" w:eastAsia="宋体" w:hAnsi="宋体" w:hint="eastAsia"/>
          <w:sz w:val="24"/>
          <w:szCs w:val="28"/>
        </w:rPr>
        <w:t>将像素样本和之前每一帧的学习特征投射到当前帧</w:t>
      </w:r>
      <w:r w:rsidR="007C0169">
        <w:rPr>
          <w:rFonts w:ascii="宋体" w:eastAsia="宋体" w:hAnsi="宋体" w:hint="eastAsia"/>
          <w:sz w:val="24"/>
          <w:szCs w:val="28"/>
        </w:rPr>
        <w:t>。为了充分利用运动矢量，</w:t>
      </w:r>
      <w:r w:rsidR="003C48B6">
        <w:rPr>
          <w:rFonts w:ascii="宋体" w:eastAsia="宋体" w:hAnsi="宋体" w:hint="eastAsia"/>
          <w:sz w:val="24"/>
          <w:szCs w:val="28"/>
        </w:rPr>
        <w:t>算法在</w:t>
      </w:r>
      <w:r w:rsidR="007C0169">
        <w:rPr>
          <w:rFonts w:ascii="宋体" w:eastAsia="宋体" w:hAnsi="宋体" w:hint="eastAsia"/>
          <w:sz w:val="24"/>
          <w:szCs w:val="28"/>
        </w:rPr>
        <w:t>时序重映射</w:t>
      </w:r>
      <w:r w:rsidR="003C48B6">
        <w:rPr>
          <w:rFonts w:ascii="宋体" w:eastAsia="宋体" w:hAnsi="宋体" w:hint="eastAsia"/>
          <w:sz w:val="24"/>
          <w:szCs w:val="28"/>
        </w:rPr>
        <w:t>前使用零上采样将像素样本从低分辨率投射到高</w:t>
      </w:r>
      <w:r w:rsidR="007C0169">
        <w:rPr>
          <w:rFonts w:ascii="宋体" w:eastAsia="宋体" w:hAnsi="宋体" w:hint="eastAsia"/>
          <w:sz w:val="24"/>
          <w:szCs w:val="28"/>
        </w:rPr>
        <w:t>分辨率</w:t>
      </w:r>
      <w:r w:rsidR="005A15C7">
        <w:rPr>
          <w:rFonts w:ascii="宋体" w:eastAsia="宋体" w:hAnsi="宋体" w:hint="eastAsia"/>
          <w:sz w:val="24"/>
          <w:szCs w:val="28"/>
        </w:rPr>
        <w:t>，在</w:t>
      </w:r>
      <w:r w:rsidR="004716DD">
        <w:rPr>
          <w:rFonts w:ascii="宋体" w:eastAsia="宋体" w:hAnsi="宋体" w:hint="eastAsia"/>
          <w:sz w:val="24"/>
          <w:szCs w:val="28"/>
        </w:rPr>
        <w:t>高</w:t>
      </w:r>
      <w:r w:rsidR="005A15C7">
        <w:rPr>
          <w:rFonts w:ascii="宋体" w:eastAsia="宋体" w:hAnsi="宋体" w:hint="eastAsia"/>
          <w:sz w:val="24"/>
          <w:szCs w:val="28"/>
        </w:rPr>
        <w:t>分辨率空间执行扭曲能够</w:t>
      </w:r>
      <w:r w:rsidR="00CE5C91">
        <w:rPr>
          <w:rFonts w:ascii="宋体" w:eastAsia="宋体" w:hAnsi="宋体" w:hint="eastAsia"/>
          <w:sz w:val="24"/>
          <w:szCs w:val="28"/>
        </w:rPr>
        <w:t>减少过程中低通插值的影响，</w:t>
      </w:r>
      <w:r w:rsidR="005A15C7">
        <w:rPr>
          <w:rFonts w:ascii="宋体" w:eastAsia="宋体" w:hAnsi="宋体" w:hint="eastAsia"/>
          <w:sz w:val="24"/>
          <w:szCs w:val="28"/>
        </w:rPr>
        <w:t>保护</w:t>
      </w:r>
      <w:r w:rsidR="00D7207A">
        <w:rPr>
          <w:rFonts w:ascii="宋体" w:eastAsia="宋体" w:hAnsi="宋体" w:hint="eastAsia"/>
          <w:sz w:val="24"/>
          <w:szCs w:val="28"/>
        </w:rPr>
        <w:t>渲染</w:t>
      </w:r>
      <w:r w:rsidR="00FD0D44">
        <w:rPr>
          <w:rFonts w:ascii="宋体" w:eastAsia="宋体" w:hAnsi="宋体" w:hint="eastAsia"/>
          <w:sz w:val="24"/>
          <w:szCs w:val="28"/>
        </w:rPr>
        <w:t>的</w:t>
      </w:r>
      <w:r w:rsidR="005A15C7">
        <w:rPr>
          <w:rFonts w:ascii="宋体" w:eastAsia="宋体" w:hAnsi="宋体" w:hint="eastAsia"/>
          <w:sz w:val="24"/>
          <w:szCs w:val="28"/>
        </w:rPr>
        <w:t>点样本中包含的高频信息</w:t>
      </w:r>
      <w:r w:rsidR="007C0169">
        <w:rPr>
          <w:rFonts w:ascii="宋体" w:eastAsia="宋体" w:hAnsi="宋体" w:hint="eastAsia"/>
          <w:sz w:val="24"/>
          <w:szCs w:val="28"/>
        </w:rPr>
        <w:t>。</w:t>
      </w:r>
      <w:r w:rsidR="00A150F7">
        <w:rPr>
          <w:rFonts w:ascii="宋体" w:eastAsia="宋体" w:hAnsi="宋体" w:hint="eastAsia"/>
          <w:sz w:val="24"/>
          <w:szCs w:val="28"/>
        </w:rPr>
        <w:t>零上采样</w:t>
      </w:r>
      <w:r w:rsidR="00A150F7" w:rsidRPr="00A150F7">
        <w:rPr>
          <w:rFonts w:ascii="宋体" w:eastAsia="宋体" w:hAnsi="宋体" w:hint="eastAsia"/>
          <w:sz w:val="24"/>
          <w:szCs w:val="28"/>
        </w:rPr>
        <w:t>把每个输入像素分配给其在高分辨率下的相应像素，并将其周围的所有缺失像素</w:t>
      </w:r>
      <w:r w:rsidR="00C137DB">
        <w:rPr>
          <w:rFonts w:ascii="宋体" w:eastAsia="宋体" w:hAnsi="宋体" w:hint="eastAsia"/>
          <w:sz w:val="24"/>
          <w:szCs w:val="28"/>
        </w:rPr>
        <w:t>置</w:t>
      </w:r>
      <w:r w:rsidR="00A150F7" w:rsidRPr="00A150F7">
        <w:rPr>
          <w:rFonts w:ascii="宋体" w:eastAsia="宋体" w:hAnsi="宋体" w:hint="eastAsia"/>
          <w:sz w:val="24"/>
          <w:szCs w:val="28"/>
        </w:rPr>
        <w:t>零</w:t>
      </w:r>
      <w:r w:rsidR="00C137DB">
        <w:rPr>
          <w:rFonts w:ascii="宋体" w:eastAsia="宋体" w:hAnsi="宋体" w:hint="eastAsia"/>
          <w:sz w:val="24"/>
          <w:szCs w:val="28"/>
        </w:rPr>
        <w:t>。</w:t>
      </w:r>
      <w:r w:rsidR="00BE2FE3">
        <w:rPr>
          <w:rFonts w:ascii="宋体" w:eastAsia="宋体" w:hAnsi="宋体" w:hint="eastAsia"/>
          <w:sz w:val="24"/>
          <w:szCs w:val="28"/>
        </w:rPr>
        <w:t>零上采样不仅效率高，</w:t>
      </w:r>
      <w:r w:rsidR="00ED003C">
        <w:rPr>
          <w:rFonts w:ascii="宋体" w:eastAsia="宋体" w:hAnsi="宋体" w:hint="eastAsia"/>
          <w:sz w:val="24"/>
          <w:szCs w:val="28"/>
        </w:rPr>
        <w:t>而且</w:t>
      </w:r>
      <w:r w:rsidR="00BE2FE3">
        <w:rPr>
          <w:rFonts w:ascii="宋体" w:eastAsia="宋体" w:hAnsi="宋体" w:hint="eastAsia"/>
          <w:sz w:val="24"/>
          <w:szCs w:val="28"/>
        </w:rPr>
        <w:t>提供了</w:t>
      </w:r>
      <w:r w:rsidR="001B065D">
        <w:rPr>
          <w:rFonts w:ascii="宋体" w:eastAsia="宋体" w:hAnsi="宋体" w:hint="eastAsia"/>
          <w:sz w:val="24"/>
          <w:szCs w:val="28"/>
        </w:rPr>
        <w:t>哪些</w:t>
      </w:r>
      <w:r w:rsidR="00BE2FE3">
        <w:rPr>
          <w:rFonts w:ascii="宋体" w:eastAsia="宋体" w:hAnsi="宋体" w:hint="eastAsia"/>
          <w:sz w:val="24"/>
          <w:szCs w:val="28"/>
        </w:rPr>
        <w:t>样本</w:t>
      </w:r>
      <w:r w:rsidR="00ED003C">
        <w:rPr>
          <w:rFonts w:ascii="宋体" w:eastAsia="宋体" w:hAnsi="宋体" w:hint="eastAsia"/>
          <w:sz w:val="24"/>
          <w:szCs w:val="28"/>
        </w:rPr>
        <w:t>是</w:t>
      </w:r>
      <w:r w:rsidR="00BE2FE3">
        <w:rPr>
          <w:rFonts w:ascii="宋体" w:eastAsia="宋体" w:hAnsi="宋体" w:hint="eastAsia"/>
          <w:sz w:val="24"/>
          <w:szCs w:val="28"/>
        </w:rPr>
        <w:t>有效的信息。</w:t>
      </w:r>
    </w:p>
    <w:p w14:paraId="7EFB15C1" w14:textId="04275CC3" w:rsidR="005A15C7" w:rsidRDefault="00567F71" w:rsidP="00BC71BA">
      <w:pPr>
        <w:spacing w:line="400" w:lineRule="exact"/>
        <w:ind w:firstLineChars="200" w:firstLine="480"/>
        <w:rPr>
          <w:rFonts w:ascii="宋体" w:eastAsia="宋体" w:hAnsi="宋体"/>
          <w:sz w:val="24"/>
          <w:szCs w:val="28"/>
        </w:rPr>
      </w:pPr>
      <w:r>
        <w:rPr>
          <w:rFonts w:ascii="宋体" w:eastAsia="宋体" w:hAnsi="宋体" w:hint="eastAsia"/>
          <w:sz w:val="24"/>
          <w:szCs w:val="28"/>
        </w:rPr>
        <w:t>对于低分辨率的运动矢量图，算法利用</w:t>
      </w:r>
      <w:r w:rsidR="00766408">
        <w:rPr>
          <w:rFonts w:ascii="宋体" w:eastAsia="宋体" w:hAnsi="宋体" w:hint="eastAsia"/>
          <w:sz w:val="24"/>
          <w:szCs w:val="28"/>
        </w:rPr>
        <w:t>其</w:t>
      </w:r>
      <w:r>
        <w:rPr>
          <w:rFonts w:ascii="宋体" w:eastAsia="宋体" w:hAnsi="宋体" w:hint="eastAsia"/>
          <w:sz w:val="24"/>
          <w:szCs w:val="28"/>
        </w:rPr>
        <w:t>分段平滑的特征，通过双线性上采</w:t>
      </w:r>
      <w:r>
        <w:rPr>
          <w:rFonts w:ascii="宋体" w:eastAsia="宋体" w:hAnsi="宋体" w:hint="eastAsia"/>
          <w:sz w:val="24"/>
          <w:szCs w:val="28"/>
        </w:rPr>
        <w:lastRenderedPageBreak/>
        <w:t>样将其映射到高分辨率空间。</w:t>
      </w:r>
      <w:r w:rsidR="00766408">
        <w:rPr>
          <w:rFonts w:ascii="宋体" w:eastAsia="宋体" w:hAnsi="宋体" w:hint="eastAsia"/>
          <w:sz w:val="24"/>
          <w:szCs w:val="28"/>
        </w:rPr>
        <w:t>然后使用上采样后的运动矢量对零上采样后的帧进行扭曲以对齐当前帧。</w:t>
      </w:r>
      <w:r w:rsidR="00FD4BD9">
        <w:rPr>
          <w:rFonts w:ascii="宋体" w:eastAsia="宋体" w:hAnsi="宋体" w:hint="eastAsia"/>
          <w:sz w:val="24"/>
          <w:szCs w:val="28"/>
        </w:rPr>
        <w:t>因为运动矢量是一组相邻帧下的定义，所以为了扭曲多个过去帧，论文迭代的应用扭曲处理直到每个过去帧都被扭曲到了当前帧上，本次实验中过去帧</w:t>
      </w:r>
      <w:r w:rsidR="00696FEB">
        <w:rPr>
          <w:rFonts w:ascii="宋体" w:eastAsia="宋体" w:hAnsi="宋体" w:hint="eastAsia"/>
          <w:sz w:val="24"/>
          <w:szCs w:val="28"/>
        </w:rPr>
        <w:t>数量</w:t>
      </w:r>
      <w:r w:rsidR="00FD4BD9">
        <w:rPr>
          <w:rFonts w:ascii="宋体" w:eastAsia="宋体" w:hAnsi="宋体" w:hint="eastAsia"/>
          <w:sz w:val="24"/>
          <w:szCs w:val="28"/>
        </w:rPr>
        <w:t>至多</w:t>
      </w:r>
      <w:r w:rsidR="00117CC1">
        <w:rPr>
          <w:rFonts w:ascii="宋体" w:eastAsia="宋体" w:hAnsi="宋体" w:hint="eastAsia"/>
          <w:sz w:val="24"/>
          <w:szCs w:val="28"/>
        </w:rPr>
        <w:t>为</w:t>
      </w:r>
      <w:r w:rsidR="00FD4BD9">
        <w:rPr>
          <w:rFonts w:ascii="宋体" w:eastAsia="宋体" w:hAnsi="宋体" w:hint="eastAsia"/>
          <w:sz w:val="24"/>
          <w:szCs w:val="28"/>
        </w:rPr>
        <w:t>4。</w:t>
      </w:r>
    </w:p>
    <w:p w14:paraId="5450FFA2" w14:textId="4640F174" w:rsidR="00170697" w:rsidRDefault="00C52984" w:rsidP="00C36087">
      <w:pPr>
        <w:spacing w:line="400" w:lineRule="exact"/>
        <w:rPr>
          <w:rFonts w:ascii="宋体" w:eastAsia="宋体" w:hAnsi="宋体"/>
          <w:sz w:val="24"/>
          <w:szCs w:val="28"/>
        </w:rPr>
      </w:pPr>
      <w:r>
        <w:rPr>
          <w:rFonts w:ascii="宋体" w:eastAsia="宋体" w:hAnsi="宋体" w:hint="eastAsia"/>
          <w:sz w:val="24"/>
          <w:szCs w:val="28"/>
        </w:rPr>
        <w:t>3</w:t>
      </w:r>
      <w:r>
        <w:rPr>
          <w:rFonts w:ascii="宋体" w:eastAsia="宋体" w:hAnsi="宋体"/>
          <w:sz w:val="24"/>
          <w:szCs w:val="28"/>
        </w:rPr>
        <w:t>.2.3</w:t>
      </w:r>
      <w:r w:rsidR="005B70C6">
        <w:rPr>
          <w:rFonts w:ascii="宋体" w:eastAsia="宋体" w:hAnsi="宋体"/>
          <w:sz w:val="24"/>
          <w:szCs w:val="28"/>
        </w:rPr>
        <w:t xml:space="preserve"> </w:t>
      </w:r>
      <w:r w:rsidR="005B70C6">
        <w:rPr>
          <w:rFonts w:ascii="宋体" w:eastAsia="宋体" w:hAnsi="宋体" w:hint="eastAsia"/>
          <w:sz w:val="24"/>
          <w:szCs w:val="28"/>
        </w:rPr>
        <w:t>特征重加权</w:t>
      </w:r>
    </w:p>
    <w:p w14:paraId="5CF91854" w14:textId="6379A899" w:rsidR="00D17483" w:rsidRDefault="00C82881" w:rsidP="00BC71BA">
      <w:pPr>
        <w:spacing w:line="400" w:lineRule="exact"/>
        <w:ind w:firstLineChars="200" w:firstLine="480"/>
        <w:rPr>
          <w:rFonts w:ascii="宋体" w:eastAsia="宋体" w:hAnsi="宋体"/>
          <w:sz w:val="24"/>
          <w:szCs w:val="28"/>
        </w:rPr>
      </w:pPr>
      <w:r w:rsidRPr="00ED36A1">
        <w:rPr>
          <w:rFonts w:ascii="宋体" w:eastAsia="宋体" w:hAnsi="宋体"/>
          <w:noProof/>
          <w:sz w:val="24"/>
          <w:szCs w:val="28"/>
        </w:rPr>
        <w:drawing>
          <wp:anchor distT="0" distB="0" distL="114300" distR="114300" simplePos="0" relativeHeight="251664384" behindDoc="0" locked="0" layoutInCell="1" allowOverlap="1" wp14:anchorId="62C385B1" wp14:editId="0A1F14D1">
            <wp:simplePos x="0" y="0"/>
            <wp:positionH relativeFrom="margin">
              <wp:align>center</wp:align>
            </wp:positionH>
            <wp:positionV relativeFrom="paragraph">
              <wp:posOffset>1532890</wp:posOffset>
            </wp:positionV>
            <wp:extent cx="3581400" cy="2458085"/>
            <wp:effectExtent l="0" t="0" r="0"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581400" cy="2458085"/>
                    </a:xfrm>
                    <a:prstGeom prst="rect">
                      <a:avLst/>
                    </a:prstGeom>
                  </pic:spPr>
                </pic:pic>
              </a:graphicData>
            </a:graphic>
            <wp14:sizeRelH relativeFrom="margin">
              <wp14:pctWidth>0</wp14:pctWidth>
            </wp14:sizeRelH>
            <wp14:sizeRelV relativeFrom="margin">
              <wp14:pctHeight>0</wp14:pctHeight>
            </wp14:sizeRelV>
          </wp:anchor>
        </w:drawing>
      </w:r>
      <w:r w:rsidR="00901B26">
        <w:rPr>
          <w:rFonts w:ascii="宋体" w:eastAsia="宋体" w:hAnsi="宋体" w:hint="eastAsia"/>
          <w:sz w:val="24"/>
          <w:szCs w:val="28"/>
        </w:rPr>
        <w:t>如3</w:t>
      </w:r>
      <w:r w:rsidR="00901B26">
        <w:rPr>
          <w:rFonts w:ascii="宋体" w:eastAsia="宋体" w:hAnsi="宋体"/>
          <w:sz w:val="24"/>
          <w:szCs w:val="28"/>
        </w:rPr>
        <w:t>.1</w:t>
      </w:r>
      <w:r w:rsidR="00901B26">
        <w:rPr>
          <w:rFonts w:ascii="宋体" w:eastAsia="宋体" w:hAnsi="宋体" w:hint="eastAsia"/>
          <w:sz w:val="24"/>
          <w:szCs w:val="28"/>
        </w:rPr>
        <w:t>中所述，由于运动矢量不反映帧之间的动态遮挡或阴影变化，所以被扭曲的帧会包含无效像素。特征重加权网络就是为解决该问题而提出的。它是一个三层CNN，将零上采样后的当前帧的RGB-D以及零上采样、扭曲后的过去帧作为输入，为每个过去帧生成一个像素级的加权图，其值在0到1</w:t>
      </w:r>
      <w:r w:rsidR="00901B26">
        <w:rPr>
          <w:rFonts w:ascii="宋体" w:eastAsia="宋体" w:hAnsi="宋体"/>
          <w:sz w:val="24"/>
          <w:szCs w:val="28"/>
        </w:rPr>
        <w:t>0</w:t>
      </w:r>
      <w:r w:rsidR="00901B26">
        <w:rPr>
          <w:rFonts w:ascii="宋体" w:eastAsia="宋体" w:hAnsi="宋体" w:hint="eastAsia"/>
          <w:sz w:val="24"/>
          <w:szCs w:val="28"/>
        </w:rPr>
        <w:t>之间，1</w:t>
      </w:r>
      <w:r w:rsidR="00901B26">
        <w:rPr>
          <w:rFonts w:ascii="宋体" w:eastAsia="宋体" w:hAnsi="宋体"/>
          <w:sz w:val="24"/>
          <w:szCs w:val="28"/>
        </w:rPr>
        <w:t>0</w:t>
      </w:r>
      <w:r w:rsidR="00901B26">
        <w:rPr>
          <w:rFonts w:ascii="宋体" w:eastAsia="宋体" w:hAnsi="宋体" w:hint="eastAsia"/>
          <w:sz w:val="24"/>
          <w:szCs w:val="28"/>
        </w:rPr>
        <w:t>为</w:t>
      </w:r>
      <w:r w:rsidR="006D5619">
        <w:rPr>
          <w:rFonts w:ascii="宋体" w:eastAsia="宋体" w:hAnsi="宋体" w:hint="eastAsia"/>
          <w:sz w:val="24"/>
          <w:szCs w:val="28"/>
        </w:rPr>
        <w:t>根据经验得出的超参数。</w:t>
      </w:r>
      <w:r w:rsidR="00841E4C">
        <w:rPr>
          <w:rFonts w:ascii="宋体" w:eastAsia="宋体" w:hAnsi="宋体" w:hint="eastAsia"/>
          <w:sz w:val="24"/>
          <w:szCs w:val="28"/>
        </w:rPr>
        <w:t>加权图将与</w:t>
      </w:r>
      <w:r w:rsidR="006B5466">
        <w:rPr>
          <w:rFonts w:ascii="宋体" w:eastAsia="宋体" w:hAnsi="宋体" w:hint="eastAsia"/>
          <w:sz w:val="24"/>
          <w:szCs w:val="28"/>
        </w:rPr>
        <w:t>对应过去</w:t>
      </w:r>
      <w:r w:rsidR="00841E4C">
        <w:rPr>
          <w:rFonts w:ascii="宋体" w:eastAsia="宋体" w:hAnsi="宋体" w:hint="eastAsia"/>
          <w:sz w:val="24"/>
          <w:szCs w:val="28"/>
        </w:rPr>
        <w:t>帧的特征做乘积</w:t>
      </w:r>
      <w:r w:rsidR="00AD636F">
        <w:rPr>
          <w:rFonts w:ascii="宋体" w:eastAsia="宋体" w:hAnsi="宋体" w:hint="eastAsia"/>
          <w:sz w:val="24"/>
          <w:szCs w:val="28"/>
        </w:rPr>
        <w:t>以得到重加权特征</w:t>
      </w:r>
      <w:r w:rsidR="00841E4C">
        <w:rPr>
          <w:rFonts w:ascii="宋体" w:eastAsia="宋体" w:hAnsi="宋体" w:hint="eastAsia"/>
          <w:sz w:val="24"/>
          <w:szCs w:val="28"/>
        </w:rPr>
        <w:t>。</w:t>
      </w:r>
      <w:r w:rsidR="00ED36A1">
        <w:rPr>
          <w:rFonts w:ascii="宋体" w:eastAsia="宋体" w:hAnsi="宋体" w:hint="eastAsia"/>
          <w:sz w:val="24"/>
          <w:szCs w:val="28"/>
        </w:rPr>
        <w:t>网络结构如3</w:t>
      </w:r>
      <w:r w:rsidR="00ED36A1">
        <w:rPr>
          <w:rFonts w:ascii="宋体" w:eastAsia="宋体" w:hAnsi="宋体"/>
          <w:sz w:val="24"/>
          <w:szCs w:val="28"/>
        </w:rPr>
        <w:t>-2</w:t>
      </w:r>
      <w:r w:rsidR="00ED36A1">
        <w:rPr>
          <w:rFonts w:ascii="宋体" w:eastAsia="宋体" w:hAnsi="宋体" w:hint="eastAsia"/>
          <w:sz w:val="24"/>
          <w:szCs w:val="28"/>
        </w:rPr>
        <w:t>所示：</w:t>
      </w:r>
    </w:p>
    <w:p w14:paraId="51232FFF" w14:textId="6D4D5727" w:rsidR="00ED36A1" w:rsidRPr="00C82881" w:rsidRDefault="00C82881" w:rsidP="00C82881">
      <w:pPr>
        <w:spacing w:line="400" w:lineRule="exact"/>
        <w:ind w:firstLineChars="200" w:firstLine="420"/>
        <w:jc w:val="center"/>
        <w:rPr>
          <w:rFonts w:ascii="宋体" w:eastAsia="宋体" w:hAnsi="宋体"/>
        </w:rPr>
      </w:pPr>
      <w:r>
        <w:rPr>
          <w:rFonts w:ascii="宋体" w:eastAsia="宋体" w:hAnsi="宋体" w:hint="eastAsia"/>
        </w:rPr>
        <w:t>图3</w:t>
      </w:r>
      <w:r>
        <w:rPr>
          <w:rFonts w:ascii="宋体" w:eastAsia="宋体" w:hAnsi="宋体"/>
        </w:rPr>
        <w:t>-</w:t>
      </w:r>
      <w:r w:rsidR="0065461C">
        <w:rPr>
          <w:rFonts w:ascii="宋体" w:eastAsia="宋体" w:hAnsi="宋体"/>
        </w:rPr>
        <w:t>3</w:t>
      </w:r>
      <w:r>
        <w:rPr>
          <w:rFonts w:ascii="宋体" w:eastAsia="宋体" w:hAnsi="宋体"/>
        </w:rPr>
        <w:t xml:space="preserve"> </w:t>
      </w:r>
      <w:r>
        <w:rPr>
          <w:rFonts w:ascii="宋体" w:eastAsia="宋体" w:hAnsi="宋体" w:hint="eastAsia"/>
        </w:rPr>
        <w:t>特征</w:t>
      </w:r>
      <w:r w:rsidR="0065461C">
        <w:rPr>
          <w:rFonts w:ascii="宋体" w:eastAsia="宋体" w:hAnsi="宋体" w:hint="eastAsia"/>
        </w:rPr>
        <w:t>重加权</w:t>
      </w:r>
      <w:r>
        <w:rPr>
          <w:rFonts w:ascii="宋体" w:eastAsia="宋体" w:hAnsi="宋体" w:hint="eastAsia"/>
        </w:rPr>
        <w:t>网络</w:t>
      </w:r>
    </w:p>
    <w:p w14:paraId="114CBE74" w14:textId="3D9FCE03" w:rsidR="00B35BEB" w:rsidRDefault="000E49DF" w:rsidP="000E49DF">
      <w:pPr>
        <w:spacing w:line="400" w:lineRule="exact"/>
        <w:rPr>
          <w:rFonts w:ascii="宋体" w:eastAsia="宋体" w:hAnsi="宋体"/>
          <w:sz w:val="24"/>
          <w:szCs w:val="28"/>
        </w:rPr>
      </w:pPr>
      <w:r>
        <w:rPr>
          <w:rFonts w:ascii="宋体" w:eastAsia="宋体" w:hAnsi="宋体" w:hint="eastAsia"/>
          <w:sz w:val="24"/>
          <w:szCs w:val="28"/>
        </w:rPr>
        <w:t>3</w:t>
      </w:r>
      <w:r>
        <w:rPr>
          <w:rFonts w:ascii="宋体" w:eastAsia="宋体" w:hAnsi="宋体"/>
          <w:sz w:val="24"/>
          <w:szCs w:val="28"/>
        </w:rPr>
        <w:t>.2.4</w:t>
      </w:r>
      <w:r>
        <w:rPr>
          <w:rFonts w:ascii="宋体" w:eastAsia="宋体" w:hAnsi="宋体" w:hint="eastAsia"/>
          <w:sz w:val="24"/>
          <w:szCs w:val="28"/>
        </w:rPr>
        <w:t xml:space="preserve"> 重建</w:t>
      </w:r>
    </w:p>
    <w:p w14:paraId="0B96D674" w14:textId="758A6D82" w:rsidR="00D17483" w:rsidRDefault="00E1338B" w:rsidP="00BC71BA">
      <w:pPr>
        <w:spacing w:line="400" w:lineRule="exact"/>
        <w:ind w:firstLineChars="200" w:firstLine="480"/>
        <w:rPr>
          <w:rFonts w:ascii="宋体" w:eastAsia="宋体" w:hAnsi="宋体"/>
          <w:sz w:val="24"/>
          <w:szCs w:val="28"/>
        </w:rPr>
      </w:pPr>
      <w:r w:rsidRPr="00854805">
        <w:rPr>
          <w:rFonts w:ascii="宋体" w:eastAsia="宋体" w:hAnsi="宋体"/>
          <w:noProof/>
          <w:sz w:val="24"/>
          <w:szCs w:val="28"/>
        </w:rPr>
        <w:drawing>
          <wp:anchor distT="0" distB="0" distL="114300" distR="114300" simplePos="0" relativeHeight="251665408" behindDoc="0" locked="0" layoutInCell="1" allowOverlap="1" wp14:anchorId="72B304F1" wp14:editId="5A980285">
            <wp:simplePos x="0" y="0"/>
            <wp:positionH relativeFrom="margin">
              <wp:align>left</wp:align>
            </wp:positionH>
            <wp:positionV relativeFrom="paragraph">
              <wp:posOffset>779145</wp:posOffset>
            </wp:positionV>
            <wp:extent cx="5274310" cy="1737995"/>
            <wp:effectExtent l="0" t="0" r="2540" b="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274310" cy="1737995"/>
                    </a:xfrm>
                    <a:prstGeom prst="rect">
                      <a:avLst/>
                    </a:prstGeom>
                  </pic:spPr>
                </pic:pic>
              </a:graphicData>
            </a:graphic>
          </wp:anchor>
        </w:drawing>
      </w:r>
      <w:r w:rsidR="00F23FE5">
        <w:rPr>
          <w:rFonts w:ascii="宋体" w:eastAsia="宋体" w:hAnsi="宋体" w:hint="eastAsia"/>
          <w:sz w:val="24"/>
          <w:szCs w:val="28"/>
        </w:rPr>
        <w:t>重建网络</w:t>
      </w:r>
      <w:r w:rsidR="00E17867">
        <w:rPr>
          <w:rFonts w:ascii="宋体" w:eastAsia="宋体" w:hAnsi="宋体" w:hint="eastAsia"/>
          <w:sz w:val="24"/>
          <w:szCs w:val="28"/>
        </w:rPr>
        <w:t>是</w:t>
      </w:r>
      <w:r w:rsidR="00BE60D2" w:rsidRPr="000E49DF">
        <w:rPr>
          <w:rFonts w:ascii="宋体" w:eastAsia="宋体" w:hAnsi="宋体" w:hint="eastAsia"/>
          <w:sz w:val="24"/>
          <w:szCs w:val="28"/>
        </w:rPr>
        <w:t>一个</w:t>
      </w:r>
      <w:r w:rsidR="0035442D">
        <w:rPr>
          <w:rFonts w:ascii="宋体" w:eastAsia="宋体" w:hAnsi="宋体" w:hint="eastAsia"/>
          <w:sz w:val="24"/>
          <w:szCs w:val="28"/>
        </w:rPr>
        <w:t>3</w:t>
      </w:r>
      <w:r w:rsidR="00517F61">
        <w:rPr>
          <w:rFonts w:ascii="宋体" w:eastAsia="宋体" w:hAnsi="宋体" w:hint="eastAsia"/>
          <w:sz w:val="24"/>
          <w:szCs w:val="28"/>
        </w:rPr>
        <w:t>级</w:t>
      </w:r>
      <w:r w:rsidR="0035442D">
        <w:rPr>
          <w:rFonts w:ascii="宋体" w:eastAsia="宋体" w:hAnsi="宋体" w:hint="eastAsia"/>
          <w:sz w:val="24"/>
          <w:szCs w:val="28"/>
        </w:rPr>
        <w:t>1</w:t>
      </w:r>
      <w:r w:rsidR="0035442D">
        <w:rPr>
          <w:rFonts w:ascii="宋体" w:eastAsia="宋体" w:hAnsi="宋体"/>
          <w:sz w:val="24"/>
          <w:szCs w:val="28"/>
        </w:rPr>
        <w:t>0</w:t>
      </w:r>
      <w:r w:rsidR="00BE60D2" w:rsidRPr="000E49DF">
        <w:rPr>
          <w:rFonts w:ascii="宋体" w:eastAsia="宋体" w:hAnsi="宋体"/>
          <w:sz w:val="24"/>
          <w:szCs w:val="28"/>
        </w:rPr>
        <w:t>层且具有跳跃连接的U-Net</w:t>
      </w:r>
      <w:r w:rsidR="00BE60D2">
        <w:rPr>
          <w:rFonts w:ascii="宋体" w:eastAsia="宋体" w:hAnsi="宋体" w:hint="eastAsia"/>
          <w:sz w:val="24"/>
          <w:szCs w:val="28"/>
        </w:rPr>
        <w:t>，</w:t>
      </w:r>
      <w:r w:rsidR="000E49DF" w:rsidRPr="000E49DF">
        <w:rPr>
          <w:rFonts w:ascii="宋体" w:eastAsia="宋体" w:hAnsi="宋体" w:hint="eastAsia"/>
          <w:sz w:val="24"/>
          <w:szCs w:val="28"/>
        </w:rPr>
        <w:t>将当前帧的特征和</w:t>
      </w:r>
      <w:r w:rsidR="00BB22CA">
        <w:rPr>
          <w:rFonts w:ascii="宋体" w:eastAsia="宋体" w:hAnsi="宋体" w:hint="eastAsia"/>
          <w:sz w:val="24"/>
          <w:szCs w:val="28"/>
        </w:rPr>
        <w:t>过去帧</w:t>
      </w:r>
      <w:r w:rsidR="000E49DF" w:rsidRPr="000E49DF">
        <w:rPr>
          <w:rFonts w:ascii="宋体" w:eastAsia="宋体" w:hAnsi="宋体" w:hint="eastAsia"/>
          <w:sz w:val="24"/>
          <w:szCs w:val="28"/>
        </w:rPr>
        <w:t>的重加权特征</w:t>
      </w:r>
      <w:r w:rsidR="004F7B07">
        <w:rPr>
          <w:rFonts w:ascii="宋体" w:eastAsia="宋体" w:hAnsi="宋体" w:hint="eastAsia"/>
          <w:sz w:val="24"/>
          <w:szCs w:val="28"/>
        </w:rPr>
        <w:t>拼接</w:t>
      </w:r>
      <w:r w:rsidR="000E49DF" w:rsidRPr="000E49DF">
        <w:rPr>
          <w:rFonts w:ascii="宋体" w:eastAsia="宋体" w:hAnsi="宋体" w:hint="eastAsia"/>
          <w:sz w:val="24"/>
          <w:szCs w:val="28"/>
        </w:rPr>
        <w:t>起来</w:t>
      </w:r>
      <w:r w:rsidR="00AD6773">
        <w:rPr>
          <w:rFonts w:ascii="宋体" w:eastAsia="宋体" w:hAnsi="宋体" w:hint="eastAsia"/>
          <w:sz w:val="24"/>
          <w:szCs w:val="28"/>
        </w:rPr>
        <w:t>作为</w:t>
      </w:r>
      <w:r w:rsidR="000E49DF" w:rsidRPr="000E49DF">
        <w:rPr>
          <w:rFonts w:ascii="宋体" w:eastAsia="宋体" w:hAnsi="宋体" w:hint="eastAsia"/>
          <w:sz w:val="24"/>
          <w:szCs w:val="28"/>
        </w:rPr>
        <w:t>输入，输出当前帧</w:t>
      </w:r>
      <w:r w:rsidR="00071081">
        <w:rPr>
          <w:rFonts w:ascii="宋体" w:eastAsia="宋体" w:hAnsi="宋体" w:hint="eastAsia"/>
          <w:sz w:val="24"/>
          <w:szCs w:val="28"/>
        </w:rPr>
        <w:t>修复后</w:t>
      </w:r>
      <w:r w:rsidR="000E49DF" w:rsidRPr="000E49DF">
        <w:rPr>
          <w:rFonts w:ascii="宋体" w:eastAsia="宋体" w:hAnsi="宋体" w:hint="eastAsia"/>
          <w:sz w:val="24"/>
          <w:szCs w:val="28"/>
        </w:rPr>
        <w:t>的高分辨率图像。</w:t>
      </w:r>
      <w:r w:rsidR="00854805">
        <w:rPr>
          <w:rFonts w:ascii="宋体" w:eastAsia="宋体" w:hAnsi="宋体" w:hint="eastAsia"/>
          <w:sz w:val="24"/>
          <w:szCs w:val="28"/>
        </w:rPr>
        <w:t>重建网络如下图3</w:t>
      </w:r>
      <w:r w:rsidR="00854805">
        <w:rPr>
          <w:rFonts w:ascii="宋体" w:eastAsia="宋体" w:hAnsi="宋体"/>
          <w:sz w:val="24"/>
          <w:szCs w:val="28"/>
        </w:rPr>
        <w:t>-4</w:t>
      </w:r>
      <w:r w:rsidR="00854805">
        <w:rPr>
          <w:rFonts w:ascii="宋体" w:eastAsia="宋体" w:hAnsi="宋体" w:hint="eastAsia"/>
          <w:sz w:val="24"/>
          <w:szCs w:val="28"/>
        </w:rPr>
        <w:t>所示：</w:t>
      </w:r>
    </w:p>
    <w:p w14:paraId="4C2B31E7" w14:textId="5A8AF108" w:rsidR="00854805" w:rsidRPr="004C6287" w:rsidRDefault="00E1338B" w:rsidP="004C6287">
      <w:pPr>
        <w:spacing w:line="400" w:lineRule="exact"/>
        <w:ind w:firstLineChars="200" w:firstLine="420"/>
        <w:jc w:val="center"/>
        <w:rPr>
          <w:rFonts w:ascii="宋体" w:eastAsia="宋体" w:hAnsi="宋体"/>
        </w:rPr>
      </w:pPr>
      <w:r>
        <w:rPr>
          <w:rFonts w:ascii="宋体" w:eastAsia="宋体" w:hAnsi="宋体" w:hint="eastAsia"/>
        </w:rPr>
        <w:t>图3</w:t>
      </w:r>
      <w:r>
        <w:rPr>
          <w:rFonts w:ascii="宋体" w:eastAsia="宋体" w:hAnsi="宋体"/>
        </w:rPr>
        <w:t>-</w:t>
      </w:r>
      <w:r w:rsidR="004C6287">
        <w:rPr>
          <w:rFonts w:ascii="宋体" w:eastAsia="宋体" w:hAnsi="宋体"/>
        </w:rPr>
        <w:t>4</w:t>
      </w:r>
      <w:r>
        <w:rPr>
          <w:rFonts w:ascii="宋体" w:eastAsia="宋体" w:hAnsi="宋体"/>
        </w:rPr>
        <w:t xml:space="preserve"> </w:t>
      </w:r>
      <w:r w:rsidR="004C6287">
        <w:rPr>
          <w:rFonts w:ascii="宋体" w:eastAsia="宋体" w:hAnsi="宋体" w:hint="eastAsia"/>
        </w:rPr>
        <w:t>重建</w:t>
      </w:r>
      <w:r>
        <w:rPr>
          <w:rFonts w:ascii="宋体" w:eastAsia="宋体" w:hAnsi="宋体" w:hint="eastAsia"/>
        </w:rPr>
        <w:t>网络</w:t>
      </w:r>
    </w:p>
    <w:p w14:paraId="0B809EB6" w14:textId="62ED72B1" w:rsidR="008E4EBB" w:rsidRPr="00825A7E" w:rsidRDefault="008E4EBB" w:rsidP="008E4EBB">
      <w:pPr>
        <w:spacing w:line="400" w:lineRule="exact"/>
        <w:rPr>
          <w:rFonts w:ascii="仿宋" w:eastAsia="仿宋" w:hAnsi="仿宋"/>
          <w:sz w:val="30"/>
          <w:szCs w:val="30"/>
        </w:rPr>
      </w:pPr>
      <w:r w:rsidRPr="00825A7E">
        <w:rPr>
          <w:rFonts w:ascii="仿宋" w:eastAsia="仿宋" w:hAnsi="仿宋" w:hint="eastAsia"/>
          <w:sz w:val="30"/>
          <w:szCs w:val="30"/>
        </w:rPr>
        <w:t>3</w:t>
      </w:r>
      <w:r w:rsidRPr="00825A7E">
        <w:rPr>
          <w:rFonts w:ascii="仿宋" w:eastAsia="仿宋" w:hAnsi="仿宋"/>
          <w:sz w:val="30"/>
          <w:szCs w:val="30"/>
        </w:rPr>
        <w:t>.</w:t>
      </w:r>
      <w:r w:rsidR="005044AA">
        <w:rPr>
          <w:rFonts w:ascii="仿宋" w:eastAsia="仿宋" w:hAnsi="仿宋"/>
          <w:sz w:val="30"/>
          <w:szCs w:val="30"/>
        </w:rPr>
        <w:t>3</w:t>
      </w:r>
      <w:r>
        <w:rPr>
          <w:rFonts w:ascii="仿宋" w:eastAsia="仿宋" w:hAnsi="仿宋" w:hint="eastAsia"/>
          <w:sz w:val="30"/>
          <w:szCs w:val="30"/>
        </w:rPr>
        <w:t>损失函数</w:t>
      </w:r>
    </w:p>
    <w:p w14:paraId="2FAB093A" w14:textId="23D6BFDE" w:rsidR="000E49DF" w:rsidRDefault="006C45ED" w:rsidP="00BC71BA">
      <w:pPr>
        <w:spacing w:line="400" w:lineRule="exact"/>
        <w:ind w:firstLineChars="200" w:firstLine="480"/>
        <w:rPr>
          <w:rFonts w:ascii="宋体" w:eastAsia="宋体" w:hAnsi="宋体"/>
          <w:sz w:val="24"/>
          <w:szCs w:val="28"/>
        </w:rPr>
      </w:pPr>
      <w:r w:rsidRPr="002F762E">
        <w:rPr>
          <w:rFonts w:ascii="宋体" w:eastAsia="宋体" w:hAnsi="宋体"/>
          <w:noProof/>
          <w:sz w:val="24"/>
          <w:szCs w:val="28"/>
        </w:rPr>
        <w:lastRenderedPageBreak/>
        <w:drawing>
          <wp:anchor distT="0" distB="0" distL="114300" distR="114300" simplePos="0" relativeHeight="251661312" behindDoc="0" locked="0" layoutInCell="1" allowOverlap="1" wp14:anchorId="73EAC8CB" wp14:editId="52D22B92">
            <wp:simplePos x="0" y="0"/>
            <wp:positionH relativeFrom="margin">
              <wp:align>left</wp:align>
            </wp:positionH>
            <wp:positionV relativeFrom="paragraph">
              <wp:posOffset>510540</wp:posOffset>
            </wp:positionV>
            <wp:extent cx="5274310" cy="660400"/>
            <wp:effectExtent l="0" t="0" r="2540" b="635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274310" cy="660400"/>
                    </a:xfrm>
                    <a:prstGeom prst="rect">
                      <a:avLst/>
                    </a:prstGeom>
                  </pic:spPr>
                </pic:pic>
              </a:graphicData>
            </a:graphic>
          </wp:anchor>
        </w:drawing>
      </w:r>
      <w:r w:rsidR="004F1A7C">
        <w:rPr>
          <w:rFonts w:ascii="宋体" w:eastAsia="宋体" w:hAnsi="宋体" w:hint="eastAsia"/>
          <w:sz w:val="24"/>
          <w:szCs w:val="28"/>
        </w:rPr>
        <w:t>损失函数是</w:t>
      </w:r>
      <w:r w:rsidR="004F1A7C" w:rsidRPr="004F1A7C">
        <w:rPr>
          <w:rFonts w:ascii="宋体" w:eastAsia="宋体" w:hAnsi="宋体" w:hint="eastAsia"/>
          <w:sz w:val="24"/>
          <w:szCs w:val="28"/>
        </w:rPr>
        <w:t>是</w:t>
      </w:r>
      <w:r w:rsidR="004F1A7C" w:rsidRPr="004F1A7C">
        <w:rPr>
          <w:rFonts w:ascii="宋体" w:eastAsia="宋体" w:hAnsi="宋体"/>
          <w:sz w:val="24"/>
          <w:szCs w:val="28"/>
        </w:rPr>
        <w:t>预训练VGG-16网络计算的感知损失和结构相似性指数(SSIM)的加权组合</w:t>
      </w:r>
      <w:r w:rsidR="002F762E">
        <w:rPr>
          <w:rFonts w:ascii="宋体" w:eastAsia="宋体" w:hAnsi="宋体" w:hint="eastAsia"/>
          <w:sz w:val="24"/>
          <w:szCs w:val="28"/>
        </w:rPr>
        <w:t>，如</w:t>
      </w:r>
      <w:r w:rsidR="00574F16">
        <w:rPr>
          <w:rFonts w:ascii="宋体" w:eastAsia="宋体" w:hAnsi="宋体" w:hint="eastAsia"/>
          <w:sz w:val="24"/>
          <w:szCs w:val="28"/>
        </w:rPr>
        <w:t>下图</w:t>
      </w:r>
      <w:r w:rsidR="00784592">
        <w:rPr>
          <w:rFonts w:ascii="宋体" w:eastAsia="宋体" w:hAnsi="宋体" w:hint="eastAsia"/>
          <w:sz w:val="24"/>
          <w:szCs w:val="28"/>
        </w:rPr>
        <w:t>3</w:t>
      </w:r>
      <w:r w:rsidR="00784592">
        <w:rPr>
          <w:rFonts w:ascii="宋体" w:eastAsia="宋体" w:hAnsi="宋体"/>
          <w:sz w:val="24"/>
          <w:szCs w:val="28"/>
        </w:rPr>
        <w:t>-5</w:t>
      </w:r>
      <w:r w:rsidR="00574F16">
        <w:rPr>
          <w:rFonts w:ascii="宋体" w:eastAsia="宋体" w:hAnsi="宋体" w:hint="eastAsia"/>
          <w:sz w:val="24"/>
          <w:szCs w:val="28"/>
        </w:rPr>
        <w:t>所示</w:t>
      </w:r>
    </w:p>
    <w:p w14:paraId="62C99D27" w14:textId="657FFBD5" w:rsidR="000424F7" w:rsidRPr="004C6287" w:rsidRDefault="000424F7" w:rsidP="000424F7">
      <w:pPr>
        <w:spacing w:line="400" w:lineRule="exact"/>
        <w:ind w:firstLineChars="200" w:firstLine="420"/>
        <w:jc w:val="center"/>
        <w:rPr>
          <w:rFonts w:ascii="宋体" w:eastAsia="宋体" w:hAnsi="宋体"/>
        </w:rPr>
      </w:pPr>
      <w:r>
        <w:rPr>
          <w:rFonts w:ascii="宋体" w:eastAsia="宋体" w:hAnsi="宋体" w:hint="eastAsia"/>
        </w:rPr>
        <w:t>图3</w:t>
      </w:r>
      <w:r>
        <w:rPr>
          <w:rFonts w:ascii="宋体" w:eastAsia="宋体" w:hAnsi="宋体"/>
        </w:rPr>
        <w:t>-</w:t>
      </w:r>
      <w:r w:rsidR="00B4075B">
        <w:rPr>
          <w:rFonts w:ascii="宋体" w:eastAsia="宋体" w:hAnsi="宋体"/>
        </w:rPr>
        <w:t>5</w:t>
      </w:r>
      <w:r>
        <w:rPr>
          <w:rFonts w:ascii="宋体" w:eastAsia="宋体" w:hAnsi="宋体"/>
        </w:rPr>
        <w:t xml:space="preserve"> </w:t>
      </w:r>
      <w:r w:rsidR="00B4075B">
        <w:rPr>
          <w:rFonts w:ascii="宋体" w:eastAsia="宋体" w:hAnsi="宋体" w:hint="eastAsia"/>
        </w:rPr>
        <w:t>损失函数</w:t>
      </w:r>
    </w:p>
    <w:p w14:paraId="4BED3B95" w14:textId="23193526" w:rsidR="00341645" w:rsidRPr="00825A7E" w:rsidRDefault="00341645" w:rsidP="00341645">
      <w:pPr>
        <w:spacing w:line="400" w:lineRule="exact"/>
        <w:rPr>
          <w:rFonts w:ascii="仿宋" w:eastAsia="仿宋" w:hAnsi="仿宋"/>
          <w:sz w:val="30"/>
          <w:szCs w:val="30"/>
        </w:rPr>
      </w:pPr>
      <w:r w:rsidRPr="00825A7E">
        <w:rPr>
          <w:rFonts w:ascii="仿宋" w:eastAsia="仿宋" w:hAnsi="仿宋" w:hint="eastAsia"/>
          <w:sz w:val="30"/>
          <w:szCs w:val="30"/>
        </w:rPr>
        <w:t>3</w:t>
      </w:r>
      <w:r w:rsidRPr="00825A7E">
        <w:rPr>
          <w:rFonts w:ascii="仿宋" w:eastAsia="仿宋" w:hAnsi="仿宋"/>
          <w:sz w:val="30"/>
          <w:szCs w:val="30"/>
        </w:rPr>
        <w:t>.</w:t>
      </w:r>
      <w:r>
        <w:rPr>
          <w:rFonts w:ascii="仿宋" w:eastAsia="仿宋" w:hAnsi="仿宋"/>
          <w:sz w:val="30"/>
          <w:szCs w:val="30"/>
        </w:rPr>
        <w:t>4</w:t>
      </w:r>
      <w:r w:rsidR="00DC2ED1">
        <w:rPr>
          <w:rFonts w:ascii="仿宋" w:eastAsia="仿宋" w:hAnsi="仿宋" w:hint="eastAsia"/>
          <w:sz w:val="30"/>
          <w:szCs w:val="30"/>
        </w:rPr>
        <w:t>数据集与实现</w:t>
      </w:r>
    </w:p>
    <w:p w14:paraId="18CECC55" w14:textId="6E8E2805" w:rsidR="008A7C0D" w:rsidRDefault="00C661F8" w:rsidP="00BC71BA">
      <w:pPr>
        <w:spacing w:line="400" w:lineRule="exact"/>
        <w:ind w:firstLineChars="200" w:firstLine="480"/>
        <w:rPr>
          <w:rFonts w:ascii="宋体" w:eastAsia="宋体" w:hAnsi="宋体"/>
          <w:sz w:val="24"/>
          <w:szCs w:val="28"/>
        </w:rPr>
      </w:pPr>
      <w:r>
        <w:rPr>
          <w:rFonts w:ascii="宋体" w:eastAsia="宋体" w:hAnsi="宋体" w:hint="eastAsia"/>
          <w:sz w:val="24"/>
          <w:szCs w:val="28"/>
        </w:rPr>
        <w:t>论文收集了Unity中有代表性的动态场景，构建了一个大规模数据集生成程序来渲染训练和测试数据。</w:t>
      </w:r>
      <w:r w:rsidR="00133329" w:rsidRPr="00133329">
        <w:rPr>
          <w:rFonts w:ascii="宋体" w:eastAsia="宋体" w:hAnsi="宋体" w:hint="eastAsia"/>
          <w:sz w:val="24"/>
          <w:szCs w:val="28"/>
        </w:rPr>
        <w:t>该程序回放</w:t>
      </w:r>
      <w:r w:rsidR="00133329" w:rsidRPr="00133329">
        <w:rPr>
          <w:rFonts w:ascii="宋体" w:eastAsia="宋体" w:hAnsi="宋体"/>
          <w:sz w:val="24"/>
          <w:szCs w:val="28"/>
        </w:rPr>
        <w:t>从</w:t>
      </w:r>
      <w:r w:rsidR="00AD2C63" w:rsidRPr="00133329">
        <w:rPr>
          <w:rFonts w:ascii="宋体" w:eastAsia="宋体" w:hAnsi="宋体"/>
          <w:sz w:val="24"/>
          <w:szCs w:val="28"/>
        </w:rPr>
        <w:t>VR头盔</w:t>
      </w:r>
      <w:r w:rsidR="00AD2C63">
        <w:rPr>
          <w:rFonts w:ascii="宋体" w:eastAsia="宋体" w:hAnsi="宋体" w:hint="eastAsia"/>
          <w:sz w:val="24"/>
          <w:szCs w:val="28"/>
        </w:rPr>
        <w:t>的</w:t>
      </w:r>
      <w:r w:rsidR="00133329" w:rsidRPr="00133329">
        <w:rPr>
          <w:rFonts w:ascii="宋体" w:eastAsia="宋体" w:hAnsi="宋体"/>
          <w:sz w:val="24"/>
          <w:szCs w:val="28"/>
        </w:rPr>
        <w:t>用户研究中捕获的头部运动，并渲染每一帧的颜色、深度和运动矢量。</w:t>
      </w:r>
      <w:r w:rsidR="008D5E94" w:rsidRPr="008D5E94">
        <w:rPr>
          <w:rFonts w:ascii="宋体" w:eastAsia="宋体" w:hAnsi="宋体" w:hint="eastAsia"/>
          <w:sz w:val="24"/>
          <w:szCs w:val="28"/>
        </w:rPr>
        <w:t>每个场景渲染</w:t>
      </w:r>
      <w:r w:rsidR="008D5E94" w:rsidRPr="008D5E94">
        <w:rPr>
          <w:rFonts w:ascii="宋体" w:eastAsia="宋体" w:hAnsi="宋体"/>
          <w:sz w:val="24"/>
          <w:szCs w:val="28"/>
        </w:rPr>
        <w:t>100个</w:t>
      </w:r>
      <w:r w:rsidR="00FD56DC">
        <w:rPr>
          <w:rFonts w:ascii="宋体" w:eastAsia="宋体" w:hAnsi="宋体" w:hint="eastAsia"/>
          <w:sz w:val="24"/>
          <w:szCs w:val="28"/>
        </w:rPr>
        <w:t>包含</w:t>
      </w:r>
      <w:r w:rsidR="00D616FC" w:rsidRPr="008D5E94">
        <w:rPr>
          <w:rFonts w:ascii="宋体" w:eastAsia="宋体" w:hAnsi="宋体"/>
          <w:sz w:val="24"/>
          <w:szCs w:val="28"/>
        </w:rPr>
        <w:t>60帧</w:t>
      </w:r>
      <w:r w:rsidR="00FD56DC">
        <w:rPr>
          <w:rFonts w:ascii="宋体" w:eastAsia="宋体" w:hAnsi="宋体" w:hint="eastAsia"/>
          <w:sz w:val="24"/>
          <w:szCs w:val="28"/>
        </w:rPr>
        <w:t>的</w:t>
      </w:r>
      <w:r w:rsidR="008D5E94" w:rsidRPr="008D5E94">
        <w:rPr>
          <w:rFonts w:ascii="宋体" w:eastAsia="宋体" w:hAnsi="宋体"/>
          <w:sz w:val="24"/>
          <w:szCs w:val="28"/>
        </w:rPr>
        <w:t>视频</w:t>
      </w:r>
      <w:r w:rsidR="002812EB">
        <w:rPr>
          <w:rFonts w:ascii="宋体" w:eastAsia="宋体" w:hAnsi="宋体" w:hint="eastAsia"/>
          <w:sz w:val="24"/>
          <w:szCs w:val="28"/>
        </w:rPr>
        <w:t>。</w:t>
      </w:r>
      <w:r w:rsidR="008D5E94" w:rsidRPr="008D5E94">
        <w:rPr>
          <w:rFonts w:ascii="宋体" w:eastAsia="宋体" w:hAnsi="宋体"/>
          <w:sz w:val="24"/>
          <w:szCs w:val="28"/>
        </w:rPr>
        <w:t>每个视频的</w:t>
      </w:r>
      <w:r w:rsidR="001E76C5">
        <w:rPr>
          <w:rFonts w:ascii="宋体" w:eastAsia="宋体" w:hAnsi="宋体" w:hint="eastAsia"/>
          <w:sz w:val="24"/>
          <w:szCs w:val="28"/>
        </w:rPr>
        <w:t>相机</w:t>
      </w:r>
      <w:r w:rsidR="00BA41E9">
        <w:rPr>
          <w:rFonts w:ascii="宋体" w:eastAsia="宋体" w:hAnsi="宋体" w:hint="eastAsia"/>
          <w:sz w:val="24"/>
          <w:szCs w:val="28"/>
        </w:rPr>
        <w:t>以</w:t>
      </w:r>
      <w:r w:rsidR="008D5E94" w:rsidRPr="008D5E94">
        <w:rPr>
          <w:rFonts w:ascii="宋体" w:eastAsia="宋体" w:hAnsi="宋体"/>
          <w:sz w:val="24"/>
          <w:szCs w:val="28"/>
        </w:rPr>
        <w:t>随机位置开始，并按照预先捕获的头部运动路径移动，该路径</w:t>
      </w:r>
      <w:r w:rsidR="00045C32">
        <w:rPr>
          <w:rFonts w:ascii="宋体" w:eastAsia="宋体" w:hAnsi="宋体" w:hint="eastAsia"/>
          <w:sz w:val="24"/>
          <w:szCs w:val="28"/>
        </w:rPr>
        <w:t>从</w:t>
      </w:r>
      <w:r w:rsidR="00AD3780">
        <w:rPr>
          <w:rFonts w:ascii="宋体" w:eastAsia="宋体" w:hAnsi="宋体" w:hint="eastAsia"/>
          <w:sz w:val="24"/>
          <w:szCs w:val="28"/>
        </w:rPr>
        <w:t>一个大型</w:t>
      </w:r>
      <w:r w:rsidR="00045C32">
        <w:rPr>
          <w:rFonts w:ascii="宋体" w:eastAsia="宋体" w:hAnsi="宋体" w:hint="eastAsia"/>
          <w:sz w:val="24"/>
          <w:szCs w:val="28"/>
        </w:rPr>
        <w:t>候选池中</w:t>
      </w:r>
      <w:r w:rsidR="008D5E94" w:rsidRPr="008D5E94">
        <w:rPr>
          <w:rFonts w:ascii="宋体" w:eastAsia="宋体" w:hAnsi="宋体"/>
          <w:sz w:val="24"/>
          <w:szCs w:val="28"/>
        </w:rPr>
        <w:t>随机选择。</w:t>
      </w:r>
    </w:p>
    <w:p w14:paraId="0C1DC9F6" w14:textId="344AFFC0" w:rsidR="000E49DF" w:rsidRDefault="008D5E94" w:rsidP="00BC71BA">
      <w:pPr>
        <w:spacing w:line="400" w:lineRule="exact"/>
        <w:ind w:firstLineChars="200" w:firstLine="480"/>
        <w:rPr>
          <w:rFonts w:ascii="宋体" w:eastAsia="宋体" w:hAnsi="宋体"/>
          <w:sz w:val="24"/>
          <w:szCs w:val="28"/>
        </w:rPr>
      </w:pPr>
      <w:r w:rsidRPr="008D5E94">
        <w:rPr>
          <w:rFonts w:ascii="宋体" w:eastAsia="宋体" w:hAnsi="宋体"/>
          <w:sz w:val="24"/>
          <w:szCs w:val="28"/>
        </w:rPr>
        <w:t>对于参考图像，</w:t>
      </w:r>
      <w:r w:rsidR="005D53E9">
        <w:rPr>
          <w:rFonts w:ascii="宋体" w:eastAsia="宋体" w:hAnsi="宋体" w:hint="eastAsia"/>
          <w:sz w:val="24"/>
          <w:szCs w:val="28"/>
        </w:rPr>
        <w:t>论文</w:t>
      </w:r>
      <w:r w:rsidRPr="008D5E94">
        <w:rPr>
          <w:rFonts w:ascii="宋体" w:eastAsia="宋体" w:hAnsi="宋体"/>
          <w:sz w:val="24"/>
          <w:szCs w:val="28"/>
        </w:rPr>
        <w:t>首先使用</w:t>
      </w:r>
      <w:r w:rsidR="009F0494">
        <w:rPr>
          <w:rFonts w:ascii="宋体" w:eastAsia="宋体" w:hAnsi="宋体"/>
          <w:sz w:val="24"/>
          <w:szCs w:val="28"/>
        </w:rPr>
        <w:t>8</w:t>
      </w:r>
      <w:r w:rsidR="009F0494">
        <w:rPr>
          <w:rFonts w:ascii="宋体" w:eastAsia="宋体" w:hAnsi="宋体" w:hint="eastAsia"/>
          <w:sz w:val="24"/>
          <w:szCs w:val="28"/>
        </w:rPr>
        <w:t>倍</w:t>
      </w:r>
      <w:r w:rsidRPr="008D5E94">
        <w:rPr>
          <w:rFonts w:ascii="宋体" w:eastAsia="宋体" w:hAnsi="宋体"/>
          <w:sz w:val="24"/>
          <w:szCs w:val="28"/>
        </w:rPr>
        <w:t>MSAA将图像渲染为4800×2700，然后使用3×3</w:t>
      </w:r>
      <w:r w:rsidR="0065048F">
        <w:rPr>
          <w:rFonts w:ascii="宋体" w:eastAsia="宋体" w:hAnsi="宋体" w:hint="eastAsia"/>
          <w:sz w:val="24"/>
          <w:szCs w:val="28"/>
        </w:rPr>
        <w:t>箱盒</w:t>
      </w:r>
      <w:r w:rsidRPr="008D5E94">
        <w:rPr>
          <w:rFonts w:ascii="宋体" w:eastAsia="宋体" w:hAnsi="宋体"/>
          <w:sz w:val="24"/>
          <w:szCs w:val="28"/>
        </w:rPr>
        <w:t>滤波器将图像缩小到1600×900，以进一步减少混叠。对于低分辨率输入图像，关闭MSAA并调整纹理采样的mip</w:t>
      </w:r>
      <w:r w:rsidR="000A7D91">
        <w:rPr>
          <w:rFonts w:ascii="宋体" w:eastAsia="宋体" w:hAnsi="宋体" w:hint="eastAsia"/>
          <w:sz w:val="24"/>
          <w:szCs w:val="28"/>
        </w:rPr>
        <w:t>级别</w:t>
      </w:r>
      <w:r w:rsidRPr="008D5E94">
        <w:rPr>
          <w:rFonts w:ascii="宋体" w:eastAsia="宋体" w:hAnsi="宋体"/>
          <w:sz w:val="24"/>
          <w:szCs w:val="28"/>
        </w:rPr>
        <w:t>偏差，以将选定的mip</w:t>
      </w:r>
      <w:r w:rsidR="000A7D91">
        <w:rPr>
          <w:rFonts w:ascii="宋体" w:eastAsia="宋体" w:hAnsi="宋体" w:hint="eastAsia"/>
          <w:sz w:val="24"/>
          <w:szCs w:val="28"/>
        </w:rPr>
        <w:t>级别</w:t>
      </w:r>
      <w:r w:rsidRPr="008D5E94">
        <w:rPr>
          <w:rFonts w:ascii="宋体" w:eastAsia="宋体" w:hAnsi="宋体"/>
          <w:sz w:val="24"/>
          <w:szCs w:val="28"/>
        </w:rPr>
        <w:t>与全分辨率图像相匹配。</w:t>
      </w:r>
    </w:p>
    <w:p w14:paraId="3C422691" w14:textId="77777777" w:rsidR="00784592" w:rsidRDefault="00784592" w:rsidP="00BC71BA">
      <w:pPr>
        <w:spacing w:line="400" w:lineRule="exact"/>
        <w:ind w:firstLineChars="200" w:firstLine="480"/>
        <w:rPr>
          <w:rFonts w:ascii="宋体" w:eastAsia="宋体" w:hAnsi="宋体"/>
          <w:sz w:val="24"/>
          <w:szCs w:val="28"/>
        </w:rPr>
      </w:pPr>
    </w:p>
    <w:p w14:paraId="7BD482D2" w14:textId="31707C65" w:rsidR="005920CA" w:rsidRPr="00D81EC4" w:rsidRDefault="00D22FE0" w:rsidP="005920CA">
      <w:pPr>
        <w:spacing w:line="400" w:lineRule="exact"/>
        <w:rPr>
          <w:rFonts w:ascii="宋体" w:eastAsia="宋体" w:hAnsi="宋体"/>
          <w:sz w:val="24"/>
          <w:szCs w:val="28"/>
        </w:rPr>
      </w:pPr>
      <w:r>
        <w:rPr>
          <w:rFonts w:ascii="仿宋" w:eastAsia="仿宋" w:hAnsi="仿宋" w:hint="eastAsia"/>
          <w:b/>
          <w:bCs/>
          <w:sz w:val="32"/>
          <w:szCs w:val="36"/>
        </w:rPr>
        <w:t>四</w:t>
      </w:r>
      <w:r w:rsidR="005920CA">
        <w:rPr>
          <w:rFonts w:ascii="仿宋" w:eastAsia="仿宋" w:hAnsi="仿宋" w:hint="eastAsia"/>
          <w:b/>
          <w:bCs/>
          <w:sz w:val="32"/>
          <w:szCs w:val="36"/>
        </w:rPr>
        <w:t>、</w:t>
      </w:r>
      <w:r>
        <w:rPr>
          <w:rFonts w:ascii="仿宋" w:eastAsia="仿宋" w:hAnsi="仿宋" w:hint="eastAsia"/>
          <w:b/>
          <w:bCs/>
          <w:sz w:val="32"/>
          <w:szCs w:val="36"/>
        </w:rPr>
        <w:t>结果分析</w:t>
      </w:r>
    </w:p>
    <w:p w14:paraId="2C93F0AC" w14:textId="3C62DA48" w:rsidR="006163A9" w:rsidRPr="006163A9" w:rsidRDefault="006163A9" w:rsidP="006163A9">
      <w:pPr>
        <w:spacing w:line="400" w:lineRule="exact"/>
        <w:rPr>
          <w:rFonts w:ascii="仿宋" w:eastAsia="仿宋" w:hAnsi="仿宋"/>
          <w:sz w:val="30"/>
          <w:szCs w:val="30"/>
        </w:rPr>
      </w:pPr>
      <w:r>
        <w:rPr>
          <w:rFonts w:ascii="仿宋" w:eastAsia="仿宋" w:hAnsi="仿宋"/>
          <w:sz w:val="30"/>
          <w:szCs w:val="30"/>
        </w:rPr>
        <w:t>4.1</w:t>
      </w:r>
      <w:r>
        <w:rPr>
          <w:rFonts w:ascii="仿宋" w:eastAsia="仿宋" w:hAnsi="仿宋" w:hint="eastAsia"/>
          <w:sz w:val="30"/>
          <w:szCs w:val="30"/>
        </w:rPr>
        <w:t>运行时性能</w:t>
      </w:r>
    </w:p>
    <w:p w14:paraId="556311C4" w14:textId="6A5A7DAB" w:rsidR="00182EA1" w:rsidRPr="00133329" w:rsidRDefault="0081052A" w:rsidP="00BC71BA">
      <w:pPr>
        <w:spacing w:line="400" w:lineRule="exact"/>
        <w:ind w:firstLineChars="200" w:firstLine="480"/>
        <w:rPr>
          <w:rFonts w:ascii="宋体" w:eastAsia="宋体" w:hAnsi="宋体"/>
          <w:sz w:val="24"/>
          <w:szCs w:val="28"/>
        </w:rPr>
      </w:pPr>
      <w:r>
        <w:rPr>
          <w:rFonts w:ascii="宋体" w:eastAsia="宋体" w:hAnsi="宋体" w:hint="eastAsia"/>
          <w:sz w:val="24"/>
          <w:szCs w:val="28"/>
        </w:rPr>
        <w:t>论文给出了不同目标分辨率下的耗时，最大的1</w:t>
      </w:r>
      <w:r>
        <w:rPr>
          <w:rFonts w:ascii="宋体" w:eastAsia="宋体" w:hAnsi="宋体"/>
          <w:sz w:val="24"/>
          <w:szCs w:val="28"/>
        </w:rPr>
        <w:t>080</w:t>
      </w:r>
      <w:r>
        <w:rPr>
          <w:rFonts w:ascii="宋体" w:eastAsia="宋体" w:hAnsi="宋体" w:hint="eastAsia"/>
          <w:sz w:val="24"/>
          <w:szCs w:val="28"/>
        </w:rPr>
        <w:t>p也只耗时</w:t>
      </w:r>
      <w:r w:rsidR="00F05035">
        <w:rPr>
          <w:rFonts w:ascii="宋体" w:eastAsia="宋体" w:hAnsi="宋体"/>
          <w:sz w:val="24"/>
          <w:szCs w:val="28"/>
        </w:rPr>
        <w:t>24.42</w:t>
      </w:r>
      <w:r w:rsidR="00F05035">
        <w:rPr>
          <w:rFonts w:ascii="宋体" w:eastAsia="宋体" w:hAnsi="宋体" w:hint="eastAsia"/>
          <w:sz w:val="24"/>
          <w:szCs w:val="28"/>
        </w:rPr>
        <w:t>ms</w:t>
      </w:r>
      <w:r w:rsidR="004A043E">
        <w:rPr>
          <w:rFonts w:ascii="宋体" w:eastAsia="宋体" w:hAnsi="宋体" w:hint="eastAsia"/>
          <w:sz w:val="24"/>
          <w:szCs w:val="28"/>
        </w:rPr>
        <w:t>。并且为了了解网络复杂度和输出图像之间的权衡关系，论文还训练了一个减少重建网络中间层5</w:t>
      </w:r>
      <w:r w:rsidR="004A043E">
        <w:rPr>
          <w:rFonts w:ascii="宋体" w:eastAsia="宋体" w:hAnsi="宋体"/>
          <w:sz w:val="24"/>
          <w:szCs w:val="28"/>
        </w:rPr>
        <w:t>0%</w:t>
      </w:r>
      <w:r w:rsidR="004A043E">
        <w:rPr>
          <w:rFonts w:ascii="宋体" w:eastAsia="宋体" w:hAnsi="宋体" w:hint="eastAsia"/>
          <w:sz w:val="24"/>
          <w:szCs w:val="28"/>
        </w:rPr>
        <w:t>参数的轻型网络。轻型网络相比于主网络在质量上有轻微下降，时间上却减少2</w:t>
      </w:r>
      <w:r w:rsidR="004A043E">
        <w:rPr>
          <w:rFonts w:ascii="宋体" w:eastAsia="宋体" w:hAnsi="宋体"/>
          <w:sz w:val="24"/>
          <w:szCs w:val="28"/>
        </w:rPr>
        <w:t>5%</w:t>
      </w:r>
      <w:r w:rsidR="00F41842">
        <w:rPr>
          <w:rFonts w:ascii="宋体" w:eastAsia="宋体" w:hAnsi="宋体" w:hint="eastAsia"/>
          <w:sz w:val="24"/>
          <w:szCs w:val="28"/>
        </w:rPr>
        <w:t>。</w:t>
      </w:r>
    </w:p>
    <w:p w14:paraId="1C08A741" w14:textId="5CBEF729" w:rsidR="00FC3D05" w:rsidRPr="006163A9" w:rsidRDefault="00FC3D05" w:rsidP="00FC3D05">
      <w:pPr>
        <w:spacing w:line="400" w:lineRule="exact"/>
        <w:rPr>
          <w:rFonts w:ascii="仿宋" w:eastAsia="仿宋" w:hAnsi="仿宋"/>
          <w:sz w:val="30"/>
          <w:szCs w:val="30"/>
        </w:rPr>
      </w:pPr>
      <w:r>
        <w:rPr>
          <w:rFonts w:ascii="仿宋" w:eastAsia="仿宋" w:hAnsi="仿宋"/>
          <w:sz w:val="30"/>
          <w:szCs w:val="30"/>
        </w:rPr>
        <w:t>4.2</w:t>
      </w:r>
      <w:r>
        <w:rPr>
          <w:rFonts w:ascii="仿宋" w:eastAsia="仿宋" w:hAnsi="仿宋" w:hint="eastAsia"/>
          <w:sz w:val="30"/>
          <w:szCs w:val="30"/>
        </w:rPr>
        <w:t>质量评估</w:t>
      </w:r>
    </w:p>
    <w:p w14:paraId="5DFDED6D" w14:textId="72BE5071" w:rsidR="00182EA1" w:rsidRDefault="00FC3D05" w:rsidP="00BC71BA">
      <w:pPr>
        <w:spacing w:line="400" w:lineRule="exact"/>
        <w:ind w:firstLineChars="200" w:firstLine="480"/>
        <w:rPr>
          <w:rFonts w:ascii="宋体" w:eastAsia="宋体" w:hAnsi="宋体"/>
          <w:sz w:val="24"/>
          <w:szCs w:val="28"/>
        </w:rPr>
      </w:pPr>
      <w:r>
        <w:rPr>
          <w:rFonts w:ascii="宋体" w:eastAsia="宋体" w:hAnsi="宋体" w:hint="eastAsia"/>
          <w:sz w:val="24"/>
          <w:szCs w:val="28"/>
        </w:rPr>
        <w:t>论文对比了数种既有方法，包括SISR以及视频超分辨率方法</w:t>
      </w:r>
      <w:r w:rsidR="00CA15FB">
        <w:rPr>
          <w:rFonts w:ascii="宋体" w:eastAsia="宋体" w:hAnsi="宋体" w:hint="eastAsia"/>
          <w:sz w:val="24"/>
          <w:szCs w:val="28"/>
        </w:rPr>
        <w:t>，论文在相同数据集下重现并</w:t>
      </w:r>
      <w:r w:rsidR="00AF6B98">
        <w:rPr>
          <w:rFonts w:ascii="宋体" w:eastAsia="宋体" w:hAnsi="宋体" w:hint="eastAsia"/>
          <w:sz w:val="24"/>
          <w:szCs w:val="28"/>
        </w:rPr>
        <w:t>以相同方法</w:t>
      </w:r>
      <w:r w:rsidR="00CA15FB">
        <w:rPr>
          <w:rFonts w:ascii="宋体" w:eastAsia="宋体" w:hAnsi="宋体" w:hint="eastAsia"/>
          <w:sz w:val="24"/>
          <w:szCs w:val="28"/>
        </w:rPr>
        <w:t>训练所有</w:t>
      </w:r>
      <w:r w:rsidR="00AF6B98">
        <w:rPr>
          <w:rFonts w:ascii="宋体" w:eastAsia="宋体" w:hAnsi="宋体" w:hint="eastAsia"/>
          <w:sz w:val="24"/>
          <w:szCs w:val="28"/>
        </w:rPr>
        <w:t>算法</w:t>
      </w:r>
      <w:r w:rsidR="00CA15FB">
        <w:rPr>
          <w:rFonts w:ascii="宋体" w:eastAsia="宋体" w:hAnsi="宋体" w:hint="eastAsia"/>
          <w:sz w:val="24"/>
          <w:szCs w:val="28"/>
        </w:rPr>
        <w:t>，并适当调整算法以保持</w:t>
      </w:r>
      <w:r w:rsidR="008B0203">
        <w:rPr>
          <w:rFonts w:ascii="宋体" w:eastAsia="宋体" w:hAnsi="宋体" w:hint="eastAsia"/>
          <w:sz w:val="24"/>
          <w:szCs w:val="28"/>
        </w:rPr>
        <w:t>一致性</w:t>
      </w:r>
      <w:r w:rsidR="005052E6">
        <w:rPr>
          <w:rFonts w:ascii="宋体" w:eastAsia="宋体" w:hAnsi="宋体" w:hint="eastAsia"/>
          <w:sz w:val="24"/>
          <w:szCs w:val="28"/>
        </w:rPr>
        <w:t>。评比指标为峰值信噪比(PSNR</w:t>
      </w:r>
      <w:r w:rsidR="005052E6">
        <w:rPr>
          <w:rFonts w:ascii="宋体" w:eastAsia="宋体" w:hAnsi="宋体"/>
          <w:sz w:val="24"/>
          <w:szCs w:val="28"/>
        </w:rPr>
        <w:t>)</w:t>
      </w:r>
      <w:r w:rsidR="005052E6">
        <w:rPr>
          <w:rFonts w:ascii="宋体" w:eastAsia="宋体" w:hAnsi="宋体" w:hint="eastAsia"/>
          <w:sz w:val="24"/>
          <w:szCs w:val="28"/>
        </w:rPr>
        <w:t>、结构相似性(SSIM</w:t>
      </w:r>
      <w:r w:rsidR="005052E6">
        <w:rPr>
          <w:rFonts w:ascii="宋体" w:eastAsia="宋体" w:hAnsi="宋体"/>
          <w:sz w:val="24"/>
          <w:szCs w:val="28"/>
        </w:rPr>
        <w:t>)</w:t>
      </w:r>
      <w:r w:rsidR="00195369">
        <w:rPr>
          <w:rFonts w:ascii="宋体" w:eastAsia="宋体" w:hAnsi="宋体" w:hint="eastAsia"/>
          <w:sz w:val="24"/>
          <w:szCs w:val="28"/>
        </w:rPr>
        <w:t>以及</w:t>
      </w:r>
      <w:r w:rsidR="005052E6">
        <w:rPr>
          <w:rFonts w:ascii="宋体" w:eastAsia="宋体" w:hAnsi="宋体" w:hint="eastAsia"/>
          <w:sz w:val="24"/>
          <w:szCs w:val="28"/>
        </w:rPr>
        <w:t>时空熵差(</w:t>
      </w:r>
      <w:r w:rsidR="005052E6" w:rsidRPr="005052E6">
        <w:rPr>
          <w:rFonts w:ascii="宋体" w:eastAsia="宋体" w:hAnsi="宋体"/>
          <w:sz w:val="24"/>
          <w:szCs w:val="28"/>
        </w:rPr>
        <w:t>STRRED</w:t>
      </w:r>
      <w:r w:rsidR="005052E6">
        <w:rPr>
          <w:rFonts w:ascii="宋体" w:eastAsia="宋体" w:hAnsi="宋体"/>
          <w:sz w:val="24"/>
          <w:szCs w:val="28"/>
        </w:rPr>
        <w:t>)</w:t>
      </w:r>
      <w:r w:rsidR="00184DC6">
        <w:rPr>
          <w:rFonts w:ascii="宋体" w:eastAsia="宋体" w:hAnsi="宋体" w:hint="eastAsia"/>
          <w:sz w:val="24"/>
          <w:szCs w:val="28"/>
        </w:rPr>
        <w:t>。</w:t>
      </w:r>
      <w:r w:rsidR="000E363B">
        <w:rPr>
          <w:rFonts w:ascii="宋体" w:eastAsia="宋体" w:hAnsi="宋体" w:hint="eastAsia"/>
          <w:sz w:val="24"/>
          <w:szCs w:val="28"/>
        </w:rPr>
        <w:t>在1</w:t>
      </w:r>
      <w:r w:rsidR="000E363B">
        <w:rPr>
          <w:rFonts w:ascii="宋体" w:eastAsia="宋体" w:hAnsi="宋体"/>
          <w:sz w:val="24"/>
          <w:szCs w:val="28"/>
        </w:rPr>
        <w:t>0</w:t>
      </w:r>
      <w:r w:rsidR="000E363B">
        <w:rPr>
          <w:rFonts w:ascii="宋体" w:eastAsia="宋体" w:hAnsi="宋体" w:hint="eastAsia"/>
          <w:sz w:val="24"/>
          <w:szCs w:val="28"/>
        </w:rPr>
        <w:t>个测试视频的平均结果下，论文算法的表现要远远优于既有方法。</w:t>
      </w:r>
    </w:p>
    <w:p w14:paraId="5B39D5B0" w14:textId="0A232C8C" w:rsidR="001804CD" w:rsidRPr="006163A9" w:rsidRDefault="001804CD" w:rsidP="001804CD">
      <w:pPr>
        <w:spacing w:line="400" w:lineRule="exact"/>
        <w:rPr>
          <w:rFonts w:ascii="仿宋" w:eastAsia="仿宋" w:hAnsi="仿宋"/>
          <w:sz w:val="30"/>
          <w:szCs w:val="30"/>
        </w:rPr>
      </w:pPr>
      <w:r>
        <w:rPr>
          <w:rFonts w:ascii="仿宋" w:eastAsia="仿宋" w:hAnsi="仿宋"/>
          <w:sz w:val="30"/>
          <w:szCs w:val="30"/>
        </w:rPr>
        <w:t>4.3</w:t>
      </w:r>
      <w:r w:rsidR="000E3A73">
        <w:rPr>
          <w:rFonts w:ascii="仿宋" w:eastAsia="仿宋" w:hAnsi="仿宋" w:hint="eastAsia"/>
          <w:sz w:val="30"/>
          <w:szCs w:val="30"/>
        </w:rPr>
        <w:t>分析</w:t>
      </w:r>
    </w:p>
    <w:p w14:paraId="64BE57AE" w14:textId="6B3F9907" w:rsidR="00182EA1" w:rsidRDefault="001A3C83" w:rsidP="00BC71BA">
      <w:pPr>
        <w:spacing w:line="400" w:lineRule="exact"/>
        <w:ind w:firstLineChars="200" w:firstLine="480"/>
        <w:rPr>
          <w:rFonts w:ascii="宋体" w:eastAsia="宋体" w:hAnsi="宋体"/>
          <w:sz w:val="24"/>
          <w:szCs w:val="28"/>
        </w:rPr>
      </w:pPr>
      <w:r>
        <w:rPr>
          <w:rFonts w:ascii="宋体" w:eastAsia="宋体" w:hAnsi="宋体" w:hint="eastAsia"/>
          <w:sz w:val="24"/>
          <w:szCs w:val="28"/>
        </w:rPr>
        <w:t>从渲染效率看，使用Titan</w:t>
      </w:r>
      <w:r>
        <w:rPr>
          <w:rFonts w:ascii="宋体" w:eastAsia="宋体" w:hAnsi="宋体"/>
          <w:sz w:val="24"/>
          <w:szCs w:val="28"/>
        </w:rPr>
        <w:t xml:space="preserve"> </w:t>
      </w:r>
      <w:r>
        <w:rPr>
          <w:rFonts w:ascii="宋体" w:eastAsia="宋体" w:hAnsi="宋体" w:hint="eastAsia"/>
          <w:sz w:val="24"/>
          <w:szCs w:val="28"/>
        </w:rPr>
        <w:t>RTX显卡渲染有高质量光追全局光照效果的1</w:t>
      </w:r>
      <w:r>
        <w:rPr>
          <w:rFonts w:ascii="宋体" w:eastAsia="宋体" w:hAnsi="宋体"/>
          <w:sz w:val="24"/>
          <w:szCs w:val="28"/>
        </w:rPr>
        <w:t>600</w:t>
      </w:r>
      <w:r>
        <w:rPr>
          <w:rFonts w:ascii="宋体" w:eastAsia="宋体" w:hAnsi="宋体" w:hint="eastAsia"/>
          <w:sz w:val="24"/>
          <w:szCs w:val="28"/>
        </w:rPr>
        <w:t>×</w:t>
      </w:r>
      <w:r>
        <w:rPr>
          <w:rFonts w:ascii="宋体" w:eastAsia="宋体" w:hAnsi="宋体"/>
          <w:sz w:val="24"/>
          <w:szCs w:val="28"/>
        </w:rPr>
        <w:t>900</w:t>
      </w:r>
      <w:r>
        <w:rPr>
          <w:rFonts w:ascii="宋体" w:eastAsia="宋体" w:hAnsi="宋体" w:hint="eastAsia"/>
          <w:sz w:val="24"/>
          <w:szCs w:val="28"/>
        </w:rPr>
        <w:t>分辨率图像耗时1</w:t>
      </w:r>
      <w:r>
        <w:rPr>
          <w:rFonts w:ascii="宋体" w:eastAsia="宋体" w:hAnsi="宋体"/>
          <w:sz w:val="24"/>
          <w:szCs w:val="28"/>
        </w:rPr>
        <w:t>40.6</w:t>
      </w:r>
      <w:r>
        <w:rPr>
          <w:rFonts w:ascii="宋体" w:eastAsia="宋体" w:hAnsi="宋体" w:hint="eastAsia"/>
          <w:sz w:val="24"/>
          <w:szCs w:val="28"/>
        </w:rPr>
        <w:t>ms，而渲染</w:t>
      </w:r>
      <w:r w:rsidR="006D6DAD">
        <w:rPr>
          <w:rFonts w:ascii="宋体" w:eastAsia="宋体" w:hAnsi="宋体" w:hint="eastAsia"/>
          <w:sz w:val="24"/>
          <w:szCs w:val="28"/>
        </w:rPr>
        <w:t>4</w:t>
      </w:r>
      <w:r w:rsidR="006D6DAD">
        <w:rPr>
          <w:rFonts w:ascii="宋体" w:eastAsia="宋体" w:hAnsi="宋体"/>
          <w:sz w:val="24"/>
          <w:szCs w:val="28"/>
        </w:rPr>
        <w:t>00</w:t>
      </w:r>
      <w:r w:rsidR="006D6DAD">
        <w:rPr>
          <w:rFonts w:ascii="宋体" w:eastAsia="宋体" w:hAnsi="宋体" w:hint="eastAsia"/>
          <w:sz w:val="24"/>
          <w:szCs w:val="28"/>
        </w:rPr>
        <w:t>×</w:t>
      </w:r>
      <w:r w:rsidR="006D6DAD">
        <w:rPr>
          <w:rFonts w:ascii="宋体" w:eastAsia="宋体" w:hAnsi="宋体"/>
          <w:sz w:val="24"/>
          <w:szCs w:val="28"/>
        </w:rPr>
        <w:t>225</w:t>
      </w:r>
      <w:r>
        <w:rPr>
          <w:rFonts w:ascii="宋体" w:eastAsia="宋体" w:hAnsi="宋体" w:hint="eastAsia"/>
          <w:sz w:val="24"/>
          <w:szCs w:val="28"/>
        </w:rPr>
        <w:t>分辨率图像只需要</w:t>
      </w:r>
      <w:r w:rsidR="00907C29">
        <w:rPr>
          <w:rFonts w:ascii="宋体" w:eastAsia="宋体" w:hAnsi="宋体" w:hint="eastAsia"/>
          <w:sz w:val="24"/>
          <w:szCs w:val="28"/>
        </w:rPr>
        <w:t>2</w:t>
      </w:r>
      <w:r w:rsidR="00907C29">
        <w:rPr>
          <w:rFonts w:ascii="宋体" w:eastAsia="宋体" w:hAnsi="宋体"/>
          <w:sz w:val="24"/>
          <w:szCs w:val="28"/>
        </w:rPr>
        <w:t>6.4</w:t>
      </w:r>
      <w:r>
        <w:rPr>
          <w:rFonts w:ascii="宋体" w:eastAsia="宋体" w:hAnsi="宋体" w:hint="eastAsia"/>
          <w:sz w:val="24"/>
          <w:szCs w:val="28"/>
        </w:rPr>
        <w:t>ms，再将其用4</w:t>
      </w:r>
      <w:r>
        <w:rPr>
          <w:rFonts w:ascii="宋体" w:eastAsia="宋体" w:hAnsi="宋体"/>
          <w:sz w:val="24"/>
          <w:szCs w:val="28"/>
        </w:rPr>
        <w:t>*4</w:t>
      </w:r>
      <w:r>
        <w:rPr>
          <w:rFonts w:ascii="宋体" w:eastAsia="宋体" w:hAnsi="宋体" w:hint="eastAsia"/>
          <w:sz w:val="24"/>
          <w:szCs w:val="28"/>
        </w:rPr>
        <w:t>上采样到原始分辨率耗时</w:t>
      </w:r>
      <w:r w:rsidR="001344E3">
        <w:rPr>
          <w:rFonts w:ascii="宋体" w:eastAsia="宋体" w:hAnsi="宋体" w:hint="eastAsia"/>
          <w:sz w:val="24"/>
          <w:szCs w:val="28"/>
        </w:rPr>
        <w:t>1</w:t>
      </w:r>
      <w:r w:rsidR="001344E3">
        <w:rPr>
          <w:rFonts w:ascii="宋体" w:eastAsia="宋体" w:hAnsi="宋体"/>
          <w:sz w:val="24"/>
          <w:szCs w:val="28"/>
        </w:rPr>
        <w:t>7.68</w:t>
      </w:r>
      <w:r>
        <w:rPr>
          <w:rFonts w:ascii="宋体" w:eastAsia="宋体" w:hAnsi="宋体" w:hint="eastAsia"/>
          <w:sz w:val="24"/>
          <w:szCs w:val="28"/>
        </w:rPr>
        <w:t>ms，总计</w:t>
      </w:r>
      <w:r w:rsidR="001344E3">
        <w:rPr>
          <w:rFonts w:ascii="宋体" w:eastAsia="宋体" w:hAnsi="宋体" w:hint="eastAsia"/>
          <w:sz w:val="24"/>
          <w:szCs w:val="28"/>
        </w:rPr>
        <w:t>4</w:t>
      </w:r>
      <w:r w:rsidR="001344E3">
        <w:rPr>
          <w:rFonts w:ascii="宋体" w:eastAsia="宋体" w:hAnsi="宋体"/>
          <w:sz w:val="24"/>
          <w:szCs w:val="28"/>
        </w:rPr>
        <w:t>4.08</w:t>
      </w:r>
      <w:r>
        <w:rPr>
          <w:rFonts w:ascii="宋体" w:eastAsia="宋体" w:hAnsi="宋体" w:hint="eastAsia"/>
          <w:sz w:val="24"/>
          <w:szCs w:val="28"/>
        </w:rPr>
        <w:t>ms。</w:t>
      </w:r>
      <w:r w:rsidR="00077D55">
        <w:rPr>
          <w:rFonts w:ascii="宋体" w:eastAsia="宋体" w:hAnsi="宋体" w:hint="eastAsia"/>
          <w:sz w:val="24"/>
          <w:szCs w:val="28"/>
        </w:rPr>
        <w:t>这之间有三倍多的渲染性能改进，并且结果能保持高保真度。</w:t>
      </w:r>
    </w:p>
    <w:p w14:paraId="4B2788B3" w14:textId="244109AA" w:rsidR="00182EA1" w:rsidRDefault="00EB7399" w:rsidP="00BC71BA">
      <w:pPr>
        <w:spacing w:line="400" w:lineRule="exact"/>
        <w:ind w:firstLineChars="200" w:firstLine="480"/>
        <w:rPr>
          <w:rFonts w:ascii="宋体" w:eastAsia="宋体" w:hAnsi="宋体"/>
          <w:sz w:val="24"/>
          <w:szCs w:val="28"/>
        </w:rPr>
      </w:pPr>
      <w:r>
        <w:rPr>
          <w:rFonts w:ascii="宋体" w:eastAsia="宋体" w:hAnsi="宋体" w:hint="eastAsia"/>
          <w:sz w:val="24"/>
          <w:szCs w:val="28"/>
        </w:rPr>
        <w:t>从</w:t>
      </w:r>
      <w:r w:rsidR="00EA4393">
        <w:rPr>
          <w:rFonts w:ascii="宋体" w:eastAsia="宋体" w:hAnsi="宋体" w:hint="eastAsia"/>
          <w:sz w:val="24"/>
          <w:szCs w:val="28"/>
        </w:rPr>
        <w:t>泛化角度看</w:t>
      </w:r>
      <w:r>
        <w:rPr>
          <w:rFonts w:ascii="宋体" w:eastAsia="宋体" w:hAnsi="宋体" w:hint="eastAsia"/>
          <w:sz w:val="24"/>
          <w:szCs w:val="28"/>
        </w:rPr>
        <w:t>，论文</w:t>
      </w:r>
      <w:r w:rsidR="00B928C6">
        <w:rPr>
          <w:rFonts w:ascii="宋体" w:eastAsia="宋体" w:hAnsi="宋体" w:hint="eastAsia"/>
          <w:sz w:val="24"/>
          <w:szCs w:val="28"/>
        </w:rPr>
        <w:t>对比了专门为一个场景训练的网络与联合训练于四个场景的网络，结果显示在PSNR上有0</w:t>
      </w:r>
      <w:r w:rsidR="00B928C6">
        <w:rPr>
          <w:rFonts w:ascii="宋体" w:eastAsia="宋体" w:hAnsi="宋体"/>
          <w:sz w:val="24"/>
          <w:szCs w:val="28"/>
        </w:rPr>
        <w:t>.05-0.4</w:t>
      </w:r>
      <w:r w:rsidR="00B928C6">
        <w:rPr>
          <w:rFonts w:ascii="宋体" w:eastAsia="宋体" w:hAnsi="宋体" w:hint="eastAsia"/>
          <w:sz w:val="24"/>
          <w:szCs w:val="28"/>
        </w:rPr>
        <w:t>dB的下降，但依然优于其它方法专门</w:t>
      </w:r>
      <w:r w:rsidR="00B928C6">
        <w:rPr>
          <w:rFonts w:ascii="宋体" w:eastAsia="宋体" w:hAnsi="宋体" w:hint="eastAsia"/>
          <w:sz w:val="24"/>
          <w:szCs w:val="28"/>
        </w:rPr>
        <w:lastRenderedPageBreak/>
        <w:t>训练于一个场景的结果，证明网络在不同场景间具有一定</w:t>
      </w:r>
      <w:r w:rsidR="00CE0E0A">
        <w:rPr>
          <w:rFonts w:ascii="宋体" w:eastAsia="宋体" w:hAnsi="宋体" w:hint="eastAsia"/>
          <w:sz w:val="24"/>
          <w:szCs w:val="28"/>
        </w:rPr>
        <w:t>泛化能力</w:t>
      </w:r>
      <w:r w:rsidR="00B928C6">
        <w:rPr>
          <w:rFonts w:ascii="宋体" w:eastAsia="宋体" w:hAnsi="宋体" w:hint="eastAsia"/>
          <w:sz w:val="24"/>
          <w:szCs w:val="28"/>
        </w:rPr>
        <w:t>。</w:t>
      </w:r>
      <w:r w:rsidR="005B7957">
        <w:rPr>
          <w:rFonts w:ascii="宋体" w:eastAsia="宋体" w:hAnsi="宋体" w:hint="eastAsia"/>
          <w:sz w:val="24"/>
          <w:szCs w:val="28"/>
        </w:rPr>
        <w:t>但由于联合训练的场景只有四个，所以还需要更多测试佐证。</w:t>
      </w:r>
    </w:p>
    <w:p w14:paraId="07DF8073" w14:textId="67D4B674" w:rsidR="006B6835" w:rsidRDefault="006B6835" w:rsidP="00BC71BA">
      <w:pPr>
        <w:spacing w:line="400" w:lineRule="exact"/>
        <w:ind w:firstLineChars="200" w:firstLine="480"/>
        <w:rPr>
          <w:rFonts w:ascii="宋体" w:eastAsia="宋体" w:hAnsi="宋体"/>
          <w:sz w:val="24"/>
          <w:szCs w:val="28"/>
        </w:rPr>
      </w:pPr>
      <w:r>
        <w:rPr>
          <w:rFonts w:ascii="宋体" w:eastAsia="宋体" w:hAnsi="宋体" w:hint="eastAsia"/>
          <w:sz w:val="24"/>
          <w:szCs w:val="28"/>
        </w:rPr>
        <w:t>从过去帧的数量看</w:t>
      </w:r>
      <w:r w:rsidR="0035688D">
        <w:rPr>
          <w:rFonts w:ascii="宋体" w:eastAsia="宋体" w:hAnsi="宋体" w:hint="eastAsia"/>
          <w:sz w:val="24"/>
          <w:szCs w:val="28"/>
        </w:rPr>
        <w:t>，论文测试了从1到4的过去帧数量</w:t>
      </w:r>
      <w:r w:rsidR="003D4567">
        <w:rPr>
          <w:rFonts w:ascii="宋体" w:eastAsia="宋体" w:hAnsi="宋体" w:hint="eastAsia"/>
          <w:sz w:val="24"/>
          <w:szCs w:val="28"/>
        </w:rPr>
        <w:t>，结果显示</w:t>
      </w:r>
      <w:r>
        <w:rPr>
          <w:rFonts w:ascii="宋体" w:eastAsia="宋体" w:hAnsi="宋体" w:hint="eastAsia"/>
          <w:sz w:val="24"/>
          <w:szCs w:val="28"/>
        </w:rPr>
        <w:t>随着使用的过去帧增多，图像质量有所增加，但会轻微增加运行时间。</w:t>
      </w:r>
    </w:p>
    <w:p w14:paraId="233D6970" w14:textId="3C5A88C1" w:rsidR="00D06E90" w:rsidRDefault="0035688D" w:rsidP="00BC71BA">
      <w:pPr>
        <w:spacing w:line="400" w:lineRule="exact"/>
        <w:ind w:firstLineChars="200" w:firstLine="480"/>
        <w:rPr>
          <w:rFonts w:ascii="宋体" w:eastAsia="宋体" w:hAnsi="宋体"/>
          <w:sz w:val="24"/>
          <w:szCs w:val="28"/>
        </w:rPr>
      </w:pPr>
      <w:r>
        <w:rPr>
          <w:rFonts w:ascii="宋体" w:eastAsia="宋体" w:hAnsi="宋体" w:hint="eastAsia"/>
          <w:sz w:val="24"/>
          <w:szCs w:val="28"/>
        </w:rPr>
        <w:t>从超采样比例看，论文保持目标分辨率不变，改变输入分辨率，测试了从2×</w:t>
      </w:r>
      <w:r>
        <w:rPr>
          <w:rFonts w:ascii="宋体" w:eastAsia="宋体" w:hAnsi="宋体"/>
          <w:sz w:val="24"/>
          <w:szCs w:val="28"/>
        </w:rPr>
        <w:t>2</w:t>
      </w:r>
      <w:r>
        <w:rPr>
          <w:rFonts w:ascii="宋体" w:eastAsia="宋体" w:hAnsi="宋体" w:hint="eastAsia"/>
          <w:sz w:val="24"/>
          <w:szCs w:val="28"/>
        </w:rPr>
        <w:t>到6×</w:t>
      </w:r>
      <w:r>
        <w:rPr>
          <w:rFonts w:ascii="宋体" w:eastAsia="宋体" w:hAnsi="宋体"/>
          <w:sz w:val="24"/>
          <w:szCs w:val="28"/>
        </w:rPr>
        <w:t>6</w:t>
      </w:r>
      <w:r>
        <w:rPr>
          <w:rFonts w:ascii="宋体" w:eastAsia="宋体" w:hAnsi="宋体" w:hint="eastAsia"/>
          <w:sz w:val="24"/>
          <w:szCs w:val="28"/>
        </w:rPr>
        <w:t>的比例，结果显示</w:t>
      </w:r>
      <w:r w:rsidR="00391592">
        <w:rPr>
          <w:rFonts w:ascii="宋体" w:eastAsia="宋体" w:hAnsi="宋体" w:hint="eastAsia"/>
          <w:sz w:val="24"/>
          <w:szCs w:val="28"/>
        </w:rPr>
        <w:t>低比例有着更好的重建质量。</w:t>
      </w:r>
    </w:p>
    <w:p w14:paraId="73EABE8B" w14:textId="3EDF0FD1" w:rsidR="00391592" w:rsidRDefault="00F51925" w:rsidP="00BC71BA">
      <w:pPr>
        <w:spacing w:line="400" w:lineRule="exact"/>
        <w:ind w:firstLineChars="200" w:firstLine="480"/>
        <w:rPr>
          <w:rFonts w:ascii="宋体" w:eastAsia="宋体" w:hAnsi="宋体"/>
          <w:sz w:val="24"/>
          <w:szCs w:val="28"/>
        </w:rPr>
      </w:pPr>
      <w:r>
        <w:rPr>
          <w:rFonts w:ascii="宋体" w:eastAsia="宋体" w:hAnsi="宋体" w:hint="eastAsia"/>
          <w:sz w:val="24"/>
          <w:szCs w:val="28"/>
        </w:rPr>
        <w:t>从</w:t>
      </w:r>
      <w:r w:rsidR="005A56F0">
        <w:rPr>
          <w:rFonts w:ascii="宋体" w:eastAsia="宋体" w:hAnsi="宋体" w:hint="eastAsia"/>
          <w:sz w:val="24"/>
          <w:szCs w:val="28"/>
        </w:rPr>
        <w:t>附加</w:t>
      </w:r>
      <w:r>
        <w:rPr>
          <w:rFonts w:ascii="宋体" w:eastAsia="宋体" w:hAnsi="宋体" w:hint="eastAsia"/>
          <w:sz w:val="24"/>
          <w:szCs w:val="28"/>
        </w:rPr>
        <w:t>输入看，</w:t>
      </w:r>
      <w:r w:rsidR="005A56F0">
        <w:rPr>
          <w:rFonts w:ascii="宋体" w:eastAsia="宋体" w:hAnsi="宋体" w:hint="eastAsia"/>
          <w:sz w:val="24"/>
          <w:szCs w:val="28"/>
        </w:rPr>
        <w:t>由于论文算法远远超出对比方法，所以作者试图理解算法中附加的深度和运动矢量输入对于图像质量有何影响</w:t>
      </w:r>
      <w:r w:rsidR="00F07DCC">
        <w:rPr>
          <w:rFonts w:ascii="宋体" w:eastAsia="宋体" w:hAnsi="宋体" w:hint="eastAsia"/>
          <w:sz w:val="24"/>
          <w:szCs w:val="28"/>
        </w:rPr>
        <w:t>。因此论文修改了VESPCN算法，将运动矢量取代了原始算法中的光流估计模块，将深度信息附加在颜色输入上</w:t>
      </w:r>
      <w:r w:rsidR="00D660B9">
        <w:rPr>
          <w:rFonts w:ascii="宋体" w:eastAsia="宋体" w:hAnsi="宋体" w:hint="eastAsia"/>
          <w:sz w:val="24"/>
          <w:szCs w:val="28"/>
        </w:rPr>
        <w:t>，并命名为VESPCN</w:t>
      </w:r>
      <w:r w:rsidR="00D660B9">
        <w:rPr>
          <w:rFonts w:ascii="宋体" w:eastAsia="宋体" w:hAnsi="宋体"/>
          <w:sz w:val="24"/>
          <w:szCs w:val="28"/>
        </w:rPr>
        <w:t>+</w:t>
      </w:r>
      <w:r w:rsidR="00F07DCC">
        <w:rPr>
          <w:rFonts w:ascii="宋体" w:eastAsia="宋体" w:hAnsi="宋体" w:hint="eastAsia"/>
          <w:sz w:val="24"/>
          <w:szCs w:val="28"/>
        </w:rPr>
        <w:t>。</w:t>
      </w:r>
      <w:r w:rsidR="00D660B9">
        <w:rPr>
          <w:rFonts w:ascii="宋体" w:eastAsia="宋体" w:hAnsi="宋体" w:hint="eastAsia"/>
          <w:sz w:val="24"/>
          <w:szCs w:val="28"/>
        </w:rPr>
        <w:t>结果显示</w:t>
      </w:r>
      <w:r w:rsidR="00A17A83">
        <w:rPr>
          <w:rFonts w:ascii="宋体" w:eastAsia="宋体" w:hAnsi="宋体" w:hint="eastAsia"/>
          <w:sz w:val="24"/>
          <w:szCs w:val="28"/>
        </w:rPr>
        <w:t>VESPCN</w:t>
      </w:r>
      <w:r w:rsidR="00A17A83">
        <w:rPr>
          <w:rFonts w:ascii="宋体" w:eastAsia="宋体" w:hAnsi="宋体"/>
          <w:sz w:val="24"/>
          <w:szCs w:val="28"/>
        </w:rPr>
        <w:t>+</w:t>
      </w:r>
      <w:r w:rsidR="00A17A83">
        <w:rPr>
          <w:rFonts w:ascii="宋体" w:eastAsia="宋体" w:hAnsi="宋体" w:hint="eastAsia"/>
          <w:sz w:val="24"/>
          <w:szCs w:val="28"/>
        </w:rPr>
        <w:t>在PSNR上有1</w:t>
      </w:r>
      <w:r w:rsidR="00A17A83">
        <w:rPr>
          <w:rFonts w:ascii="宋体" w:eastAsia="宋体" w:hAnsi="宋体"/>
          <w:sz w:val="24"/>
          <w:szCs w:val="28"/>
        </w:rPr>
        <w:t>.1-1.3</w:t>
      </w:r>
      <w:r w:rsidR="00A17A83">
        <w:rPr>
          <w:rFonts w:ascii="宋体" w:eastAsia="宋体" w:hAnsi="宋体" w:hint="eastAsia"/>
          <w:sz w:val="24"/>
          <w:szCs w:val="28"/>
        </w:rPr>
        <w:t>dB的提升，但依然比论文算法低2</w:t>
      </w:r>
      <w:r w:rsidR="00A17A83">
        <w:rPr>
          <w:rFonts w:ascii="宋体" w:eastAsia="宋体" w:hAnsi="宋体"/>
          <w:sz w:val="24"/>
          <w:szCs w:val="28"/>
        </w:rPr>
        <w:t>.2-3.1</w:t>
      </w:r>
      <w:r w:rsidR="00A17A83">
        <w:rPr>
          <w:rFonts w:ascii="宋体" w:eastAsia="宋体" w:hAnsi="宋体" w:hint="eastAsia"/>
          <w:sz w:val="24"/>
          <w:szCs w:val="28"/>
        </w:rPr>
        <w:t>dB</w:t>
      </w:r>
      <w:r w:rsidR="00801ADC">
        <w:rPr>
          <w:rFonts w:ascii="宋体" w:eastAsia="宋体" w:hAnsi="宋体" w:hint="eastAsia"/>
          <w:sz w:val="24"/>
          <w:szCs w:val="28"/>
        </w:rPr>
        <w:t>。</w:t>
      </w:r>
      <w:r w:rsidR="00912C29">
        <w:rPr>
          <w:rFonts w:ascii="宋体" w:eastAsia="宋体" w:hAnsi="宋体" w:hint="eastAsia"/>
          <w:sz w:val="24"/>
          <w:szCs w:val="28"/>
        </w:rPr>
        <w:t>这说明附加输入与专门定制的网络设计都有重要作用。</w:t>
      </w:r>
    </w:p>
    <w:p w14:paraId="481A85F1" w14:textId="3B14EC99" w:rsidR="00C76A9F" w:rsidRDefault="00B47515" w:rsidP="00BC71BA">
      <w:pPr>
        <w:spacing w:line="400" w:lineRule="exact"/>
        <w:ind w:firstLineChars="200" w:firstLine="480"/>
        <w:rPr>
          <w:rFonts w:ascii="宋体" w:eastAsia="宋体" w:hAnsi="宋体"/>
          <w:sz w:val="24"/>
          <w:szCs w:val="28"/>
        </w:rPr>
      </w:pPr>
      <w:r>
        <w:rPr>
          <w:rFonts w:ascii="宋体" w:eastAsia="宋体" w:hAnsi="宋体" w:hint="eastAsia"/>
          <w:sz w:val="24"/>
          <w:szCs w:val="28"/>
        </w:rPr>
        <w:t>从零上采样和扭曲看，论文为了验证零上采样和在目标分辨率空间扭曲的效果，</w:t>
      </w:r>
      <w:r w:rsidR="004444FE">
        <w:rPr>
          <w:rFonts w:ascii="宋体" w:eastAsia="宋体" w:hAnsi="宋体" w:hint="eastAsia"/>
          <w:sz w:val="24"/>
          <w:szCs w:val="28"/>
        </w:rPr>
        <w:t>设计了</w:t>
      </w:r>
      <w:r>
        <w:rPr>
          <w:rFonts w:ascii="宋体" w:eastAsia="宋体" w:hAnsi="宋体" w:hint="eastAsia"/>
          <w:sz w:val="24"/>
          <w:szCs w:val="28"/>
        </w:rPr>
        <w:t>用双线性上采样取代零上采样以及在输入分辨率空间扭曲的</w:t>
      </w:r>
      <w:r w:rsidR="004444FE">
        <w:rPr>
          <w:rFonts w:ascii="宋体" w:eastAsia="宋体" w:hAnsi="宋体" w:hint="eastAsia"/>
          <w:sz w:val="24"/>
          <w:szCs w:val="28"/>
        </w:rPr>
        <w:t>消融实验</w:t>
      </w:r>
      <w:r>
        <w:rPr>
          <w:rFonts w:ascii="宋体" w:eastAsia="宋体" w:hAnsi="宋体" w:hint="eastAsia"/>
          <w:sz w:val="24"/>
          <w:szCs w:val="28"/>
        </w:rPr>
        <w:t>。结果显示，在目标空间</w:t>
      </w:r>
      <w:r w:rsidR="00FC0C28">
        <w:rPr>
          <w:rFonts w:ascii="宋体" w:eastAsia="宋体" w:hAnsi="宋体" w:hint="eastAsia"/>
          <w:sz w:val="24"/>
          <w:szCs w:val="28"/>
        </w:rPr>
        <w:t>扭曲</w:t>
      </w:r>
      <w:r>
        <w:rPr>
          <w:rFonts w:ascii="宋体" w:eastAsia="宋体" w:hAnsi="宋体" w:hint="eastAsia"/>
          <w:sz w:val="24"/>
          <w:szCs w:val="28"/>
        </w:rPr>
        <w:t>比在输入空间</w:t>
      </w:r>
      <w:r w:rsidR="00FC0C28">
        <w:rPr>
          <w:rFonts w:ascii="宋体" w:eastAsia="宋体" w:hAnsi="宋体" w:hint="eastAsia"/>
          <w:sz w:val="24"/>
          <w:szCs w:val="28"/>
        </w:rPr>
        <w:t>扭曲在PSNR上</w:t>
      </w:r>
      <w:r>
        <w:rPr>
          <w:rFonts w:ascii="宋体" w:eastAsia="宋体" w:hAnsi="宋体" w:hint="eastAsia"/>
          <w:sz w:val="24"/>
          <w:szCs w:val="28"/>
        </w:rPr>
        <w:t>提升了1dB</w:t>
      </w:r>
      <w:r w:rsidR="00FC0C28">
        <w:rPr>
          <w:rFonts w:ascii="宋体" w:eastAsia="宋体" w:hAnsi="宋体" w:hint="eastAsia"/>
          <w:sz w:val="24"/>
          <w:szCs w:val="28"/>
        </w:rPr>
        <w:t>，零上采样比双线性上采样在PSNR上提升了</w:t>
      </w:r>
      <w:r w:rsidR="00FC0C28">
        <w:rPr>
          <w:rFonts w:ascii="宋体" w:eastAsia="宋体" w:hAnsi="宋体"/>
          <w:sz w:val="24"/>
          <w:szCs w:val="28"/>
        </w:rPr>
        <w:t>0</w:t>
      </w:r>
      <w:r w:rsidR="008B3136">
        <w:rPr>
          <w:rFonts w:ascii="宋体" w:eastAsia="宋体" w:hAnsi="宋体"/>
          <w:sz w:val="24"/>
          <w:szCs w:val="28"/>
        </w:rPr>
        <w:t>.</w:t>
      </w:r>
      <w:r w:rsidR="00FC0C28">
        <w:rPr>
          <w:rFonts w:ascii="宋体" w:eastAsia="宋体" w:hAnsi="宋体"/>
          <w:sz w:val="24"/>
          <w:szCs w:val="28"/>
        </w:rPr>
        <w:t>3</w:t>
      </w:r>
      <w:r w:rsidR="00FC0C28">
        <w:rPr>
          <w:rFonts w:ascii="宋体" w:eastAsia="宋体" w:hAnsi="宋体" w:hint="eastAsia"/>
          <w:sz w:val="24"/>
          <w:szCs w:val="28"/>
        </w:rPr>
        <w:t>dB</w:t>
      </w:r>
      <w:r w:rsidR="00563787">
        <w:rPr>
          <w:rFonts w:ascii="宋体" w:eastAsia="宋体" w:hAnsi="宋体" w:hint="eastAsia"/>
          <w:sz w:val="24"/>
          <w:szCs w:val="28"/>
        </w:rPr>
        <w:t>。</w:t>
      </w:r>
      <w:r w:rsidR="005B7957">
        <w:rPr>
          <w:rFonts w:ascii="宋体" w:eastAsia="宋体" w:hAnsi="宋体" w:hint="eastAsia"/>
          <w:sz w:val="24"/>
          <w:szCs w:val="28"/>
        </w:rPr>
        <w:t>这说明</w:t>
      </w:r>
      <w:r w:rsidR="000A77E5">
        <w:rPr>
          <w:rFonts w:ascii="宋体" w:eastAsia="宋体" w:hAnsi="宋体" w:hint="eastAsia"/>
          <w:sz w:val="24"/>
          <w:szCs w:val="28"/>
        </w:rPr>
        <w:t>论文算法可以</w:t>
      </w:r>
      <w:r w:rsidR="00551CBC">
        <w:rPr>
          <w:rFonts w:ascii="宋体" w:eastAsia="宋体" w:hAnsi="宋体" w:hint="eastAsia"/>
          <w:sz w:val="24"/>
          <w:szCs w:val="28"/>
        </w:rPr>
        <w:t>更</w:t>
      </w:r>
      <w:r w:rsidR="000A77E5">
        <w:rPr>
          <w:rFonts w:ascii="宋体" w:eastAsia="宋体" w:hAnsi="宋体" w:hint="eastAsia"/>
          <w:sz w:val="24"/>
          <w:szCs w:val="28"/>
        </w:rPr>
        <w:t>有效利用特定于渲染的输入。</w:t>
      </w:r>
    </w:p>
    <w:p w14:paraId="65347711" w14:textId="6757E48D" w:rsidR="006B5624" w:rsidRDefault="00834DCB" w:rsidP="00BC71BA">
      <w:pPr>
        <w:spacing w:line="400" w:lineRule="exact"/>
        <w:ind w:firstLineChars="200" w:firstLine="480"/>
        <w:rPr>
          <w:rFonts w:ascii="宋体" w:eastAsia="宋体" w:hAnsi="宋体"/>
          <w:sz w:val="24"/>
          <w:szCs w:val="28"/>
        </w:rPr>
      </w:pPr>
      <w:r w:rsidRPr="00DE2E10">
        <w:rPr>
          <w:rFonts w:ascii="宋体" w:eastAsia="宋体" w:hAnsi="宋体"/>
          <w:noProof/>
          <w:sz w:val="24"/>
          <w:szCs w:val="28"/>
        </w:rPr>
        <w:drawing>
          <wp:anchor distT="0" distB="0" distL="114300" distR="114300" simplePos="0" relativeHeight="251666432" behindDoc="0" locked="0" layoutInCell="1" allowOverlap="1" wp14:anchorId="549E654C" wp14:editId="4504823E">
            <wp:simplePos x="0" y="0"/>
            <wp:positionH relativeFrom="margin">
              <wp:align>center</wp:align>
            </wp:positionH>
            <wp:positionV relativeFrom="paragraph">
              <wp:posOffset>1533525</wp:posOffset>
            </wp:positionV>
            <wp:extent cx="4053840" cy="2726055"/>
            <wp:effectExtent l="0" t="0" r="3810" b="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053840" cy="2726055"/>
                    </a:xfrm>
                    <a:prstGeom prst="rect">
                      <a:avLst/>
                    </a:prstGeom>
                  </pic:spPr>
                </pic:pic>
              </a:graphicData>
            </a:graphic>
            <wp14:sizeRelH relativeFrom="margin">
              <wp14:pctWidth>0</wp14:pctWidth>
            </wp14:sizeRelH>
            <wp14:sizeRelV relativeFrom="margin">
              <wp14:pctHeight>0</wp14:pctHeight>
            </wp14:sizeRelV>
          </wp:anchor>
        </w:drawing>
      </w:r>
      <w:r w:rsidR="00A42ED9">
        <w:rPr>
          <w:rFonts w:ascii="宋体" w:eastAsia="宋体" w:hAnsi="宋体" w:hint="eastAsia"/>
          <w:sz w:val="24"/>
          <w:szCs w:val="28"/>
        </w:rPr>
        <w:t>从特征提取和特征重加权模块看，</w:t>
      </w:r>
      <w:r w:rsidR="004444FE">
        <w:rPr>
          <w:rFonts w:ascii="宋体" w:eastAsia="宋体" w:hAnsi="宋体" w:hint="eastAsia"/>
          <w:sz w:val="24"/>
          <w:szCs w:val="28"/>
        </w:rPr>
        <w:t>论文</w:t>
      </w:r>
      <w:r w:rsidR="00E2499F">
        <w:rPr>
          <w:rFonts w:ascii="宋体" w:eastAsia="宋体" w:hAnsi="宋体" w:hint="eastAsia"/>
          <w:sz w:val="24"/>
          <w:szCs w:val="28"/>
        </w:rPr>
        <w:t>为了分析这两个模块的贡献，设计了去除这些模块的消融实验。</w:t>
      </w:r>
      <w:r w:rsidR="00E4550F">
        <w:rPr>
          <w:rFonts w:ascii="宋体" w:eastAsia="宋体" w:hAnsi="宋体" w:hint="eastAsia"/>
          <w:sz w:val="24"/>
          <w:szCs w:val="28"/>
        </w:rPr>
        <w:t>结果显示，在数值上只有微小下降，特别是特征重加权模块。但是这并不意味着该模块没用，反而是由于受该模块影响的图像区域</w:t>
      </w:r>
      <w:r w:rsidR="00845E54">
        <w:rPr>
          <w:rFonts w:ascii="宋体" w:eastAsia="宋体" w:hAnsi="宋体" w:hint="eastAsia"/>
          <w:sz w:val="24"/>
          <w:szCs w:val="28"/>
        </w:rPr>
        <w:t>（受去遮挡和不匹配像素影响的区域）</w:t>
      </w:r>
      <w:r w:rsidR="00E4550F">
        <w:rPr>
          <w:rFonts w:ascii="宋体" w:eastAsia="宋体" w:hAnsi="宋体" w:hint="eastAsia"/>
          <w:sz w:val="24"/>
          <w:szCs w:val="28"/>
        </w:rPr>
        <w:t>占比相对较小，所以在数值上没有太大的波动，但是从视觉图像上却可以看出特征重加权模块的重要作用，如下图4</w:t>
      </w:r>
      <w:r w:rsidR="00E4550F">
        <w:rPr>
          <w:rFonts w:ascii="宋体" w:eastAsia="宋体" w:hAnsi="宋体"/>
          <w:sz w:val="24"/>
          <w:szCs w:val="28"/>
        </w:rPr>
        <w:t>-1</w:t>
      </w:r>
      <w:r w:rsidR="00E4550F">
        <w:rPr>
          <w:rFonts w:ascii="宋体" w:eastAsia="宋体" w:hAnsi="宋体" w:hint="eastAsia"/>
          <w:sz w:val="24"/>
          <w:szCs w:val="28"/>
        </w:rPr>
        <w:t>所示，没有该模块的结果鬼影显著。</w:t>
      </w:r>
    </w:p>
    <w:p w14:paraId="0CA4C62D" w14:textId="3A875D48" w:rsidR="00834DCB" w:rsidRPr="004C6287" w:rsidRDefault="00834DCB" w:rsidP="00834DCB">
      <w:pPr>
        <w:spacing w:line="400" w:lineRule="exact"/>
        <w:ind w:firstLineChars="200" w:firstLine="420"/>
        <w:jc w:val="center"/>
        <w:rPr>
          <w:rFonts w:ascii="宋体" w:eastAsia="宋体" w:hAnsi="宋体"/>
        </w:rPr>
      </w:pPr>
      <w:r>
        <w:rPr>
          <w:rFonts w:ascii="宋体" w:eastAsia="宋体" w:hAnsi="宋体" w:hint="eastAsia"/>
        </w:rPr>
        <w:t>图</w:t>
      </w:r>
      <w:r w:rsidR="007E42DA">
        <w:rPr>
          <w:rFonts w:ascii="宋体" w:eastAsia="宋体" w:hAnsi="宋体"/>
        </w:rPr>
        <w:t>4-1</w:t>
      </w:r>
      <w:r>
        <w:rPr>
          <w:rFonts w:ascii="宋体" w:eastAsia="宋体" w:hAnsi="宋体"/>
        </w:rPr>
        <w:t xml:space="preserve"> </w:t>
      </w:r>
      <w:r w:rsidR="00132CA7">
        <w:rPr>
          <w:rFonts w:ascii="宋体" w:eastAsia="宋体" w:hAnsi="宋体" w:hint="eastAsia"/>
          <w:sz w:val="24"/>
          <w:szCs w:val="28"/>
        </w:rPr>
        <w:t>特征重加权模块的消融实验结果</w:t>
      </w:r>
    </w:p>
    <w:p w14:paraId="293371D6" w14:textId="605EF282" w:rsidR="00ED745C" w:rsidRPr="00D81EC4" w:rsidRDefault="00ED745C" w:rsidP="00ED745C">
      <w:pPr>
        <w:spacing w:line="400" w:lineRule="exact"/>
        <w:rPr>
          <w:rFonts w:ascii="宋体" w:eastAsia="宋体" w:hAnsi="宋体"/>
          <w:sz w:val="24"/>
          <w:szCs w:val="28"/>
        </w:rPr>
      </w:pPr>
      <w:r>
        <w:rPr>
          <w:rFonts w:ascii="仿宋" w:eastAsia="仿宋" w:hAnsi="仿宋" w:hint="eastAsia"/>
          <w:b/>
          <w:bCs/>
          <w:sz w:val="32"/>
          <w:szCs w:val="36"/>
        </w:rPr>
        <w:lastRenderedPageBreak/>
        <w:t>五、总结</w:t>
      </w:r>
    </w:p>
    <w:p w14:paraId="32ACB4A3" w14:textId="492E6FF2" w:rsidR="00677ABC" w:rsidRDefault="00D55F8F" w:rsidP="00BC71BA">
      <w:pPr>
        <w:spacing w:line="400" w:lineRule="exact"/>
        <w:ind w:firstLineChars="200" w:firstLine="480"/>
        <w:rPr>
          <w:rFonts w:ascii="宋体" w:eastAsia="宋体" w:hAnsi="宋体"/>
          <w:sz w:val="24"/>
          <w:szCs w:val="28"/>
        </w:rPr>
      </w:pPr>
      <w:r>
        <w:rPr>
          <w:rFonts w:ascii="宋体" w:eastAsia="宋体" w:hAnsi="宋体" w:hint="eastAsia"/>
          <w:sz w:val="24"/>
          <w:szCs w:val="28"/>
        </w:rPr>
        <w:t>论文算法</w:t>
      </w:r>
      <w:r w:rsidRPr="00D55F8F">
        <w:rPr>
          <w:rFonts w:ascii="宋体" w:eastAsia="宋体" w:hAnsi="宋体" w:hint="eastAsia"/>
          <w:sz w:val="24"/>
          <w:szCs w:val="28"/>
        </w:rPr>
        <w:t>学习了低分辨率多帧输入和高分辨率输出图像之间的映射</w:t>
      </w:r>
      <w:r w:rsidR="0021715D">
        <w:rPr>
          <w:rFonts w:ascii="宋体" w:eastAsia="宋体" w:hAnsi="宋体" w:hint="eastAsia"/>
          <w:sz w:val="24"/>
          <w:szCs w:val="28"/>
        </w:rPr>
        <w:t>，</w:t>
      </w:r>
      <w:r w:rsidR="0021715D" w:rsidRPr="00D97F48">
        <w:rPr>
          <w:rFonts w:ascii="宋体" w:eastAsia="宋体" w:hAnsi="宋体" w:hint="eastAsia"/>
          <w:sz w:val="24"/>
          <w:szCs w:val="28"/>
        </w:rPr>
        <w:t>使用了图像对图像的损失，试图尽可能地匹配每一帧</w:t>
      </w:r>
      <w:r w:rsidR="00D777BC">
        <w:rPr>
          <w:rFonts w:ascii="宋体" w:eastAsia="宋体" w:hAnsi="宋体" w:hint="eastAsia"/>
          <w:sz w:val="24"/>
          <w:szCs w:val="28"/>
        </w:rPr>
        <w:t>，</w:t>
      </w:r>
      <w:r w:rsidR="00BA3084" w:rsidRPr="00D97F48">
        <w:rPr>
          <w:rFonts w:ascii="宋体" w:eastAsia="宋体" w:hAnsi="宋体" w:hint="eastAsia"/>
          <w:sz w:val="24"/>
          <w:szCs w:val="28"/>
        </w:rPr>
        <w:t>在时间稳定性方面有了显著的改善</w:t>
      </w:r>
      <w:r w:rsidR="00C020A9">
        <w:rPr>
          <w:rFonts w:ascii="宋体" w:eastAsia="宋体" w:hAnsi="宋体" w:hint="eastAsia"/>
          <w:sz w:val="24"/>
          <w:szCs w:val="28"/>
        </w:rPr>
        <w:t>。</w:t>
      </w:r>
      <w:r w:rsidR="00D777BC">
        <w:rPr>
          <w:rFonts w:ascii="宋体" w:eastAsia="宋体" w:hAnsi="宋体" w:hint="eastAsia"/>
          <w:sz w:val="24"/>
          <w:szCs w:val="28"/>
        </w:rPr>
        <w:t>输出图像质量远远超出现有方法</w:t>
      </w:r>
      <w:r w:rsidR="00C655DD">
        <w:rPr>
          <w:rFonts w:ascii="宋体" w:eastAsia="宋体" w:hAnsi="宋体" w:hint="eastAsia"/>
          <w:sz w:val="24"/>
          <w:szCs w:val="28"/>
        </w:rPr>
        <w:t>，</w:t>
      </w:r>
      <w:r w:rsidR="00677ABC">
        <w:rPr>
          <w:rFonts w:ascii="宋体" w:eastAsia="宋体" w:hAnsi="宋体" w:hint="eastAsia"/>
          <w:sz w:val="24"/>
          <w:szCs w:val="28"/>
        </w:rPr>
        <w:t>在训练域以外图像质量不会急剧下降，</w:t>
      </w:r>
      <w:r w:rsidR="00D777BC">
        <w:rPr>
          <w:rFonts w:ascii="宋体" w:eastAsia="宋体" w:hAnsi="宋体" w:hint="eastAsia"/>
          <w:sz w:val="24"/>
          <w:szCs w:val="28"/>
        </w:rPr>
        <w:t>并且实时</w:t>
      </w:r>
      <w:r w:rsidR="003022F4">
        <w:rPr>
          <w:rFonts w:ascii="宋体" w:eastAsia="宋体" w:hAnsi="宋体" w:hint="eastAsia"/>
          <w:sz w:val="24"/>
          <w:szCs w:val="28"/>
        </w:rPr>
        <w:t>性能良好，开放的网络设计</w:t>
      </w:r>
      <w:r w:rsidR="0069677D">
        <w:rPr>
          <w:rFonts w:ascii="宋体" w:eastAsia="宋体" w:hAnsi="宋体" w:hint="eastAsia"/>
          <w:sz w:val="24"/>
          <w:szCs w:val="28"/>
        </w:rPr>
        <w:t>也</w:t>
      </w:r>
      <w:r w:rsidR="003022F4">
        <w:rPr>
          <w:rFonts w:ascii="宋体" w:eastAsia="宋体" w:hAnsi="宋体" w:hint="eastAsia"/>
          <w:sz w:val="24"/>
          <w:szCs w:val="28"/>
        </w:rPr>
        <w:t>为后续图形学上的神经超采样工作铺平了道路</w:t>
      </w:r>
      <w:r w:rsidR="00817418">
        <w:rPr>
          <w:rFonts w:ascii="宋体" w:eastAsia="宋体" w:hAnsi="宋体" w:hint="eastAsia"/>
          <w:sz w:val="24"/>
          <w:szCs w:val="28"/>
        </w:rPr>
        <w:t>，提供新的思路。</w:t>
      </w:r>
    </w:p>
    <w:p w14:paraId="31E7ECBC" w14:textId="2F8B0226" w:rsidR="00834DCB" w:rsidRDefault="00817418" w:rsidP="00BC71BA">
      <w:pPr>
        <w:spacing w:line="400" w:lineRule="exact"/>
        <w:ind w:firstLineChars="200" w:firstLine="480"/>
        <w:rPr>
          <w:rFonts w:ascii="宋体" w:eastAsia="宋体" w:hAnsi="宋体"/>
          <w:sz w:val="24"/>
          <w:szCs w:val="28"/>
        </w:rPr>
      </w:pPr>
      <w:r w:rsidRPr="00855AB2">
        <w:rPr>
          <w:rFonts w:ascii="宋体" w:eastAsia="宋体" w:hAnsi="宋体"/>
          <w:noProof/>
          <w:sz w:val="24"/>
          <w:szCs w:val="28"/>
        </w:rPr>
        <w:drawing>
          <wp:anchor distT="0" distB="0" distL="114300" distR="114300" simplePos="0" relativeHeight="251667456" behindDoc="0" locked="0" layoutInCell="1" allowOverlap="1" wp14:anchorId="55A612E4" wp14:editId="763E9659">
            <wp:simplePos x="0" y="0"/>
            <wp:positionH relativeFrom="margin">
              <wp:align>left</wp:align>
            </wp:positionH>
            <wp:positionV relativeFrom="paragraph">
              <wp:posOffset>530860</wp:posOffset>
            </wp:positionV>
            <wp:extent cx="5274310" cy="1645920"/>
            <wp:effectExtent l="0" t="0" r="2540" b="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274310" cy="1645920"/>
                    </a:xfrm>
                    <a:prstGeom prst="rect">
                      <a:avLst/>
                    </a:prstGeom>
                  </pic:spPr>
                </pic:pic>
              </a:graphicData>
            </a:graphic>
          </wp:anchor>
        </w:drawing>
      </w:r>
      <w:r w:rsidR="00BE3B92">
        <w:rPr>
          <w:rFonts w:ascii="宋体" w:eastAsia="宋体" w:hAnsi="宋体" w:hint="eastAsia"/>
          <w:sz w:val="24"/>
          <w:szCs w:val="28"/>
        </w:rPr>
        <w:t>但</w:t>
      </w:r>
      <w:r>
        <w:rPr>
          <w:rFonts w:ascii="宋体" w:eastAsia="宋体" w:hAnsi="宋体" w:hint="eastAsia"/>
          <w:sz w:val="24"/>
          <w:szCs w:val="28"/>
        </w:rPr>
        <w:t>目前算法依然具有限制</w:t>
      </w:r>
      <w:r w:rsidR="00873E1C">
        <w:rPr>
          <w:rFonts w:ascii="宋体" w:eastAsia="宋体" w:hAnsi="宋体" w:hint="eastAsia"/>
          <w:sz w:val="24"/>
          <w:szCs w:val="28"/>
        </w:rPr>
        <w:t>。</w:t>
      </w:r>
      <w:r w:rsidR="00BE3B92">
        <w:rPr>
          <w:rFonts w:ascii="宋体" w:eastAsia="宋体" w:hAnsi="宋体" w:hint="eastAsia"/>
          <w:sz w:val="24"/>
          <w:szCs w:val="28"/>
        </w:rPr>
        <w:t>如果多帧输入由于极度混叠</w:t>
      </w:r>
      <w:r w:rsidR="00B76626">
        <w:rPr>
          <w:rFonts w:ascii="宋体" w:eastAsia="宋体" w:hAnsi="宋体" w:hint="eastAsia"/>
          <w:sz w:val="24"/>
          <w:szCs w:val="28"/>
        </w:rPr>
        <w:t>而</w:t>
      </w:r>
      <w:r w:rsidR="00BE3B92">
        <w:rPr>
          <w:rFonts w:ascii="宋体" w:eastAsia="宋体" w:hAnsi="宋体" w:hint="eastAsia"/>
          <w:sz w:val="24"/>
          <w:szCs w:val="28"/>
        </w:rPr>
        <w:t>包含一个场景区域的太少信息</w:t>
      </w:r>
      <w:r w:rsidR="00B76626">
        <w:rPr>
          <w:rFonts w:ascii="宋体" w:eastAsia="宋体" w:hAnsi="宋体" w:hint="eastAsia"/>
          <w:sz w:val="24"/>
          <w:szCs w:val="28"/>
        </w:rPr>
        <w:t>，算法就会失效。</w:t>
      </w:r>
      <w:r w:rsidR="00855AB2">
        <w:rPr>
          <w:rFonts w:ascii="宋体" w:eastAsia="宋体" w:hAnsi="宋体" w:hint="eastAsia"/>
          <w:sz w:val="24"/>
          <w:szCs w:val="28"/>
        </w:rPr>
        <w:t>如下图5</w:t>
      </w:r>
      <w:r w:rsidR="00855AB2">
        <w:rPr>
          <w:rFonts w:ascii="宋体" w:eastAsia="宋体" w:hAnsi="宋体"/>
          <w:sz w:val="24"/>
          <w:szCs w:val="28"/>
        </w:rPr>
        <w:t>-1</w:t>
      </w:r>
      <w:r w:rsidR="00855AB2">
        <w:rPr>
          <w:rFonts w:ascii="宋体" w:eastAsia="宋体" w:hAnsi="宋体" w:hint="eastAsia"/>
          <w:sz w:val="24"/>
          <w:szCs w:val="28"/>
        </w:rPr>
        <w:t>所示</w:t>
      </w:r>
      <w:r w:rsidR="00AF6E56">
        <w:rPr>
          <w:rFonts w:ascii="宋体" w:eastAsia="宋体" w:hAnsi="宋体" w:hint="eastAsia"/>
          <w:sz w:val="24"/>
          <w:szCs w:val="28"/>
        </w:rPr>
        <w:t>：</w:t>
      </w:r>
    </w:p>
    <w:p w14:paraId="02EC3140" w14:textId="5A5C982F" w:rsidR="00F21CAA" w:rsidRPr="004C6287" w:rsidRDefault="00F21CAA" w:rsidP="00F21CAA">
      <w:pPr>
        <w:spacing w:line="400" w:lineRule="exact"/>
        <w:ind w:firstLineChars="200" w:firstLine="420"/>
        <w:jc w:val="center"/>
        <w:rPr>
          <w:rFonts w:ascii="宋体" w:eastAsia="宋体" w:hAnsi="宋体"/>
        </w:rPr>
      </w:pPr>
      <w:r>
        <w:rPr>
          <w:rFonts w:ascii="宋体" w:eastAsia="宋体" w:hAnsi="宋体" w:hint="eastAsia"/>
        </w:rPr>
        <w:t>图</w:t>
      </w:r>
      <w:r>
        <w:rPr>
          <w:rFonts w:ascii="宋体" w:eastAsia="宋体" w:hAnsi="宋体"/>
        </w:rPr>
        <w:t xml:space="preserve">5-1 </w:t>
      </w:r>
      <w:r w:rsidR="006E0059">
        <w:rPr>
          <w:rFonts w:ascii="宋体" w:eastAsia="宋体" w:hAnsi="宋体" w:hint="eastAsia"/>
          <w:sz w:val="24"/>
          <w:szCs w:val="28"/>
        </w:rPr>
        <w:t>失败案例</w:t>
      </w:r>
    </w:p>
    <w:p w14:paraId="2D920155" w14:textId="6FFD7224" w:rsidR="00D97F48" w:rsidRPr="00B76626" w:rsidRDefault="00AF6E56" w:rsidP="00D97F48">
      <w:pPr>
        <w:spacing w:line="400" w:lineRule="exact"/>
        <w:ind w:firstLineChars="200" w:firstLine="480"/>
        <w:rPr>
          <w:rFonts w:ascii="宋体" w:eastAsia="宋体" w:hAnsi="宋体"/>
          <w:sz w:val="24"/>
          <w:szCs w:val="28"/>
        </w:rPr>
      </w:pPr>
      <w:r>
        <w:rPr>
          <w:rFonts w:ascii="宋体" w:eastAsia="宋体" w:hAnsi="宋体" w:hint="eastAsia"/>
          <w:sz w:val="24"/>
          <w:szCs w:val="28"/>
        </w:rPr>
        <w:t>此外，</w:t>
      </w:r>
      <w:r w:rsidR="007E5B14">
        <w:rPr>
          <w:rFonts w:ascii="宋体" w:eastAsia="宋体" w:hAnsi="宋体" w:hint="eastAsia"/>
          <w:sz w:val="24"/>
          <w:szCs w:val="28"/>
        </w:rPr>
        <w:t>算法虽然为神经超采样提供了重要改进，但当前实现在高分辨率显示应用上依旧代价高昂</w:t>
      </w:r>
      <w:r w:rsidR="006E28AE">
        <w:rPr>
          <w:rFonts w:ascii="宋体" w:eastAsia="宋体" w:hAnsi="宋体" w:hint="eastAsia"/>
          <w:sz w:val="24"/>
          <w:szCs w:val="28"/>
        </w:rPr>
        <w:t>，并且实时性对于硬件要求极高</w:t>
      </w:r>
      <w:r w:rsidR="007E5B14">
        <w:rPr>
          <w:rFonts w:ascii="宋体" w:eastAsia="宋体" w:hAnsi="宋体" w:hint="eastAsia"/>
          <w:sz w:val="24"/>
          <w:szCs w:val="28"/>
        </w:rPr>
        <w:t>。</w:t>
      </w:r>
      <w:r w:rsidR="00B163B6">
        <w:rPr>
          <w:rFonts w:ascii="宋体" w:eastAsia="宋体" w:hAnsi="宋体" w:hint="eastAsia"/>
          <w:sz w:val="24"/>
          <w:szCs w:val="28"/>
        </w:rPr>
        <w:t>不过</w:t>
      </w:r>
      <w:r w:rsidR="00D23DC6">
        <w:rPr>
          <w:rFonts w:ascii="宋体" w:eastAsia="宋体" w:hAnsi="宋体" w:hint="eastAsia"/>
          <w:sz w:val="24"/>
          <w:szCs w:val="28"/>
        </w:rPr>
        <w:t>通过</w:t>
      </w:r>
      <w:r w:rsidR="00F02BA0">
        <w:rPr>
          <w:rFonts w:ascii="宋体" w:eastAsia="宋体" w:hAnsi="宋体" w:hint="eastAsia"/>
          <w:sz w:val="24"/>
          <w:szCs w:val="28"/>
        </w:rPr>
        <w:t>进一步</w:t>
      </w:r>
      <w:r w:rsidR="00290530">
        <w:rPr>
          <w:rFonts w:ascii="宋体" w:eastAsia="宋体" w:hAnsi="宋体" w:hint="eastAsia"/>
          <w:sz w:val="24"/>
          <w:szCs w:val="28"/>
        </w:rPr>
        <w:t>的</w:t>
      </w:r>
      <w:r w:rsidR="00D23DC6">
        <w:rPr>
          <w:rFonts w:ascii="宋体" w:eastAsia="宋体" w:hAnsi="宋体" w:hint="eastAsia"/>
          <w:sz w:val="24"/>
          <w:szCs w:val="28"/>
        </w:rPr>
        <w:t>网络优化、硬件加速</w:t>
      </w:r>
      <w:r w:rsidR="00290530">
        <w:rPr>
          <w:rFonts w:ascii="宋体" w:eastAsia="宋体" w:hAnsi="宋体" w:hint="eastAsia"/>
          <w:sz w:val="24"/>
          <w:szCs w:val="28"/>
        </w:rPr>
        <w:t>有望</w:t>
      </w:r>
      <w:r w:rsidR="00D23DC6">
        <w:rPr>
          <w:rFonts w:ascii="宋体" w:eastAsia="宋体" w:hAnsi="宋体" w:hint="eastAsia"/>
          <w:sz w:val="24"/>
          <w:szCs w:val="28"/>
        </w:rPr>
        <w:t>来加快</w:t>
      </w:r>
      <w:r w:rsidR="0021715D">
        <w:rPr>
          <w:rFonts w:ascii="宋体" w:eastAsia="宋体" w:hAnsi="宋体" w:hint="eastAsia"/>
          <w:sz w:val="24"/>
          <w:szCs w:val="28"/>
        </w:rPr>
        <w:t>计算。</w:t>
      </w:r>
    </w:p>
    <w:p w14:paraId="258B58F1" w14:textId="49E96C01" w:rsidR="00C469BF" w:rsidRPr="00D06E90" w:rsidRDefault="00C469BF" w:rsidP="00BC71BA">
      <w:pPr>
        <w:spacing w:line="400" w:lineRule="exact"/>
        <w:ind w:firstLineChars="200" w:firstLine="480"/>
        <w:rPr>
          <w:rFonts w:ascii="宋体" w:eastAsia="宋体" w:hAnsi="宋体"/>
          <w:sz w:val="24"/>
          <w:szCs w:val="28"/>
        </w:rPr>
      </w:pPr>
    </w:p>
    <w:sectPr w:rsidR="00C469BF" w:rsidRPr="00D06E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B351C1" w14:textId="77777777" w:rsidR="004D0EC7" w:rsidRDefault="004D0EC7">
      <w:r>
        <w:separator/>
      </w:r>
    </w:p>
  </w:endnote>
  <w:endnote w:type="continuationSeparator" w:id="0">
    <w:p w14:paraId="266AD7E6" w14:textId="77777777" w:rsidR="004D0EC7" w:rsidRDefault="004D0E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华文仿宋">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1B2CD5" w14:textId="77777777" w:rsidR="00EB2B95" w:rsidRDefault="00000000" w:rsidP="00EB2B95">
    <w:pPr>
      <w:pStyle w:val="a5"/>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15E6B1" w14:textId="77777777" w:rsidR="004D0EC7" w:rsidRDefault="004D0EC7">
      <w:r>
        <w:separator/>
      </w:r>
    </w:p>
  </w:footnote>
  <w:footnote w:type="continuationSeparator" w:id="0">
    <w:p w14:paraId="7BB3F75A" w14:textId="77777777" w:rsidR="004D0EC7" w:rsidRDefault="004D0E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724758" w14:textId="77777777" w:rsidR="00EB2B95" w:rsidRPr="003D659C" w:rsidRDefault="00000000" w:rsidP="00EB2B95">
    <w:pPr>
      <w:pStyle w:val="a3"/>
      <w:pBdr>
        <w:bottom w:val="none" w:sz="0" w:space="0"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6F9"/>
    <w:rsid w:val="0000661C"/>
    <w:rsid w:val="00015CFE"/>
    <w:rsid w:val="000424F7"/>
    <w:rsid w:val="00045C32"/>
    <w:rsid w:val="00050C01"/>
    <w:rsid w:val="000514E1"/>
    <w:rsid w:val="0006058A"/>
    <w:rsid w:val="00071081"/>
    <w:rsid w:val="00077D55"/>
    <w:rsid w:val="000806D5"/>
    <w:rsid w:val="000A0D0F"/>
    <w:rsid w:val="000A77E5"/>
    <w:rsid w:val="000A7D91"/>
    <w:rsid w:val="000C24D1"/>
    <w:rsid w:val="000E363B"/>
    <w:rsid w:val="000E3A73"/>
    <w:rsid w:val="000E49DF"/>
    <w:rsid w:val="000E5329"/>
    <w:rsid w:val="000E5D24"/>
    <w:rsid w:val="000E6718"/>
    <w:rsid w:val="000F1EB3"/>
    <w:rsid w:val="0010394F"/>
    <w:rsid w:val="00106C8F"/>
    <w:rsid w:val="00117CC1"/>
    <w:rsid w:val="00132CA7"/>
    <w:rsid w:val="00133329"/>
    <w:rsid w:val="0013336D"/>
    <w:rsid w:val="001344E3"/>
    <w:rsid w:val="0013694D"/>
    <w:rsid w:val="00143BCE"/>
    <w:rsid w:val="00165570"/>
    <w:rsid w:val="00170697"/>
    <w:rsid w:val="001804CD"/>
    <w:rsid w:val="00182EA1"/>
    <w:rsid w:val="00184DC6"/>
    <w:rsid w:val="00195369"/>
    <w:rsid w:val="001A1CB4"/>
    <w:rsid w:val="001A2D20"/>
    <w:rsid w:val="001A3C83"/>
    <w:rsid w:val="001B065D"/>
    <w:rsid w:val="001B07BE"/>
    <w:rsid w:val="001B38CF"/>
    <w:rsid w:val="001B3F25"/>
    <w:rsid w:val="001C6E1F"/>
    <w:rsid w:val="001E76C5"/>
    <w:rsid w:val="00205C54"/>
    <w:rsid w:val="00212426"/>
    <w:rsid w:val="0021715D"/>
    <w:rsid w:val="0022343F"/>
    <w:rsid w:val="00242DD6"/>
    <w:rsid w:val="00252A93"/>
    <w:rsid w:val="002812EB"/>
    <w:rsid w:val="00290530"/>
    <w:rsid w:val="002B7988"/>
    <w:rsid w:val="002D4BBA"/>
    <w:rsid w:val="002D699E"/>
    <w:rsid w:val="002F38AA"/>
    <w:rsid w:val="002F4719"/>
    <w:rsid w:val="002F4DD3"/>
    <w:rsid w:val="002F762E"/>
    <w:rsid w:val="003022F4"/>
    <w:rsid w:val="00333EF9"/>
    <w:rsid w:val="00341645"/>
    <w:rsid w:val="003422BB"/>
    <w:rsid w:val="0035442D"/>
    <w:rsid w:val="0035688D"/>
    <w:rsid w:val="003740EF"/>
    <w:rsid w:val="00391592"/>
    <w:rsid w:val="003A1AA7"/>
    <w:rsid w:val="003B7253"/>
    <w:rsid w:val="003B728D"/>
    <w:rsid w:val="003C3A91"/>
    <w:rsid w:val="003C48B6"/>
    <w:rsid w:val="003C6040"/>
    <w:rsid w:val="003D4567"/>
    <w:rsid w:val="003D45B3"/>
    <w:rsid w:val="003D4C70"/>
    <w:rsid w:val="003E5FC1"/>
    <w:rsid w:val="00414DAE"/>
    <w:rsid w:val="0043212C"/>
    <w:rsid w:val="004444FE"/>
    <w:rsid w:val="00453C3D"/>
    <w:rsid w:val="00462BAA"/>
    <w:rsid w:val="00464194"/>
    <w:rsid w:val="004716DD"/>
    <w:rsid w:val="00474CD8"/>
    <w:rsid w:val="004A043E"/>
    <w:rsid w:val="004A3373"/>
    <w:rsid w:val="004A752B"/>
    <w:rsid w:val="004C3388"/>
    <w:rsid w:val="004C6287"/>
    <w:rsid w:val="004D0EC7"/>
    <w:rsid w:val="004E3945"/>
    <w:rsid w:val="004F1A7C"/>
    <w:rsid w:val="004F28FD"/>
    <w:rsid w:val="004F614A"/>
    <w:rsid w:val="004F7B07"/>
    <w:rsid w:val="005044AA"/>
    <w:rsid w:val="005052E6"/>
    <w:rsid w:val="00515C90"/>
    <w:rsid w:val="00517F61"/>
    <w:rsid w:val="0052546F"/>
    <w:rsid w:val="005379E3"/>
    <w:rsid w:val="00551CBC"/>
    <w:rsid w:val="00563787"/>
    <w:rsid w:val="00567F71"/>
    <w:rsid w:val="0057233C"/>
    <w:rsid w:val="00574F16"/>
    <w:rsid w:val="00582051"/>
    <w:rsid w:val="005920CA"/>
    <w:rsid w:val="005A15C7"/>
    <w:rsid w:val="005A162F"/>
    <w:rsid w:val="005A56F0"/>
    <w:rsid w:val="005B26A5"/>
    <w:rsid w:val="005B70C6"/>
    <w:rsid w:val="005B7957"/>
    <w:rsid w:val="005C1E0A"/>
    <w:rsid w:val="005D53E9"/>
    <w:rsid w:val="005D76DC"/>
    <w:rsid w:val="005F0F02"/>
    <w:rsid w:val="00607632"/>
    <w:rsid w:val="006163A9"/>
    <w:rsid w:val="0065048F"/>
    <w:rsid w:val="00652E0D"/>
    <w:rsid w:val="0065461C"/>
    <w:rsid w:val="00677ABC"/>
    <w:rsid w:val="00692D41"/>
    <w:rsid w:val="0069677D"/>
    <w:rsid w:val="00696FEB"/>
    <w:rsid w:val="006A4725"/>
    <w:rsid w:val="006B5466"/>
    <w:rsid w:val="006B5624"/>
    <w:rsid w:val="006B6386"/>
    <w:rsid w:val="006B6835"/>
    <w:rsid w:val="006B6E00"/>
    <w:rsid w:val="006C0479"/>
    <w:rsid w:val="006C45ED"/>
    <w:rsid w:val="006C5EB8"/>
    <w:rsid w:val="006D5619"/>
    <w:rsid w:val="006D6DAD"/>
    <w:rsid w:val="006E0059"/>
    <w:rsid w:val="006E28AE"/>
    <w:rsid w:val="006F3A4A"/>
    <w:rsid w:val="00740E7A"/>
    <w:rsid w:val="00747242"/>
    <w:rsid w:val="00764B72"/>
    <w:rsid w:val="00766408"/>
    <w:rsid w:val="00771E2B"/>
    <w:rsid w:val="0077280A"/>
    <w:rsid w:val="0078381A"/>
    <w:rsid w:val="00784592"/>
    <w:rsid w:val="00790CB1"/>
    <w:rsid w:val="007A3540"/>
    <w:rsid w:val="007C0169"/>
    <w:rsid w:val="007D1894"/>
    <w:rsid w:val="007E151E"/>
    <w:rsid w:val="007E39D5"/>
    <w:rsid w:val="007E42DA"/>
    <w:rsid w:val="007E5B14"/>
    <w:rsid w:val="00801ADC"/>
    <w:rsid w:val="0081052A"/>
    <w:rsid w:val="00810F9C"/>
    <w:rsid w:val="00815F5D"/>
    <w:rsid w:val="00815FC7"/>
    <w:rsid w:val="00817418"/>
    <w:rsid w:val="00825A7E"/>
    <w:rsid w:val="00832709"/>
    <w:rsid w:val="00834DCB"/>
    <w:rsid w:val="00841E4C"/>
    <w:rsid w:val="00845E54"/>
    <w:rsid w:val="00854805"/>
    <w:rsid w:val="00855AB2"/>
    <w:rsid w:val="00856361"/>
    <w:rsid w:val="00870BC9"/>
    <w:rsid w:val="00873E1C"/>
    <w:rsid w:val="008755DD"/>
    <w:rsid w:val="00875AB3"/>
    <w:rsid w:val="00887979"/>
    <w:rsid w:val="00887F5C"/>
    <w:rsid w:val="00894E00"/>
    <w:rsid w:val="008A211B"/>
    <w:rsid w:val="008A7C0D"/>
    <w:rsid w:val="008B0203"/>
    <w:rsid w:val="008B3136"/>
    <w:rsid w:val="008B6D33"/>
    <w:rsid w:val="008D5E94"/>
    <w:rsid w:val="008E4EBB"/>
    <w:rsid w:val="008F0950"/>
    <w:rsid w:val="00901B26"/>
    <w:rsid w:val="00907C29"/>
    <w:rsid w:val="00911337"/>
    <w:rsid w:val="00912C29"/>
    <w:rsid w:val="009351A8"/>
    <w:rsid w:val="009516CE"/>
    <w:rsid w:val="00952E58"/>
    <w:rsid w:val="009906F9"/>
    <w:rsid w:val="00991C3A"/>
    <w:rsid w:val="009A5DB2"/>
    <w:rsid w:val="009E75C5"/>
    <w:rsid w:val="009F0494"/>
    <w:rsid w:val="00A04636"/>
    <w:rsid w:val="00A150F7"/>
    <w:rsid w:val="00A17A83"/>
    <w:rsid w:val="00A3345B"/>
    <w:rsid w:val="00A42ED9"/>
    <w:rsid w:val="00A80673"/>
    <w:rsid w:val="00A828F2"/>
    <w:rsid w:val="00AA5D1F"/>
    <w:rsid w:val="00AA5F55"/>
    <w:rsid w:val="00AD2C63"/>
    <w:rsid w:val="00AD3780"/>
    <w:rsid w:val="00AD5D2E"/>
    <w:rsid w:val="00AD636F"/>
    <w:rsid w:val="00AD6773"/>
    <w:rsid w:val="00AE0873"/>
    <w:rsid w:val="00AF444B"/>
    <w:rsid w:val="00AF6B98"/>
    <w:rsid w:val="00AF6E56"/>
    <w:rsid w:val="00B12D73"/>
    <w:rsid w:val="00B1311B"/>
    <w:rsid w:val="00B134FF"/>
    <w:rsid w:val="00B163B6"/>
    <w:rsid w:val="00B22C2C"/>
    <w:rsid w:val="00B264C5"/>
    <w:rsid w:val="00B35BEB"/>
    <w:rsid w:val="00B4075B"/>
    <w:rsid w:val="00B450FD"/>
    <w:rsid w:val="00B47515"/>
    <w:rsid w:val="00B6599E"/>
    <w:rsid w:val="00B76626"/>
    <w:rsid w:val="00B8032E"/>
    <w:rsid w:val="00B928C6"/>
    <w:rsid w:val="00B97057"/>
    <w:rsid w:val="00BA057C"/>
    <w:rsid w:val="00BA05CD"/>
    <w:rsid w:val="00BA3084"/>
    <w:rsid w:val="00BA41E9"/>
    <w:rsid w:val="00BA6F9D"/>
    <w:rsid w:val="00BB22CA"/>
    <w:rsid w:val="00BC71BA"/>
    <w:rsid w:val="00BD3A5C"/>
    <w:rsid w:val="00BD73D5"/>
    <w:rsid w:val="00BE2FE3"/>
    <w:rsid w:val="00BE3B92"/>
    <w:rsid w:val="00BE60D2"/>
    <w:rsid w:val="00BF34C7"/>
    <w:rsid w:val="00C020A9"/>
    <w:rsid w:val="00C105DC"/>
    <w:rsid w:val="00C137DB"/>
    <w:rsid w:val="00C166CD"/>
    <w:rsid w:val="00C36087"/>
    <w:rsid w:val="00C469BF"/>
    <w:rsid w:val="00C52984"/>
    <w:rsid w:val="00C60369"/>
    <w:rsid w:val="00C631D2"/>
    <w:rsid w:val="00C655DD"/>
    <w:rsid w:val="00C661F8"/>
    <w:rsid w:val="00C67FFA"/>
    <w:rsid w:val="00C74E96"/>
    <w:rsid w:val="00C76A9F"/>
    <w:rsid w:val="00C82881"/>
    <w:rsid w:val="00CA15FB"/>
    <w:rsid w:val="00CB0566"/>
    <w:rsid w:val="00CD3544"/>
    <w:rsid w:val="00CE0E0A"/>
    <w:rsid w:val="00CE427C"/>
    <w:rsid w:val="00CE5C91"/>
    <w:rsid w:val="00CF066F"/>
    <w:rsid w:val="00D06E90"/>
    <w:rsid w:val="00D17483"/>
    <w:rsid w:val="00D205C6"/>
    <w:rsid w:val="00D21125"/>
    <w:rsid w:val="00D22FE0"/>
    <w:rsid w:val="00D23DC6"/>
    <w:rsid w:val="00D55F8F"/>
    <w:rsid w:val="00D60438"/>
    <w:rsid w:val="00D616FC"/>
    <w:rsid w:val="00D660B9"/>
    <w:rsid w:val="00D663A8"/>
    <w:rsid w:val="00D70231"/>
    <w:rsid w:val="00D7207A"/>
    <w:rsid w:val="00D777BC"/>
    <w:rsid w:val="00D81EC4"/>
    <w:rsid w:val="00D92211"/>
    <w:rsid w:val="00D95F17"/>
    <w:rsid w:val="00D97F48"/>
    <w:rsid w:val="00DA75BB"/>
    <w:rsid w:val="00DC2ED1"/>
    <w:rsid w:val="00DD2F01"/>
    <w:rsid w:val="00DE0023"/>
    <w:rsid w:val="00DE2E10"/>
    <w:rsid w:val="00E02873"/>
    <w:rsid w:val="00E06551"/>
    <w:rsid w:val="00E06C17"/>
    <w:rsid w:val="00E07538"/>
    <w:rsid w:val="00E1338B"/>
    <w:rsid w:val="00E17867"/>
    <w:rsid w:val="00E2499F"/>
    <w:rsid w:val="00E27233"/>
    <w:rsid w:val="00E327C2"/>
    <w:rsid w:val="00E41A6E"/>
    <w:rsid w:val="00E4550F"/>
    <w:rsid w:val="00E85D6C"/>
    <w:rsid w:val="00E91533"/>
    <w:rsid w:val="00E953F2"/>
    <w:rsid w:val="00EA240C"/>
    <w:rsid w:val="00EA4393"/>
    <w:rsid w:val="00EB32C4"/>
    <w:rsid w:val="00EB7399"/>
    <w:rsid w:val="00EB7474"/>
    <w:rsid w:val="00ED003C"/>
    <w:rsid w:val="00ED36A1"/>
    <w:rsid w:val="00ED5FA5"/>
    <w:rsid w:val="00ED745C"/>
    <w:rsid w:val="00F02BA0"/>
    <w:rsid w:val="00F05035"/>
    <w:rsid w:val="00F07DCC"/>
    <w:rsid w:val="00F21CAA"/>
    <w:rsid w:val="00F23FE5"/>
    <w:rsid w:val="00F33EA9"/>
    <w:rsid w:val="00F41842"/>
    <w:rsid w:val="00F51925"/>
    <w:rsid w:val="00F636DD"/>
    <w:rsid w:val="00F7026C"/>
    <w:rsid w:val="00F71E17"/>
    <w:rsid w:val="00FC0C28"/>
    <w:rsid w:val="00FC3D05"/>
    <w:rsid w:val="00FC43FB"/>
    <w:rsid w:val="00FD0D44"/>
    <w:rsid w:val="00FD4BD9"/>
    <w:rsid w:val="00FD56DC"/>
    <w:rsid w:val="00FE5E46"/>
    <w:rsid w:val="00FF2E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859D32"/>
  <w15:chartTrackingRefBased/>
  <w15:docId w15:val="{175E9E3B-FA0A-4CB9-B821-DF901D262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F38A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F38A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F38AA"/>
    <w:rPr>
      <w:sz w:val="18"/>
      <w:szCs w:val="18"/>
    </w:rPr>
  </w:style>
  <w:style w:type="paragraph" w:styleId="a5">
    <w:name w:val="footer"/>
    <w:basedOn w:val="a"/>
    <w:link w:val="a6"/>
    <w:uiPriority w:val="99"/>
    <w:unhideWhenUsed/>
    <w:rsid w:val="002F38AA"/>
    <w:pPr>
      <w:tabs>
        <w:tab w:val="center" w:pos="4153"/>
        <w:tab w:val="right" w:pos="8306"/>
      </w:tabs>
      <w:snapToGrid w:val="0"/>
      <w:jc w:val="left"/>
    </w:pPr>
    <w:rPr>
      <w:sz w:val="18"/>
      <w:szCs w:val="18"/>
    </w:rPr>
  </w:style>
  <w:style w:type="character" w:customStyle="1" w:styleId="a6">
    <w:name w:val="页脚 字符"/>
    <w:basedOn w:val="a0"/>
    <w:link w:val="a5"/>
    <w:uiPriority w:val="99"/>
    <w:rsid w:val="002F38AA"/>
    <w:rPr>
      <w:sz w:val="18"/>
      <w:szCs w:val="18"/>
    </w:rPr>
  </w:style>
  <w:style w:type="paragraph" w:customStyle="1" w:styleId="a7">
    <w:name w:val="列项——"/>
    <w:rsid w:val="002F38AA"/>
    <w:pPr>
      <w:widowControl w:val="0"/>
      <w:tabs>
        <w:tab w:val="num" w:pos="854"/>
      </w:tabs>
      <w:spacing w:line="360" w:lineRule="auto"/>
      <w:ind w:leftChars="200" w:left="200" w:hangingChars="200" w:hanging="200"/>
      <w:jc w:val="both"/>
    </w:pPr>
    <w:rPr>
      <w:rFonts w:ascii="宋体" w:eastAsia="宋体" w:hAnsi="Times New Roman" w:cs="Times New Roman"/>
      <w:kern w:val="0"/>
      <w:szCs w:val="20"/>
    </w:rPr>
  </w:style>
  <w:style w:type="paragraph" w:styleId="a8">
    <w:name w:val="Title"/>
    <w:aliases w:val="章标题(无序号)"/>
    <w:next w:val="a9"/>
    <w:link w:val="aa"/>
    <w:qFormat/>
    <w:rsid w:val="00333EF9"/>
    <w:pPr>
      <w:keepLines/>
      <w:pageBreakBefore/>
      <w:widowControl w:val="0"/>
      <w:spacing w:before="240" w:after="120"/>
      <w:jc w:val="center"/>
      <w:outlineLvl w:val="0"/>
    </w:pPr>
    <w:rPr>
      <w:rFonts w:ascii="Times New Roman" w:eastAsia="黑体" w:hAnsi="Times New Roman" w:cs="Times New Roman"/>
      <w:b/>
      <w:sz w:val="36"/>
      <w:szCs w:val="20"/>
    </w:rPr>
  </w:style>
  <w:style w:type="character" w:customStyle="1" w:styleId="aa">
    <w:name w:val="标题 字符"/>
    <w:aliases w:val="章标题(无序号) 字符"/>
    <w:basedOn w:val="a0"/>
    <w:link w:val="a8"/>
    <w:rsid w:val="00333EF9"/>
    <w:rPr>
      <w:rFonts w:ascii="Times New Roman" w:eastAsia="黑体" w:hAnsi="Times New Roman" w:cs="Times New Roman"/>
      <w:b/>
      <w:sz w:val="36"/>
      <w:szCs w:val="20"/>
    </w:rPr>
  </w:style>
  <w:style w:type="paragraph" w:styleId="ab">
    <w:name w:val="Body Text"/>
    <w:basedOn w:val="a"/>
    <w:link w:val="ac"/>
    <w:uiPriority w:val="99"/>
    <w:semiHidden/>
    <w:unhideWhenUsed/>
    <w:rsid w:val="00333EF9"/>
    <w:pPr>
      <w:spacing w:after="120"/>
    </w:pPr>
  </w:style>
  <w:style w:type="character" w:customStyle="1" w:styleId="ac">
    <w:name w:val="正文文本 字符"/>
    <w:basedOn w:val="a0"/>
    <w:link w:val="ab"/>
    <w:uiPriority w:val="99"/>
    <w:semiHidden/>
    <w:rsid w:val="00333EF9"/>
  </w:style>
  <w:style w:type="paragraph" w:styleId="a9">
    <w:name w:val="Body Text First Indent"/>
    <w:basedOn w:val="ab"/>
    <w:link w:val="ad"/>
    <w:uiPriority w:val="99"/>
    <w:semiHidden/>
    <w:unhideWhenUsed/>
    <w:rsid w:val="00333EF9"/>
    <w:pPr>
      <w:ind w:firstLineChars="100" w:firstLine="420"/>
    </w:pPr>
  </w:style>
  <w:style w:type="character" w:customStyle="1" w:styleId="ad">
    <w:name w:val="正文文本首行缩进 字符"/>
    <w:basedOn w:val="ac"/>
    <w:link w:val="a9"/>
    <w:uiPriority w:val="99"/>
    <w:semiHidden/>
    <w:rsid w:val="00333EF9"/>
  </w:style>
  <w:style w:type="character" w:styleId="ae">
    <w:name w:val="Placeholder Text"/>
    <w:basedOn w:val="a0"/>
    <w:uiPriority w:val="99"/>
    <w:semiHidden/>
    <w:rsid w:val="004F1A7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4E3420-6D6B-4DF5-89C2-42A757BB3E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595</TotalTime>
  <Pages>8</Pages>
  <Words>745</Words>
  <Characters>4252</Characters>
  <Application>Microsoft Office Word</Application>
  <DocSecurity>0</DocSecurity>
  <Lines>35</Lines>
  <Paragraphs>9</Paragraphs>
  <ScaleCrop>false</ScaleCrop>
  <Company/>
  <LinksUpToDate>false</LinksUpToDate>
  <CharactersWithSpaces>4988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佳乐 钱</dc:creator>
  <cp:keywords/>
  <dc:description/>
  <cp:lastModifiedBy>佳乐 钱</cp:lastModifiedBy>
  <cp:revision>324</cp:revision>
  <dcterms:created xsi:type="dcterms:W3CDTF">2022-12-29T02:42:00Z</dcterms:created>
  <dcterms:modified xsi:type="dcterms:W3CDTF">2022-12-31T12:59:00Z</dcterms:modified>
</cp:coreProperties>
</file>