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C2CA61">
      <w:pPr>
        <w:pStyle w:val="2"/>
        <w:keepNext w:val="0"/>
        <w:keepLines w:val="0"/>
        <w:widowControl/>
        <w:suppressLineNumbers w:val="0"/>
      </w:pPr>
      <w:r>
        <w:t>实验环境</w:t>
      </w:r>
    </w:p>
    <w:p w14:paraId="2E40BF6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操作系统</w:t>
      </w:r>
      <w:r>
        <w:t>：Windows 10</w:t>
      </w:r>
    </w:p>
    <w:p w14:paraId="254849A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开发工具</w:t>
      </w:r>
      <w:r>
        <w:t>：Python 3.10</w:t>
      </w:r>
    </w:p>
    <w:p w14:paraId="2D918A3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OpenGL库</w:t>
      </w:r>
      <w:r>
        <w:t>：PyOpenGL, GLFW</w:t>
      </w:r>
    </w:p>
    <w:p w14:paraId="0A60B5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显卡</w:t>
      </w:r>
      <w:r>
        <w:t>：支持 OpenGL 3.3 或更高版本的显卡</w:t>
      </w:r>
    </w:p>
    <w:p w14:paraId="00FA75C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其他库</w:t>
      </w:r>
      <w:r>
        <w:t>：NumPy</w:t>
      </w:r>
    </w:p>
    <w:p w14:paraId="75BB1CDE">
      <w:pPr>
        <w:pStyle w:val="2"/>
        <w:keepNext w:val="0"/>
        <w:keepLines w:val="0"/>
        <w:widowControl/>
        <w:suppressLineNumbers w:val="0"/>
      </w:pPr>
      <w:r>
        <w:t>实验内容</w:t>
      </w:r>
    </w:p>
    <w:p w14:paraId="58278D1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使用 </w:t>
      </w:r>
      <w:r>
        <w:rPr>
          <w:rStyle w:val="8"/>
        </w:rPr>
        <w:t>PyOpenGL</w:t>
      </w:r>
      <w:r>
        <w:t xml:space="preserve"> 和 </w:t>
      </w:r>
      <w:r>
        <w:rPr>
          <w:rStyle w:val="8"/>
        </w:rPr>
        <w:t>GLFW</w:t>
      </w:r>
      <w:r>
        <w:t xml:space="preserve"> 创建 OpenGL 窗口。</w:t>
      </w:r>
    </w:p>
    <w:p w14:paraId="377DCFA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编写顶点着色器和片段着色器，渲染一个简单的三角形。</w:t>
      </w:r>
    </w:p>
    <w:p w14:paraId="073BA84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掌握着色器的编写方式，调试 OpenGL 绘制流程。</w:t>
      </w:r>
    </w:p>
    <w:p w14:paraId="47D2E88D">
      <w:pPr>
        <w:pStyle w:val="2"/>
        <w:keepNext w:val="0"/>
        <w:keepLines w:val="0"/>
        <w:widowControl/>
        <w:suppressLineNumbers w:val="0"/>
      </w:pPr>
      <w:r>
        <w:t>实验原理</w:t>
      </w:r>
    </w:p>
    <w:p w14:paraId="189B79AA">
      <w:pPr>
        <w:pStyle w:val="4"/>
        <w:keepNext w:val="0"/>
        <w:keepLines w:val="0"/>
        <w:widowControl/>
        <w:suppressLineNumbers w:val="0"/>
      </w:pPr>
      <w:r>
        <w:t>OpenGL 是一个强大的图形渲染库，用于生成 2D 和 3D 图形。在 OpenGL 中，图形的渲染是通过 GPU 来完成的。为了将图形数据传递给 GPU，OpenGL 采用了着色器（Shaders）来处理顶点、颜色等数据。以下是绘制一个三角形的基本步骤：</w:t>
      </w:r>
    </w:p>
    <w:p w14:paraId="1E6BEFE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顶点数据（Vertex Data）</w:t>
      </w:r>
      <w:r>
        <w:t>：我们需要给定三角形的三个顶点坐标。</w:t>
      </w:r>
    </w:p>
    <w:p w14:paraId="2F93F92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着色器（Shaders）</w:t>
      </w:r>
      <w:r>
        <w:t>：用来计算和渲染图形的程序。每个着色器有特定的任务：</w:t>
      </w:r>
    </w:p>
    <w:p w14:paraId="5794333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顶点着色器：负责计算和传递顶点位置。</w:t>
      </w:r>
    </w:p>
    <w:p w14:paraId="2290DD2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片段着色器：负责处理颜色和像素。</w:t>
      </w:r>
    </w:p>
    <w:p w14:paraId="4FF336E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绘制命令（Draw Calls）</w:t>
      </w:r>
      <w:r>
        <w:t xml:space="preserve">：通过 </w:t>
      </w:r>
      <w:r>
        <w:rPr>
          <w:rStyle w:val="8"/>
        </w:rPr>
        <w:t>glDrawArrays</w:t>
      </w:r>
      <w:r>
        <w:t xml:space="preserve"> 或 </w:t>
      </w:r>
      <w:r>
        <w:rPr>
          <w:rStyle w:val="8"/>
        </w:rPr>
        <w:t>glDrawElements</w:t>
      </w:r>
      <w:r>
        <w:t xml:space="preserve"> 命令将顶点数据传递给 GPU 进行绘制。</w:t>
      </w:r>
    </w:p>
    <w:p w14:paraId="312B2B8A">
      <w:pPr>
        <w:pStyle w:val="2"/>
        <w:keepNext w:val="0"/>
        <w:keepLines w:val="0"/>
        <w:widowControl/>
        <w:suppressLineNumbers w:val="0"/>
      </w:pPr>
      <w:r>
        <w:t>实验步骤</w:t>
      </w:r>
    </w:p>
    <w:p w14:paraId="50030AB0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初始化和创建窗口</w:t>
      </w:r>
      <w:r>
        <w:t xml:space="preserve">： 使用 </w:t>
      </w:r>
      <w:r>
        <w:rPr>
          <w:rStyle w:val="8"/>
        </w:rPr>
        <w:t>GLFW</w:t>
      </w:r>
      <w:r>
        <w:t xml:space="preserve"> 库创建一个 OpenGL 窗口，并进行初始化，设置 OpenGL 上下文。</w:t>
      </w:r>
    </w:p>
    <w:p w14:paraId="284F421D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编写着色器</w:t>
      </w:r>
      <w:r>
        <w:t xml:space="preserve">： 使用 GLSL 语言编写顶点着色器和片段着色器，并通过 </w:t>
      </w:r>
      <w:r>
        <w:rPr>
          <w:rStyle w:val="8"/>
        </w:rPr>
        <w:t>PyOpenGL</w:t>
      </w:r>
      <w:r>
        <w:t xml:space="preserve"> 的 </w:t>
      </w:r>
      <w:r>
        <w:rPr>
          <w:rStyle w:val="8"/>
        </w:rPr>
        <w:t>compileShader</w:t>
      </w:r>
      <w:r>
        <w:t xml:space="preserve"> 和 </w:t>
      </w:r>
      <w:r>
        <w:rPr>
          <w:rStyle w:val="8"/>
        </w:rPr>
        <w:t>compileProgram</w:t>
      </w:r>
      <w:r>
        <w:t xml:space="preserve"> 函数进行编译和链接。</w:t>
      </w:r>
    </w:p>
    <w:p w14:paraId="6ADA6D16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设置顶点数据</w:t>
      </w:r>
      <w:r>
        <w:t xml:space="preserve">： 定义一个三角形的三个顶点坐标，并将其传递到 GPU。使用 </w:t>
      </w:r>
      <w:r>
        <w:rPr>
          <w:rStyle w:val="8"/>
        </w:rPr>
        <w:t>glGenVertexArrays</w:t>
      </w:r>
      <w:r>
        <w:t xml:space="preserve"> 和 </w:t>
      </w:r>
      <w:r>
        <w:rPr>
          <w:rStyle w:val="8"/>
        </w:rPr>
        <w:t>glGenBuffers</w:t>
      </w:r>
      <w:r>
        <w:t xml:space="preserve"> 创建 VAO（顶点数组对象）和 VBO（顶点缓冲对象）</w:t>
      </w:r>
    </w:p>
    <w:p w14:paraId="5AEE7028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渲染循环</w:t>
      </w:r>
      <w:r>
        <w:t xml:space="preserve">： 在渲染循环中，通过 </w:t>
      </w:r>
      <w:r>
        <w:rPr>
          <w:rStyle w:val="8"/>
        </w:rPr>
        <w:t>glUseProgram</w:t>
      </w:r>
      <w:r>
        <w:t xml:space="preserve"> 激活着色器程序，使用 </w:t>
      </w:r>
      <w:r>
        <w:rPr>
          <w:rStyle w:val="8"/>
        </w:rPr>
        <w:t>glDrawArrays</w:t>
      </w:r>
      <w:r>
        <w:t xml:space="preserve"> 绘制三角形。每一帧都会清除屏幕，并重新绘制三角形。</w:t>
      </w:r>
    </w:p>
    <w:p w14:paraId="79138A41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资源清理</w:t>
      </w:r>
      <w:r>
        <w:t>： 程序结束时，释放所有分配的 OpenGL 资源。</w:t>
      </w:r>
    </w:p>
    <w:p w14:paraId="237898E0">
      <w:pPr>
        <w:pStyle w:val="2"/>
        <w:keepNext w:val="0"/>
        <w:keepLines w:val="0"/>
        <w:widowControl/>
        <w:suppressLineNumbers w:val="0"/>
      </w:pPr>
      <w:r>
        <w:t>代码实现</w:t>
      </w:r>
    </w:p>
    <w:p w14:paraId="717B11C6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glfw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from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OpenGL.GL </w:t>
      </w:r>
    </w:p>
    <w:p w14:paraId="31470BC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from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OpenGL.GL.shaders </w:t>
      </w:r>
    </w:p>
    <w:p w14:paraId="5E25363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compileProgram, compileShader</w:t>
      </w:r>
    </w:p>
    <w:p w14:paraId="2E6F1F2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numpy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as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np</w:t>
      </w:r>
    </w:p>
    <w:p w14:paraId="4D5E9B3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顶点着色器代码</w:t>
      </w:r>
      <w:bookmarkStart w:id="0" w:name="_GoBack"/>
      <w:bookmarkEnd w:id="0"/>
    </w:p>
    <w:p w14:paraId="05FC0DB4"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vertex_shader =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"""</w:t>
      </w:r>
    </w:p>
    <w:p w14:paraId="6348B9DE"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version 330 core</w:t>
      </w:r>
    </w:p>
    <w:p w14:paraId="17784341"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layout(location = 0) in vec3 aPos;</w:t>
      </w:r>
    </w:p>
    <w:p w14:paraId="3F5D5864"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 main()</w:t>
      </w:r>
    </w:p>
    <w:p w14:paraId="239FE79F"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 w14:paraId="000EBC7B"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gl_Position = vec4(aPos, 1.0);</w:t>
      </w:r>
    </w:p>
    <w:p w14:paraId="064216A5"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 w14:paraId="3D1097A8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"""</w:t>
      </w:r>
    </w:p>
    <w:p w14:paraId="7007346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片段着色器代码</w:t>
      </w:r>
    </w:p>
    <w:p w14:paraId="4587BA13"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fragment_shader =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"""</w:t>
      </w:r>
    </w:p>
    <w:p w14:paraId="72233FC3"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version 330 core</w:t>
      </w:r>
    </w:p>
    <w:p w14:paraId="74346FBA"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out vec4 FragColor;</w:t>
      </w:r>
    </w:p>
    <w:p w14:paraId="5C9FF82E"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 main()</w:t>
      </w:r>
    </w:p>
    <w:p w14:paraId="32E86FB6"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 w14:paraId="6E29A6C0"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FragColor = vec4(1.0, 0.0, 0.0, 1.0);  // 红色</w:t>
      </w:r>
    </w:p>
    <w:p w14:paraId="2A1E4C89"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 w14:paraId="6B1C60E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"""</w:t>
      </w:r>
    </w:p>
    <w:p w14:paraId="0ABD65D2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初始化GLFWif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not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glfw.init():</w:t>
      </w:r>
    </w:p>
    <w:p w14:paraId="01653CEB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raise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Exception(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"GLFW 初始化失败"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18A804E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创建窗口</w:t>
      </w:r>
    </w:p>
    <w:p w14:paraId="2517ACB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window = glfw.create_window(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800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600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"OpenGL 基础图形"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None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None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not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window:</w:t>
      </w:r>
    </w:p>
    <w:p w14:paraId="4DF522F7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glfw.terminate()</w:t>
      </w:r>
    </w:p>
    <w:p w14:paraId="5F1AD5D7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raise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Exception(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"创建窗口失败"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79ED9A5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FA43DDC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glfw.make_context_current(window)</w:t>
      </w:r>
    </w:p>
    <w:p w14:paraId="7A7B14B8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编译着色器程序</w:t>
      </w:r>
    </w:p>
    <w:p w14:paraId="7ACBB84C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shader = compileProgram(</w:t>
      </w:r>
    </w:p>
    <w:p w14:paraId="0C94E778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compileShader(vertex_shader, GL_VERTEX_SHADER),</w:t>
      </w:r>
    </w:p>
    <w:p w14:paraId="3A09777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compileShader(fragment_shader, GL_FRAGMENT_SHADER)</w:t>
      </w:r>
    </w:p>
    <w:p w14:paraId="0B161FEF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3F95FBE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定义三角形的顶点</w:t>
      </w:r>
    </w:p>
    <w:p w14:paraId="3EC5C28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vertices = np.array([</w:t>
      </w:r>
    </w:p>
    <w:p w14:paraId="51CC9B3F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0.0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0.5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0.0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顶点1</w:t>
      </w:r>
    </w:p>
    <w:p w14:paraId="79A29457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0.5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 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0.5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0.0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顶点2</w:t>
      </w:r>
    </w:p>
    <w:p w14:paraId="41A52406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0.5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 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0.5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0.0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顶点3</w:t>
      </w:r>
    </w:p>
    <w:p w14:paraId="11954EF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], dtype=np.float32)</w:t>
      </w:r>
    </w:p>
    <w:p w14:paraId="2F6E9486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创建VBO和VAO</w:t>
      </w:r>
    </w:p>
    <w:p w14:paraId="5AE7100F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VAO = glGenVertexArrays(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4BF8E5F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VBO = glGenBuffers(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1036C10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7E63C4C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glBindVertexArray(VAO)</w:t>
      </w:r>
    </w:p>
    <w:p w14:paraId="43564A9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D5824E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glBindBuffer(GL_ARRAY_BUFFER, VBO)</w:t>
      </w:r>
    </w:p>
    <w:p w14:paraId="308E3308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glBufferData(GL_ARRAY_BUFFER, vertices.nbytes, vertices, GL_STATIC_DRAW)</w:t>
      </w:r>
    </w:p>
    <w:p w14:paraId="472F659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01022A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glVertexAttribPointer(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GL_FLOAT, GL_FALSE,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* vertices.itemsize,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None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2C30A047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glEnableVertexAttribArray(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3F46934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2A5DD7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glBindBuffer(GL_ARRAY_BUFFER,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151992C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glBindVertexArray(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37D0DBAB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渲染循环while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not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glfw.window_should_close(window):</w:t>
      </w:r>
    </w:p>
    <w:p w14:paraId="5C996A1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处理输入</w:t>
      </w:r>
    </w:p>
    <w:p w14:paraId="3F6A6F4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glfw.poll_events()</w:t>
      </w:r>
    </w:p>
    <w:p w14:paraId="3ABC29B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272007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清屏</w:t>
      </w:r>
    </w:p>
    <w:p w14:paraId="201F85D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glClearColor(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0.2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0.3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0.3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1.0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4232755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glClear(GL_COLOR_BUFFER_BIT)</w:t>
      </w:r>
    </w:p>
    <w:p w14:paraId="69C94EA7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B8B76D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使用着色器程序</w:t>
      </w:r>
    </w:p>
    <w:p w14:paraId="1FA45F46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glUseProgram(shader)</w:t>
      </w:r>
    </w:p>
    <w:p w14:paraId="343DBBC7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96F9A37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绘制三角形</w:t>
      </w:r>
    </w:p>
    <w:p w14:paraId="27C4263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glBindVertexArray(VAO)</w:t>
      </w:r>
    </w:p>
    <w:p w14:paraId="04A5174B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glDrawArrays(GL_TRIANGLES,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31B483A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glBindVertexArray(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17D0493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778928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交换缓冲区</w:t>
      </w:r>
    </w:p>
    <w:p w14:paraId="781482E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glfw.swap_buffers(window)</w:t>
      </w:r>
    </w:p>
    <w:p w14:paraId="70901232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清理资源</w:t>
      </w:r>
    </w:p>
    <w:p w14:paraId="4F86F61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glDeleteVertexArrays(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 [VAO])</w:t>
      </w:r>
    </w:p>
    <w:p w14:paraId="38995497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glDeleteBuffers(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 [VBO])</w:t>
      </w:r>
    </w:p>
    <w:p w14:paraId="6057B69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终止GLFW</w:t>
      </w:r>
    </w:p>
    <w:p w14:paraId="1A5E11CB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glfw.terminate()</w:t>
      </w:r>
    </w:p>
    <w:p w14:paraId="40E82CC8">
      <w:pPr>
        <w:pStyle w:val="2"/>
        <w:keepNext w:val="0"/>
        <w:keepLines w:val="0"/>
        <w:widowControl/>
        <w:suppressLineNumbers w:val="0"/>
      </w:pPr>
      <w:r>
        <w:t>实验结果</w:t>
      </w:r>
    </w:p>
    <w:p w14:paraId="0669D161">
      <w:pPr>
        <w:pStyle w:val="4"/>
        <w:keepNext w:val="0"/>
        <w:keepLines w:val="0"/>
        <w:widowControl/>
        <w:suppressLineNumbers w:val="0"/>
      </w:pPr>
      <w:r>
        <w:t>程序运行时，会弹出一个 OpenGL 窗口，渲染出一个红色的三角形。</w:t>
      </w:r>
    </w:p>
    <w:p w14:paraId="4B1E5392">
      <w:r>
        <w:drawing>
          <wp:inline distT="0" distB="0" distL="114300" distR="114300">
            <wp:extent cx="5268595" cy="4157980"/>
            <wp:effectExtent l="0" t="0" r="825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E9B0CF"/>
    <w:multiLevelType w:val="multilevel"/>
    <w:tmpl w:val="A6E9B0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388EB81"/>
    <w:multiLevelType w:val="multilevel"/>
    <w:tmpl w:val="E388EB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7F89756"/>
    <w:multiLevelType w:val="multilevel"/>
    <w:tmpl w:val="67F897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A8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2025-01-04T08:23:55Z</dcterms:created>
  <dc:creator>番茄</dc:creator>
  <cp:lastModifiedBy>oasis</cp:lastModifiedBy>
  <dcterms:modified xsi:type="dcterms:W3CDTF">2025-01-04T08:28:31Z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eyJoZGlkIjoiNmEwMDJmMzY5ZTMxOTRhMmZmMzg1MGY4YzRhZWI3MGQiLCJ1c2VySWQiOiI0NjYxMTgwMzUifQ==</vt:lpwstr>
  </property>
  <property fmtid="{D5CDD505-2E9C-101B-9397-08002B2CF9AE}" pid="4" name="ICV">
    <vt:lpwstr>5F30282F38D540938EB3F5BEF0123810_12</vt:lpwstr>
  </property>
</Properties>
</file>