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77AC4">
      <w:pPr>
        <w:jc w:val="center"/>
        <w:rPr>
          <w:rFonts w:ascii="宋体" w:hAnsi="宋体" w:eastAsia="宋体" w:cs="宋体"/>
          <w:b/>
          <w:bCs/>
          <w:sz w:val="32"/>
          <w:szCs w:val="32"/>
        </w:rPr>
      </w:pPr>
      <w:r>
        <w:rPr>
          <w:rFonts w:ascii="宋体" w:hAnsi="宋体" w:eastAsia="宋体" w:cs="宋体"/>
          <w:b/>
          <w:bCs/>
          <w:sz w:val="32"/>
          <w:szCs w:val="32"/>
        </w:rPr>
        <w:t>智能化浪潮下的软件测试：基于AI的测试自动化技术综述</w:t>
      </w:r>
    </w:p>
    <w:p w14:paraId="70C709AB">
      <w:pPr>
        <w:pStyle w:val="4"/>
        <w:keepNext w:val="0"/>
        <w:keepLines w:val="0"/>
        <w:widowControl/>
        <w:suppressLineNumbers w:val="0"/>
        <w:rPr>
          <w:sz w:val="30"/>
          <w:szCs w:val="30"/>
        </w:rPr>
      </w:pPr>
      <w:r>
        <w:rPr>
          <w:sz w:val="30"/>
          <w:szCs w:val="30"/>
        </w:rPr>
        <w:t>1. 引言</w:t>
      </w:r>
    </w:p>
    <w:p w14:paraId="3AEBA83B">
      <w:pPr>
        <w:pStyle w:val="5"/>
        <w:keepNext w:val="0"/>
        <w:keepLines w:val="0"/>
        <w:widowControl/>
        <w:suppressLineNumbers w:val="0"/>
        <w:rPr>
          <w:sz w:val="28"/>
          <w:szCs w:val="28"/>
        </w:rPr>
      </w:pPr>
      <w:r>
        <w:rPr>
          <w:rFonts w:hint="eastAsia"/>
          <w:sz w:val="28"/>
          <w:szCs w:val="28"/>
          <w:lang w:val="en-US" w:eastAsia="zh-CN"/>
        </w:rPr>
        <w:t>1.1</w:t>
      </w:r>
      <w:r>
        <w:rPr>
          <w:sz w:val="28"/>
          <w:szCs w:val="28"/>
        </w:rPr>
        <w:t>研究背景</w:t>
      </w:r>
    </w:p>
    <w:p w14:paraId="33B14836">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在软件工程领域中，软件测试作为保障软件质量的核心环节，其重要性不言而喻。随着软件系统的功能日益复杂化和规模的不断扩大，传统的软件测试方法在自动化程度、测试用例的生成效率、以及故障诊断的准确性等方面逐渐显现出局限性。近年来，人工智能技术，尤其是大型语言模型（LLM），在文本处理、数据分析、以及复杂决策支持等多个领域展示出了卓越的能力。这些技术的快速发展为软件测试领域带来了新的研究方向和突破口，特别是在提高测试自动化水平、优化测试流程、以及提升测试质量方面表现出巨大的潜力。</w:t>
      </w:r>
    </w:p>
    <w:p w14:paraId="564049EA">
      <w:pPr>
        <w:pStyle w:val="5"/>
        <w:keepNext w:val="0"/>
        <w:keepLines w:val="0"/>
        <w:widowControl/>
        <w:suppressLineNumbers w:val="0"/>
        <w:jc w:val="left"/>
        <w:rPr>
          <w:rFonts w:hint="eastAsia"/>
          <w:sz w:val="28"/>
          <w:szCs w:val="28"/>
          <w:lang w:val="en-US" w:eastAsia="zh-CN"/>
        </w:rPr>
      </w:pPr>
      <w:r>
        <w:rPr>
          <w:rFonts w:hint="eastAsia"/>
          <w:sz w:val="28"/>
          <w:szCs w:val="28"/>
          <w:lang w:val="en-US" w:eastAsia="zh-CN"/>
        </w:rPr>
        <w:t>1.2选题动机</w:t>
      </w:r>
    </w:p>
    <w:p w14:paraId="437A202C">
      <w:pPr>
        <w:pStyle w:val="7"/>
        <w:keepNext w:val="0"/>
        <w:keepLines w:val="0"/>
        <w:widowControl/>
        <w:suppressLineNumbers w:val="0"/>
        <w:spacing w:line="360" w:lineRule="auto"/>
        <w:ind w:firstLine="420" w:firstLineChars="0"/>
        <w:jc w:val="left"/>
        <w:rPr>
          <w:rFonts w:hint="eastAsia" w:ascii="仿宋" w:hAnsi="仿宋" w:eastAsia="仿宋" w:cs="仿宋"/>
        </w:rPr>
      </w:pPr>
      <w:r>
        <w:rPr>
          <w:rFonts w:hint="eastAsia" w:ascii="仿宋" w:hAnsi="仿宋" w:eastAsia="仿宋" w:cs="仿宋"/>
        </w:rPr>
        <w:t>本综述选择“基于AI的软件测试技术”为主题，主要基于以下考量：首先，AI技术特别是LLM在软件测试中的应用正逐步成为该领域的研究热点，具有很高的学术价值和实际应用前景。其次，AI技术能显著提升测试用例的生成效率和准确性，有助于解决传统软件测试中无法覆盖的复杂场景和边缘情况。再者，随着AI技术的不断进步，探索其在软件测试自动化中的新方法和新应用，对于推动软件测试技术的创新和发展具有重要的推动作用。因此，通过系统地综述和分析这一领域的最新研究成果，不仅可以为学术界提供研究的深度和广度，也可以为工业界在软件测试自动化实践中提供指导和参考。</w:t>
      </w:r>
    </w:p>
    <w:p w14:paraId="31E30B60">
      <w:pPr>
        <w:pStyle w:val="5"/>
        <w:keepNext w:val="0"/>
        <w:keepLines w:val="0"/>
        <w:widowControl/>
        <w:suppressLineNumbers w:val="0"/>
        <w:jc w:val="left"/>
        <w:rPr>
          <w:rFonts w:hint="eastAsia"/>
          <w:sz w:val="28"/>
          <w:szCs w:val="28"/>
          <w:lang w:val="en-US" w:eastAsia="zh-CN"/>
        </w:rPr>
      </w:pPr>
      <w:r>
        <w:rPr>
          <w:rFonts w:hint="eastAsia"/>
          <w:sz w:val="28"/>
          <w:szCs w:val="28"/>
          <w:lang w:val="en-US" w:eastAsia="zh-CN"/>
        </w:rPr>
        <w:t>1.3综述目标</w:t>
      </w:r>
    </w:p>
    <w:p w14:paraId="43DC8397">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本综述的目标是全面分析和总结近三年内在顶级会议和期刊上发表的关于AI在软件测试中应用的五篇代表性论文。这些论文涉及了AI技术在自动生成测试用例、提升测试覆盖率、优化故障定位、以及增强测试结果可解释性等多个方面的应用。通过对这些论文的详细分析，本综述旨在揭示AI技术在软件测试领域中的应用现状、面临的主要技术挑战、以及未来可能的研究方向，为相关领域的研究人员和实践者提供有价值的见解和启示。</w:t>
      </w:r>
    </w:p>
    <w:p w14:paraId="5164685A">
      <w:pPr>
        <w:pStyle w:val="4"/>
        <w:keepNext w:val="0"/>
        <w:keepLines w:val="0"/>
        <w:widowControl/>
        <w:suppressLineNumbers w:val="0"/>
        <w:jc w:val="left"/>
        <w:rPr>
          <w:rFonts w:hint="eastAsia"/>
          <w:sz w:val="30"/>
          <w:szCs w:val="30"/>
        </w:rPr>
      </w:pPr>
      <w:r>
        <w:rPr>
          <w:rFonts w:hint="eastAsia"/>
          <w:sz w:val="30"/>
          <w:szCs w:val="30"/>
        </w:rPr>
        <w:t>2. 相关工作综述</w:t>
      </w:r>
    </w:p>
    <w:p w14:paraId="27452114">
      <w:pPr>
        <w:pStyle w:val="5"/>
        <w:keepNext w:val="0"/>
        <w:keepLines w:val="0"/>
        <w:widowControl/>
        <w:suppressLineNumbers w:val="0"/>
        <w:jc w:val="left"/>
        <w:rPr>
          <w:rFonts w:hint="eastAsia" w:ascii="仿宋" w:hAnsi="仿宋" w:eastAsia="仿宋" w:cs="仿宋"/>
        </w:rPr>
      </w:pPr>
      <w:r>
        <w:rPr>
          <w:rFonts w:hint="eastAsia"/>
          <w:sz w:val="28"/>
          <w:szCs w:val="28"/>
          <w:lang w:val="en-US" w:eastAsia="zh-CN"/>
        </w:rPr>
        <w:t>2.1论文概述</w:t>
      </w:r>
    </w:p>
    <w:p w14:paraId="7CAC78D6">
      <w:pPr>
        <w:pStyle w:val="7"/>
        <w:keepNext w:val="0"/>
        <w:keepLines w:val="0"/>
        <w:widowControl/>
        <w:suppressLineNumbers w:val="0"/>
        <w:spacing w:line="360" w:lineRule="auto"/>
        <w:rPr>
          <w:rFonts w:hint="eastAsia" w:ascii="仿宋" w:hAnsi="仿宋" w:eastAsia="仿宋" w:cs="仿宋"/>
          <w:b/>
          <w:bCs/>
        </w:rPr>
      </w:pPr>
      <w:r>
        <w:rPr>
          <w:rFonts w:hint="eastAsia" w:ascii="仿宋" w:hAnsi="仿宋" w:eastAsia="仿宋" w:cs="仿宋"/>
          <w:b/>
          <w:bCs/>
          <w:lang w:val="en-US" w:eastAsia="zh-CN"/>
        </w:rPr>
        <w:t xml:space="preserve">2.1.1 </w:t>
      </w:r>
      <w:r>
        <w:rPr>
          <w:rFonts w:hint="eastAsia" w:ascii="仿宋" w:hAnsi="仿宋" w:eastAsia="仿宋" w:cs="仿宋"/>
          <w:b/>
          <w:bCs/>
        </w:rPr>
        <w:t>ChatUniTest：基于LLM的自动化单元测试生成框架</w:t>
      </w:r>
    </w:p>
    <w:p w14:paraId="7085D2A9">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研究问题与目标：探讨如何利用大型语言模型（LLM）提高自动化测试的生成效率和质量。</w:t>
      </w:r>
    </w:p>
    <w:p w14:paraId="3BE8BFEA">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方法与解决方案：ChatUniTest</w:t>
      </w:r>
      <w:r>
        <w:rPr>
          <w:rFonts w:hint="eastAsia" w:ascii="仿宋" w:hAnsi="仿宋" w:eastAsia="仿宋" w:cs="仿宋"/>
          <w:vertAlign w:val="superscript"/>
          <w:lang w:val="en-US" w:eastAsia="zh-CN"/>
        </w:rPr>
        <w:t>[1]</w:t>
      </w:r>
      <w:r>
        <w:rPr>
          <w:rFonts w:hint="eastAsia" w:ascii="仿宋" w:hAnsi="仿宋" w:eastAsia="仿宋" w:cs="仿宋"/>
        </w:rPr>
        <w:t>采用了一个结合适应性焦点上下文机制的框架，该机制能够根据代码的具体情况调整生成的测试脚本，增强了测试脚本与测试目标代码之间的相关性。</w:t>
      </w:r>
    </w:p>
    <w:p w14:paraId="5A0B76BF">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主要发现：该框架能有效提升生成测试的覆盖率和准确率，尤其在处理复杂代码结构时表现优越。</w:t>
      </w:r>
    </w:p>
    <w:p w14:paraId="28E6ED9A">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b/>
          <w:bCs/>
          <w:lang w:val="en-US" w:eastAsia="zh-CN"/>
        </w:rPr>
        <w:t xml:space="preserve">2.1.2 </w:t>
      </w:r>
      <w:r>
        <w:rPr>
          <w:rFonts w:hint="eastAsia" w:ascii="仿宋" w:hAnsi="仿宋" w:eastAsia="仿宋" w:cs="仿宋"/>
          <w:b/>
          <w:bCs/>
        </w:rPr>
        <w:t>使用生成型AI的单元测试生成：比较ChatGPT和Pynguin在生成Python测试脚本方面的性能</w:t>
      </w:r>
    </w:p>
    <w:p w14:paraId="4E2BD06B">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研究问题与目标：评估生成型AI（ChatGPT）与传统测试生成工具（Pynguin）在自动化生成Python测试脚本方面的效能对比。</w:t>
      </w:r>
    </w:p>
    <w:p w14:paraId="494A7EF3">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方法与解决方案：通过实验比较两种工具在不同类型的Python代码上生成测试脚本的覆盖率、正确性和生成速度。</w:t>
      </w:r>
    </w:p>
    <w:p w14:paraId="0E5F9BC7">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主要发现：ChatGPT在多数情况下能够生成更高覆盖率的测试脚本，尤其在代码逻辑复杂时，显示出其对于上下文的强大理解能力。</w:t>
      </w:r>
    </w:p>
    <w:p w14:paraId="2B573C09">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b/>
          <w:bCs/>
          <w:lang w:val="en-US" w:eastAsia="zh-CN"/>
        </w:rPr>
        <w:t xml:space="preserve">2.1.3 </w:t>
      </w:r>
      <w:r>
        <w:rPr>
          <w:rFonts w:hint="eastAsia" w:ascii="仿宋" w:hAnsi="仿宋" w:eastAsia="仿宋" w:cs="仿宋"/>
          <w:b/>
          <w:bCs/>
        </w:rPr>
        <w:t>通过日志本地化配置错误：基于LLM的日志分析策略</w:t>
      </w:r>
    </w:p>
    <w:p w14:paraId="0048EE86">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研究问题与目标：开发一种基于LLM的方法，通过分析日志自动本地化和诊断软件配置错误。</w:t>
      </w:r>
    </w:p>
    <w:p w14:paraId="31554E35">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方法与解决方案：利用LLM分析日志文件，识别与配置错误相关的模式和异常，从而定位错误。</w:t>
      </w:r>
    </w:p>
    <w:p w14:paraId="21026344">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主要发现：该方法能够在不需人工干预的情况下，准确地定位配置错误，显著提高了配置管理的效率和可靠性。</w:t>
      </w:r>
    </w:p>
    <w:p w14:paraId="3E48CA0A">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b/>
          <w:bCs/>
          <w:lang w:val="en-US" w:eastAsia="zh-CN"/>
        </w:rPr>
        <w:t xml:space="preserve">2.1.4 </w:t>
      </w:r>
      <w:r>
        <w:rPr>
          <w:rFonts w:hint="eastAsia" w:ascii="仿宋" w:hAnsi="仿宋" w:eastAsia="仿宋" w:cs="仿宋"/>
          <w:b/>
          <w:bCs/>
        </w:rPr>
        <w:t>可理解的测试生成：通过捕获/重放技术和LLM提高测试案例的可理解性</w:t>
      </w:r>
    </w:p>
    <w:p w14:paraId="64EBC666">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研究问题与目标：改善自动生成的测试案例的可理解性，使其更易于开发者使用和维护。</w:t>
      </w:r>
    </w:p>
    <w:p w14:paraId="213D7DC1">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方法与解决方案：结合捕获/重放技术和LLM来生成描述性更强、逻辑更清晰的测试案例。</w:t>
      </w:r>
    </w:p>
    <w:p w14:paraId="365B32B9">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主要发现：生成的测试案例不仅保持了高覆盖率，同时通过语义增强，显著提升了测试代码的可读性和可维护性。</w:t>
      </w:r>
    </w:p>
    <w:p w14:paraId="35DDA77B">
      <w:pPr>
        <w:pStyle w:val="7"/>
        <w:keepNext w:val="0"/>
        <w:keepLines w:val="0"/>
        <w:widowControl/>
        <w:suppressLineNumbers w:val="0"/>
        <w:spacing w:line="360" w:lineRule="auto"/>
        <w:rPr>
          <w:rFonts w:hint="eastAsia" w:ascii="仿宋" w:hAnsi="仿宋" w:eastAsia="仿宋" w:cs="仿宋"/>
          <w:b/>
          <w:bCs/>
        </w:rPr>
      </w:pPr>
      <w:r>
        <w:rPr>
          <w:rFonts w:hint="eastAsia" w:ascii="仿宋" w:hAnsi="仿宋" w:eastAsia="仿宋" w:cs="仿宋"/>
          <w:b/>
          <w:bCs/>
          <w:lang w:val="en-US" w:eastAsia="zh-CN"/>
        </w:rPr>
        <w:t xml:space="preserve">2.1.5 </w:t>
      </w:r>
      <w:r>
        <w:rPr>
          <w:rFonts w:hint="eastAsia" w:ascii="仿宋" w:hAnsi="仿宋" w:eastAsia="仿宋" w:cs="仿宋"/>
          <w:b/>
          <w:bCs/>
        </w:rPr>
        <w:t>DiaVio：LLM赋能的ADS模拟测试中安全违规的自动诊断</w:t>
      </w:r>
    </w:p>
    <w:p w14:paraId="1CEB226D">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研究问题与目标：在自动驾驶系统模拟测试中，使用LLM自动诊断安全违规事件。</w:t>
      </w:r>
    </w:p>
    <w:p w14:paraId="43FCB297">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方法与解决方案：DiaVio利用特定于域的语言模型来解析事故报告和测试场景，使LLM能够准确分类和诊断违规事件。</w:t>
      </w:r>
    </w:p>
    <w:p w14:paraId="668B1E2D">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主要发现：该系统能够有效地分类违规类型，并准确指出责任方，极大地减少了安全测试的人力需求和复杂性。</w:t>
      </w:r>
    </w:p>
    <w:p w14:paraId="7712F52D">
      <w:pPr>
        <w:pStyle w:val="5"/>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2.2 分类与对比</w:t>
      </w:r>
      <w:bookmarkStart w:id="0" w:name="_GoBack"/>
      <w:bookmarkEnd w:id="0"/>
    </w:p>
    <w:p w14:paraId="545BDFBE">
      <w:pPr>
        <w:pStyle w:val="7"/>
        <w:keepNext w:val="0"/>
        <w:keepLines/>
        <w:pageBreakBefore w:val="0"/>
        <w:widowControl w:val="0"/>
        <w:suppressLineNumbers w:val="0"/>
        <w:kinsoku/>
        <w:wordWrap/>
        <w:overflowPunct/>
        <w:topLinePunct w:val="0"/>
        <w:autoSpaceDE/>
        <w:autoSpaceDN/>
        <w:bidi w:val="0"/>
        <w:adjustRightInd/>
        <w:snapToGrid/>
        <w:spacing w:line="360" w:lineRule="auto"/>
        <w:textAlignment w:val="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分类：这些研究可以根据其应用领域分为单元测试、配置错误测试和安全性测试。其中，单元测试和配置错误测试主要关注提高自动化水平和识别错误的准确性，而安全性测试则侧重于在特定应用（如自动驾驶）中的实用性和准确性。</w:t>
      </w:r>
    </w:p>
    <w:p w14:paraId="766E037B">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对比：</w:t>
      </w:r>
    </w:p>
    <w:p w14:paraId="3BDF1A03">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方法论：尽管所有研究都采用了AI技术，但其具体应用从测试脚本生成到错误诊断各有侧重。</w:t>
      </w:r>
    </w:p>
    <w:p w14:paraId="2CCC2608">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实验设计：每项研究针对其特定问题设计了相应的实验，从基础的单元测试到复杂的安全违规诊断。</w:t>
      </w:r>
    </w:p>
    <w:p w14:paraId="43F7F805">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结果有效性：所有方法都在其领域内显示出优越性，但在适应性和灵活性方面仍有待进一步探索。</w:t>
      </w:r>
    </w:p>
    <w:p w14:paraId="44CA145E">
      <w:pPr>
        <w:pStyle w:val="4"/>
        <w:keepNext w:val="0"/>
        <w:keepLines w:val="0"/>
        <w:widowControl/>
        <w:suppressLineNumbers w:val="0"/>
        <w:jc w:val="left"/>
        <w:rPr>
          <w:rFonts w:hint="eastAsia"/>
          <w:sz w:val="30"/>
          <w:szCs w:val="30"/>
        </w:rPr>
      </w:pPr>
      <w:r>
        <w:rPr>
          <w:rFonts w:hint="eastAsia"/>
          <w:sz w:val="30"/>
          <w:szCs w:val="30"/>
        </w:rPr>
        <w:t>3. 关键技术与挑战</w:t>
      </w:r>
    </w:p>
    <w:p w14:paraId="03D3D6C7">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在审视了五篇关于AI在软件测试中应用的论文后，本节将概述这些研究中使用的关键技术，并讨论实施这些技术时面临的挑战。</w:t>
      </w:r>
    </w:p>
    <w:p w14:paraId="4C4B787A">
      <w:pPr>
        <w:pStyle w:val="5"/>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 w:hAnsi="仿宋" w:eastAsia="仿宋" w:cs="仿宋"/>
        </w:rPr>
      </w:pPr>
      <w:r>
        <w:rPr>
          <w:rFonts w:hint="eastAsia"/>
          <w:sz w:val="28"/>
          <w:szCs w:val="28"/>
          <w:lang w:val="en-US" w:eastAsia="zh-CN"/>
        </w:rPr>
        <w:t>3.1 关键技术</w:t>
      </w:r>
    </w:p>
    <w:p w14:paraId="28E40404">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大型语言模型（LLM）的应用</w:t>
      </w:r>
    </w:p>
    <w:p w14:paraId="5B13810D">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论文展示了LLM在自动化测试生成、错误诊断和配置错误本地化中的广泛应用。通过适应性焦点上下文机制，LLM能够生成与代码逻辑密切相关的测试用例，提高测试的相关性和准确性。</w:t>
      </w:r>
    </w:p>
    <w:p w14:paraId="2F5B6AB5">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生成-验证-修复机制</w:t>
      </w:r>
    </w:p>
    <w:p w14:paraId="3C5ECF31">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如ChatUniTest</w:t>
      </w:r>
      <w:r>
        <w:rPr>
          <w:rFonts w:hint="eastAsia" w:ascii="仿宋" w:hAnsi="仿宋" w:eastAsia="仿宋" w:cs="仿宋"/>
          <w:vertAlign w:val="superscript"/>
          <w:lang w:val="en-US" w:eastAsia="zh-CN"/>
        </w:rPr>
        <w:t>[1]</w:t>
      </w:r>
      <w:r>
        <w:rPr>
          <w:rFonts w:hint="eastAsia" w:ascii="仿宋" w:hAnsi="仿宋" w:eastAsia="仿宋" w:cs="仿宋"/>
        </w:rPr>
        <w:t>框架中所采用，这一机制结合了LLM的生成能力和后处理步骤，以优化测试案例的质量，并修复在自动化过程中可能产生的错误。</w:t>
      </w:r>
    </w:p>
    <w:p w14:paraId="4AC97970">
      <w:pPr>
        <w:pStyle w:val="7"/>
        <w:keepNext w:val="0"/>
        <w:keepLines w:val="0"/>
        <w:pageBreakBefore w:val="0"/>
        <w:widowControl w:val="0"/>
        <w:suppressLineNumbers w:val="0"/>
        <w:kinsoku/>
        <w:wordWrap/>
        <w:overflowPunct/>
        <w:topLinePunct w:val="0"/>
        <w:autoSpaceDE/>
        <w:autoSpaceDN/>
        <w:bidi w:val="0"/>
        <w:adjustRightInd/>
        <w:snapToGrid/>
        <w:spacing w:line="360" w:lineRule="auto"/>
        <w:textAlignment w:val="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捕获/重放技术</w:t>
      </w:r>
    </w:p>
    <w:p w14:paraId="4E34DD1E">
      <w:pPr>
        <w:pStyle w:val="7"/>
        <w:keepNext w:val="0"/>
        <w:keepLines w:val="0"/>
        <w:pageBreakBefore w:val="0"/>
        <w:widowControl w:val="0"/>
        <w:suppressLineNumbers w:val="0"/>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rPr>
      </w:pPr>
      <w:r>
        <w:rPr>
          <w:rFonts w:hint="eastAsia" w:ascii="仿宋" w:hAnsi="仿宋" w:eastAsia="仿宋" w:cs="仿宋"/>
        </w:rPr>
        <w:t>在提高测试案例可理解性的研究中使用，该技术能够记录端到端测试的具体操作，然后在生成单元测试时重放这些操作，确保测试场景的真实性和全面性。</w:t>
      </w:r>
    </w:p>
    <w:p w14:paraId="0DAD2250">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日志分析</w:t>
      </w:r>
    </w:p>
    <w:p w14:paraId="68A0F899">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利用LLM对系统运行时产生的日志进行深入分析，以便定位和诊断配置错误。这种方法依赖于模型的能力来理解和处理大量的非结构化数据。</w:t>
      </w:r>
    </w:p>
    <w:p w14:paraId="3B914B1F">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域特定语言（DSL）的开发</w:t>
      </w:r>
    </w:p>
    <w:p w14:paraId="25F1642A">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在自动驾驶系统测试中，通过开发专门的DSL来标准化事故报告和测试场景的描述，使LLM能够更准确地进行安全违规的诊断。</w:t>
      </w:r>
    </w:p>
    <w:p w14:paraId="6E66CA28">
      <w:pPr>
        <w:pStyle w:val="5"/>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3.2 面临的挑战</w:t>
      </w:r>
    </w:p>
    <w:p w14:paraId="27FC5583">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数据质量和可用性</w:t>
      </w:r>
    </w:p>
    <w:p w14:paraId="7160C0C3">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LLM的训练和性能极大地依赖于高质量的训练数据。在软件测试领域，获取广泛且高质量的测试和错误数据是一个挑战，尤其是对于特定类型的应用或复杂的系统。</w:t>
      </w:r>
    </w:p>
    <w:p w14:paraId="521C82E4">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模型泛化能力</w:t>
      </w:r>
    </w:p>
    <w:p w14:paraId="03DAC319">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在不同的开发环境和项目中，测试需求可以极为不同。已有研究虽然展示了模型在特定场景下的有效性，但模型的泛化能力仍是一个重要挑战，尤其是在跨多种语言和框架时。</w:t>
      </w:r>
    </w:p>
    <w:p w14:paraId="2E346467">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模型解释性和透明度</w:t>
      </w:r>
    </w:p>
    <w:p w14:paraId="70C05416">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尽管LLM在处理软件测试任务时表现出色，但这些模型的决策过程往往缺乏透明度，这可能影响它们在实际应用中的可接受度。对于测试生成和错误诊断等关键任务，开发者和测试人员往往需要可解释的输出以建立信任。</w:t>
      </w:r>
    </w:p>
    <w:p w14:paraId="76223BC0">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性能和效率</w:t>
      </w:r>
    </w:p>
    <w:p w14:paraId="7F367731">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LLM及相关AI技术在处理大规模数据和复杂任务时可能需要显著的计算资源。优化这些模型的执行效率，尤其是在资源受限的环境中，是实现其实际应用的关键。</w:t>
      </w:r>
    </w:p>
    <w:p w14:paraId="572CE49E">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与现有工具和流程的集成</w:t>
      </w:r>
    </w:p>
    <w:p w14:paraId="178B2340">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将AI技术有效地集成到现有的软件开发和测试流程中，需要克服技术和组织上的障碍。需要设计接口和协议，使AI工具能够与现有的测试框架和CI/CD管道无缝协作。</w:t>
      </w:r>
    </w:p>
    <w:p w14:paraId="7C64AFFF">
      <w:pPr>
        <w:pStyle w:val="4"/>
        <w:keepNext w:val="0"/>
        <w:keepLines w:val="0"/>
        <w:widowControl/>
        <w:suppressLineNumbers w:val="0"/>
        <w:jc w:val="left"/>
        <w:rPr>
          <w:rFonts w:hint="eastAsia"/>
          <w:sz w:val="30"/>
          <w:szCs w:val="30"/>
        </w:rPr>
      </w:pPr>
      <w:r>
        <w:rPr>
          <w:rFonts w:hint="eastAsia"/>
          <w:sz w:val="30"/>
          <w:szCs w:val="30"/>
        </w:rPr>
        <w:t>4. 研究趋势与未来方向</w:t>
      </w:r>
    </w:p>
    <w:p w14:paraId="7F001CB8">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从所审视的五篇论文中，我们可以观察到AI在软件测试领域的应用正在快速发展。以下是目前的研究趋势以及预测的未来发展方向。</w:t>
      </w:r>
    </w:p>
    <w:p w14:paraId="6563B1B4">
      <w:pPr>
        <w:pStyle w:val="5"/>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4.1 研究趋势</w:t>
      </w:r>
    </w:p>
    <w:p w14:paraId="35E6F249">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增强的自动化和智能化测试</w:t>
      </w:r>
    </w:p>
    <w:p w14:paraId="69E81F40">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自动化测试的范围正在从简单的任务自动化向更复杂的决策过程自动化扩展。AI，尤其是大型语言模型，正在被用来自动生成测试用例、优化测试策略，并自动诊断和修复错误。如ChatUniTest</w:t>
      </w:r>
      <w:r>
        <w:rPr>
          <w:rFonts w:hint="eastAsia" w:ascii="仿宋" w:hAnsi="仿宋" w:eastAsia="仿宋" w:cs="仿宋"/>
          <w:vertAlign w:val="superscript"/>
          <w:lang w:val="en-US" w:eastAsia="zh-CN"/>
        </w:rPr>
        <w:t>[1]</w:t>
      </w:r>
      <w:r>
        <w:rPr>
          <w:rFonts w:hint="eastAsia" w:ascii="仿宋" w:hAnsi="仿宋" w:eastAsia="仿宋" w:cs="仿宋"/>
        </w:rPr>
        <w:t>和DiaVio</w:t>
      </w:r>
      <w:r>
        <w:rPr>
          <w:rFonts w:hint="eastAsia" w:ascii="仿宋" w:hAnsi="仿宋" w:eastAsia="仿宋" w:cs="仿宋"/>
          <w:vertAlign w:val="superscript"/>
          <w:lang w:val="en-US" w:eastAsia="zh-CN"/>
        </w:rPr>
        <w:t>[5]</w:t>
      </w:r>
      <w:r>
        <w:rPr>
          <w:rFonts w:hint="eastAsia" w:ascii="仿宋" w:hAnsi="仿宋" w:eastAsia="仿宋" w:cs="仿宋"/>
        </w:rPr>
        <w:t>的应用表明，AI技术能够显著提升测试流程的智能化水平。</w:t>
      </w:r>
    </w:p>
    <w:p w14:paraId="46007ECB">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日志分析和实时监控的增强应用</w:t>
      </w:r>
    </w:p>
    <w:p w14:paraId="01931AF2">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日志分析工具正在变得越来越智能，可以实时识别和响应系统行为中的异常。基于LLM的日志分析方法，如在“通过日志本地化配置错误”论文中展示的</w:t>
      </w:r>
      <w:r>
        <w:rPr>
          <w:rFonts w:hint="eastAsia" w:ascii="仿宋" w:hAnsi="仿宋" w:eastAsia="仿宋" w:cs="仿宋"/>
          <w:vertAlign w:val="superscript"/>
          <w:lang w:val="en-US" w:eastAsia="zh-CN"/>
        </w:rPr>
        <w:t>[3]</w:t>
      </w:r>
      <w:r>
        <w:rPr>
          <w:rFonts w:hint="eastAsia" w:ascii="仿宋" w:hAnsi="仿宋" w:eastAsia="仿宋" w:cs="仿宋"/>
        </w:rPr>
        <w:t>，说明了未来测试工具将更多地集成实时数据处理和响应能力。</w:t>
      </w:r>
    </w:p>
    <w:p w14:paraId="46F448C9">
      <w:pPr>
        <w:pStyle w:val="7"/>
        <w:keepNext w:val="0"/>
        <w:keepLines w:val="0"/>
        <w:pageBreakBefore w:val="0"/>
        <w:widowControl w:val="0"/>
        <w:suppressLineNumbers w:val="0"/>
        <w:kinsoku/>
        <w:wordWrap/>
        <w:overflowPunct/>
        <w:topLinePunct w:val="0"/>
        <w:autoSpaceDE/>
        <w:autoSpaceDN/>
        <w:bidi w:val="0"/>
        <w:adjustRightInd/>
        <w:snapToGrid/>
        <w:spacing w:line="360" w:lineRule="auto"/>
        <w:textAlignment w:val="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软件测试的综合化与系统化</w:t>
      </w:r>
    </w:p>
    <w:p w14:paraId="6A52B2CF">
      <w:pPr>
        <w:pStyle w:val="7"/>
        <w:keepNext w:val="0"/>
        <w:keepLines w:val="0"/>
        <w:pageBreakBefore w:val="0"/>
        <w:widowControl w:val="0"/>
        <w:suppressLineNumbers w:val="0"/>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rPr>
      </w:pPr>
      <w:r>
        <w:rPr>
          <w:rFonts w:hint="eastAsia" w:ascii="仿宋" w:hAnsi="仿宋" w:eastAsia="仿宋" w:cs="仿宋"/>
        </w:rPr>
        <w:t>软件测试正逐渐从孤立的测试实践转变为综合多种技术和方法的系统化解决方案。通过捕获/重放技术和LLM提高测试案例的可理解性的研究表明</w:t>
      </w:r>
      <w:r>
        <w:rPr>
          <w:rFonts w:hint="eastAsia" w:ascii="仿宋" w:hAnsi="仿宋" w:eastAsia="仿宋" w:cs="仿宋"/>
          <w:vertAlign w:val="superscript"/>
          <w:lang w:val="en-US" w:eastAsia="zh-CN"/>
        </w:rPr>
        <w:t>[4]</w:t>
      </w:r>
      <w:r>
        <w:rPr>
          <w:rFonts w:hint="eastAsia" w:ascii="仿宋" w:hAnsi="仿宋" w:eastAsia="仿宋" w:cs="仿宋"/>
        </w:rPr>
        <w:t>，将不同的方法和工具整合到一个统一的框架中，可以提高测试的效率和有效性。</w:t>
      </w:r>
    </w:p>
    <w:p w14:paraId="429124F3">
      <w:pPr>
        <w:pStyle w:val="5"/>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4.2 未来方向</w:t>
      </w:r>
    </w:p>
    <w:p w14:paraId="521986FD">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深度学习和机器学习在测试中的进一步应用</w:t>
      </w:r>
    </w:p>
    <w:p w14:paraId="03F044AA">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将深度学习和机器学习技术更广泛地应用于测试用例生成、错误预测、以及性能优化中。这些技术可以帮助识别复杂的模式和依赖性，预测潜在的错误，并提供更加精准的测试覆盖策略。</w:t>
      </w:r>
    </w:p>
    <w:p w14:paraId="2982CF55">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跨平台和跨语言的测试工具开发</w:t>
      </w:r>
    </w:p>
    <w:p w14:paraId="521C1D4B">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随着软件开发环境的多样化，未来的测试工具需要能够跨平台和跨语言工作。开发支持多种编程语言和开发框架的通用测试工具将是研究的重点，以适应不断变化的软件开发需求。</w:t>
      </w:r>
    </w:p>
    <w:p w14:paraId="0EF82DF7">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AI伦理性和透明度的探讨</w:t>
      </w:r>
    </w:p>
    <w:p w14:paraId="3F29093C">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在使用AI进行软件测试时，确保测试结果的可解释性和AI决策的透明度将成为关键问题。研究将需要关注如何设计既智能又符合伦理的测试工具，确保AI在软件测试中的应用既高效又可靠。</w:t>
      </w:r>
    </w:p>
    <w:p w14:paraId="7D99EEFB">
      <w:pPr>
        <w:pStyle w:val="7"/>
        <w:keepNext w:val="0"/>
        <w:keepLines w:val="0"/>
        <w:widowControl/>
        <w:suppressLineNumbers w:val="0"/>
        <w:spacing w:line="360" w:lineRule="auto"/>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更紧密的开发与测试一体化</w:t>
      </w:r>
    </w:p>
    <w:p w14:paraId="7CAEC233">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随着DevOps和敏捷开发方法的普及，测试和开发的一体化将进一步深化。AI技术将在实现开发和测试流程的无缝整合中扮演关键角色，实时反馈测试结果到开发过程，优化持续集成和持续部署（CI/CD）管道。</w:t>
      </w:r>
    </w:p>
    <w:p w14:paraId="606D05C3">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这些趋势和方向显示了AI在软件测试领域内的应用正迅速成熟，同时也预示了这一领域未来发展的广阔前景。通过不断的技术创新和方法优化，软件测试的自动化和智能化水平将不断提升，为软件开发带来更大的效率和质量保障。</w:t>
      </w:r>
    </w:p>
    <w:p w14:paraId="077B6B24">
      <w:pPr>
        <w:pStyle w:val="4"/>
        <w:keepNext w:val="0"/>
        <w:keepLines w:val="0"/>
        <w:widowControl/>
        <w:suppressLineNumbers w:val="0"/>
        <w:jc w:val="left"/>
        <w:rPr>
          <w:rFonts w:hint="eastAsia"/>
          <w:sz w:val="30"/>
          <w:szCs w:val="30"/>
        </w:rPr>
      </w:pPr>
      <w:r>
        <w:rPr>
          <w:rFonts w:hint="eastAsia"/>
          <w:sz w:val="30"/>
          <w:szCs w:val="30"/>
        </w:rPr>
        <w:t>5. 总结与结论</w:t>
      </w:r>
    </w:p>
    <w:p w14:paraId="60A77350">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通过综合分析近三年内发表的五篇关于AI在软件测试中应用的顶级论文，本综述提供了对当前技术的广泛了解以及对未来发展趋势的洞察。这些论文涵盖了从测试用例自动生成、日志分析、到安全性违规自动诊断等多个领域，展示了AI技术，特别是大型语言模型在软件测试中的多样化应用和潜在价值。</w:t>
      </w:r>
    </w:p>
    <w:p w14:paraId="6B6ACFB5">
      <w:pPr>
        <w:pStyle w:val="5"/>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5.1主要发现</w:t>
      </w:r>
    </w:p>
    <w:p w14:paraId="3635C7B6">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提高测试效率和准确性：LLM的应用显著提高了测试用例的生成效率和准确性。例如，ChatUniTest</w:t>
      </w:r>
      <w:r>
        <w:rPr>
          <w:rFonts w:hint="eastAsia" w:ascii="仿宋" w:hAnsi="仿宋" w:eastAsia="仿宋" w:cs="仿宋"/>
          <w:vertAlign w:val="superscript"/>
          <w:lang w:val="en-US" w:eastAsia="zh-CN"/>
        </w:rPr>
        <w:t>[1]</w:t>
      </w:r>
      <w:r>
        <w:rPr>
          <w:rFonts w:hint="eastAsia" w:ascii="仿宋" w:hAnsi="仿宋" w:eastAsia="仿宋" w:cs="仿宋"/>
        </w:rPr>
        <w:t>和使用生成型AI的单元测试生成</w:t>
      </w:r>
      <w:r>
        <w:rPr>
          <w:rFonts w:hint="eastAsia" w:ascii="仿宋" w:hAnsi="仿宋" w:eastAsia="仿宋" w:cs="仿宋"/>
          <w:vertAlign w:val="superscript"/>
          <w:lang w:val="en-US" w:eastAsia="zh-CN"/>
        </w:rPr>
        <w:t>[2]</w:t>
      </w:r>
      <w:r>
        <w:rPr>
          <w:rFonts w:hint="eastAsia" w:ascii="仿宋" w:hAnsi="仿宋" w:eastAsia="仿宋" w:cs="仿宋"/>
        </w:rPr>
        <w:t>的研究证实了AI可以自动化生成高质量的测试代码，减少人工编写的需求。</w:t>
      </w:r>
    </w:p>
    <w:p w14:paraId="1865253A">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优化错误定位和诊断：通过日志本地化配置错误的研究表明</w:t>
      </w:r>
      <w:r>
        <w:rPr>
          <w:rFonts w:hint="eastAsia" w:ascii="仿宋" w:hAnsi="仿宋" w:eastAsia="仿宋" w:cs="仿宋"/>
          <w:vertAlign w:val="superscript"/>
          <w:lang w:val="en-US" w:eastAsia="zh-CN"/>
        </w:rPr>
        <w:t>[3]</w:t>
      </w:r>
      <w:r>
        <w:rPr>
          <w:rFonts w:hint="eastAsia" w:ascii="仿宋" w:hAnsi="仿宋" w:eastAsia="仿宋" w:cs="仿宋"/>
        </w:rPr>
        <w:t>，LLM能有效地分析日志数据，自动定位和诊断配置错误，极大地提高了问题解决的速度和精确性。</w:t>
      </w:r>
    </w:p>
    <w:p w14:paraId="775FEFF4">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增强测试用例的可理解性：将捕获/重放技术与LLM结合，如在可理解的测试生成研究中所示，可以生成更易于人类理解和维护的测试案例，有助于改善软件维护的长期可持续性。</w:t>
      </w:r>
    </w:p>
    <w:p w14:paraId="34F8B5BE">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自动化安全性测试：DiaVio的研究案例</w:t>
      </w:r>
      <w:r>
        <w:rPr>
          <w:rFonts w:hint="eastAsia" w:ascii="仿宋" w:hAnsi="仿宋" w:eastAsia="仿宋" w:cs="仿宋"/>
          <w:vertAlign w:val="superscript"/>
          <w:lang w:val="en-US" w:eastAsia="zh-CN"/>
        </w:rPr>
        <w:t>[5]</w:t>
      </w:r>
      <w:r>
        <w:rPr>
          <w:rFonts w:hint="eastAsia" w:ascii="仿宋" w:hAnsi="仿宋" w:eastAsia="仿宋" w:cs="仿宋"/>
        </w:rPr>
        <w:t>展示了如何利用LLM自动化诊断自动驾驶系统的安全性测试，这不仅提高了测试的效率，也增强了测试的全面性和系统性。</w:t>
      </w:r>
    </w:p>
    <w:p w14:paraId="20AEC58D">
      <w:pPr>
        <w:pStyle w:val="5"/>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5.2 未来研究方向</w:t>
      </w:r>
    </w:p>
    <w:p w14:paraId="6ADAA570">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深化AI的应用：未来的研究可以探索更深层次的AI技术，如深度学习和神经网络，来处理更复杂的测试场景和更精细的错误类型。</w:t>
      </w:r>
    </w:p>
    <w:p w14:paraId="5CCF1346">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跨平台和多语言支持：开发更多支持不同编程语言和平台的AI测试工具，以适应多样化和全球化的软件开发需求。</w:t>
      </w:r>
    </w:p>
    <w:p w14:paraId="351DB3EC">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提升AI的透明度和解释能力：研究如何提升AI决策的透明度，使其在软件测试中的应用更加可信和可控，符合法规和伦理要求。</w:t>
      </w:r>
    </w:p>
    <w:p w14:paraId="5FF41C7C">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lang w:val="en-US" w:eastAsia="zh-CN"/>
        </w:rPr>
        <w:t>·</w:t>
      </w:r>
      <w:r>
        <w:rPr>
          <w:rFonts w:hint="eastAsia" w:ascii="仿宋" w:hAnsi="仿宋" w:eastAsia="仿宋" w:cs="仿宋"/>
        </w:rPr>
        <w:t>整合开发与测试流程：进一步整合AI技术到DevOps流程中，实现开发和测试的无缝对接，提高软件项目的整体效率和质量。</w:t>
      </w:r>
    </w:p>
    <w:p w14:paraId="6B5EDCA4">
      <w:pPr>
        <w:pStyle w:val="5"/>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5.3 结论</w:t>
      </w:r>
    </w:p>
    <w:p w14:paraId="23AD07BF">
      <w:pPr>
        <w:pStyle w:val="7"/>
        <w:keepNext w:val="0"/>
        <w:keepLines w:val="0"/>
        <w:widowControl/>
        <w:suppressLineNumbers w:val="0"/>
        <w:spacing w:line="360" w:lineRule="auto"/>
        <w:ind w:firstLine="420" w:firstLineChars="0"/>
        <w:rPr>
          <w:rFonts w:hint="eastAsia" w:ascii="仿宋" w:hAnsi="仿宋" w:eastAsia="仿宋" w:cs="仿宋"/>
        </w:rPr>
      </w:pPr>
      <w:r>
        <w:rPr>
          <w:rFonts w:hint="eastAsia" w:ascii="仿宋" w:hAnsi="仿宋" w:eastAsia="仿宋" w:cs="仿宋"/>
        </w:rPr>
        <w:t>AI在软件测试领域的应用正迎来快速发展的新时代。随着技术的不断进步和应用场景的逐渐拓宽，AI不仅能够提高测试的效率和效果，还能解决传统方法难以克服的问题。然而，随着这些技术的发展，也需不断审视和解决伴随而来的挑战，如数据质量、模型泛化能力以及操作的透明度等。未来的研究需要在增强技术性能的同时，确保技术的适用性和伦理性，以实现软件测试领域的持续健康发展。</w:t>
      </w:r>
    </w:p>
    <w:p w14:paraId="3E40ECFB">
      <w:pPr>
        <w:pStyle w:val="4"/>
        <w:keepNext w:val="0"/>
        <w:keepLines w:val="0"/>
        <w:widowControl/>
        <w:suppressLineNumbers w:val="0"/>
        <w:jc w:val="left"/>
        <w:rPr>
          <w:rFonts w:hint="eastAsia"/>
          <w:sz w:val="30"/>
          <w:szCs w:val="30"/>
          <w:lang w:val="en-US" w:eastAsia="zh-CN"/>
        </w:rPr>
      </w:pPr>
      <w:r>
        <w:rPr>
          <w:rFonts w:hint="eastAsia"/>
          <w:sz w:val="30"/>
          <w:szCs w:val="30"/>
          <w:lang w:val="en-US" w:eastAsia="zh-CN"/>
        </w:rPr>
        <w:t>6 参考文献</w:t>
      </w:r>
    </w:p>
    <w:p w14:paraId="291AE36B">
      <w:pPr>
        <w:numPr>
          <w:ilvl w:val="0"/>
          <w:numId w:val="1"/>
        </w:numPr>
        <w:rPr>
          <w:rFonts w:hint="default" w:ascii="Times New Roman" w:hAnsi="Times New Roman" w:eastAsia="宋体" w:cs="Times New Roman"/>
          <w:b w:val="0"/>
          <w:bCs w:val="0"/>
          <w:sz w:val="21"/>
          <w:szCs w:val="21"/>
          <w:lang w:val="en-US" w:eastAsia="zh-CN"/>
        </w:rPr>
      </w:pPr>
      <w:r>
        <w:rPr>
          <w:rFonts w:hint="default" w:ascii="Times New Roman" w:hAnsi="Times New Roman" w:eastAsia="仿宋" w:cs="Times New Roman"/>
          <w:b w:val="0"/>
          <w:bCs w:val="0"/>
          <w:lang w:val="en-US" w:eastAsia="zh-CN"/>
        </w:rPr>
        <w:fldChar w:fldCharType="begin"/>
      </w:r>
      <w:r>
        <w:rPr>
          <w:rFonts w:hint="default" w:ascii="Times New Roman" w:hAnsi="Times New Roman" w:eastAsia="仿宋" w:cs="Times New Roman"/>
          <w:b w:val="0"/>
          <w:bCs w:val="0"/>
          <w:lang w:val="en-US" w:eastAsia="zh-CN"/>
        </w:rPr>
        <w:instrText xml:space="preserve"> HYPERLINK "https://2024.esec-fse.org/profile/yinghaochen" </w:instrText>
      </w:r>
      <w:r>
        <w:rPr>
          <w:rFonts w:hint="default" w:ascii="Times New Roman" w:hAnsi="Times New Roman" w:eastAsia="仿宋" w:cs="Times New Roman"/>
          <w:b w:val="0"/>
          <w:bCs w:val="0"/>
          <w:lang w:val="en-US" w:eastAsia="zh-CN"/>
        </w:rPr>
        <w:fldChar w:fldCharType="separate"/>
      </w:r>
      <w:r>
        <w:rPr>
          <w:rFonts w:hint="default" w:ascii="Times New Roman" w:hAnsi="Times New Roman" w:eastAsia="仿宋" w:cs="Times New Roman"/>
          <w:b w:val="0"/>
          <w:bCs w:val="0"/>
          <w:lang w:val="en-US" w:eastAsia="zh-CN"/>
        </w:rPr>
        <w:t>Yinghao Chen</w:t>
      </w:r>
      <w:r>
        <w:rPr>
          <w:rFonts w:hint="default" w:ascii="Times New Roman" w:hAnsi="Times New Roman" w:eastAsia="仿宋" w:cs="Times New Roman"/>
          <w:b w:val="0"/>
          <w:bCs w:val="0"/>
          <w:lang w:val="en-US" w:eastAsia="zh-CN"/>
        </w:rPr>
        <w:fldChar w:fldCharType="end"/>
      </w:r>
      <w:r>
        <w:rPr>
          <w:rFonts w:hint="default" w:ascii="Times New Roman" w:hAnsi="Times New Roman" w:eastAsia="仿宋" w:cs="Times New Roman"/>
          <w:b w:val="0"/>
          <w:bCs w:val="0"/>
          <w:lang w:val="en-US" w:eastAsia="zh-CN"/>
        </w:rPr>
        <w:t>, </w:t>
      </w:r>
      <w:r>
        <w:rPr>
          <w:rFonts w:hint="default" w:ascii="Times New Roman" w:hAnsi="Times New Roman" w:eastAsia="仿宋" w:cs="Times New Roman"/>
          <w:b w:val="0"/>
          <w:bCs w:val="0"/>
          <w:lang w:val="en-US" w:eastAsia="zh-CN"/>
        </w:rPr>
        <w:fldChar w:fldCharType="begin"/>
      </w:r>
      <w:r>
        <w:rPr>
          <w:rFonts w:hint="default" w:ascii="Times New Roman" w:hAnsi="Times New Roman" w:eastAsia="仿宋" w:cs="Times New Roman"/>
          <w:b w:val="0"/>
          <w:bCs w:val="0"/>
          <w:lang w:val="en-US" w:eastAsia="zh-CN"/>
        </w:rPr>
        <w:instrText xml:space="preserve"> HYPERLINK "https://2024.esec-fse.org/profile/zehaohu" </w:instrText>
      </w:r>
      <w:r>
        <w:rPr>
          <w:rFonts w:hint="default" w:ascii="Times New Roman" w:hAnsi="Times New Roman" w:eastAsia="仿宋" w:cs="Times New Roman"/>
          <w:b w:val="0"/>
          <w:bCs w:val="0"/>
          <w:lang w:val="en-US" w:eastAsia="zh-CN"/>
        </w:rPr>
        <w:fldChar w:fldCharType="separate"/>
      </w:r>
      <w:r>
        <w:rPr>
          <w:rFonts w:hint="default" w:ascii="Times New Roman" w:hAnsi="Times New Roman" w:eastAsia="仿宋" w:cs="Times New Roman"/>
          <w:b w:val="0"/>
          <w:bCs w:val="0"/>
          <w:lang w:val="en-US" w:eastAsia="zh-CN"/>
        </w:rPr>
        <w:t>Zehao Hu</w:t>
      </w:r>
      <w:r>
        <w:rPr>
          <w:rFonts w:hint="default" w:ascii="Times New Roman" w:hAnsi="Times New Roman" w:eastAsia="仿宋" w:cs="Times New Roman"/>
          <w:b w:val="0"/>
          <w:bCs w:val="0"/>
          <w:lang w:val="en-US" w:eastAsia="zh-CN"/>
        </w:rPr>
        <w:fldChar w:fldCharType="end"/>
      </w:r>
      <w:r>
        <w:rPr>
          <w:rFonts w:hint="default" w:ascii="Times New Roman" w:hAnsi="Times New Roman" w:eastAsia="仿宋" w:cs="Times New Roman"/>
          <w:b w:val="0"/>
          <w:bCs w:val="0"/>
          <w:lang w:val="en-US" w:eastAsia="zh-CN"/>
        </w:rPr>
        <w:t>, </w:t>
      </w:r>
      <w:r>
        <w:rPr>
          <w:rFonts w:hint="default" w:ascii="Times New Roman" w:hAnsi="Times New Roman" w:eastAsia="仿宋" w:cs="Times New Roman"/>
          <w:b w:val="0"/>
          <w:bCs w:val="0"/>
          <w:lang w:val="en-US" w:eastAsia="zh-CN"/>
        </w:rPr>
        <w:fldChar w:fldCharType="begin"/>
      </w:r>
      <w:r>
        <w:rPr>
          <w:rFonts w:hint="default" w:ascii="Times New Roman" w:hAnsi="Times New Roman" w:eastAsia="仿宋" w:cs="Times New Roman"/>
          <w:b w:val="0"/>
          <w:bCs w:val="0"/>
          <w:lang w:val="en-US" w:eastAsia="zh-CN"/>
        </w:rPr>
        <w:instrText xml:space="preserve"> HYPERLINK "https://2024.esec-fse.org/profile/chenzhi" </w:instrText>
      </w:r>
      <w:r>
        <w:rPr>
          <w:rFonts w:hint="default" w:ascii="Times New Roman" w:hAnsi="Times New Roman" w:eastAsia="仿宋" w:cs="Times New Roman"/>
          <w:b w:val="0"/>
          <w:bCs w:val="0"/>
          <w:lang w:val="en-US" w:eastAsia="zh-CN"/>
        </w:rPr>
        <w:fldChar w:fldCharType="separate"/>
      </w:r>
      <w:r>
        <w:rPr>
          <w:rFonts w:hint="default" w:ascii="Times New Roman" w:hAnsi="Times New Roman" w:eastAsia="仿宋" w:cs="Times New Roman"/>
          <w:b w:val="0"/>
          <w:bCs w:val="0"/>
          <w:lang w:val="en-US" w:eastAsia="zh-CN"/>
        </w:rPr>
        <w:t>Chen Zhi</w:t>
      </w:r>
      <w:r>
        <w:rPr>
          <w:rFonts w:hint="default" w:ascii="Times New Roman" w:hAnsi="Times New Roman" w:eastAsia="仿宋" w:cs="Times New Roman"/>
          <w:b w:val="0"/>
          <w:bCs w:val="0"/>
          <w:lang w:val="en-US" w:eastAsia="zh-CN"/>
        </w:rPr>
        <w:fldChar w:fldCharType="end"/>
      </w:r>
      <w:r>
        <w:rPr>
          <w:rFonts w:hint="default" w:ascii="Times New Roman" w:hAnsi="Times New Roman" w:eastAsia="仿宋" w:cs="Times New Roman"/>
          <w:b w:val="0"/>
          <w:bCs w:val="0"/>
          <w:lang w:val="en-US" w:eastAsia="zh-CN"/>
        </w:rPr>
        <w:t>, </w:t>
      </w:r>
      <w:r>
        <w:rPr>
          <w:rFonts w:hint="default" w:ascii="Times New Roman" w:hAnsi="Times New Roman" w:eastAsia="仿宋" w:cs="Times New Roman"/>
          <w:b w:val="0"/>
          <w:bCs w:val="0"/>
          <w:lang w:val="en-US" w:eastAsia="zh-CN"/>
        </w:rPr>
        <w:fldChar w:fldCharType="begin"/>
      </w:r>
      <w:r>
        <w:rPr>
          <w:rFonts w:hint="default" w:ascii="Times New Roman" w:hAnsi="Times New Roman" w:eastAsia="仿宋" w:cs="Times New Roman"/>
          <w:b w:val="0"/>
          <w:bCs w:val="0"/>
          <w:lang w:val="en-US" w:eastAsia="zh-CN"/>
        </w:rPr>
        <w:instrText xml:space="preserve"> HYPERLINK "https://2024.esec-fse.org/profile/junxiaohan1" </w:instrText>
      </w:r>
      <w:r>
        <w:rPr>
          <w:rFonts w:hint="default" w:ascii="Times New Roman" w:hAnsi="Times New Roman" w:eastAsia="仿宋" w:cs="Times New Roman"/>
          <w:b w:val="0"/>
          <w:bCs w:val="0"/>
          <w:lang w:val="en-US" w:eastAsia="zh-CN"/>
        </w:rPr>
        <w:fldChar w:fldCharType="separate"/>
      </w:r>
      <w:r>
        <w:rPr>
          <w:rFonts w:hint="default" w:ascii="Times New Roman" w:hAnsi="Times New Roman" w:eastAsia="仿宋" w:cs="Times New Roman"/>
          <w:b w:val="0"/>
          <w:bCs w:val="0"/>
          <w:lang w:val="en-US" w:eastAsia="zh-CN"/>
        </w:rPr>
        <w:t>Junxiao Han</w:t>
      </w:r>
      <w:r>
        <w:rPr>
          <w:rFonts w:hint="default" w:ascii="Times New Roman" w:hAnsi="Times New Roman" w:eastAsia="仿宋" w:cs="Times New Roman"/>
          <w:b w:val="0"/>
          <w:bCs w:val="0"/>
          <w:lang w:val="en-US" w:eastAsia="zh-CN"/>
        </w:rPr>
        <w:fldChar w:fldCharType="end"/>
      </w:r>
      <w:r>
        <w:rPr>
          <w:rFonts w:hint="default" w:ascii="Times New Roman" w:hAnsi="Times New Roman" w:eastAsia="仿宋" w:cs="Times New Roman"/>
          <w:b w:val="0"/>
          <w:bCs w:val="0"/>
          <w:lang w:val="en-US" w:eastAsia="zh-CN"/>
        </w:rPr>
        <w:t>, </w:t>
      </w:r>
      <w:r>
        <w:rPr>
          <w:rFonts w:hint="default" w:ascii="Times New Roman" w:hAnsi="Times New Roman" w:eastAsia="仿宋" w:cs="Times New Roman"/>
          <w:b w:val="0"/>
          <w:bCs w:val="0"/>
          <w:lang w:val="en-US" w:eastAsia="zh-CN"/>
        </w:rPr>
        <w:fldChar w:fldCharType="begin"/>
      </w:r>
      <w:r>
        <w:rPr>
          <w:rFonts w:hint="default" w:ascii="Times New Roman" w:hAnsi="Times New Roman" w:eastAsia="仿宋" w:cs="Times New Roman"/>
          <w:b w:val="0"/>
          <w:bCs w:val="0"/>
          <w:lang w:val="en-US" w:eastAsia="zh-CN"/>
        </w:rPr>
        <w:instrText xml:space="preserve"> HYPERLINK "https://2024.esec-fse.org/profile/shuiguangdeng" </w:instrText>
      </w:r>
      <w:r>
        <w:rPr>
          <w:rFonts w:hint="default" w:ascii="Times New Roman" w:hAnsi="Times New Roman" w:eastAsia="仿宋" w:cs="Times New Roman"/>
          <w:b w:val="0"/>
          <w:bCs w:val="0"/>
          <w:lang w:val="en-US" w:eastAsia="zh-CN"/>
        </w:rPr>
        <w:fldChar w:fldCharType="separate"/>
      </w:r>
      <w:r>
        <w:rPr>
          <w:rFonts w:hint="default" w:ascii="Times New Roman" w:hAnsi="Times New Roman" w:eastAsia="仿宋" w:cs="Times New Roman"/>
          <w:b w:val="0"/>
          <w:bCs w:val="0"/>
          <w:lang w:val="en-US" w:eastAsia="zh-CN"/>
        </w:rPr>
        <w:t>Shuiguang Deng</w:t>
      </w:r>
      <w:r>
        <w:rPr>
          <w:rFonts w:hint="default" w:ascii="Times New Roman" w:hAnsi="Times New Roman" w:eastAsia="仿宋" w:cs="Times New Roman"/>
          <w:b w:val="0"/>
          <w:bCs w:val="0"/>
          <w:lang w:val="en-US" w:eastAsia="zh-CN"/>
        </w:rPr>
        <w:fldChar w:fldCharType="end"/>
      </w:r>
      <w:r>
        <w:rPr>
          <w:rFonts w:hint="default" w:ascii="Times New Roman" w:hAnsi="Times New Roman" w:eastAsia="仿宋" w:cs="Times New Roman"/>
          <w:b w:val="0"/>
          <w:bCs w:val="0"/>
          <w:lang w:val="en-US" w:eastAsia="zh-CN"/>
        </w:rPr>
        <w:t>, </w:t>
      </w:r>
      <w:r>
        <w:rPr>
          <w:rFonts w:hint="default" w:ascii="Times New Roman" w:hAnsi="Times New Roman" w:eastAsia="仿宋" w:cs="Times New Roman"/>
          <w:b w:val="0"/>
          <w:bCs w:val="0"/>
          <w:lang w:val="en-US" w:eastAsia="zh-CN"/>
        </w:rPr>
        <w:fldChar w:fldCharType="begin"/>
      </w:r>
      <w:r>
        <w:rPr>
          <w:rFonts w:hint="default" w:ascii="Times New Roman" w:hAnsi="Times New Roman" w:eastAsia="仿宋" w:cs="Times New Roman"/>
          <w:b w:val="0"/>
          <w:bCs w:val="0"/>
          <w:lang w:val="en-US" w:eastAsia="zh-CN"/>
        </w:rPr>
        <w:instrText xml:space="preserve"> HYPERLINK "https://2024.esec-fse.org/profile/jianweiyin1" </w:instrText>
      </w:r>
      <w:r>
        <w:rPr>
          <w:rFonts w:hint="default" w:ascii="Times New Roman" w:hAnsi="Times New Roman" w:eastAsia="仿宋" w:cs="Times New Roman"/>
          <w:b w:val="0"/>
          <w:bCs w:val="0"/>
          <w:lang w:val="en-US" w:eastAsia="zh-CN"/>
        </w:rPr>
        <w:fldChar w:fldCharType="separate"/>
      </w:r>
      <w:r>
        <w:rPr>
          <w:rFonts w:hint="default" w:ascii="Times New Roman" w:hAnsi="Times New Roman" w:eastAsia="仿宋" w:cs="Times New Roman"/>
          <w:b w:val="0"/>
          <w:bCs w:val="0"/>
          <w:lang w:val="en-US" w:eastAsia="zh-CN"/>
        </w:rPr>
        <w:t>Jianwei Yin</w:t>
      </w:r>
      <w:r>
        <w:rPr>
          <w:rFonts w:hint="default" w:ascii="Times New Roman" w:hAnsi="Times New Roman" w:eastAsia="仿宋" w:cs="Times New Roman"/>
          <w:b w:val="0"/>
          <w:bCs w:val="0"/>
          <w:lang w:val="en-US" w:eastAsia="zh-CN"/>
        </w:rPr>
        <w:fldChar w:fldCharType="end"/>
      </w:r>
      <w:r>
        <w:rPr>
          <w:rFonts w:hint="default" w:ascii="Times New Roman" w:hAnsi="Times New Roman" w:eastAsia="仿宋" w:cs="Times New Roman"/>
          <w:b w:val="0"/>
          <w:bCs w:val="0"/>
          <w:lang w:val="en-US" w:eastAsia="zh-CN"/>
        </w:rPr>
        <w:t>.</w:t>
      </w:r>
      <w:r>
        <w:rPr>
          <w:rFonts w:hint="default" w:ascii="Times New Roman" w:hAnsi="Times New Roman" w:eastAsia="宋体" w:cs="Times New Roman"/>
          <w:b w:val="0"/>
          <w:bCs w:val="0"/>
          <w:sz w:val="21"/>
          <w:szCs w:val="21"/>
        </w:rPr>
        <w:t>ChatUniTest: A Framework for LLM-Based Test Generation</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FSE 2024,July 19</w:t>
      </w:r>
      <w:r>
        <w:rPr>
          <w:rFonts w:hint="eastAsia" w:ascii="Times New Roman" w:hAnsi="Times New Roman" w:eastAsia="宋体" w:cs="Times New Roman"/>
          <w:b w:val="0"/>
          <w:bCs w:val="0"/>
          <w:sz w:val="21"/>
          <w:szCs w:val="21"/>
          <w:vertAlign w:val="superscript"/>
          <w:lang w:val="en-US" w:eastAsia="zh-CN"/>
        </w:rPr>
        <w:t>th</w:t>
      </w:r>
      <w:r>
        <w:rPr>
          <w:rFonts w:hint="eastAsia" w:ascii="Times New Roman" w:hAnsi="Times New Roman" w:eastAsia="宋体" w:cs="Times New Roman"/>
          <w:b w:val="0"/>
          <w:bCs w:val="0"/>
          <w:sz w:val="21"/>
          <w:szCs w:val="21"/>
          <w:lang w:val="en-US" w:eastAsia="zh-CN"/>
        </w:rPr>
        <w:t>.</w:t>
      </w:r>
    </w:p>
    <w:p w14:paraId="6CB537BA">
      <w:pPr>
        <w:numPr>
          <w:ilvl w:val="0"/>
          <w:numId w:val="1"/>
        </w:numPr>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"https://conf.researchr.org/profile/icse-2024/shreyabhatia"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Shreya Bhatia</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"https://conf.researchr.org/profile/icse-2024/tarushigandhi"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Tarushi Gandhi</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"https://conf.researchr.org/profile/icse-2024/dhruvkumar"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Dhruv Kumar</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"https://conf.researchr.org/profile/icse-2024/pankajjalote"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Pankaj Jalote</w:t>
      </w:r>
      <w:r>
        <w:rPr>
          <w:rFonts w:hint="default" w:ascii="Times New Roman" w:hAnsi="Times New Roman" w:eastAsia="宋体" w:cs="Times New Roman"/>
          <w:b w:val="0"/>
          <w:bCs w:val="0"/>
          <w:sz w:val="21"/>
          <w:szCs w:val="21"/>
          <w:lang w:val="en-US" w:eastAsia="zh-CN"/>
        </w:rPr>
        <w:fldChar w:fldCharType="end"/>
      </w:r>
      <w:r>
        <w:rPr>
          <w:rFonts w:hint="eastAsia" w:ascii="Times New Roman" w:hAnsi="Times New Roman" w:eastAsia="宋体" w:cs="Times New Roman"/>
          <w:b w:val="0"/>
          <w:bCs w:val="0"/>
          <w:sz w:val="21"/>
          <w:szCs w:val="21"/>
          <w:lang w:val="en-US" w:eastAsia="zh-CN"/>
        </w:rPr>
        <w:t>.Unit Test Generation using Generative AI : A Comparative Performance Analysis of Autogeneration Tools.ICSE 2024,April 20</w:t>
      </w:r>
      <w:r>
        <w:rPr>
          <w:rFonts w:hint="eastAsia" w:ascii="Times New Roman" w:hAnsi="Times New Roman" w:eastAsia="宋体" w:cs="Times New Roman"/>
          <w:b w:val="0"/>
          <w:bCs w:val="0"/>
          <w:sz w:val="21"/>
          <w:szCs w:val="21"/>
          <w:vertAlign w:val="superscript"/>
          <w:lang w:val="en-US" w:eastAsia="zh-CN"/>
        </w:rPr>
        <w:t>th</w:t>
      </w:r>
      <w:r>
        <w:rPr>
          <w:rFonts w:hint="eastAsia" w:ascii="Times New Roman" w:hAnsi="Times New Roman" w:eastAsia="宋体" w:cs="Times New Roman"/>
          <w:b w:val="0"/>
          <w:bCs w:val="0"/>
          <w:sz w:val="21"/>
          <w:szCs w:val="21"/>
          <w:lang w:val="en-US" w:eastAsia="zh-CN"/>
        </w:rPr>
        <w:t>.</w:t>
      </w:r>
    </w:p>
    <w:p w14:paraId="47EC9F37">
      <w:pPr>
        <w:numPr>
          <w:ilvl w:val="0"/>
          <w:numId w:val="1"/>
        </w:numPr>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"https://2024.issta.org/profile/shiwenshan"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Shiwen Shan</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"https://2024.issta.org/profile/yintonghuo"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Yintong Huo</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"https://2024.issta.org/profile/yuxinsu1"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Yuxin Su</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"https://2024.issta.org/profile/yichenli"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Yichen LI</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"https://2024.issta.org/profile/danli"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Dan Li</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"https://2024.issta.org/profile/zibinzheng1"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Zibin Zheng</w:t>
      </w:r>
      <w:r>
        <w:rPr>
          <w:rFonts w:hint="default" w:ascii="Times New Roman" w:hAnsi="Times New Roman" w:eastAsia="宋体" w:cs="Times New Roman"/>
          <w:b w:val="0"/>
          <w:bCs w:val="0"/>
          <w:sz w:val="21"/>
          <w:szCs w:val="21"/>
          <w:lang w:val="en-US" w:eastAsia="zh-CN"/>
        </w:rPr>
        <w:fldChar w:fldCharType="end"/>
      </w:r>
      <w:r>
        <w:rPr>
          <w:rFonts w:hint="eastAsia" w:ascii="Times New Roman" w:hAnsi="Times New Roman" w:eastAsia="宋体" w:cs="Times New Roman"/>
          <w:b w:val="0"/>
          <w:bCs w:val="0"/>
          <w:sz w:val="21"/>
          <w:szCs w:val="21"/>
          <w:lang w:val="en-US" w:eastAsia="zh-CN"/>
        </w:rPr>
        <w:t>.Face It Yourselves: An LLM-Based Two-Stage Strategy to Localize Configuration Errors via Logs.ISSTA 2024,September 19</w:t>
      </w:r>
      <w:r>
        <w:rPr>
          <w:rFonts w:hint="eastAsia" w:ascii="Times New Roman" w:hAnsi="Times New Roman" w:eastAsia="宋体" w:cs="Times New Roman"/>
          <w:b w:val="0"/>
          <w:bCs w:val="0"/>
          <w:sz w:val="21"/>
          <w:szCs w:val="21"/>
          <w:vertAlign w:val="superscript"/>
          <w:lang w:val="en-US" w:eastAsia="zh-CN"/>
        </w:rPr>
        <w:t>th</w:t>
      </w:r>
      <w:r>
        <w:rPr>
          <w:rFonts w:hint="eastAsia" w:ascii="Times New Roman" w:hAnsi="Times New Roman" w:eastAsia="宋体" w:cs="Times New Roman"/>
          <w:b w:val="0"/>
          <w:bCs w:val="0"/>
          <w:sz w:val="21"/>
          <w:szCs w:val="21"/>
          <w:lang w:val="en-US" w:eastAsia="zh-CN"/>
        </w:rPr>
        <w:t>.</w:t>
      </w:r>
    </w:p>
    <w:p w14:paraId="1E3ABF38">
      <w:pPr>
        <w:numPr>
          <w:ilvl w:val="0"/>
          <w:numId w:val="1"/>
        </w:numPr>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"https://conf.researchr.org/profile/icse-2024/marshachechik" \t "https://conf.researchr.org/details/icse-2024/icse-2024-doctoral-symposium/9/_blank"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Marsha Chechik</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"https://conf.researchr.org/profile/icse-2024/soniahaiduc" \t "https://conf.researchr.org/details/icse-2024/icse-2024-doctoral-symposium/9/_blank"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Sonia Haiduc</w:t>
      </w:r>
      <w:r>
        <w:rPr>
          <w:rFonts w:hint="default" w:ascii="Times New Roman" w:hAnsi="Times New Roman" w:eastAsia="宋体" w:cs="Times New Roman"/>
          <w:b w:val="0"/>
          <w:bCs w:val="0"/>
          <w:sz w:val="21"/>
          <w:szCs w:val="21"/>
          <w:lang w:val="en-US" w:eastAsia="zh-CN"/>
        </w:rPr>
        <w:fldChar w:fldCharType="end"/>
      </w:r>
      <w:r>
        <w:rPr>
          <w:rFonts w:hint="eastAsia" w:ascii="Times New Roman" w:hAnsi="Times New Roman" w:eastAsia="宋体" w:cs="Times New Roman"/>
          <w:b w:val="0"/>
          <w:bCs w:val="0"/>
          <w:sz w:val="21"/>
          <w:szCs w:val="21"/>
          <w:lang w:val="en-US" w:eastAsia="zh-CN"/>
        </w:rPr>
        <w:t>.Understandable Test Generation Through Capture/Replay and LLMs.ICSE 2024,April 16</w:t>
      </w:r>
      <w:r>
        <w:rPr>
          <w:rFonts w:hint="eastAsia" w:ascii="Times New Roman" w:hAnsi="Times New Roman" w:eastAsia="宋体" w:cs="Times New Roman"/>
          <w:b w:val="0"/>
          <w:bCs w:val="0"/>
          <w:sz w:val="21"/>
          <w:szCs w:val="21"/>
          <w:vertAlign w:val="superscript"/>
          <w:lang w:val="en-US" w:eastAsia="zh-CN"/>
        </w:rPr>
        <w:t>th</w:t>
      </w:r>
      <w:r>
        <w:rPr>
          <w:rFonts w:hint="eastAsia" w:ascii="Times New Roman" w:hAnsi="Times New Roman" w:eastAsia="宋体" w:cs="Times New Roman"/>
          <w:b w:val="0"/>
          <w:bCs w:val="0"/>
          <w:sz w:val="21"/>
          <w:szCs w:val="21"/>
          <w:lang w:val="en-US" w:eastAsia="zh-CN"/>
        </w:rPr>
        <w:t>.</w:t>
      </w:r>
    </w:p>
    <w:p w14:paraId="3B5B912D">
      <w:pPr>
        <w:numPr>
          <w:ilvl w:val="0"/>
          <w:numId w:val="1"/>
        </w:num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"https://2024.issta.org/profile/youlu1"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You Lu</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"https://2024.issta.org/profile/yifantian1"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Yifan Tian</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"https://2024.issta.org/profile/yuyangbi"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Yuyang Bi</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"https://2024.issta.org/profile/bihuanchen"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Bihuan Chen</w:t>
      </w:r>
      <w:r>
        <w:rPr>
          <w:rFonts w:hint="default" w:ascii="Times New Roman" w:hAnsi="Times New Roman" w:eastAsia="宋体" w:cs="Times New Roman"/>
          <w:b w:val="0"/>
          <w:bCs w:val="0"/>
          <w:sz w:val="21"/>
          <w:szCs w:val="21"/>
          <w:lang w:val="en-US" w:eastAsia="zh-CN"/>
        </w:rPr>
        <w:fldChar w:fldCharType="end"/>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"https://2024.issta.org/profile/xinpeng" </w:instrText>
      </w:r>
      <w:r>
        <w:rPr>
          <w:rFonts w:hint="default" w:ascii="Times New Roman" w:hAnsi="Times New Roman" w:eastAsia="宋体" w:cs="Times New Roman"/>
          <w:b w:val="0"/>
          <w:bCs w:val="0"/>
          <w:sz w:val="21"/>
          <w:szCs w:val="21"/>
          <w:lang w:val="en-US" w:eastAsia="zh-CN"/>
        </w:rPr>
        <w:fldChar w:fldCharType="separate"/>
      </w:r>
      <w:r>
        <w:rPr>
          <w:rFonts w:hint="default" w:ascii="Times New Roman" w:hAnsi="Times New Roman" w:eastAsia="宋体" w:cs="Times New Roman"/>
          <w:b w:val="0"/>
          <w:bCs w:val="0"/>
          <w:sz w:val="21"/>
          <w:szCs w:val="21"/>
          <w:lang w:val="en-US" w:eastAsia="zh-CN"/>
        </w:rPr>
        <w:t>Xin Peng</w:t>
      </w:r>
      <w:r>
        <w:rPr>
          <w:rFonts w:hint="default" w:ascii="Times New Roman" w:hAnsi="Times New Roman" w:eastAsia="宋体" w:cs="Times New Roman"/>
          <w:b w:val="0"/>
          <w:bCs w:val="0"/>
          <w:sz w:val="21"/>
          <w:szCs w:val="21"/>
          <w:lang w:val="en-US" w:eastAsia="zh-CN"/>
        </w:rPr>
        <w:fldChar w:fldCharType="end"/>
      </w:r>
      <w:r>
        <w:rPr>
          <w:rFonts w:hint="eastAsia" w:ascii="Times New Roman" w:hAnsi="Times New Roman" w:eastAsia="宋体" w:cs="Times New Roman"/>
          <w:b w:val="0"/>
          <w:bCs w:val="0"/>
          <w:sz w:val="21"/>
          <w:szCs w:val="21"/>
          <w:lang w:val="en-US" w:eastAsia="zh-CN"/>
        </w:rPr>
        <w:t>.DiaVio: LLM-Empowered Diagnosis of Safety Violations in ADS Simulation Testing.ISSTA 2024,September 20</w:t>
      </w:r>
      <w:r>
        <w:rPr>
          <w:rFonts w:hint="eastAsia" w:ascii="Times New Roman" w:hAnsi="Times New Roman" w:eastAsia="宋体" w:cs="Times New Roman"/>
          <w:b w:val="0"/>
          <w:bCs w:val="0"/>
          <w:sz w:val="21"/>
          <w:szCs w:val="21"/>
          <w:vertAlign w:val="superscript"/>
          <w:lang w:val="en-US" w:eastAsia="zh-CN"/>
        </w:rPr>
        <w:t>th</w:t>
      </w:r>
      <w:r>
        <w:rPr>
          <w:rFonts w:hint="eastAsia" w:ascii="Times New Roman" w:hAnsi="Times New Roman" w:eastAsia="宋体" w:cs="Times New Roman"/>
          <w:b w:val="0"/>
          <w:bCs w:val="0"/>
          <w:sz w:val="21"/>
          <w:szCs w:val="21"/>
          <w:lang w:val="en-US" w:eastAsia="zh-CN"/>
        </w:rPr>
        <w:t>.</w:t>
      </w:r>
    </w:p>
    <w:p w14:paraId="166CB655">
      <w:pPr>
        <w:pStyle w:val="7"/>
        <w:keepNext w:val="0"/>
        <w:keepLines w:val="0"/>
        <w:widowControl/>
        <w:suppressLineNumbers w:val="0"/>
        <w:spacing w:line="360" w:lineRule="auto"/>
        <w:ind w:firstLine="420" w:firstLineChars="0"/>
        <w:rPr>
          <w:rFonts w:hint="eastAsia" w:ascii="仿宋" w:hAnsi="仿宋" w:eastAsia="仿宋" w:cs="仿宋"/>
        </w:rPr>
      </w:pPr>
    </w:p>
    <w:p w14:paraId="6BFC31AE">
      <w:pPr>
        <w:jc w:val="left"/>
        <w:rPr>
          <w:rFonts w:ascii="宋体" w:hAnsi="宋体" w:eastAsia="宋体" w:cs="宋体"/>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D5B64"/>
    <w:multiLevelType w:val="singleLevel"/>
    <w:tmpl w:val="AF8D5B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43516"/>
    <w:rsid w:val="43A5310A"/>
    <w:rsid w:val="67962A0C"/>
    <w:rsid w:val="719A12B7"/>
    <w:rsid w:val="74085625"/>
    <w:rsid w:val="76023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400" w:lineRule="exact"/>
      <w:jc w:val="center"/>
      <w:outlineLvl w:val="0"/>
    </w:pPr>
    <w:rPr>
      <w:rFonts w:ascii="Times New Roman" w:hAnsi="Times New Roman" w:eastAsia="黑体" w:cs="Times New Roman"/>
      <w:b/>
      <w:kern w:val="44"/>
      <w:sz w:val="36"/>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paragraph" w:customStyle="1" w:styleId="13">
    <w:name w:val="正文2"/>
    <w:basedOn w:val="1"/>
    <w:uiPriority w:val="0"/>
    <w:pPr>
      <w:spacing w:line="400" w:lineRule="exact"/>
      <w:ind w:firstLine="420" w:firstLineChars="200"/>
    </w:pPr>
    <w:rPr>
      <w:rFonts w:hint="eastAsia" w:ascii="Times New Roman" w:hAnsi="Times New Roman" w:eastAsia="宋体" w:cs="Times New Roman"/>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100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2023-10-19T02:05:00Z</dcterms:created>
  <dc:creator>Dell</dc:creator>
  <cp:lastModifiedBy>金泽平</cp:lastModifiedBy>
  <dcterms:modified xsi:type="dcterms:W3CDTF">2024-12-16T07:23:03Z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D0246872325040209474571AAC638732_12</vt:lpwstr>
  </property>
</Properties>
</file>