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E9" w:rsidRDefault="00602EE9"/>
    <w:p w:rsidR="00083628" w:rsidRDefault="00083628"/>
    <w:p w:rsidR="00083628" w:rsidRPr="00083628" w:rsidRDefault="00083628">
      <w:pPr>
        <w:rPr>
          <w:rFonts w:ascii="Calibri" w:hAnsi="Calibri"/>
          <w:sz w:val="20"/>
          <w:szCs w:val="20"/>
        </w:rPr>
      </w:pPr>
      <w:r w:rsidRPr="00083628">
        <w:rPr>
          <w:rFonts w:ascii="Calibri" w:hAnsi="Calibri"/>
          <w:sz w:val="20"/>
          <w:szCs w:val="20"/>
        </w:rPr>
        <w:t xml:space="preserve">Une classe consultant à été crée. </w:t>
      </w:r>
    </w:p>
    <w:p w:rsidR="00083628" w:rsidRPr="00083628" w:rsidRDefault="00083628">
      <w:pPr>
        <w:rPr>
          <w:rFonts w:ascii="Calibri" w:hAnsi="Calibri"/>
          <w:sz w:val="20"/>
          <w:szCs w:val="20"/>
        </w:rPr>
      </w:pPr>
      <w:r w:rsidRPr="00083628">
        <w:rPr>
          <w:rFonts w:ascii="Calibri" w:hAnsi="Calibri"/>
          <w:sz w:val="20"/>
          <w:szCs w:val="20"/>
        </w:rPr>
        <w:t>Dans cette classe un consultant est défini par :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nom</w:t>
      </w:r>
      <w:r w:rsidR="00B179E8">
        <w:rPr>
          <w:rFonts w:ascii="Calibri" w:hAnsi="Calibri"/>
          <w:lang w:val="fr-FR"/>
        </w:rPr>
        <w:t>,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prénom</w:t>
      </w:r>
      <w:r w:rsidRPr="00083628">
        <w:rPr>
          <w:rFonts w:ascii="Calibri" w:hAnsi="Calibri"/>
          <w:lang w:val="fr-FR"/>
        </w:rPr>
        <w:t>,</w:t>
      </w:r>
    </w:p>
    <w:p w:rsidR="00083628" w:rsidRP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 </w:t>
      </w:r>
      <w:r w:rsidRPr="00083628">
        <w:rPr>
          <w:rFonts w:ascii="Calibri" w:hAnsi="Calibri"/>
          <w:b/>
          <w:lang w:val="fr-FR"/>
        </w:rPr>
        <w:t>numéro</w:t>
      </w:r>
      <w:r w:rsidRPr="00083628">
        <w:rPr>
          <w:rFonts w:ascii="Calibri" w:hAnsi="Calibri"/>
          <w:lang w:val="fr-FR"/>
        </w:rPr>
        <w:t>,</w:t>
      </w:r>
    </w:p>
    <w:p w:rsidR="00083628" w:rsidRDefault="00083628" w:rsidP="00083628">
      <w:pPr>
        <w:pStyle w:val="Paragraphedeliste"/>
        <w:numPr>
          <w:ilvl w:val="0"/>
          <w:numId w:val="1"/>
        </w:numPr>
        <w:rPr>
          <w:rFonts w:ascii="Calibri" w:hAnsi="Calibri"/>
          <w:lang w:val="fr-FR"/>
        </w:rPr>
      </w:pPr>
      <w:r w:rsidRPr="00083628">
        <w:rPr>
          <w:rFonts w:ascii="Calibri" w:hAnsi="Calibri"/>
          <w:lang w:val="fr-FR"/>
        </w:rPr>
        <w:t xml:space="preserve">Une </w:t>
      </w:r>
      <w:r w:rsidRPr="00083628">
        <w:rPr>
          <w:rFonts w:ascii="Calibri" w:hAnsi="Calibri"/>
          <w:b/>
          <w:lang w:val="fr-FR"/>
        </w:rPr>
        <w:t>entreprise</w:t>
      </w:r>
      <w:r w:rsidRPr="00083628">
        <w:rPr>
          <w:rFonts w:ascii="Calibri" w:hAnsi="Calibri"/>
          <w:lang w:val="fr-FR"/>
        </w:rPr>
        <w:t xml:space="preserve"> à laquelle il appartient, notamment une SS2I.</w:t>
      </w:r>
    </w:p>
    <w:p w:rsidR="00083628" w:rsidRDefault="00083628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8890</wp:posOffset>
            </wp:positionV>
            <wp:extent cx="4224020" cy="1345565"/>
            <wp:effectExtent l="19050" t="0" r="5080" b="0"/>
            <wp:wrapTight wrapText="bothSides">
              <wp:wrapPolygon edited="0">
                <wp:start x="-97" y="0"/>
                <wp:lineTo x="-97" y="21406"/>
                <wp:lineTo x="21626" y="21406"/>
                <wp:lineTo x="21626" y="0"/>
                <wp:lineTo x="-97" y="0"/>
              </wp:wrapPolygon>
            </wp:wrapTight>
            <wp:docPr id="1" name="Image 0" descr="classCon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Consul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965C6" w:rsidRDefault="00A965C6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</w:rPr>
      </w:pPr>
    </w:p>
    <w:p w:rsidR="00AC6D75" w:rsidRDefault="00AC6D75" w:rsidP="00083628">
      <w:pPr>
        <w:rPr>
          <w:rFonts w:ascii="Calibri" w:hAnsi="Calibri"/>
          <w:b/>
          <w:color w:val="089BA2" w:themeColor="accent3" w:themeShade="BF"/>
          <w:sz w:val="40"/>
          <w:szCs w:val="40"/>
        </w:rPr>
      </w:pPr>
      <w:r w:rsidRPr="00AC6D75">
        <w:rPr>
          <w:rFonts w:ascii="Calibri" w:hAnsi="Calibri"/>
          <w:b/>
          <w:color w:val="089BA2" w:themeColor="accent3" w:themeShade="BF"/>
          <w:sz w:val="40"/>
          <w:szCs w:val="40"/>
        </w:rPr>
        <w:t>TESTS</w:t>
      </w:r>
      <w:r>
        <w:rPr>
          <w:rFonts w:ascii="Calibri" w:hAnsi="Calibri"/>
          <w:b/>
          <w:color w:val="089BA2" w:themeColor="accent3" w:themeShade="BF"/>
          <w:sz w:val="40"/>
          <w:szCs w:val="40"/>
        </w:rPr>
        <w:t> :</w:t>
      </w:r>
    </w:p>
    <w:p w:rsidR="00AC6D75" w:rsidRDefault="00AC6D75" w:rsidP="00AC6D75">
      <w:pPr>
        <w:rPr>
          <w:rFonts w:ascii="Calibri" w:hAnsi="Calibri"/>
          <w:b/>
          <w:color w:val="089BA2" w:themeColor="accent3" w:themeShade="BF"/>
          <w:sz w:val="40"/>
          <w:szCs w:val="40"/>
        </w:rPr>
      </w:pPr>
    </w:p>
    <w:tbl>
      <w:tblPr>
        <w:tblStyle w:val="Ombrageclair"/>
        <w:tblW w:w="0" w:type="auto"/>
        <w:tblLook w:val="04A0"/>
      </w:tblPr>
      <w:tblGrid>
        <w:gridCol w:w="4606"/>
        <w:gridCol w:w="4606"/>
      </w:tblGrid>
      <w:tr w:rsidR="00AC6D75" w:rsidRPr="00AC6D75" w:rsidTr="00AC6D75">
        <w:trPr>
          <w:cnfStyle w:val="1000000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C6D75">
              <w:rPr>
                <w:rFonts w:ascii="Calibri" w:hAnsi="Calibri"/>
                <w:sz w:val="22"/>
                <w:szCs w:val="22"/>
              </w:rPr>
              <w:t>Nom des tests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jc w:val="center"/>
              <w:cnfStyle w:val="100000000000"/>
              <w:rPr>
                <w:rFonts w:ascii="Calibri" w:hAnsi="Calibri"/>
                <w:sz w:val="22"/>
                <w:szCs w:val="22"/>
              </w:rPr>
            </w:pPr>
            <w:r w:rsidRPr="00AC6D75">
              <w:rPr>
                <w:rFonts w:ascii="Calibri" w:hAnsi="Calibri"/>
                <w:sz w:val="22"/>
                <w:szCs w:val="22"/>
              </w:rPr>
              <w:t>Ok ou KO</w:t>
            </w:r>
          </w:p>
        </w:tc>
      </w:tr>
      <w:tr w:rsidR="00AC6D75" w:rsidRPr="00AC6D75" w:rsidTr="00AC6D75">
        <w:trPr>
          <w:cnfStyle w:val="0000001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AC6D75">
              <w:rPr>
                <w:rFonts w:ascii="Calibri" w:hAnsi="Calibri"/>
                <w:b w:val="0"/>
                <w:sz w:val="20"/>
                <w:szCs w:val="20"/>
              </w:rPr>
              <w:t>Possibilité de crée un consultant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F7016" w:rsidP="00AC6D75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OK</w:t>
            </w:r>
          </w:p>
        </w:tc>
      </w:tr>
      <w:tr w:rsidR="00AC6D75" w:rsidRPr="00AC6D75" w:rsidTr="00AC6D75"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 w:rsidRPr="00AC6D75">
              <w:rPr>
                <w:rFonts w:ascii="Calibri" w:hAnsi="Calibri"/>
                <w:b w:val="0"/>
                <w:sz w:val="20"/>
                <w:szCs w:val="20"/>
              </w:rPr>
              <w:t>Possibilité de l’affecté a une mission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</w:tr>
      <w:tr w:rsidR="00AC6D75" w:rsidRPr="00AC6D75" w:rsidTr="00AC6D75">
        <w:trPr>
          <w:cnfStyle w:val="000000100000"/>
        </w:trPr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AC6D75" w:rsidRPr="00AC6D75" w:rsidRDefault="00AC6D7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Voir sur quelle mission il est affecté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AC6D75" w:rsidRPr="00AC6D75" w:rsidRDefault="00AC6D75" w:rsidP="00AC6D75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</w:p>
        </w:tc>
      </w:tr>
      <w:tr w:rsidR="00C80645" w:rsidRPr="00AC6D75" w:rsidTr="00AC6D75">
        <w:tc>
          <w:tcPr>
            <w:cnfStyle w:val="001000000000"/>
            <w:tcW w:w="4606" w:type="dxa"/>
            <w:tcBorders>
              <w:right w:val="single" w:sz="8" w:space="0" w:color="000000" w:themeColor="text1"/>
            </w:tcBorders>
          </w:tcPr>
          <w:p w:rsidR="00C80645" w:rsidRDefault="00C80645" w:rsidP="00AC6D75">
            <w:pPr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Voir son nom, prénom, numéro, entreprise</w:t>
            </w:r>
          </w:p>
        </w:tc>
        <w:tc>
          <w:tcPr>
            <w:tcW w:w="4606" w:type="dxa"/>
            <w:tcBorders>
              <w:left w:val="single" w:sz="8" w:space="0" w:color="000000" w:themeColor="text1"/>
            </w:tcBorders>
          </w:tcPr>
          <w:p w:rsidR="00C80645" w:rsidRPr="00AC6D75" w:rsidRDefault="00C80645" w:rsidP="00AC6D75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AC6D75" w:rsidRDefault="00AC6D75" w:rsidP="00AC6D75">
      <w:pPr>
        <w:rPr>
          <w:rFonts w:ascii="Calibri" w:hAnsi="Calibri"/>
          <w:sz w:val="22"/>
          <w:szCs w:val="22"/>
        </w:rPr>
      </w:pPr>
    </w:p>
    <w:p w:rsidR="00AC6D75" w:rsidRPr="00AC6D75" w:rsidRDefault="00AC6D75" w:rsidP="00AC6D75">
      <w:pPr>
        <w:rPr>
          <w:rFonts w:ascii="Calibri" w:hAnsi="Calibri"/>
          <w:sz w:val="22"/>
          <w:szCs w:val="22"/>
        </w:rPr>
      </w:pPr>
    </w:p>
    <w:sectPr w:rsidR="00AC6D75" w:rsidRPr="00AC6D75" w:rsidSect="00602EE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5E1" w:rsidRDefault="008F75E1" w:rsidP="00083628">
      <w:r>
        <w:separator/>
      </w:r>
    </w:p>
  </w:endnote>
  <w:endnote w:type="continuationSeparator" w:id="0">
    <w:p w:rsidR="008F75E1" w:rsidRDefault="008F75E1" w:rsidP="00083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5E1" w:rsidRDefault="008F75E1" w:rsidP="00083628">
      <w:r>
        <w:separator/>
      </w:r>
    </w:p>
  </w:footnote>
  <w:footnote w:type="continuationSeparator" w:id="0">
    <w:p w:rsidR="008F75E1" w:rsidRDefault="008F75E1" w:rsidP="00083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083628">
      <w:sdt>
        <w:sdtPr>
          <w:rPr>
            <w:color w:val="FFFFFF" w:themeColor="background1"/>
          </w:rPr>
          <w:alias w:val="Date"/>
          <w:id w:val="77625188"/>
          <w:placeholder>
            <w:docPart w:val="A9DAF32A524E45C3A1F9CD723C11631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083628" w:rsidRDefault="00083628" w:rsidP="00083628">
              <w:pPr>
                <w:pStyle w:val="En-tte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Documentation technique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83628" w:rsidRDefault="00083628" w:rsidP="00083628">
          <w:pPr>
            <w:pStyle w:val="En-tte"/>
            <w:rPr>
              <w:bCs/>
              <w:color w:val="089BA2" w:themeColor="accent3" w:themeShade="BF"/>
              <w:sz w:val="24"/>
              <w:szCs w:val="24"/>
            </w:rPr>
          </w:pPr>
          <w:r>
            <w:rPr>
              <w:b/>
              <w:bCs/>
              <w:color w:val="089BA2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25180"/>
              <w:placeholder>
                <w:docPart w:val="42FE52EDF7E74813B249F10072C920D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Classe consultant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  <w:szCs w:val="24"/>
            </w:rPr>
            <w:t>]</w:t>
          </w:r>
        </w:p>
      </w:tc>
    </w:tr>
  </w:tbl>
  <w:p w:rsidR="00083628" w:rsidRDefault="0008362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404E5"/>
    <w:multiLevelType w:val="hybridMultilevel"/>
    <w:tmpl w:val="0E36A486"/>
    <w:lvl w:ilvl="0" w:tplc="97CE52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628"/>
    <w:rsid w:val="00083628"/>
    <w:rsid w:val="00506BBC"/>
    <w:rsid w:val="00602EE9"/>
    <w:rsid w:val="007C57F8"/>
    <w:rsid w:val="008759F8"/>
    <w:rsid w:val="008C1ED0"/>
    <w:rsid w:val="008E0787"/>
    <w:rsid w:val="008F75E1"/>
    <w:rsid w:val="00910A0C"/>
    <w:rsid w:val="00A965C6"/>
    <w:rsid w:val="00AC6D75"/>
    <w:rsid w:val="00AF7016"/>
    <w:rsid w:val="00B179E8"/>
    <w:rsid w:val="00BD1087"/>
    <w:rsid w:val="00C80645"/>
    <w:rsid w:val="00DE1029"/>
    <w:rsid w:val="00E8448B"/>
    <w:rsid w:val="00E9302B"/>
    <w:rsid w:val="00F32C71"/>
    <w:rsid w:val="00FE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0F6FC6" w:themeColor="accent1"/>
        <w:left w:val="single" w:sz="6" w:space="2" w:color="0F6FC6" w:themeColor="accent1"/>
      </w:pBdr>
      <w:spacing w:before="300" w:line="276" w:lineRule="auto"/>
      <w:outlineLvl w:val="2"/>
    </w:pPr>
    <w:rPr>
      <w:rFonts w:asciiTheme="minorHAnsi" w:hAnsiTheme="minorHAnsi"/>
      <w:caps/>
      <w:color w:val="073662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0F6FC6" w:themeColor="accent1"/>
        <w:left w:val="dotted" w:sz="6" w:space="2" w:color="0F6FC6" w:themeColor="accent1"/>
      </w:pBdr>
      <w:spacing w:before="300" w:line="276" w:lineRule="auto"/>
      <w:outlineLvl w:val="3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0F6FC6" w:themeColor="accent1"/>
      </w:pBdr>
      <w:spacing w:before="300" w:line="276" w:lineRule="auto"/>
      <w:outlineLvl w:val="4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0F6FC6" w:themeColor="accent1"/>
      </w:pBdr>
      <w:spacing w:before="300" w:line="276" w:lineRule="auto"/>
      <w:outlineLvl w:val="5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0B5294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0F6FC6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0F6FC6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073662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0F6FC6" w:themeColor="accent1"/>
        <w:left w:val="single" w:sz="4" w:space="10" w:color="0F6FC6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0F6FC6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0F6FC6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836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362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0836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3628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36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628"/>
    <w:rPr>
      <w:rFonts w:ascii="Tahoma" w:hAnsi="Tahoma" w:cs="Tahoma"/>
      <w:sz w:val="16"/>
      <w:szCs w:val="16"/>
      <w:lang w:val="fr-FR" w:eastAsia="fr-FR" w:bidi="ar-SA"/>
    </w:rPr>
  </w:style>
  <w:style w:type="table" w:styleId="Grilledutableau">
    <w:name w:val="Table Grid"/>
    <w:basedOn w:val="TableauNormal"/>
    <w:uiPriority w:val="59"/>
    <w:rsid w:val="00AC6D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AC6D7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DAF32A524E45C3A1F9CD723C116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097D06-D51C-4F42-B483-58612357E667}"/>
      </w:docPartPr>
      <w:docPartBody>
        <w:p w:rsidR="00903A73" w:rsidRDefault="001B358B" w:rsidP="001B358B">
          <w:pPr>
            <w:pStyle w:val="A9DAF32A524E45C3A1F9CD723C116315"/>
          </w:pPr>
          <w:r>
            <w:rPr>
              <w:color w:val="FFFFFF" w:themeColor="background1"/>
            </w:rPr>
            <w:t>[Sélectionnez la date]</w:t>
          </w:r>
        </w:p>
      </w:docPartBody>
    </w:docPart>
    <w:docPart>
      <w:docPartPr>
        <w:name w:val="42FE52EDF7E74813B249F10072C92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7FEEB2-5E16-40EE-8858-E5E9543908E8}"/>
      </w:docPartPr>
      <w:docPartBody>
        <w:p w:rsidR="00903A73" w:rsidRDefault="001B358B" w:rsidP="001B358B">
          <w:pPr>
            <w:pStyle w:val="42FE52EDF7E74813B249F10072C920DA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358B"/>
    <w:rsid w:val="001B358B"/>
    <w:rsid w:val="00655CC8"/>
    <w:rsid w:val="0090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DAF32A524E45C3A1F9CD723C116315">
    <w:name w:val="A9DAF32A524E45C3A1F9CD723C116315"/>
    <w:rsid w:val="001B358B"/>
  </w:style>
  <w:style w:type="paragraph" w:customStyle="1" w:styleId="42FE52EDF7E74813B249F10072C920DA">
    <w:name w:val="42FE52EDF7E74813B249F10072C920DA"/>
    <w:rsid w:val="001B358B"/>
  </w:style>
  <w:style w:type="paragraph" w:customStyle="1" w:styleId="9D48736D2E1D49068FA5E5430FE2F22B">
    <w:name w:val="9D48736D2E1D49068FA5E5430FE2F22B"/>
    <w:rsid w:val="001B35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Documentation technique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 consultant</dc:title>
  <dc:subject/>
  <dc:creator>S219</dc:creator>
  <cp:keywords/>
  <dc:description/>
  <cp:lastModifiedBy>S219</cp:lastModifiedBy>
  <cp:revision>7</cp:revision>
  <dcterms:created xsi:type="dcterms:W3CDTF">2014-02-18T13:56:00Z</dcterms:created>
  <dcterms:modified xsi:type="dcterms:W3CDTF">2014-02-20T17:14:00Z</dcterms:modified>
</cp:coreProperties>
</file>