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130266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sz w:val="18"/>
          <w:szCs w:val="18"/>
          <w:lang w:val="fr-FR" w:eastAsia="fr-FR" w:bidi="ar-S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D607BB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E17D843FB1A444E2BB5CD9E062B6B1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607BB" w:rsidRPr="00D607BB" w:rsidRDefault="00D607BB" w:rsidP="00D607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D607B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891A7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86377D2CA7A14E4AA64ED38DB11E02F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607BB" w:rsidRPr="00D607BB" w:rsidRDefault="00D607BB" w:rsidP="00D607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D607BB">
                      <w:rPr>
                        <w:rFonts w:asciiTheme="majorHAnsi" w:eastAsiaTheme="majorEastAsia" w:hAnsiTheme="majorHAns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>COPIER / COLLER L</w:t>
                    </w:r>
                    <w:r w:rsidRPr="00D607BB">
                      <w:rPr>
                        <w:rFonts w:asciiTheme="majorHAnsi" w:eastAsiaTheme="majorEastAsia" w:hAnsiTheme="majorHAnsi" w:cstheme="majorBidi" w:hint="eastAsia"/>
                        <w:color w:val="3891A7" w:themeColor="accent1"/>
                        <w:sz w:val="80"/>
                        <w:szCs w:val="80"/>
                        <w:lang w:val="fr-FR"/>
                      </w:rPr>
                      <w:t>’</w:t>
                    </w:r>
                    <w:r w:rsidRPr="00D607BB">
                      <w:rPr>
                        <w:rFonts w:asciiTheme="majorHAnsi" w:eastAsiaTheme="majorEastAsia" w:hAnsiTheme="majorHAns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>ECRAN DE RESULTAT</w:t>
                    </w:r>
                  </w:p>
                </w:sdtContent>
              </w:sdt>
            </w:tc>
          </w:tr>
          <w:tr w:rsidR="00D607BB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placeholder>
                  <w:docPart w:val="C2E288187CD2482A824406A295C8E3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607BB" w:rsidRPr="00D607BB" w:rsidRDefault="00D607BB" w:rsidP="00D607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</w:t>
                    </w:r>
                  </w:p>
                </w:tc>
              </w:sdtContent>
            </w:sdt>
          </w:tr>
        </w:tbl>
        <w:p w:rsidR="00D607BB" w:rsidRDefault="00D607BB"/>
        <w:p w:rsidR="00D607BB" w:rsidRDefault="00D607B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D607B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891A7" w:themeColor="accent1"/>
                  </w:rPr>
                  <w:alias w:val="Auteur"/>
                  <w:id w:val="13406928"/>
                  <w:placeholder>
                    <w:docPart w:val="B9B910FF956F4605BE6C60492D6902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607BB" w:rsidRDefault="00D607BB">
                    <w:pPr>
                      <w:pStyle w:val="Sansinterligne"/>
                      <w:rPr>
                        <w:color w:val="3891A7" w:themeColor="accent1"/>
                      </w:rPr>
                    </w:pPr>
                    <w:r>
                      <w:rPr>
                        <w:color w:val="3891A7" w:themeColor="accent1"/>
                        <w:lang w:val="fr-FR"/>
                      </w:rPr>
                      <w:t>LP APSIO</w:t>
                    </w:r>
                  </w:p>
                </w:sdtContent>
              </w:sdt>
              <w:sdt>
                <w:sdtPr>
                  <w:rPr>
                    <w:color w:val="3891A7" w:themeColor="accent1"/>
                  </w:rPr>
                  <w:alias w:val="Date"/>
                  <w:id w:val="13406932"/>
                  <w:placeholder>
                    <w:docPart w:val="D6F8D7AF221447E3B12DAD2ECFE6DD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D607BB" w:rsidRDefault="00D607BB">
                    <w:pPr>
                      <w:pStyle w:val="Sansinterligne"/>
                      <w:rPr>
                        <w:color w:val="3891A7" w:themeColor="accent1"/>
                      </w:rPr>
                    </w:pPr>
                    <w:r>
                      <w:rPr>
                        <w:color w:val="3891A7" w:themeColor="accent1"/>
                      </w:rPr>
                      <w:t>20/02/2014</w:t>
                    </w:r>
                  </w:p>
                </w:sdtContent>
              </w:sdt>
              <w:p w:rsidR="00D607BB" w:rsidRDefault="00D607BB">
                <w:pPr>
                  <w:pStyle w:val="Sansinterligne"/>
                  <w:rPr>
                    <w:color w:val="3891A7" w:themeColor="accent1"/>
                  </w:rPr>
                </w:pPr>
              </w:p>
            </w:tc>
          </w:tr>
        </w:tbl>
        <w:p w:rsidR="00D607BB" w:rsidRDefault="00D607BB"/>
        <w:p w:rsidR="00D607BB" w:rsidRDefault="00D607BB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602EE9"/>
    <w:p w:rsidR="00D607BB" w:rsidRDefault="00D607BB"/>
    <w:p w:rsidR="00EC674C" w:rsidRDefault="00EC674C"/>
    <w:p w:rsidR="00EC674C" w:rsidRDefault="00EC674C"/>
    <w:p w:rsidR="00EC674C" w:rsidRPr="00EC674C" w:rsidRDefault="00EC674C" w:rsidP="00EC674C">
      <w:pPr>
        <w:pStyle w:val="Titre1"/>
        <w:rPr>
          <w:sz w:val="28"/>
          <w:lang w:val="fr-FR"/>
        </w:rPr>
      </w:pPr>
      <w:r w:rsidRPr="00EC674C">
        <w:rPr>
          <w:sz w:val="28"/>
          <w:lang w:val="fr-FR"/>
        </w:rPr>
        <w:t xml:space="preserve">1 – </w:t>
      </w:r>
      <w:proofErr w:type="gramStart"/>
      <w:r w:rsidRPr="00EC674C">
        <w:rPr>
          <w:sz w:val="28"/>
          <w:lang w:val="fr-FR"/>
        </w:rPr>
        <w:t>TextArea(</w:t>
      </w:r>
      <w:proofErr w:type="gramEnd"/>
      <w:r w:rsidRPr="00EC674C">
        <w:rPr>
          <w:sz w:val="28"/>
          <w:lang w:val="fr-FR"/>
        </w:rPr>
        <w:t>) : Copier / coller</w:t>
      </w:r>
    </w:p>
    <w:p w:rsidR="00EC674C" w:rsidRDefault="00EC674C"/>
    <w:p w:rsidR="00EC674C" w:rsidRDefault="00EC674C"/>
    <w:p w:rsidR="00EC674C" w:rsidRDefault="00EC674C">
      <w:pPr>
        <w:rPr>
          <w:color w:val="000000"/>
          <w:sz w:val="24"/>
          <w:szCs w:val="27"/>
          <w:shd w:val="clear" w:color="auto" w:fill="FFFFFF"/>
        </w:rPr>
      </w:pPr>
      <w:r w:rsidRPr="00EC674C">
        <w:rPr>
          <w:color w:val="000000"/>
          <w:sz w:val="24"/>
          <w:szCs w:val="27"/>
          <w:shd w:val="clear" w:color="auto" w:fill="FFFFFF"/>
        </w:rPr>
        <w:t>La classe </w:t>
      </w:r>
      <w:proofErr w:type="spellStart"/>
      <w:r w:rsidRPr="00EC674C">
        <w:rPr>
          <w:i/>
          <w:iCs/>
          <w:color w:val="000000"/>
          <w:sz w:val="24"/>
          <w:szCs w:val="27"/>
        </w:rPr>
        <w:t>JTextArea</w:t>
      </w:r>
      <w:proofErr w:type="spellEnd"/>
      <w:r w:rsidRPr="00EC674C">
        <w:rPr>
          <w:rStyle w:val="apple-converted-space"/>
          <w:color w:val="000000"/>
          <w:sz w:val="24"/>
          <w:szCs w:val="27"/>
          <w:shd w:val="clear" w:color="auto" w:fill="FFFFFF"/>
        </w:rPr>
        <w:t> </w:t>
      </w:r>
      <w:r w:rsidRPr="00EC674C">
        <w:rPr>
          <w:color w:val="000000"/>
          <w:sz w:val="24"/>
          <w:szCs w:val="27"/>
          <w:shd w:val="clear" w:color="auto" w:fill="FFFFFF"/>
        </w:rPr>
        <w:t>est une classe qui permet d'entrer, ou d'afficher du texte de façon simple.</w:t>
      </w:r>
    </w:p>
    <w:p w:rsidR="00EC674C" w:rsidRDefault="00EC674C">
      <w:pPr>
        <w:rPr>
          <w:color w:val="000000"/>
          <w:sz w:val="24"/>
          <w:szCs w:val="27"/>
          <w:shd w:val="clear" w:color="auto" w:fill="FFFFFF"/>
        </w:rPr>
      </w:pPr>
    </w:p>
    <w:p w:rsidR="00EC674C" w:rsidRPr="00EC674C" w:rsidRDefault="00EC674C">
      <w:pPr>
        <w:rPr>
          <w:sz w:val="16"/>
        </w:rPr>
      </w:pPr>
      <w:r>
        <w:rPr>
          <w:color w:val="000000"/>
          <w:sz w:val="24"/>
          <w:szCs w:val="27"/>
          <w:shd w:val="clear" w:color="auto" w:fill="FFFFFF"/>
        </w:rPr>
        <w:t xml:space="preserve">C’est un espace multi-ligne qui permet l’affichage d’un texte brut. </w:t>
      </w:r>
    </w:p>
    <w:p w:rsidR="00EC674C" w:rsidRDefault="00EC674C">
      <w:pPr>
        <w:rPr>
          <w:rFonts w:cs="Arial"/>
          <w:color w:val="353833"/>
          <w:sz w:val="20"/>
        </w:rPr>
      </w:pPr>
      <w:r w:rsidRPr="00EC674C">
        <w:rPr>
          <w:rFonts w:cs="Arial"/>
          <w:color w:val="353833"/>
          <w:sz w:val="24"/>
          <w:szCs w:val="20"/>
          <w:shd w:val="clear" w:color="auto" w:fill="FFFFFF"/>
        </w:rPr>
        <w:t>Il est destiné à être un composant léger qui assure la compatibilité source avec le</w:t>
      </w:r>
      <w:r w:rsidRPr="00EC674C">
        <w:rPr>
          <w:rFonts w:cs="Arial"/>
          <w:color w:val="353833"/>
          <w:sz w:val="24"/>
        </w:rPr>
        <w:t> </w:t>
      </w:r>
      <w:r w:rsidRPr="00EC674C">
        <w:rPr>
          <w:rFonts w:cs="Arial"/>
          <w:i/>
          <w:color w:val="475A8D" w:themeColor="accent6"/>
          <w:sz w:val="24"/>
        </w:rPr>
        <w:t>java.awt.TextArea</w:t>
      </w:r>
      <w:r w:rsidRPr="00EC674C">
        <w:rPr>
          <w:rFonts w:cs="Arial"/>
          <w:color w:val="353833"/>
          <w:sz w:val="24"/>
        </w:rPr>
        <w:t> </w:t>
      </w:r>
      <w:r w:rsidRPr="00EC674C">
        <w:rPr>
          <w:rFonts w:cs="Arial"/>
          <w:color w:val="353833"/>
          <w:sz w:val="24"/>
          <w:szCs w:val="20"/>
          <w:shd w:val="clear" w:color="auto" w:fill="FFFFFF"/>
        </w:rPr>
        <w:t>classe où l'on peut raisonnablement faire.</w:t>
      </w:r>
      <w:r w:rsidRPr="00EC674C">
        <w:rPr>
          <w:rFonts w:cs="Arial"/>
          <w:color w:val="353833"/>
          <w:sz w:val="24"/>
        </w:rPr>
        <w:t> </w:t>
      </w:r>
      <w:r w:rsidRPr="00EC674C">
        <w:rPr>
          <w:rFonts w:cs="Arial"/>
          <w:color w:val="353833"/>
          <w:sz w:val="20"/>
          <w:szCs w:val="20"/>
          <w:shd w:val="clear" w:color="auto" w:fill="FFFFFF"/>
        </w:rPr>
        <w:t>Vous pouvez trouver des informations et des exemples de l'utilisation de tous les composants de texte dans</w:t>
      </w:r>
      <w:r w:rsidRPr="00EC674C">
        <w:rPr>
          <w:rFonts w:cs="Arial"/>
          <w:color w:val="353833"/>
          <w:sz w:val="20"/>
        </w:rPr>
        <w:t> </w:t>
      </w:r>
      <w:hyperlink r:id="rId8" w:history="1">
        <w:r w:rsidRPr="00EC674C">
          <w:rPr>
            <w:rFonts w:cs="Arial"/>
            <w:color w:val="4C6B87"/>
            <w:sz w:val="20"/>
          </w:rPr>
          <w:t>Utilisation des composants de texte</w:t>
        </w:r>
      </w:hyperlink>
      <w:r>
        <w:rPr>
          <w:rFonts w:cs="Arial"/>
          <w:color w:val="353833"/>
          <w:sz w:val="20"/>
        </w:rPr>
        <w:t>.</w:t>
      </w:r>
    </w:p>
    <w:p w:rsidR="00EC674C" w:rsidRDefault="00EC674C">
      <w:pPr>
        <w:rPr>
          <w:rFonts w:cs="Arial"/>
          <w:color w:val="353833"/>
          <w:sz w:val="20"/>
        </w:rPr>
      </w:pPr>
    </w:p>
    <w:p w:rsidR="00EC674C" w:rsidRDefault="00EC674C">
      <w:pPr>
        <w:rPr>
          <w:rFonts w:cs="Arial"/>
          <w:color w:val="353833"/>
          <w:sz w:val="20"/>
        </w:rPr>
      </w:pPr>
    </w:p>
    <w:p w:rsidR="00EC674C" w:rsidRDefault="00EC674C"/>
    <w:p w:rsidR="00EC674C" w:rsidRDefault="00EC674C"/>
    <w:p w:rsidR="00D607BB" w:rsidRPr="00EC674C" w:rsidRDefault="00EC674C" w:rsidP="00D607BB">
      <w:pPr>
        <w:pStyle w:val="Titre1"/>
        <w:rPr>
          <w:sz w:val="28"/>
          <w:lang w:val="fr-FR"/>
        </w:rPr>
      </w:pPr>
      <w:r>
        <w:rPr>
          <w:sz w:val="28"/>
          <w:lang w:val="fr-FR"/>
        </w:rPr>
        <w:t>2</w:t>
      </w:r>
      <w:r w:rsidR="007745F8" w:rsidRPr="00EC674C">
        <w:rPr>
          <w:sz w:val="28"/>
          <w:lang w:val="fr-FR"/>
        </w:rPr>
        <w:t xml:space="preserve"> </w:t>
      </w:r>
      <w:r>
        <w:rPr>
          <w:sz w:val="28"/>
          <w:lang w:val="fr-FR"/>
        </w:rPr>
        <w:t>–</w:t>
      </w:r>
      <w:r w:rsidR="007745F8" w:rsidRPr="00EC674C">
        <w:rPr>
          <w:sz w:val="28"/>
          <w:lang w:val="fr-FR"/>
        </w:rPr>
        <w:t xml:space="preserve"> </w:t>
      </w:r>
      <w:r>
        <w:rPr>
          <w:sz w:val="28"/>
          <w:lang w:val="fr-FR"/>
        </w:rPr>
        <w:t>Autre possibilité du</w:t>
      </w:r>
      <w:r w:rsidR="00D607BB" w:rsidRPr="00EC674C">
        <w:rPr>
          <w:sz w:val="28"/>
          <w:lang w:val="fr-FR"/>
        </w:rPr>
        <w:t xml:space="preserve"> copier / coller</w:t>
      </w:r>
    </w:p>
    <w:p w:rsidR="00D607BB" w:rsidRPr="007745F8" w:rsidRDefault="00D607BB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D607BB" w:rsidRPr="007745F8" w:rsidRDefault="00D607BB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D607BB" w:rsidRDefault="00D607BB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  <w:r w:rsidRPr="007745F8">
        <w:rPr>
          <w:sz w:val="24"/>
          <w:szCs w:val="24"/>
          <w:lang w:eastAsia="en-US" w:bidi="en-US"/>
        </w:rPr>
        <w:t>Le nouveau composant graphique que l’on a ajouté pour réalisé</w:t>
      </w:r>
      <w:r w:rsidR="007745F8" w:rsidRPr="007745F8">
        <w:rPr>
          <w:sz w:val="24"/>
          <w:szCs w:val="24"/>
          <w:lang w:eastAsia="en-US" w:bidi="en-US"/>
        </w:rPr>
        <w:t xml:space="preserve">e </w:t>
      </w:r>
      <w:r w:rsidRPr="007745F8">
        <w:rPr>
          <w:sz w:val="24"/>
          <w:szCs w:val="24"/>
          <w:lang w:eastAsia="en-US" w:bidi="en-US"/>
        </w:rPr>
        <w:t>cette fonction</w:t>
      </w:r>
      <w:r w:rsidR="007745F8" w:rsidRPr="007745F8">
        <w:rPr>
          <w:sz w:val="24"/>
          <w:szCs w:val="24"/>
          <w:lang w:eastAsia="en-US" w:bidi="en-US"/>
        </w:rPr>
        <w:t xml:space="preserve"> est un </w:t>
      </w:r>
      <w:proofErr w:type="spellStart"/>
      <w:r w:rsidR="007745F8">
        <w:rPr>
          <w:b/>
          <w:color w:val="8797C3" w:themeColor="accent6" w:themeTint="99"/>
          <w:sz w:val="24"/>
          <w:szCs w:val="24"/>
          <w:lang w:eastAsia="en-US" w:bidi="en-US"/>
        </w:rPr>
        <w:t>JTextCompone</w:t>
      </w:r>
      <w:r w:rsidR="007745F8" w:rsidRPr="007745F8">
        <w:rPr>
          <w:b/>
          <w:color w:val="8797C3" w:themeColor="accent6" w:themeTint="99"/>
          <w:sz w:val="24"/>
          <w:szCs w:val="24"/>
          <w:lang w:eastAsia="en-US" w:bidi="en-US"/>
        </w:rPr>
        <w:t>nt</w:t>
      </w:r>
      <w:proofErr w:type="spellEnd"/>
      <w:r w:rsidR="007745F8" w:rsidRPr="007745F8">
        <w:rPr>
          <w:sz w:val="24"/>
          <w:szCs w:val="24"/>
          <w:lang w:eastAsia="en-US" w:bidi="en-US"/>
        </w:rPr>
        <w:t>.</w:t>
      </w: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Pr="007745F8" w:rsidRDefault="00EC674C" w:rsidP="007745F8">
      <w:pPr>
        <w:pStyle w:val="Titre1"/>
        <w:rPr>
          <w:sz w:val="28"/>
          <w:lang w:val="fr-FR"/>
        </w:rPr>
      </w:pPr>
      <w:r>
        <w:rPr>
          <w:sz w:val="28"/>
          <w:lang w:val="fr-FR"/>
        </w:rPr>
        <w:t>3</w:t>
      </w:r>
      <w:r w:rsidR="007745F8">
        <w:rPr>
          <w:sz w:val="28"/>
          <w:lang w:val="fr-FR"/>
        </w:rPr>
        <w:t xml:space="preserve"> - </w:t>
      </w:r>
      <w:r w:rsidR="007745F8" w:rsidRPr="007745F8">
        <w:rPr>
          <w:sz w:val="28"/>
          <w:lang w:val="fr-FR"/>
        </w:rPr>
        <w:t>JTextComponent</w:t>
      </w: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  <w:r>
        <w:rPr>
          <w:sz w:val="24"/>
          <w:szCs w:val="24"/>
          <w:lang w:eastAsia="en-US" w:bidi="en-US"/>
        </w:rPr>
        <w:t>C’est une classe abstraite qui est la classe de base des composants texte de l’API swing.</w:t>
      </w: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  <w:r>
        <w:rPr>
          <w:sz w:val="24"/>
          <w:szCs w:val="24"/>
          <w:lang w:eastAsia="en-US" w:bidi="en-US"/>
        </w:rPr>
        <w:t xml:space="preserve">Les classes Document implémentent les classes </w:t>
      </w:r>
      <w:proofErr w:type="spellStart"/>
      <w:r>
        <w:rPr>
          <w:sz w:val="24"/>
          <w:szCs w:val="24"/>
          <w:lang w:eastAsia="en-US" w:bidi="en-US"/>
        </w:rPr>
        <w:t>EditorKit</w:t>
      </w:r>
      <w:proofErr w:type="spellEnd"/>
      <w:r>
        <w:rPr>
          <w:sz w:val="24"/>
          <w:szCs w:val="24"/>
          <w:lang w:eastAsia="en-US" w:bidi="en-US"/>
        </w:rPr>
        <w:t xml:space="preserve"> qui implémentent les contrôleurs et aussi les modèles de documents visualisés dans les </w:t>
      </w:r>
      <w:proofErr w:type="spellStart"/>
      <w:r>
        <w:rPr>
          <w:sz w:val="24"/>
          <w:szCs w:val="24"/>
          <w:lang w:eastAsia="en-US" w:bidi="en-US"/>
        </w:rPr>
        <w:t>JTextComponent</w:t>
      </w:r>
      <w:proofErr w:type="spellEnd"/>
      <w:r>
        <w:rPr>
          <w:sz w:val="24"/>
          <w:szCs w:val="24"/>
          <w:lang w:eastAsia="en-US" w:bidi="en-US"/>
        </w:rPr>
        <w:t xml:space="preserve">. </w:t>
      </w: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  <w:r>
        <w:rPr>
          <w:sz w:val="24"/>
          <w:szCs w:val="24"/>
          <w:lang w:eastAsia="en-US" w:bidi="en-US"/>
        </w:rPr>
        <w:t xml:space="preserve">Ils permettent donc de réaliser les opérations de copier/coller et de lecture/écriture sur les flux. </w:t>
      </w: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Pr="007745F8" w:rsidRDefault="00EC674C" w:rsidP="007745F8">
      <w:pPr>
        <w:pStyle w:val="Titre1"/>
        <w:rPr>
          <w:sz w:val="28"/>
        </w:rPr>
      </w:pPr>
      <w:r>
        <w:rPr>
          <w:sz w:val="28"/>
        </w:rPr>
        <w:t>4</w:t>
      </w:r>
      <w:r w:rsidR="007745F8" w:rsidRPr="007745F8">
        <w:rPr>
          <w:sz w:val="28"/>
        </w:rPr>
        <w:t xml:space="preserve"> - Explication secondaire </w:t>
      </w: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Pr="007745F8" w:rsidRDefault="007745F8" w:rsidP="007745F8">
      <w:pPr>
        <w:pStyle w:val="Titre2"/>
        <w:numPr>
          <w:ilvl w:val="0"/>
          <w:numId w:val="2"/>
        </w:numPr>
      </w:pPr>
      <w:r>
        <w:t>API swing</w:t>
      </w: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7745F8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7745F8" w:rsidRDefault="00AC3302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  <w:r>
        <w:rPr>
          <w:sz w:val="24"/>
          <w:szCs w:val="24"/>
          <w:lang w:eastAsia="en-US" w:bidi="en-US"/>
        </w:rPr>
        <w:t xml:space="preserve"> </w:t>
      </w:r>
      <w:r w:rsidR="00B55F2A">
        <w:rPr>
          <w:sz w:val="24"/>
          <w:szCs w:val="24"/>
          <w:lang w:eastAsia="en-US" w:bidi="en-US"/>
        </w:rPr>
        <w:t xml:space="preserve">C’est une bibliothèque graphique faisant partie du package </w:t>
      </w:r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 xml:space="preserve">Java </w:t>
      </w:r>
      <w:proofErr w:type="spellStart"/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>Foundation</w:t>
      </w:r>
      <w:proofErr w:type="spellEnd"/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 xml:space="preserve"> Classes</w:t>
      </w:r>
      <w:r w:rsidR="00B55F2A">
        <w:rPr>
          <w:sz w:val="24"/>
          <w:szCs w:val="24"/>
          <w:lang w:eastAsia="en-US" w:bidi="en-US"/>
        </w:rPr>
        <w:t xml:space="preserve"> (</w:t>
      </w:r>
      <w:r w:rsidR="00B55F2A" w:rsidRPr="00AC3302">
        <w:rPr>
          <w:color w:val="475A8D" w:themeColor="accent6"/>
          <w:sz w:val="24"/>
          <w:szCs w:val="24"/>
          <w:lang w:eastAsia="en-US" w:bidi="en-US"/>
        </w:rPr>
        <w:t>JFC</w:t>
      </w:r>
      <w:r w:rsidR="00B55F2A">
        <w:rPr>
          <w:sz w:val="24"/>
          <w:szCs w:val="24"/>
          <w:lang w:eastAsia="en-US" w:bidi="en-US"/>
        </w:rPr>
        <w:t xml:space="preserve">) qui est inclus dans </w:t>
      </w:r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>J2SE</w:t>
      </w:r>
      <w:r w:rsidR="00B55F2A">
        <w:rPr>
          <w:sz w:val="24"/>
          <w:szCs w:val="24"/>
          <w:lang w:eastAsia="en-US" w:bidi="en-US"/>
        </w:rPr>
        <w:t xml:space="preserve">. Swing offre la possibilité de créer des interfaces graphiques quelque soit le système d’exploitation. Il est plus performant que : </w:t>
      </w:r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 xml:space="preserve">Abstract </w:t>
      </w:r>
      <w:proofErr w:type="spellStart"/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>Window</w:t>
      </w:r>
      <w:proofErr w:type="spellEnd"/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 xml:space="preserve"> </w:t>
      </w:r>
      <w:proofErr w:type="spellStart"/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>Toolkit</w:t>
      </w:r>
      <w:proofErr w:type="spellEnd"/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 xml:space="preserve"> </w:t>
      </w:r>
      <w:r w:rsidR="00B55F2A">
        <w:rPr>
          <w:sz w:val="24"/>
          <w:szCs w:val="24"/>
          <w:lang w:eastAsia="en-US" w:bidi="en-US"/>
        </w:rPr>
        <w:t>(</w:t>
      </w:r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>AWT</w:t>
      </w:r>
      <w:r w:rsidR="00B55F2A">
        <w:rPr>
          <w:sz w:val="24"/>
          <w:szCs w:val="24"/>
          <w:lang w:eastAsia="en-US" w:bidi="en-US"/>
        </w:rPr>
        <w:t xml:space="preserve">), qui est logiquement de moins en moins dans les codes JAVA. Swing utilise le principe </w:t>
      </w:r>
      <w:r w:rsidR="00B55F2A" w:rsidRPr="00AC3302">
        <w:rPr>
          <w:i/>
          <w:color w:val="475A8D" w:themeColor="accent6"/>
          <w:sz w:val="24"/>
          <w:szCs w:val="24"/>
          <w:lang w:eastAsia="en-US" w:bidi="en-US"/>
        </w:rPr>
        <w:t>MVC</w:t>
      </w:r>
      <w:r w:rsidR="00B55F2A">
        <w:rPr>
          <w:sz w:val="24"/>
          <w:szCs w:val="24"/>
          <w:lang w:eastAsia="en-US" w:bidi="en-US"/>
        </w:rPr>
        <w:t xml:space="preserve"> (Modèle-Vue-Contr</w:t>
      </w:r>
      <w:r>
        <w:rPr>
          <w:sz w:val="24"/>
          <w:szCs w:val="24"/>
          <w:lang w:eastAsia="en-US" w:bidi="en-US"/>
        </w:rPr>
        <w:t>ôleur) où il prend</w:t>
      </w:r>
      <w:r w:rsidR="00B55F2A">
        <w:rPr>
          <w:sz w:val="24"/>
          <w:szCs w:val="24"/>
          <w:lang w:eastAsia="en-US" w:bidi="en-US"/>
        </w:rPr>
        <w:t xml:space="preserve"> le rôle du contrôleur, et il dispose de plusieurs choix de vue</w:t>
      </w:r>
      <w:r>
        <w:rPr>
          <w:sz w:val="24"/>
          <w:szCs w:val="24"/>
          <w:lang w:eastAsia="en-US" w:bidi="en-US"/>
        </w:rPr>
        <w:t xml:space="preserve"> pour chacun des composants standards. </w:t>
      </w:r>
    </w:p>
    <w:p w:rsidR="00AC3302" w:rsidRDefault="00AC3302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AC3302" w:rsidRDefault="00AC3302" w:rsidP="00D607BB">
      <w:pPr>
        <w:tabs>
          <w:tab w:val="left" w:pos="1607"/>
        </w:tabs>
        <w:rPr>
          <w:sz w:val="24"/>
          <w:szCs w:val="24"/>
          <w:lang w:eastAsia="en-US" w:bidi="en-US"/>
        </w:rPr>
      </w:pPr>
    </w:p>
    <w:p w:rsidR="00AC3302" w:rsidRDefault="00AC3302" w:rsidP="00AC3302">
      <w:pPr>
        <w:pStyle w:val="Titre2"/>
        <w:numPr>
          <w:ilvl w:val="0"/>
          <w:numId w:val="2"/>
        </w:numPr>
        <w:rPr>
          <w:lang w:val="fr-FR"/>
        </w:rPr>
      </w:pPr>
      <w:r>
        <w:t>EditorKit</w:t>
      </w:r>
    </w:p>
    <w:p w:rsidR="00AC3302" w:rsidRPr="00AC3302" w:rsidRDefault="00AC3302" w:rsidP="00AC3302">
      <w:pPr>
        <w:rPr>
          <w:lang w:eastAsia="en-US" w:bidi="en-US"/>
        </w:rPr>
      </w:pPr>
    </w:p>
    <w:p w:rsidR="00AC3302" w:rsidRPr="00AC3302" w:rsidRDefault="00AC3302" w:rsidP="00AC3302">
      <w:pPr>
        <w:rPr>
          <w:lang w:eastAsia="en-US" w:bidi="en-US"/>
        </w:rPr>
      </w:pPr>
    </w:p>
    <w:p w:rsidR="00AC3302" w:rsidRDefault="00AC3302" w:rsidP="00AC3302">
      <w:pPr>
        <w:rPr>
          <w:lang w:eastAsia="en-US" w:bidi="en-US"/>
        </w:rPr>
      </w:pPr>
    </w:p>
    <w:p w:rsidR="00AC3302" w:rsidRDefault="00AC3302" w:rsidP="00AC3302">
      <w:pPr>
        <w:tabs>
          <w:tab w:val="left" w:pos="1423"/>
        </w:tabs>
        <w:rPr>
          <w:lang w:eastAsia="en-US" w:bidi="en-US"/>
        </w:rPr>
      </w:pPr>
      <w:r>
        <w:rPr>
          <w:lang w:eastAsia="en-US" w:bidi="en-US"/>
        </w:rPr>
        <w:tab/>
      </w:r>
    </w:p>
    <w:p w:rsidR="00AC3302" w:rsidRDefault="00AC3302" w:rsidP="00AC3302">
      <w:pPr>
        <w:tabs>
          <w:tab w:val="left" w:pos="1423"/>
        </w:tabs>
        <w:rPr>
          <w:lang w:eastAsia="en-US" w:bidi="en-US"/>
        </w:rPr>
      </w:pPr>
    </w:p>
    <w:p w:rsidR="00AC3302" w:rsidRDefault="00AC3302" w:rsidP="00AC3302">
      <w:pPr>
        <w:tabs>
          <w:tab w:val="left" w:pos="1423"/>
        </w:tabs>
        <w:rPr>
          <w:lang w:eastAsia="en-US" w:bidi="en-US"/>
        </w:rPr>
      </w:pPr>
      <w:r>
        <w:rPr>
          <w:lang w:eastAsia="en-US" w:bidi="en-US"/>
        </w:rPr>
        <w:t>Il encapsule les documents (modèle) avec des outils pour écrire et lire le type précis de contenu</w:t>
      </w:r>
      <w:r w:rsidR="00EF33E4">
        <w:rPr>
          <w:lang w:eastAsia="en-US" w:bidi="en-US"/>
        </w:rPr>
        <w:t xml:space="preserve">, de vue et de certaines actions de travaille avec le contenu.  Ainsi, il fournit des documents via la méthode </w:t>
      </w:r>
      <w:proofErr w:type="spellStart"/>
      <w:proofErr w:type="gramStart"/>
      <w:r w:rsidR="00EF33E4">
        <w:rPr>
          <w:lang w:eastAsia="en-US" w:bidi="en-US"/>
        </w:rPr>
        <w:t>createDefaultDocument</w:t>
      </w:r>
      <w:proofErr w:type="spellEnd"/>
      <w:r w:rsidR="00EF33E4">
        <w:rPr>
          <w:lang w:eastAsia="en-US" w:bidi="en-US"/>
        </w:rPr>
        <w:t>(</w:t>
      </w:r>
      <w:proofErr w:type="gramEnd"/>
      <w:r w:rsidR="00EF33E4">
        <w:rPr>
          <w:lang w:eastAsia="en-US" w:bidi="en-US"/>
        </w:rPr>
        <w:t xml:space="preserve">), permet d’écrire et de lire les données de documents ou encore de sauvegarder le document. </w:t>
      </w:r>
    </w:p>
    <w:p w:rsidR="007B1F2D" w:rsidRDefault="007B1F2D" w:rsidP="00AC3302">
      <w:pPr>
        <w:tabs>
          <w:tab w:val="left" w:pos="1423"/>
        </w:tabs>
        <w:rPr>
          <w:lang w:eastAsia="en-US" w:bidi="en-US"/>
        </w:rPr>
      </w:pPr>
    </w:p>
    <w:p w:rsidR="007B1F2D" w:rsidRDefault="007B1F2D" w:rsidP="00AC3302">
      <w:pPr>
        <w:tabs>
          <w:tab w:val="left" w:pos="1423"/>
        </w:tabs>
        <w:rPr>
          <w:lang w:eastAsia="en-US" w:bidi="en-US"/>
        </w:rPr>
      </w:pPr>
    </w:p>
    <w:p w:rsidR="007B1F2D" w:rsidRDefault="007B1F2D" w:rsidP="00AC3302">
      <w:pPr>
        <w:tabs>
          <w:tab w:val="left" w:pos="1423"/>
        </w:tabs>
        <w:rPr>
          <w:lang w:eastAsia="en-US" w:bidi="en-US"/>
        </w:rPr>
      </w:pPr>
    </w:p>
    <w:p w:rsidR="007B1F2D" w:rsidRDefault="007B1F2D" w:rsidP="007B1F2D">
      <w:pPr>
        <w:pStyle w:val="Titre1"/>
      </w:pPr>
      <w:r>
        <w:t xml:space="preserve">5 – Ajout important </w:t>
      </w:r>
    </w:p>
    <w:p w:rsidR="007B1F2D" w:rsidRPr="007B1F2D" w:rsidRDefault="007B1F2D" w:rsidP="007B1F2D">
      <w:pPr>
        <w:rPr>
          <w:lang w:val="en-US" w:eastAsia="en-US" w:bidi="en-US"/>
        </w:rPr>
      </w:pPr>
    </w:p>
    <w:p w:rsidR="007B1F2D" w:rsidRDefault="007B1F2D" w:rsidP="007B1F2D">
      <w:pPr>
        <w:rPr>
          <w:lang w:val="en-US" w:eastAsia="en-US" w:bidi="en-US"/>
        </w:rPr>
      </w:pPr>
    </w:p>
    <w:p w:rsidR="007B1F2D" w:rsidRDefault="007B1F2D" w:rsidP="007B1F2D">
      <w:pPr>
        <w:tabs>
          <w:tab w:val="left" w:pos="1976"/>
        </w:tabs>
        <w:rPr>
          <w:lang w:val="en-US" w:eastAsia="en-US" w:bidi="en-US"/>
        </w:rPr>
      </w:pPr>
      <w:r>
        <w:rPr>
          <w:lang w:val="en-US" w:eastAsia="en-US" w:bidi="en-US"/>
        </w:rPr>
        <w:tab/>
      </w:r>
    </w:p>
    <w:p w:rsidR="007B1F2D" w:rsidRDefault="007B1F2D" w:rsidP="007B1F2D">
      <w:pPr>
        <w:tabs>
          <w:tab w:val="left" w:pos="1976"/>
        </w:tabs>
        <w:rPr>
          <w:lang w:val="en-US" w:eastAsia="en-US" w:bidi="en-US"/>
        </w:rPr>
      </w:pPr>
    </w:p>
    <w:p w:rsidR="007B1F2D" w:rsidRPr="007B1F2D" w:rsidRDefault="007B1F2D" w:rsidP="007B1F2D">
      <w:pPr>
        <w:tabs>
          <w:tab w:val="left" w:pos="1976"/>
        </w:tabs>
        <w:rPr>
          <w:lang w:eastAsia="en-US" w:bidi="en-US"/>
        </w:rPr>
      </w:pPr>
      <w:r w:rsidRPr="007B1F2D">
        <w:rPr>
          <w:lang w:eastAsia="en-US" w:bidi="en-US"/>
        </w:rPr>
        <w:t>Un menu contextuelle a été ajout</w:t>
      </w:r>
      <w:r>
        <w:rPr>
          <w:lang w:eastAsia="en-US" w:bidi="en-US"/>
        </w:rPr>
        <w:t xml:space="preserve">é avec les boutons copier / coller. </w:t>
      </w:r>
    </w:p>
    <w:sectPr w:rsidR="007B1F2D" w:rsidRPr="007B1F2D" w:rsidSect="00D607B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E2D" w:rsidRDefault="009E2E2D" w:rsidP="00D607BB">
      <w:r>
        <w:separator/>
      </w:r>
    </w:p>
  </w:endnote>
  <w:endnote w:type="continuationSeparator" w:id="0">
    <w:p w:rsidR="009E2E2D" w:rsidRDefault="009E2E2D" w:rsidP="00D60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513029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D607BB" w:rsidRDefault="00D607B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a6c7d [2404]" stroked="f">
                  <v:textbox>
                    <w:txbxContent>
                      <w:p w:rsidR="00D607BB" w:rsidRDefault="00D607BB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7B1F2D" w:rsidRPr="007B1F2D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3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D607BB" w:rsidRDefault="00D607B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E2D" w:rsidRDefault="009E2E2D" w:rsidP="00D607BB">
      <w:r>
        <w:separator/>
      </w:r>
    </w:p>
  </w:footnote>
  <w:footnote w:type="continuationSeparator" w:id="0">
    <w:p w:rsidR="009E2E2D" w:rsidRDefault="009E2E2D" w:rsidP="00D60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BB" w:rsidRDefault="005A6563">
    <w:pPr>
      <w:pStyle w:val="En-tte"/>
    </w:pPr>
    <w:r>
      <w:t>LP APSIO</w:t>
    </w:r>
    <w:r w:rsidR="00D607BB">
      <w:ptab w:relativeTo="margin" w:alignment="center" w:leader="none"/>
    </w:r>
    <w:r>
      <w:t>Copier / Coller</w:t>
    </w:r>
    <w:r w:rsidR="00D607BB">
      <w:ptab w:relativeTo="margin" w:alignment="right" w:leader="none"/>
    </w:r>
    <w:r>
      <w:t>20/02/2014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275D3"/>
    <w:multiLevelType w:val="hybridMultilevel"/>
    <w:tmpl w:val="7084FC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93C95"/>
    <w:multiLevelType w:val="hybridMultilevel"/>
    <w:tmpl w:val="A0401F44"/>
    <w:lvl w:ilvl="0" w:tplc="4BBA7C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607BB"/>
    <w:rsid w:val="001E1B8F"/>
    <w:rsid w:val="00506BBC"/>
    <w:rsid w:val="005A6563"/>
    <w:rsid w:val="00602EE9"/>
    <w:rsid w:val="007745F8"/>
    <w:rsid w:val="007B1F2D"/>
    <w:rsid w:val="008E0787"/>
    <w:rsid w:val="00910A0C"/>
    <w:rsid w:val="009E2E2D"/>
    <w:rsid w:val="00AC3302"/>
    <w:rsid w:val="00B55F2A"/>
    <w:rsid w:val="00BD1087"/>
    <w:rsid w:val="00D607BB"/>
    <w:rsid w:val="00DE1029"/>
    <w:rsid w:val="00E8448B"/>
    <w:rsid w:val="00E9302B"/>
    <w:rsid w:val="00EC674C"/>
    <w:rsid w:val="00EF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07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7BB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D607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607BB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607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07BB"/>
    <w:rPr>
      <w:rFonts w:ascii="Arial" w:hAnsi="Arial"/>
      <w:sz w:val="18"/>
      <w:szCs w:val="18"/>
      <w:lang w:val="fr-FR" w:eastAsia="fr-FR" w:bidi="ar-SA"/>
    </w:rPr>
  </w:style>
  <w:style w:type="character" w:customStyle="1" w:styleId="apple-converted-space">
    <w:name w:val="apple-converted-space"/>
    <w:basedOn w:val="Policepardfaut"/>
    <w:rsid w:val="007745F8"/>
  </w:style>
  <w:style w:type="character" w:styleId="Lienhypertexte">
    <w:name w:val="Hyperlink"/>
    <w:basedOn w:val="Policepardfaut"/>
    <w:uiPriority w:val="99"/>
    <w:semiHidden/>
    <w:unhideWhenUsed/>
    <w:rsid w:val="007745F8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EC67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uiswing/components/tex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7D843FB1A444E2BB5CD9E062B6B1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9EE48-8DC5-4A13-9934-87446C073809}"/>
      </w:docPartPr>
      <w:docPartBody>
        <w:p w:rsidR="00000000" w:rsidRDefault="00E351F6" w:rsidP="00E351F6">
          <w:pPr>
            <w:pStyle w:val="E17D843FB1A444E2BB5CD9E062B6B109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86377D2CA7A14E4AA64ED38DB11E02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D6E79B-6991-48C0-9646-E342AB670D06}"/>
      </w:docPartPr>
      <w:docPartBody>
        <w:p w:rsidR="00000000" w:rsidRDefault="00E351F6" w:rsidP="00E351F6">
          <w:pPr>
            <w:pStyle w:val="86377D2CA7A14E4AA64ED38DB11E02F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C2E288187CD2482A824406A295C8E3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E1ACA8-5D51-47D0-AAC5-880912F42CA7}"/>
      </w:docPartPr>
      <w:docPartBody>
        <w:p w:rsidR="00000000" w:rsidRDefault="00E351F6" w:rsidP="00E351F6">
          <w:pPr>
            <w:pStyle w:val="C2E288187CD2482A824406A295C8E367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B9B910FF956F4605BE6C60492D6902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5FE112-265E-4FC7-92E8-57D98807159F}"/>
      </w:docPartPr>
      <w:docPartBody>
        <w:p w:rsidR="00000000" w:rsidRDefault="00E351F6" w:rsidP="00E351F6">
          <w:pPr>
            <w:pStyle w:val="B9B910FF956F4605BE6C60492D690250"/>
          </w:pPr>
          <w:r>
            <w:rPr>
              <w:color w:val="4F81BD" w:themeColor="accent1"/>
            </w:rPr>
            <w:t>[Tapez le nom de l'auteur]</w:t>
          </w:r>
        </w:p>
      </w:docPartBody>
    </w:docPart>
    <w:docPart>
      <w:docPartPr>
        <w:name w:val="D6F8D7AF221447E3B12DAD2ECFE6D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091D57-29F1-46E4-B391-B487454F468E}"/>
      </w:docPartPr>
      <w:docPartBody>
        <w:p w:rsidR="00000000" w:rsidRDefault="00E351F6" w:rsidP="00E351F6">
          <w:pPr>
            <w:pStyle w:val="D6F8D7AF221447E3B12DAD2ECFE6DD17"/>
          </w:pPr>
          <w:r>
            <w:rPr>
              <w:color w:val="4F81BD" w:themeColor="accent1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351F6"/>
    <w:rsid w:val="004027EE"/>
    <w:rsid w:val="00E3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7D843FB1A444E2BB5CD9E062B6B109">
    <w:name w:val="E17D843FB1A444E2BB5CD9E062B6B109"/>
    <w:rsid w:val="00E351F6"/>
  </w:style>
  <w:style w:type="paragraph" w:customStyle="1" w:styleId="86377D2CA7A14E4AA64ED38DB11E02F1">
    <w:name w:val="86377D2CA7A14E4AA64ED38DB11E02F1"/>
    <w:rsid w:val="00E351F6"/>
  </w:style>
  <w:style w:type="paragraph" w:customStyle="1" w:styleId="C2E288187CD2482A824406A295C8E367">
    <w:name w:val="C2E288187CD2482A824406A295C8E367"/>
    <w:rsid w:val="00E351F6"/>
  </w:style>
  <w:style w:type="paragraph" w:customStyle="1" w:styleId="B9B910FF956F4605BE6C60492D690250">
    <w:name w:val="B9B910FF956F4605BE6C60492D690250"/>
    <w:rsid w:val="00E351F6"/>
  </w:style>
  <w:style w:type="paragraph" w:customStyle="1" w:styleId="D6F8D7AF221447E3B12DAD2ECFE6DD17">
    <w:name w:val="D6F8D7AF221447E3B12DAD2ECFE6DD17"/>
    <w:rsid w:val="00E351F6"/>
  </w:style>
  <w:style w:type="paragraph" w:customStyle="1" w:styleId="9A5F43981106433D9502F0BD3E8F3BAD">
    <w:name w:val="9A5F43981106433D9502F0BD3E8F3BAD"/>
    <w:rsid w:val="00E351F6"/>
  </w:style>
  <w:style w:type="paragraph" w:customStyle="1" w:styleId="4A391723364344708094001FCE774C9C">
    <w:name w:val="4A391723364344708094001FCE774C9C"/>
    <w:rsid w:val="00E351F6"/>
  </w:style>
  <w:style w:type="paragraph" w:customStyle="1" w:styleId="7AEF29578A344C66A2B29A854754B1C9">
    <w:name w:val="7AEF29578A344C66A2B29A854754B1C9"/>
    <w:rsid w:val="00E351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COPIER / COLLER L’ECRAN DE RESULTAT</vt:lpstr>
    </vt:vector>
  </TitlesOfParts>
  <Company> 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COPIER / COLLER L’ECRAN DE RESULTAT</dc:title>
  <dc:subject>   </dc:subject>
  <dc:creator>LP APSIO</dc:creator>
  <cp:keywords/>
  <dc:description/>
  <cp:lastModifiedBy>S219</cp:lastModifiedBy>
  <cp:revision>3</cp:revision>
  <dcterms:created xsi:type="dcterms:W3CDTF">2014-02-20T14:54:00Z</dcterms:created>
  <dcterms:modified xsi:type="dcterms:W3CDTF">2014-02-20T16:09:00Z</dcterms:modified>
</cp:coreProperties>
</file>