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45F0" w14:textId="77777777" w:rsidR="003E38EE" w:rsidRDefault="003E38EE" w:rsidP="003E38EE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5B58F296" w14:textId="649CFF3C" w:rsidR="003E38EE" w:rsidRPr="003E38EE" w:rsidRDefault="003E38EE" w:rsidP="003E38EE">
      <w:pPr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 w:rsidRPr="003E38EE">
        <w:rPr>
          <w:rFonts w:ascii="宋体" w:eastAsia="宋体" w:hAnsi="宋体" w:hint="eastAsia"/>
          <w:b/>
          <w:bCs/>
          <w:szCs w:val="21"/>
        </w:rPr>
        <w:t>计算机学院/电子实验楼518</w:t>
      </w:r>
      <w:r w:rsidR="00C47ED3">
        <w:rPr>
          <w:rFonts w:ascii="宋体" w:eastAsia="宋体" w:hAnsi="宋体"/>
          <w:b/>
          <w:bCs/>
          <w:szCs w:val="21"/>
        </w:rPr>
        <w:t xml:space="preserve">                  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2019</w:t>
      </w:r>
      <w:r w:rsidR="00C47ED3" w:rsidRPr="00B63716">
        <w:rPr>
          <w:rFonts w:ascii="黑体" w:eastAsia="黑体" w:hint="eastAsia"/>
          <w:b/>
          <w:color w:val="000000"/>
          <w:szCs w:val="21"/>
        </w:rPr>
        <w:t>年</w:t>
      </w:r>
      <w:r w:rsidR="00C47ED3">
        <w:rPr>
          <w:rFonts w:ascii="黑体" w:eastAsia="黑体" w:hint="eastAsia"/>
          <w:b/>
          <w:color w:val="000000"/>
          <w:szCs w:val="21"/>
        </w:rPr>
        <w:t xml:space="preserve"> 1</w:t>
      </w:r>
      <w:r w:rsidR="00B848DF">
        <w:rPr>
          <w:rFonts w:ascii="黑体" w:eastAsia="黑体" w:hint="eastAsia"/>
          <w:b/>
          <w:color w:val="000000"/>
          <w:szCs w:val="21"/>
        </w:rPr>
        <w:t>1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月</w:t>
      </w:r>
      <w:r w:rsidR="00B848DF">
        <w:rPr>
          <w:rFonts w:ascii="黑体" w:eastAsia="黑体" w:hint="eastAsia"/>
          <w:b/>
          <w:color w:val="000000"/>
          <w:szCs w:val="21"/>
        </w:rPr>
        <w:t>25</w:t>
      </w:r>
      <w:r w:rsidR="00C47ED3"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3"/>
        <w:gridCol w:w="993"/>
        <w:gridCol w:w="1134"/>
        <w:gridCol w:w="850"/>
        <w:gridCol w:w="1134"/>
        <w:gridCol w:w="715"/>
        <w:gridCol w:w="1768"/>
      </w:tblGrid>
      <w:tr w:rsidR="003E38EE" w14:paraId="442EDF78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3BA1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9935" w14:textId="450A873D" w:rsidR="003E38EE" w:rsidRPr="003E38EE" w:rsidRDefault="003E38EE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w w:val="90"/>
              </w:rPr>
            </w:pPr>
            <w:r w:rsidRPr="003E38EE">
              <w:rPr>
                <w:rFonts w:ascii="宋体" w:eastAsia="宋体" w:hAnsi="宋体" w:hint="eastAsia"/>
                <w:b/>
                <w:bCs/>
                <w:w w:val="90"/>
                <w:sz w:val="24"/>
                <w:szCs w:val="28"/>
              </w:rPr>
              <w:t>计算机科学与网络工程学院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5AB4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年级/专业/班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3B4" w14:textId="34C8B392" w:rsidR="003E38EE" w:rsidRPr="008E0E90" w:rsidRDefault="003E38EE">
            <w:pPr>
              <w:jc w:val="center"/>
              <w:rPr>
                <w:rFonts w:ascii="宋体" w:eastAsia="宋体" w:hAnsi="宋体"/>
                <w:b/>
                <w:color w:val="000000"/>
                <w:sz w:val="22"/>
                <w:szCs w:val="21"/>
              </w:rPr>
            </w:pPr>
            <w:r w:rsidRPr="008E0E90">
              <w:rPr>
                <w:rFonts w:ascii="宋体" w:eastAsia="宋体" w:hAnsi="宋体" w:hint="eastAsia"/>
                <w:b/>
                <w:color w:val="000000"/>
                <w:sz w:val="22"/>
                <w:szCs w:val="21"/>
              </w:rPr>
              <w:t>计科173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EF96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4D79" w14:textId="1A6AAB32" w:rsidR="003E38EE" w:rsidRPr="008E0E90" w:rsidRDefault="002C5D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谢绍波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D7B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学号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B9F5" w14:textId="3AFBEEAB" w:rsidR="003E38EE" w:rsidRPr="008E0E90" w:rsidRDefault="002C5D5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1706100109</w:t>
            </w:r>
          </w:p>
        </w:tc>
      </w:tr>
      <w:tr w:rsidR="003E38EE" w14:paraId="5F611FF9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D4E9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实验课程名称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D214" w14:textId="3B26D2C2" w:rsidR="003E38EE" w:rsidRPr="008E0E90" w:rsidRDefault="003E38EE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E0E9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计算机网络实验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FE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成绩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743D" w14:textId="77777777" w:rsidR="003E38EE" w:rsidRDefault="003E38EE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3E38EE" w14:paraId="78776087" w14:textId="77777777" w:rsidTr="008E0E90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8F2A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实验项目名称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13D4" w14:textId="37F14F17" w:rsidR="003E38EE" w:rsidRPr="008E0E90" w:rsidRDefault="003E38EE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7020" w14:textId="77777777" w:rsidR="003E38EE" w:rsidRPr="003E38EE" w:rsidRDefault="003E38EE">
            <w:pPr>
              <w:jc w:val="center"/>
              <w:rPr>
                <w:rFonts w:ascii="宋体" w:eastAsia="宋体" w:hAnsi="宋体"/>
                <w:b/>
              </w:rPr>
            </w:pPr>
            <w:r w:rsidRPr="003E38EE">
              <w:rPr>
                <w:rFonts w:ascii="宋体" w:eastAsia="宋体" w:hAnsi="宋体" w:hint="eastAsia"/>
                <w:b/>
              </w:rPr>
              <w:t>指导老师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59BD" w14:textId="1FB0784F" w:rsidR="003E38EE" w:rsidRDefault="003E38EE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刘淼</w:t>
            </w:r>
          </w:p>
        </w:tc>
      </w:tr>
      <w:tr w:rsidR="008E0E90" w14:paraId="551A7ACF" w14:textId="77777777" w:rsidTr="008E0E90">
        <w:trPr>
          <w:trHeight w:val="9343"/>
          <w:jc w:val="center"/>
        </w:trPr>
        <w:tc>
          <w:tcPr>
            <w:tcW w:w="94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37BF" w14:textId="77777777" w:rsidR="002C5D52" w:rsidRDefault="002C5D52" w:rsidP="002C5D52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一、实验目的</w:t>
            </w:r>
          </w:p>
          <w:p w14:paraId="33E81A20" w14:textId="77777777" w:rsidR="00E105E3" w:rsidRDefault="00E105E3" w:rsidP="00197B45">
            <w:pPr>
              <w:adjustRightInd w:val="0"/>
              <w:snapToGrid w:val="0"/>
            </w:pPr>
            <w:r w:rsidRPr="00E105E3">
              <w:t>Windows或Linux环境下运行，程序应在单机上运行</w:t>
            </w:r>
          </w:p>
          <w:p w14:paraId="68E75C9A" w14:textId="442AAAD2" w:rsidR="00197B45" w:rsidRPr="00197B45" w:rsidRDefault="002C5D52" w:rsidP="00197B45">
            <w:pPr>
              <w:adjustRightInd w:val="0"/>
              <w:snapToGrid w:val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二、实验环境</w:t>
            </w:r>
          </w:p>
          <w:p w14:paraId="45D5DDF0" w14:textId="13DCB2D0" w:rsid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1、</w:t>
            </w:r>
            <w:r w:rsidR="00E105E3">
              <w:rPr>
                <w:rFonts w:hint="eastAsia"/>
              </w:rPr>
              <w:t>win</w:t>
            </w:r>
            <w:r w:rsidR="00E105E3">
              <w:t>10</w:t>
            </w:r>
          </w:p>
          <w:p w14:paraId="7E775FC6" w14:textId="18BD5777" w:rsidR="00197B45" w:rsidRPr="00197B45" w:rsidRDefault="00197B45" w:rsidP="00197B45">
            <w:pPr>
              <w:adjustRightInd w:val="0"/>
              <w:snapToGrid w:val="0"/>
              <w:ind w:left="420"/>
            </w:pPr>
            <w:r>
              <w:rPr>
                <w:rFonts w:hint="eastAsia"/>
              </w:rPr>
              <w:t>2、</w:t>
            </w:r>
            <w:r w:rsidR="00E105E3">
              <w:rPr>
                <w:rFonts w:hint="eastAsia"/>
              </w:rPr>
              <w:t>v</w:t>
            </w:r>
            <w:r w:rsidR="00E105E3">
              <w:t>scode</w:t>
            </w:r>
            <w:r w:rsidR="00736CC6">
              <w:rPr>
                <w:rFonts w:hint="eastAsia"/>
                <w:b/>
                <w:bCs/>
              </w:rPr>
              <w:t xml:space="preserve"> </w:t>
            </w:r>
          </w:p>
          <w:p w14:paraId="137B04A5" w14:textId="0E05E232" w:rsidR="002C5D52" w:rsidRDefault="002C5D52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三、实验内容</w:t>
            </w:r>
            <w:r w:rsidR="00E105E3">
              <w:rPr>
                <w:rFonts w:ascii="Times New Roman" w:eastAsia="宋体" w:hAnsi="Times New Roman" w:cs="Times New Roman" w:hint="eastAsia"/>
                <w:b/>
                <w:bCs/>
                <w:sz w:val="28"/>
                <w:szCs w:val="28"/>
              </w:rPr>
              <w:t>与步骤</w:t>
            </w:r>
          </w:p>
          <w:p w14:paraId="12C363EB" w14:textId="77777777" w:rsidR="00E105E3" w:rsidRDefault="00E105E3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</w:p>
          <w:p w14:paraId="46028EA9" w14:textId="77777777" w:rsidR="00E105E3" w:rsidRDefault="00E105E3" w:rsidP="00E105E3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写一个程序来模拟网桥功能。</w:t>
            </w:r>
          </w:p>
          <w:p w14:paraId="1D02A10F" w14:textId="77777777" w:rsidR="002F127A" w:rsidRDefault="00E105E3" w:rsidP="002F127A">
            <w:pPr>
              <w:ind w:firstLineChars="200" w:firstLine="420"/>
            </w:pPr>
            <w:r>
              <w:rPr>
                <w:rFonts w:hint="eastAsia"/>
              </w:rPr>
              <w:t>模拟实现网桥的转发功能，以从文件中读取帧模拟网桥从网络中收到一帧，即从两个文件中读入一系列帧，从第一个文件中读入一帧然后从第二个文件中再读入一帧，如此下去。对每一帧，显示网桥是否会转发。</w:t>
            </w:r>
          </w:p>
          <w:p w14:paraId="22A3E556" w14:textId="7EF52112" w:rsidR="00E105E3" w:rsidRDefault="00E105E3" w:rsidP="002F127A">
            <w:pPr>
              <w:ind w:firstLineChars="200" w:firstLine="420"/>
            </w:pPr>
            <w:r>
              <w:rPr>
                <w:rFonts w:hint="eastAsia"/>
                <w:b/>
                <w:bCs/>
              </w:rPr>
              <w:t>分析</w:t>
            </w:r>
            <w:r>
              <w:rPr>
                <w:rFonts w:hint="eastAsia"/>
              </w:rPr>
              <w:t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，当然如果模拟的数据量比较少，也可以用两个数组代替两个文件存放帧数据，同样达到代表两个网段上的帧数据的效果。</w:t>
            </w:r>
          </w:p>
          <w:p w14:paraId="04A1C7B9" w14:textId="77777777" w:rsidR="00E105E3" w:rsidRDefault="00E105E3" w:rsidP="00E105E3">
            <w:pPr>
              <w:ind w:firstLine="435"/>
            </w:pPr>
            <w:r>
              <w:rPr>
                <w:rFonts w:hint="eastAsia"/>
              </w:rPr>
              <w:t>对于网桥来说，能否转发帧在于把接收到的帧与网桥中的转发表相比较。判断目的地址后才决定是否转发。由此可见转发的关键在于构造转发表。这里转发表可通过动态生成。</w:t>
            </w:r>
          </w:p>
          <w:p w14:paraId="043A274E" w14:textId="77777777" w:rsidR="00E105E3" w:rsidRPr="00E105E3" w:rsidRDefault="00E105E3" w:rsidP="002C5D52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</w:p>
          <w:p w14:paraId="7B64AD7A" w14:textId="77777777" w:rsidR="002F127A" w:rsidRPr="00C540F9" w:rsidRDefault="002F127A" w:rsidP="002F127A">
            <w:pPr>
              <w:rPr>
                <w:b/>
                <w:bCs/>
              </w:rPr>
            </w:pPr>
            <w:r w:rsidRPr="00C540F9">
              <w:rPr>
                <w:rFonts w:hint="eastAsia"/>
                <w:b/>
                <w:bCs/>
              </w:rPr>
              <w:t>程序设计思路及实现</w:t>
            </w:r>
            <w:r>
              <w:rPr>
                <w:rFonts w:hint="eastAsia"/>
                <w:b/>
                <w:bCs/>
              </w:rPr>
              <w:t>：</w:t>
            </w:r>
          </w:p>
          <w:p w14:paraId="60602052" w14:textId="77777777" w:rsidR="002F127A" w:rsidRPr="00C540F9" w:rsidRDefault="002F127A" w:rsidP="002F127A">
            <w:pPr>
              <w:ind w:firstLineChars="200" w:firstLine="420"/>
            </w:pPr>
            <w:r w:rsidRPr="00C540F9">
              <w:rPr>
                <w:rFonts w:hint="eastAsia"/>
              </w:rPr>
              <w:t>交替读取两个文件内的数据，然后查找转发表。如果找不到则提示并将源</w:t>
            </w:r>
          </w:p>
          <w:p w14:paraId="62C4E57E" w14:textId="77777777" w:rsidR="002F127A" w:rsidRPr="00C540F9" w:rsidRDefault="002F127A" w:rsidP="002F127A">
            <w:r w:rsidRPr="00C540F9">
              <w:rPr>
                <w:rFonts w:hint="eastAsia"/>
              </w:rPr>
              <w:t>地址和接口信息加入转发表中，如果找到则提示转发到哪个接口，如果数据中</w:t>
            </w:r>
          </w:p>
          <w:p w14:paraId="36A50EB5" w14:textId="77777777" w:rsidR="002F127A" w:rsidRDefault="002F127A" w:rsidP="002F127A">
            <w:r w:rsidRPr="00C540F9">
              <w:rPr>
                <w:rFonts w:hint="eastAsia"/>
              </w:rPr>
              <w:t>源地址和目的地址都来自同一接口则提示不转发。</w:t>
            </w:r>
          </w:p>
          <w:p w14:paraId="7A2B6EC3" w14:textId="77777777" w:rsidR="002F127A" w:rsidRDefault="002F127A" w:rsidP="002F12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程序流程图：</w:t>
            </w:r>
          </w:p>
          <w:p w14:paraId="2B7D86D3" w14:textId="36DA2A4A" w:rsidR="007710C7" w:rsidRPr="002F127A" w:rsidRDefault="00847A16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7D09E" wp14:editId="52699085">
                  <wp:extent cx="5844540" cy="3466465"/>
                  <wp:effectExtent l="0" t="0" r="381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4540" cy="346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EB42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&lt;fstream&gt;</w:t>
            </w:r>
          </w:p>
          <w:p w14:paraId="7DB2A1E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48F9CAF2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using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namespace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1EB906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350F041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#define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INTER_COUNT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接口数量</w:t>
            </w:r>
          </w:p>
          <w:p w14:paraId="1C1C2C2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#define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TABLE_MAX_CUONT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转发表最大数量</w:t>
            </w:r>
          </w:p>
          <w:p w14:paraId="7FD60F6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5219062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tablecount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转发表数量</w:t>
            </w:r>
          </w:p>
          <w:p w14:paraId="250EFBF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4AE5D44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trantable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转发表结构体</w:t>
            </w:r>
          </w:p>
          <w:p w14:paraId="6E0C960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inter;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接口</w:t>
            </w:r>
          </w:p>
          <w:p w14:paraId="73E58C1F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dest;                  </w:t>
            </w:r>
          </w:p>
          <w:p w14:paraId="483D76F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[TABLE_MAX_CUONT] = {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};</w:t>
            </w:r>
          </w:p>
          <w:p w14:paraId="790A161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12FE057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 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数据帧结构体</w:t>
            </w:r>
          </w:p>
          <w:p w14:paraId="3625489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source;</w:t>
            </w:r>
          </w:p>
          <w:p w14:paraId="4F5E2A22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dest;</w:t>
            </w:r>
          </w:p>
          <w:p w14:paraId="6A83486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};</w:t>
            </w:r>
          </w:p>
          <w:p w14:paraId="497E2A8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83362D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void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update_table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36631F4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更新转发表</w:t>
            </w:r>
          </w:p>
          <w:p w14:paraId="13B4C75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[tablecount].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94FD31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[tablecount].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 inter;</w:t>
            </w:r>
          </w:p>
          <w:p w14:paraId="26629AB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tablecount++;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转发表数量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++</w:t>
            </w:r>
          </w:p>
          <w:p w14:paraId="2FD6F5A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649B4CA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34D890F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search_table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733E159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    //</w:t>
            </w:r>
            <w:r w:rsidRPr="00AB1E4E">
              <w:rPr>
                <w:rFonts w:ascii="Consolas" w:eastAsia="宋体" w:hAnsi="Consolas" w:cs="宋体"/>
                <w:color w:val="6A9955"/>
                <w:kern w:val="0"/>
                <w:sz w:val="24"/>
                <w:szCs w:val="24"/>
              </w:rPr>
              <w:t>查找转发表</w:t>
            </w:r>
          </w:p>
          <w:p w14:paraId="2FCF351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temp1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,temp2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B34C1A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i&lt;tablecount; i++){</w:t>
            </w:r>
          </w:p>
          <w:p w14:paraId="71F5AE4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792CDE9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temp1 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9645B9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2A1A78C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){</w:t>
            </w:r>
          </w:p>
          <w:p w14:paraId="5497A09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temp2 =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inter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7F7985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509C2E4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12A735A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(temp1 == temp2 &amp;&amp; temp1 &amp;&amp; temp2){</w:t>
            </w:r>
          </w:p>
          <w:p w14:paraId="33C115F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17377B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15C4BE64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(temp1){</w:t>
            </w:r>
          </w:p>
          <w:p w14:paraId="37C8AF1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temp1;</w:t>
            </w:r>
          </w:p>
          <w:p w14:paraId="28F0BD2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else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{</w:t>
            </w:r>
          </w:p>
          <w:p w14:paraId="3695277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317866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088AE6A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53C0072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8DE9B7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main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(){</w:t>
            </w:r>
          </w:p>
          <w:p w14:paraId="5EFEDE3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flag;</w:t>
            </w:r>
          </w:p>
          <w:p w14:paraId="72A0212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struct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dataframe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0425877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fstream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file1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"file1.txt"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),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file2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"file2.txt"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2ECB1BC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40F56D92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(!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eof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()&amp;&amp;!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eof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()){</w:t>
            </w:r>
          </w:p>
          <w:p w14:paraId="2279506F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file1&gt;&gt;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30F765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flag =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search_table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(data);</w:t>
            </w:r>
          </w:p>
          <w:p w14:paraId="233C7E9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数据帧（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",Destination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")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2D03DA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switch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(flag){</w:t>
            </w:r>
          </w:p>
          <w:p w14:paraId="69DA9D6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02D5D29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无法转发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5FFD821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update_table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B756B6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02A6293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3B889BF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02D4434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在同一接口，不转发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2425BE8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70B22A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613E2B5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default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2910FF3F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转发至接口：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&lt;&lt;flag&lt;&lt;endl;</w:t>
            </w:r>
          </w:p>
          <w:p w14:paraId="0C1CE38A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lastRenderedPageBreak/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B51DBD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1E6B44C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143A94A9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file2&gt;&gt;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&gt;&gt;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665CF5E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flag =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search_table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(data);</w:t>
            </w:r>
          </w:p>
          <w:p w14:paraId="2AD116E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数据帧（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source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",Destination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data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dest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")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2694A6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switch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(flag){</w:t>
            </w:r>
          </w:p>
          <w:p w14:paraId="0C583620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2F2121E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无法转发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251E37D8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update_table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(data,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351114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8112A1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35885E8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case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AB1E4E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3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4B9FB81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puts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在同一接口，不转发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496609A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A8DD19D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5DAF74D6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default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:{</w:t>
            </w:r>
          </w:p>
          <w:p w14:paraId="2F2218CC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cout&lt;&lt;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转发至接口：</w:t>
            </w:r>
            <w:r w:rsidRPr="00AB1E4E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 "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&lt;&lt;flag&lt;&lt;endl;</w:t>
            </w:r>
          </w:p>
          <w:p w14:paraId="4A1E28E5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    </w:t>
            </w:r>
            <w:r w:rsidRPr="00AB1E4E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break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0213AA6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}</w:t>
            </w:r>
          </w:p>
          <w:p w14:paraId="477D7A73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33CF74B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38BE0A71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file1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close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6DA36917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AB1E4E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file2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AB1E4E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close</w:t>
            </w: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3103819B" w14:textId="77777777" w:rsidR="00AB1E4E" w:rsidRPr="00AB1E4E" w:rsidRDefault="00AB1E4E" w:rsidP="00542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AB1E4E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16C98D00" w14:textId="77777777" w:rsidR="007710C7" w:rsidRPr="007710C7" w:rsidRDefault="007710C7" w:rsidP="007710C7">
            <w:pPr>
              <w:pStyle w:val="HTML"/>
              <w:widowControl/>
              <w:shd w:val="clear" w:color="auto" w:fill="FFFFFF"/>
              <w:spacing w:after="216" w:line="336" w:lineRule="atLeast"/>
              <w:jc w:val="both"/>
              <w:rPr>
                <w:rFonts w:ascii="Arial" w:hAnsi="Arial" w:cs="Arial" w:hint="default"/>
                <w:color w:val="333333"/>
                <w:sz w:val="19"/>
                <w:szCs w:val="19"/>
                <w:shd w:val="clear" w:color="auto" w:fill="FFFFFF"/>
              </w:rPr>
            </w:pPr>
          </w:p>
          <w:p w14:paraId="7EC4446C" w14:textId="4E83AAE2" w:rsidR="00322B85" w:rsidRDefault="00322B85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AB1E4E">
              <w:rPr>
                <w:noProof/>
              </w:rPr>
              <w:lastRenderedPageBreak/>
              <w:drawing>
                <wp:inline distT="0" distB="0" distL="0" distR="0" wp14:anchorId="2C3F852E" wp14:editId="1BE510D4">
                  <wp:extent cx="5844540" cy="36766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C47B9" w14:textId="77777777" w:rsidR="00322B85" w:rsidRDefault="00322B85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2816E956" w14:textId="77777777" w:rsidR="0054268C" w:rsidRDefault="00542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7CFB9985" w14:textId="77777777" w:rsidR="0054268C" w:rsidRDefault="0054268C" w:rsidP="0054268C">
            <w:pPr>
              <w:ind w:firstLine="435"/>
            </w:pPr>
          </w:p>
          <w:p w14:paraId="5B3D6C5D" w14:textId="77777777" w:rsidR="0054268C" w:rsidRDefault="0054268C" w:rsidP="0054268C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hint="eastAsia"/>
                <w:b/>
              </w:rPr>
              <w:t>编写一个计算机程序用来计算一个文件的16位效验和。最快速的方法是用一个32位的整数来存放这个和。记住要处理进位（例如，超过16位的那些位），把它们加到效验和中。</w:t>
            </w:r>
          </w:p>
          <w:p w14:paraId="5E731F19" w14:textId="77777777" w:rsidR="0054268C" w:rsidRDefault="0054268C" w:rsidP="0054268C">
            <w:pPr>
              <w:ind w:left="360"/>
              <w:rPr>
                <w:b/>
              </w:rPr>
            </w:pPr>
          </w:p>
          <w:p w14:paraId="017CF0D5" w14:textId="77777777" w:rsidR="0054268C" w:rsidRDefault="0054268C" w:rsidP="0054268C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要求</w:t>
            </w:r>
            <w:r>
              <w:rPr>
                <w:rFonts w:hint="eastAsia"/>
                <w:szCs w:val="21"/>
              </w:rPr>
              <w:t>：1）以命令行形式运行：c</w:t>
            </w:r>
            <w:r>
              <w:rPr>
                <w:szCs w:val="21"/>
              </w:rPr>
              <w:t>heck_sum</w:t>
            </w:r>
            <w:r>
              <w:rPr>
                <w:rFonts w:hint="eastAsia"/>
                <w:szCs w:val="21"/>
              </w:rPr>
              <w:t xml:space="preserve">  infile</w:t>
            </w:r>
          </w:p>
          <w:p w14:paraId="312FBA53" w14:textId="77777777" w:rsidR="0054268C" w:rsidRDefault="0054268C" w:rsidP="005426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其中check_sum为程序名，infile为输入数据文件名。</w:t>
            </w:r>
          </w:p>
          <w:p w14:paraId="0F0BDCAC" w14:textId="77777777" w:rsidR="0054268C" w:rsidRDefault="0054268C" w:rsidP="0054268C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2）输出：数据文件的效验和</w:t>
            </w:r>
          </w:p>
          <w:p w14:paraId="551D5B48" w14:textId="77777777" w:rsidR="0054268C" w:rsidRDefault="0054268C" w:rsidP="0054268C">
            <w:pPr>
              <w:rPr>
                <w:b/>
                <w:bCs/>
              </w:rPr>
            </w:pPr>
            <w:r>
              <w:rPr>
                <w:rFonts w:hint="eastAsia"/>
              </w:rPr>
              <w:t>附：效验和（</w:t>
            </w:r>
            <w:r>
              <w:t>checksum)</w:t>
            </w:r>
            <w:r>
              <w:rPr>
                <w:b/>
                <w:bCs/>
                <w:color w:val="FF0000"/>
                <w:kern w:val="0"/>
                <w:sz w:val="36"/>
                <w:szCs w:val="36"/>
              </w:rPr>
              <w:t xml:space="preserve"> </w:t>
            </w:r>
          </w:p>
          <w:p w14:paraId="6243C277" w14:textId="77777777" w:rsidR="0054268C" w:rsidRDefault="0054268C" w:rsidP="0054268C">
            <w:r>
              <w:rPr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 xml:space="preserve">   参见</w:t>
            </w:r>
            <w:r>
              <w:rPr>
                <w:b/>
                <w:bCs/>
              </w:rPr>
              <w:t>RFC1071 - Computing the Internet checksum</w:t>
            </w:r>
          </w:p>
          <w:p w14:paraId="5C884790" w14:textId="77777777" w:rsidR="0054268C" w:rsidRDefault="0054268C" w:rsidP="0054268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原理：把要发送的数据看成16比特的二进制整数序列，并计算他们的和。若数据字节长度为奇数，则在数据尾部补一个字节的0以凑成偶数。</w:t>
            </w:r>
          </w:p>
          <w:p w14:paraId="732E5493" w14:textId="77777777" w:rsidR="0054268C" w:rsidRDefault="0054268C" w:rsidP="0054268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例子：</w:t>
            </w:r>
            <w:r>
              <w:t>16</w:t>
            </w:r>
            <w:r>
              <w:rPr>
                <w:rFonts w:hint="eastAsia"/>
              </w:rPr>
              <w:t>位效验和计算，下图表明一个小的字符串的16位效验和的计算。</w:t>
            </w:r>
          </w:p>
          <w:p w14:paraId="536F6F81" w14:textId="77777777" w:rsidR="0054268C" w:rsidRDefault="0054268C" w:rsidP="0054268C">
            <w:pPr>
              <w:ind w:firstLineChars="200" w:firstLine="420"/>
            </w:pPr>
            <w:r>
              <w:rPr>
                <w:rFonts w:hint="eastAsia"/>
              </w:rPr>
              <w:t>为了计算效验和，发送计算机把每对字符当成</w:t>
            </w:r>
            <w:r>
              <w:t>16</w:t>
            </w:r>
            <w:r>
              <w:rPr>
                <w:rFonts w:hint="eastAsia"/>
              </w:rPr>
              <w:t>位整数处理并计算效验和。如果效验和大于</w:t>
            </w:r>
            <w:r>
              <w:t>16</w:t>
            </w:r>
            <w:r>
              <w:rPr>
                <w:rFonts w:hint="eastAsia"/>
              </w:rPr>
              <w:t xml:space="preserve">位，那么把进位一起加到最后的效验和中。 </w:t>
            </w:r>
          </w:p>
          <w:p w14:paraId="75159B7A" w14:textId="04FAC0A9" w:rsidR="0054268C" w:rsidRDefault="0054268C" w:rsidP="0054268C">
            <w:pPr>
              <w:rPr>
                <w:szCs w:val="21"/>
              </w:rPr>
            </w:pPr>
            <w:r>
              <w:rPr>
                <w:noProof/>
                <w:sz w:val="2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2024AC8" wp14:editId="0A3742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029200" cy="594360"/>
                  <wp:effectExtent l="0" t="0" r="0" b="0"/>
                  <wp:wrapNone/>
                  <wp:docPr id="3" name="图片 3" descr="f7_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0" descr="f7_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47" t="28339" r="9435" b="29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FA7B93" w14:textId="77777777" w:rsidR="0054268C" w:rsidRDefault="0054268C" w:rsidP="0054268C">
            <w:pPr>
              <w:rPr>
                <w:szCs w:val="21"/>
              </w:rPr>
            </w:pPr>
          </w:p>
          <w:p w14:paraId="1C6391BE" w14:textId="77777777" w:rsidR="0054268C" w:rsidRDefault="0054268C" w:rsidP="0054268C">
            <w:pPr>
              <w:rPr>
                <w:szCs w:val="21"/>
              </w:rPr>
            </w:pPr>
          </w:p>
          <w:p w14:paraId="32DAE99C" w14:textId="77777777" w:rsidR="0054268C" w:rsidRDefault="0054268C" w:rsidP="0054268C">
            <w:pPr>
              <w:rPr>
                <w:szCs w:val="21"/>
              </w:rPr>
            </w:pPr>
          </w:p>
          <w:p w14:paraId="1340D95F" w14:textId="77777777" w:rsidR="0054268C" w:rsidRPr="006A6718" w:rsidRDefault="0054268C" w:rsidP="0054268C">
            <w:pPr>
              <w:rPr>
                <w:b/>
                <w:bCs/>
              </w:rPr>
            </w:pPr>
            <w:r w:rsidRPr="006A6718">
              <w:rPr>
                <w:rFonts w:hint="eastAsia"/>
                <w:b/>
                <w:bCs/>
              </w:rPr>
              <w:t>思路</w:t>
            </w:r>
          </w:p>
          <w:p w14:paraId="39DFC0DE" w14:textId="77777777" w:rsidR="0054268C" w:rsidRDefault="0054268C" w:rsidP="0054268C">
            <w:pPr>
              <w:ind w:firstLineChars="200" w:firstLine="420"/>
            </w:pPr>
            <w:r w:rsidRPr="006A6718">
              <w:rPr>
                <w:rFonts w:hint="eastAsia"/>
              </w:rPr>
              <w:t>这里计算校验和的方法是，先把文件中的所有字符都读成一整个字符串。把每个字符都转换成十进制的ASCII码。因为是把两个字符合成一个16比特的整数，所以这里我把高位和高位相加，低位和低位相加，如果字符的个数为奇数，那么最后一个字符后面还要补上一个字节的0以凑成偶数。然后处理低位相加的进位和高位相加的进位，这里要循环处理高位的进位，因为把高位的进位加到低位上</w:t>
            </w:r>
            <w:r w:rsidRPr="006A6718">
              <w:rPr>
                <w:rFonts w:hint="eastAsia"/>
              </w:rPr>
              <w:lastRenderedPageBreak/>
              <w:t>可能还会产生进位。处理的结果还是十进制，转换成十六进制即可。</w:t>
            </w:r>
          </w:p>
          <w:p w14:paraId="57F6D6B2" w14:textId="77777777" w:rsidR="0054268C" w:rsidRDefault="0054268C" w:rsidP="0054268C">
            <w:pPr>
              <w:ind w:firstLineChars="200" w:firstLine="420"/>
            </w:pPr>
            <w:r>
              <w:rPr>
                <w:rFonts w:hint="eastAsia"/>
              </w:rPr>
              <w:t>如果要以命令行形式运行：check_sum infile。前面的check_sum是程序运行产生的exe可执行文件，后面的infile则是被读取文件的路径。另外，程序里的main函数还要加上参数，int main(int argc, char* argv[])，其中命令行的infile作为数据传给argv[1]，程序里用一个变量保存argv[1]作为路径。</w:t>
            </w:r>
          </w:p>
          <w:p w14:paraId="4E710A77" w14:textId="77777777" w:rsidR="0054268C" w:rsidRDefault="00542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07F8272F" w14:textId="77777777" w:rsidR="0054268C" w:rsidRDefault="00542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5603EC79" w14:textId="77777777" w:rsidR="0054268C" w:rsidRDefault="0054268C" w:rsidP="0054268C">
            <w:pPr>
              <w:rPr>
                <w:b/>
                <w:bCs/>
              </w:rPr>
            </w:pPr>
            <w:r w:rsidRPr="007D5F15">
              <w:rPr>
                <w:rFonts w:hint="eastAsia"/>
                <w:b/>
                <w:bCs/>
              </w:rPr>
              <w:t>程序流程图：</w:t>
            </w:r>
          </w:p>
          <w:p w14:paraId="35B9FCF2" w14:textId="2BF815BF" w:rsidR="0054268C" w:rsidRDefault="00593063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E0BB82" wp14:editId="394F3715">
                  <wp:extent cx="3771900" cy="697921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7868" cy="699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6F968" w14:textId="747AED62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6E2DA69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lastRenderedPageBreak/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&lt;iostream&gt;</w:t>
            </w:r>
          </w:p>
          <w:p w14:paraId="685CD59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&lt;fstream&gt;</w:t>
            </w:r>
          </w:p>
          <w:p w14:paraId="4C7A902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&lt;string&gt;</w:t>
            </w:r>
          </w:p>
          <w:p w14:paraId="14F98FB3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&lt;sstream&gt;</w:t>
            </w:r>
          </w:p>
          <w:p w14:paraId="450A83D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#include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&lt;vector&gt;</w:t>
            </w:r>
          </w:p>
          <w:p w14:paraId="3F70C9B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using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namespace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</w:t>
            </w: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4F64512" w14:textId="77777777" w:rsidR="002F468C" w:rsidRPr="002F468C" w:rsidRDefault="002F468C" w:rsidP="002F468C">
            <w:pPr>
              <w:widowControl/>
              <w:shd w:val="clear" w:color="auto" w:fill="1E1E1E"/>
              <w:spacing w:after="300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br/>
            </w:r>
          </w:p>
          <w:p w14:paraId="56C49F1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string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high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low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501880E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const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std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::string hex =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"0123456789ABCDEF"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7173E8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stringstream ss;</w:t>
            </w:r>
          </w:p>
          <w:p w14:paraId="31C64B2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ss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[high &gt;&gt;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4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[high &amp;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0xf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];</w:t>
            </w:r>
          </w:p>
          <w:p w14:paraId="1F3E2B61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ss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[low &gt;&gt;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4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 &lt;&lt;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[low &amp;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0xf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];</w:t>
            </w:r>
          </w:p>
          <w:p w14:paraId="2F12E6A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return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ss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03277A46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1C8A8E9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A8D3BC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main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argc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char*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argv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[]) {</w:t>
            </w:r>
          </w:p>
          <w:p w14:paraId="673B3AF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string str, tmp =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652620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ifstream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file1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argv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], </w:t>
            </w:r>
            <w:r w:rsidRPr="002F468C">
              <w:rPr>
                <w:rFonts w:ascii="Consolas" w:eastAsia="宋体" w:hAnsi="Consolas" w:cs="宋体"/>
                <w:color w:val="4EC9B0"/>
                <w:kern w:val="0"/>
                <w:sz w:val="24"/>
                <w:szCs w:val="24"/>
              </w:rPr>
              <w:t>ios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::in);</w:t>
            </w:r>
          </w:p>
          <w:p w14:paraId="0188C01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vector&lt;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&gt; l, r;</w:t>
            </w:r>
          </w:p>
          <w:p w14:paraId="763E797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getline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(file1, tmp)) {</w:t>
            </w:r>
          </w:p>
          <w:p w14:paraId="55C5AF4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str += tmp;</w:t>
            </w:r>
          </w:p>
          <w:p w14:paraId="1BE22A43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4E7BFC4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str &lt;&lt; endl;</w:t>
            </w:r>
          </w:p>
          <w:p w14:paraId="058AACA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340F441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size =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size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48B4C92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len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5A95B4F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2F468C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convert to hexadecimal</w:t>
            </w:r>
            <w:r w:rsidRPr="002F468C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C4CFCE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&lt; size -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+=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708E8C6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[i]);</w:t>
            </w:r>
          </w:p>
          <w:p w14:paraId="27ACE92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 +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]);</w:t>
            </w:r>
          </w:p>
          <w:p w14:paraId="2F79CE72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"0x"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&lt;&lt;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[len],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[len])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 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EF1AB4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len++;</w:t>
            </w:r>
          </w:p>
          <w:p w14:paraId="4843AD2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6756E1E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(size %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==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0B260762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str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[size -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]);</w:t>
            </w:r>
          </w:p>
          <w:p w14:paraId="4CF5FC9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push_back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3E8EDD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"0x"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&lt;&lt;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[len],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[len])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 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9F97D5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len++;</w:t>
            </w:r>
          </w:p>
          <w:p w14:paraId="234B495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1A48EE9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endl;</w:t>
            </w:r>
          </w:p>
          <w:p w14:paraId="7AF6C15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low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 t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</w:t>
            </w:r>
          </w:p>
          <w:p w14:paraId="6765262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&lt; len; i++) {</w:t>
            </w:r>
          </w:p>
          <w:p w14:paraId="2E75EC3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lastRenderedPageBreak/>
              <w:t>        low +=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[i];</w:t>
            </w:r>
          </w:p>
          <w:p w14:paraId="7CF363A6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(low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2042D290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 += (low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3E94B082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low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9444F07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7C98BDA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0AB057A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2A20880D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high = t, t2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 </w:t>
            </w:r>
          </w:p>
          <w:p w14:paraId="3D102C6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for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</w:t>
            </w:r>
            <w:r w:rsidRPr="002F468C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int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i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 i &lt; len; i++) {</w:t>
            </w:r>
          </w:p>
          <w:p w14:paraId="3083F81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high +=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[i];</w:t>
            </w:r>
          </w:p>
          <w:p w14:paraId="51D10BD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(high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5BC09C4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t2 += (high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0739750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high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24BE18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7417597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3ED04C9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while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(t2 !=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58177B1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low += t2;</w:t>
            </w:r>
          </w:p>
          <w:p w14:paraId="17DA4F0B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t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2D170E1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t2 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0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8858CC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(low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6676C67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 = low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75A8E66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low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6B9CAE9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74E31D0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high += t;</w:t>
            </w:r>
          </w:p>
          <w:p w14:paraId="47DDF368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</w:t>
            </w:r>
            <w:r w:rsidRPr="002F468C">
              <w:rPr>
                <w:rFonts w:ascii="Consolas" w:eastAsia="宋体" w:hAnsi="Consolas" w:cs="宋体"/>
                <w:color w:val="C586C0"/>
                <w:kern w:val="0"/>
                <w:sz w:val="24"/>
                <w:szCs w:val="24"/>
              </w:rPr>
              <w:t>if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(high &gt;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255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 {</w:t>
            </w:r>
          </w:p>
          <w:p w14:paraId="28CFB07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t2 = high /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2B20E0A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    high %= </w:t>
            </w:r>
            <w:r w:rsidRPr="002F468C">
              <w:rPr>
                <w:rFonts w:ascii="Consolas" w:eastAsia="宋体" w:hAnsi="Consolas" w:cs="宋体"/>
                <w:color w:val="B5CEA8"/>
                <w:kern w:val="0"/>
                <w:sz w:val="24"/>
                <w:szCs w:val="24"/>
              </w:rPr>
              <w:t>256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43D167A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    }</w:t>
            </w:r>
          </w:p>
          <w:p w14:paraId="53835414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}</w:t>
            </w:r>
          </w:p>
          <w:p w14:paraId="703D633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7E155BDF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cout &lt;&lt; 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"check_sum</w:t>
            </w:r>
            <w:r w:rsidRPr="002F468C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&lt;&lt;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decToHex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(high, low) &lt;&lt; endl&lt;&lt;endl;</w:t>
            </w:r>
          </w:p>
          <w:p w14:paraId="1472811C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</w:p>
          <w:p w14:paraId="07CFD5D5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file1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close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();</w:t>
            </w:r>
          </w:p>
          <w:p w14:paraId="4B4B0ADE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   </w:t>
            </w:r>
            <w:r w:rsidRPr="002F468C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system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2F468C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"pause"</w:t>
            </w: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8ECD339" w14:textId="77777777" w:rsidR="002F468C" w:rsidRPr="002F468C" w:rsidRDefault="002F468C" w:rsidP="002F468C">
            <w:pPr>
              <w:widowControl/>
              <w:shd w:val="clear" w:color="auto" w:fill="1E1E1E"/>
              <w:jc w:val="left"/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</w:pPr>
            <w:r w:rsidRPr="002F468C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}</w:t>
            </w:r>
          </w:p>
          <w:p w14:paraId="506FECC0" w14:textId="77777777" w:rsidR="002F468C" w:rsidRPr="002F468C" w:rsidRDefault="002F468C" w:rsidP="002F468C">
            <w:pPr>
              <w:widowControl/>
              <w:shd w:val="clear" w:color="auto" w:fill="1E1E1E"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0"/>
                <w:szCs w:val="30"/>
              </w:rPr>
            </w:pPr>
          </w:p>
          <w:p w14:paraId="2AF1CA4E" w14:textId="43C8633C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7993BE60" w14:textId="33FB50F4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4B5D5FA8" w14:textId="77777777" w:rsidR="002F468C" w:rsidRDefault="002F468C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4B676FE4" w14:textId="77777777" w:rsidR="00B61D88" w:rsidRDefault="007C31FE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3C6545" wp14:editId="5305CE6C">
                  <wp:extent cx="5844540" cy="463169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3C456" w14:textId="77777777" w:rsidR="007C31FE" w:rsidRDefault="007C31FE" w:rsidP="00736CC6">
            <w:pPr>
              <w:adjustRightInd w:val="0"/>
              <w:snapToGrid w:val="0"/>
              <w:rPr>
                <w:b/>
                <w:bCs/>
                <w:sz w:val="28"/>
                <w:szCs w:val="28"/>
              </w:rPr>
            </w:pPr>
          </w:p>
          <w:p w14:paraId="5AAFF893" w14:textId="77777777" w:rsidR="007C31FE" w:rsidRDefault="007C31FE" w:rsidP="007C31FE">
            <w:pPr>
              <w:pStyle w:val="1"/>
            </w:pPr>
            <w:r>
              <w:rPr>
                <w:rFonts w:hint="eastAsia"/>
              </w:rPr>
              <w:t>四、实验分析与心得</w:t>
            </w:r>
          </w:p>
          <w:p w14:paraId="0B1F4E4A" w14:textId="2F594B75" w:rsidR="007C31FE" w:rsidRDefault="007C31FE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834EAE">
              <w:rPr>
                <w:sz w:val="28"/>
                <w:szCs w:val="28"/>
              </w:rPr>
              <w:t xml:space="preserve"> </w:t>
            </w:r>
            <w:r w:rsidR="00834EAE" w:rsidRPr="00834EAE">
              <w:rPr>
                <w:rFonts w:hint="eastAsia"/>
                <w:sz w:val="28"/>
                <w:szCs w:val="28"/>
              </w:rPr>
              <w:t>1.</w:t>
            </w:r>
            <w:r w:rsidR="00FC1CB3">
              <w:rPr>
                <w:sz w:val="28"/>
                <w:szCs w:val="28"/>
              </w:rPr>
              <w:t xml:space="preserve"> </w:t>
            </w:r>
            <w:r w:rsidR="00834EAE" w:rsidRPr="00834EAE">
              <w:rPr>
                <w:rFonts w:hint="eastAsia"/>
                <w:sz w:val="28"/>
                <w:szCs w:val="28"/>
              </w:rPr>
              <w:t>第一个实验，要理解网桥的原理</w:t>
            </w:r>
            <w:r w:rsidR="00834EAE">
              <w:rPr>
                <w:rFonts w:hint="eastAsia"/>
                <w:sz w:val="28"/>
                <w:szCs w:val="28"/>
              </w:rPr>
              <w:t>工作原理：</w:t>
            </w:r>
            <w:r w:rsidR="00834EAE" w:rsidRPr="00834EAE">
              <w:rPr>
                <w:rFonts w:hint="eastAsia"/>
                <w:sz w:val="28"/>
                <w:szCs w:val="28"/>
              </w:rPr>
              <w:t>其基本功能是转发网络中的二层报文</w:t>
            </w:r>
            <w:r w:rsidR="003454B5">
              <w:rPr>
                <w:rFonts w:hint="eastAsia"/>
                <w:sz w:val="28"/>
                <w:szCs w:val="28"/>
              </w:rPr>
              <w:t>，</w:t>
            </w:r>
            <w:r w:rsidR="00834EAE" w:rsidRPr="00834EAE">
              <w:rPr>
                <w:sz w:val="28"/>
                <w:szCs w:val="28"/>
              </w:rPr>
              <w:t>从某个端口收到的二层报文，解析二层报文的源MAC和目的MAC</w:t>
            </w:r>
            <w:r w:rsidR="003454B5">
              <w:rPr>
                <w:rFonts w:hint="eastAsia"/>
                <w:sz w:val="28"/>
                <w:szCs w:val="28"/>
              </w:rPr>
              <w:t>，</w:t>
            </w:r>
            <w:r w:rsidR="00834EAE" w:rsidRPr="00834EAE">
              <w:rPr>
                <w:sz w:val="28"/>
                <w:szCs w:val="28"/>
              </w:rPr>
              <w:t>根据源MAC学习形成MAC表</w:t>
            </w:r>
            <w:r w:rsidR="003454B5">
              <w:rPr>
                <w:rFonts w:hint="eastAsia"/>
                <w:sz w:val="28"/>
                <w:szCs w:val="28"/>
              </w:rPr>
              <w:t>，</w:t>
            </w:r>
            <w:r w:rsidR="00834EAE" w:rsidRPr="00834EAE">
              <w:rPr>
                <w:sz w:val="28"/>
                <w:szCs w:val="28"/>
              </w:rPr>
              <w:t>根据目的MAC，原封不动的将该报文转发到适当的出端口，从而保证最终目的设备能收到这个报文。</w:t>
            </w:r>
            <w:r w:rsidR="003454B5" w:rsidRPr="003454B5">
              <w:rPr>
                <w:rFonts w:hint="eastAsia"/>
                <w:sz w:val="28"/>
                <w:szCs w:val="28"/>
              </w:rPr>
              <w:t>对于网桥来说，能否转发帧在于把接收到的帧与网桥中的转发表相比较。判断目的地址后才决定是否转发。</w:t>
            </w:r>
          </w:p>
          <w:p w14:paraId="7E8B8C66" w14:textId="7FD42C6D" w:rsidR="00FC1CB3" w:rsidRDefault="00FC1CB3" w:rsidP="00834EAE">
            <w:pPr>
              <w:adjustRightInd w:val="0"/>
              <w:snapToGrid w:val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2. </w:t>
            </w:r>
            <w:r>
              <w:rPr>
                <w:rFonts w:hint="eastAsia"/>
                <w:sz w:val="28"/>
                <w:szCs w:val="28"/>
              </w:rPr>
              <w:t>第二个实验，思路就是，将要校验的文件，按字符读取，将字符由</w:t>
            </w:r>
          </w:p>
          <w:p w14:paraId="133B2D26" w14:textId="77777777" w:rsidR="003454B5" w:rsidRDefault="00FC1CB3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ASCII</w:t>
            </w:r>
            <w:r>
              <w:rPr>
                <w:rFonts w:hint="eastAsia"/>
                <w:sz w:val="28"/>
                <w:szCs w:val="28"/>
              </w:rPr>
              <w:t>码转成16进制表示，与下一字符形成双16字符累加，得到累加值。</w:t>
            </w:r>
          </w:p>
          <w:p w14:paraId="472F2757" w14:textId="77777777" w:rsidR="00FC1CB3" w:rsidRDefault="00FC1CB3" w:rsidP="00834EAE">
            <w:pPr>
              <w:adjustRightInd w:val="0"/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心得：</w:t>
            </w:r>
          </w:p>
          <w:p w14:paraId="2287F6F9" w14:textId="57497B17" w:rsidR="00FC1CB3" w:rsidRPr="00FC1CB3" w:rsidRDefault="00FC1CB3" w:rsidP="00834EAE">
            <w:pPr>
              <w:adjustRightInd w:val="0"/>
              <w:snapToGrid w:val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经过本次实验，对网桥的工作原理以及对校验和算法有了更进一步的理解，受益匪浅。</w:t>
            </w:r>
            <w:bookmarkStart w:id="0" w:name="_GoBack"/>
            <w:bookmarkEnd w:id="0"/>
          </w:p>
        </w:tc>
      </w:tr>
    </w:tbl>
    <w:p w14:paraId="0448EBBB" w14:textId="35963F3C" w:rsidR="00870BC1" w:rsidRPr="003E38EE" w:rsidRDefault="00870BC1" w:rsidP="003E38EE"/>
    <w:sectPr w:rsidR="00870BC1" w:rsidRPr="003E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72E27" w14:textId="77777777" w:rsidR="009C2C81" w:rsidRDefault="009C2C81" w:rsidP="003E38EE">
      <w:r>
        <w:separator/>
      </w:r>
    </w:p>
  </w:endnote>
  <w:endnote w:type="continuationSeparator" w:id="0">
    <w:p w14:paraId="7B145130" w14:textId="77777777" w:rsidR="009C2C81" w:rsidRDefault="009C2C81" w:rsidP="003E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9AE96" w14:textId="77777777" w:rsidR="009C2C81" w:rsidRDefault="009C2C81" w:rsidP="003E38EE">
      <w:r>
        <w:separator/>
      </w:r>
    </w:p>
  </w:footnote>
  <w:footnote w:type="continuationSeparator" w:id="0">
    <w:p w14:paraId="143EF4E5" w14:textId="77777777" w:rsidR="009C2C81" w:rsidRDefault="009C2C81" w:rsidP="003E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FA040"/>
    <w:multiLevelType w:val="singleLevel"/>
    <w:tmpl w:val="BEBFA04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43D2DA1"/>
    <w:multiLevelType w:val="multilevel"/>
    <w:tmpl w:val="143D2DA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B5089E"/>
    <w:multiLevelType w:val="multilevel"/>
    <w:tmpl w:val="2EB508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6981277"/>
    <w:multiLevelType w:val="multilevel"/>
    <w:tmpl w:val="66981277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4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004184C"/>
    <w:multiLevelType w:val="multilevel"/>
    <w:tmpl w:val="70041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1"/>
    <w:rsid w:val="000453ED"/>
    <w:rsid w:val="0006253A"/>
    <w:rsid w:val="00071DDE"/>
    <w:rsid w:val="00197B45"/>
    <w:rsid w:val="001A4B50"/>
    <w:rsid w:val="001B0285"/>
    <w:rsid w:val="00224FDC"/>
    <w:rsid w:val="002271C4"/>
    <w:rsid w:val="002C5D52"/>
    <w:rsid w:val="002F127A"/>
    <w:rsid w:val="002F468C"/>
    <w:rsid w:val="0031641B"/>
    <w:rsid w:val="00322B85"/>
    <w:rsid w:val="003454B5"/>
    <w:rsid w:val="003E38EE"/>
    <w:rsid w:val="004953A2"/>
    <w:rsid w:val="0054268C"/>
    <w:rsid w:val="00593063"/>
    <w:rsid w:val="00597124"/>
    <w:rsid w:val="006E0B5F"/>
    <w:rsid w:val="006F45DB"/>
    <w:rsid w:val="00736CC6"/>
    <w:rsid w:val="007710C7"/>
    <w:rsid w:val="007C31FE"/>
    <w:rsid w:val="007E1A9C"/>
    <w:rsid w:val="00834EAE"/>
    <w:rsid w:val="00847A16"/>
    <w:rsid w:val="00870BC1"/>
    <w:rsid w:val="008816A6"/>
    <w:rsid w:val="008D5DA1"/>
    <w:rsid w:val="008E0E90"/>
    <w:rsid w:val="009C2C81"/>
    <w:rsid w:val="009F6E8E"/>
    <w:rsid w:val="00AB1E4E"/>
    <w:rsid w:val="00B61D88"/>
    <w:rsid w:val="00B848DF"/>
    <w:rsid w:val="00B874E4"/>
    <w:rsid w:val="00C47ED3"/>
    <w:rsid w:val="00CD1232"/>
    <w:rsid w:val="00CD3852"/>
    <w:rsid w:val="00D31E09"/>
    <w:rsid w:val="00D33348"/>
    <w:rsid w:val="00D82C59"/>
    <w:rsid w:val="00D94745"/>
    <w:rsid w:val="00DB4550"/>
    <w:rsid w:val="00DC5DD4"/>
    <w:rsid w:val="00E105E3"/>
    <w:rsid w:val="00E93464"/>
    <w:rsid w:val="00EE7FCC"/>
    <w:rsid w:val="00F230B3"/>
    <w:rsid w:val="00F96CFF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93"/>
  <w15:chartTrackingRefBased/>
  <w15:docId w15:val="{1CA5BFC3-69F8-46DE-88A3-06F47014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CC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C31FE"/>
    <w:pPr>
      <w:keepNext/>
      <w:keepLines/>
      <w:outlineLvl w:val="0"/>
    </w:pPr>
    <w:rPr>
      <w:rFonts w:ascii="Times New Roman" w:eastAsia="宋体" w:hAnsi="Times New Roman" w:cs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8EE"/>
    <w:rPr>
      <w:sz w:val="18"/>
      <w:szCs w:val="18"/>
    </w:rPr>
  </w:style>
  <w:style w:type="character" w:styleId="a7">
    <w:name w:val="Hyperlink"/>
    <w:unhideWhenUsed/>
    <w:rsid w:val="00F230B3"/>
    <w:rPr>
      <w:color w:val="0000FF"/>
      <w:u w:val="single"/>
    </w:rPr>
  </w:style>
  <w:style w:type="paragraph" w:styleId="a8">
    <w:name w:val="Normal (Web)"/>
    <w:basedOn w:val="a"/>
    <w:unhideWhenUsed/>
    <w:rsid w:val="00F230B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230B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qFormat/>
    <w:rsid w:val="00F230B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2271C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7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10C7"/>
    <w:rPr>
      <w:rFonts w:ascii="宋体" w:eastAsia="宋体" w:hAnsi="宋体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7C31FE"/>
    <w:rPr>
      <w:rFonts w:ascii="Times New Roman" w:eastAsia="宋体" w:hAnsi="Times New Roman" w:cs="Times New Roman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85995-4329-44C0-BDBA-C36A99F7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沛锨</dc:creator>
  <cp:keywords/>
  <dc:description/>
  <cp:lastModifiedBy>13192551898@163.com</cp:lastModifiedBy>
  <cp:revision>11</cp:revision>
  <dcterms:created xsi:type="dcterms:W3CDTF">2019-10-30T13:12:00Z</dcterms:created>
  <dcterms:modified xsi:type="dcterms:W3CDTF">2019-12-13T16:48:00Z</dcterms:modified>
</cp:coreProperties>
</file>