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4F" w:rsidRDefault="00450C41">
      <w:pPr>
        <w:pStyle w:val="Title"/>
      </w:pPr>
      <w:r>
        <w:t>INSTRUKS FOR GANGTILSYN VED BLINDERN STUDENTERHJEM</w:t>
      </w:r>
    </w:p>
    <w:p w:rsidR="007C314F" w:rsidRDefault="007C314F"/>
    <w:p w:rsidR="007C314F" w:rsidRDefault="00450C41">
      <w:pPr>
        <w:numPr>
          <w:ilvl w:val="0"/>
          <w:numId w:val="1"/>
        </w:numPr>
      </w:pPr>
      <w:r>
        <w:t xml:space="preserve">På hver gang skal det være to gangtilsyn, med unntak av hovedbygget hvor det kan være tre. Disse utnevnes av Kollegiet for ett semester av gangen. Perioden regnes likevel ikke avsluttet før nytt gangtilsyn er tilsatt. Det samme gjelder ved flytting til en annen gang. </w:t>
      </w:r>
    </w:p>
    <w:p w:rsidR="007C314F" w:rsidRDefault="007C314F">
      <w:pPr>
        <w:ind w:left="360"/>
      </w:pPr>
    </w:p>
    <w:p w:rsidR="007C314F" w:rsidRDefault="00450C41">
      <w:pPr>
        <w:numPr>
          <w:ilvl w:val="0"/>
          <w:numId w:val="1"/>
        </w:numPr>
      </w:pPr>
      <w:r>
        <w:t>Gangtilsynet skal gripe inn overfor bråk, gi beskjed til den/de ansvarlige og be denne/disse dempe seg. Dersom påtale fra gangtilsyn ikke får den følge at bråket opphører eller dempes til et akseptabelt nivå, skal Kollegiet kontaktes umiddelbart</w:t>
      </w:r>
    </w:p>
    <w:p w:rsidR="007C314F" w:rsidRDefault="007C314F">
      <w:pPr>
        <w:ind w:left="360"/>
      </w:pPr>
    </w:p>
    <w:p w:rsidR="007C314F" w:rsidRPr="001F492A" w:rsidRDefault="00450C41">
      <w:pPr>
        <w:numPr>
          <w:ilvl w:val="0"/>
          <w:numId w:val="1"/>
        </w:numPr>
      </w:pPr>
      <w:r>
        <w:t>Rotid på hjemmet er kl. 23:00 – 07:00 på hverdager, og ellers kl. 2</w:t>
      </w:r>
      <w:r w:rsidR="001D570F">
        <w:t>4:00 – 08:00 på dager før helge</w:t>
      </w:r>
      <w:r>
        <w:t>dager, helligdager</w:t>
      </w:r>
      <w:r w:rsidR="001D570F">
        <w:t>, 1.mai</w:t>
      </w:r>
      <w:r>
        <w:t xml:space="preserve"> og 17. mai. I disse tidsrom skal støy ikke </w:t>
      </w:r>
      <w:r w:rsidRPr="001F492A">
        <w:t>forekomme.</w:t>
      </w:r>
    </w:p>
    <w:p w:rsidR="007C314F" w:rsidRPr="001F492A" w:rsidRDefault="007C314F"/>
    <w:p w:rsidR="007C314F" w:rsidRPr="001F492A" w:rsidRDefault="00450C41">
      <w:pPr>
        <w:numPr>
          <w:ilvl w:val="0"/>
          <w:numId w:val="1"/>
        </w:numPr>
      </w:pPr>
      <w:r w:rsidRPr="001F492A">
        <w:t>For 200- og 300-gangen gjelder særskilt reglement.</w:t>
      </w:r>
      <w:r w:rsidR="00437179" w:rsidRPr="001F492A">
        <w:t xml:space="preserve"> På 400- gangen tolereres generelt mer bråk enn</w:t>
      </w:r>
      <w:r w:rsidR="00A51154" w:rsidRPr="001F492A">
        <w:t xml:space="preserve"> på</w:t>
      </w:r>
      <w:r w:rsidR="00437179" w:rsidRPr="001F492A">
        <w:t xml:space="preserve"> </w:t>
      </w:r>
      <w:r w:rsidR="00A51154" w:rsidRPr="001F492A">
        <w:t>de øvrige</w:t>
      </w:r>
      <w:r w:rsidR="00437179" w:rsidRPr="001F492A">
        <w:t xml:space="preserve"> gangene.</w:t>
      </w:r>
    </w:p>
    <w:p w:rsidR="00A11B4F" w:rsidRPr="001F492A" w:rsidRDefault="00A11B4F" w:rsidP="00A11B4F">
      <w:pPr>
        <w:pStyle w:val="ListParagraph"/>
      </w:pPr>
    </w:p>
    <w:p w:rsidR="00A11B4F" w:rsidRPr="001F492A" w:rsidRDefault="00A11B4F">
      <w:pPr>
        <w:numPr>
          <w:ilvl w:val="0"/>
          <w:numId w:val="1"/>
        </w:numPr>
      </w:pPr>
      <w:r w:rsidRPr="001F492A">
        <w:t>Gangtilsynet er ikke begrenset til å kun påtale bråk i sin gang. Dersom bråk fra andre ganger, rom eller utearealer forstyrrer rotiden på gangtilsynets gang, skal gangtilsynet påtale dette jfr. pkt. 2.</w:t>
      </w:r>
    </w:p>
    <w:p w:rsidR="007C314F" w:rsidRPr="001F492A" w:rsidRDefault="007C314F"/>
    <w:p w:rsidR="007C314F" w:rsidRPr="001F492A" w:rsidRDefault="00450C41">
      <w:pPr>
        <w:numPr>
          <w:ilvl w:val="0"/>
          <w:numId w:val="1"/>
        </w:numPr>
      </w:pPr>
      <w:r w:rsidRPr="001F492A">
        <w:t>Ved teknisk</w:t>
      </w:r>
      <w:r w:rsidR="001D570F">
        <w:t>e feil, mangler og uregelmessigh</w:t>
      </w:r>
      <w:r w:rsidRPr="001F492A">
        <w:t>eter på gangen og de tilhørende toaletter, plikter gangtilsynet å gi beskjed til konto</w:t>
      </w:r>
      <w:r w:rsidR="001D570F">
        <w:t>ret eller direkte til vedlikehold</w:t>
      </w:r>
      <w:r w:rsidRPr="001F492A">
        <w:t xml:space="preserve">. </w:t>
      </w:r>
    </w:p>
    <w:p w:rsidR="007C314F" w:rsidRPr="001F492A" w:rsidRDefault="007C314F"/>
    <w:p w:rsidR="007C314F" w:rsidRPr="001F492A" w:rsidRDefault="00450C41">
      <w:pPr>
        <w:numPr>
          <w:ilvl w:val="0"/>
          <w:numId w:val="1"/>
        </w:numPr>
      </w:pPr>
      <w:r w:rsidRPr="001F492A">
        <w:t>Gangtilsynet skal påtale rot i gangene, og ellers annen oppbevaring av gjenstander på fellesområ</w:t>
      </w:r>
      <w:r w:rsidR="00684AE5" w:rsidRPr="001F492A">
        <w:t>der. Dersom slik påtale ikke ta</w:t>
      </w:r>
      <w:r w:rsidRPr="001F492A">
        <w:t>s til følge skal rotet rapporteres til Kollegiet.</w:t>
      </w:r>
    </w:p>
    <w:p w:rsidR="007C314F" w:rsidRPr="001F492A" w:rsidRDefault="007C314F"/>
    <w:p w:rsidR="007C314F" w:rsidRPr="001F492A" w:rsidRDefault="00450C41">
      <w:pPr>
        <w:numPr>
          <w:ilvl w:val="0"/>
          <w:numId w:val="1"/>
        </w:numPr>
      </w:pPr>
      <w:r w:rsidRPr="001F492A">
        <w:t xml:space="preserve">I god tid før begynnelsen av eksamensperioder skal gangtilsynet lage en eksamensliste og henge denne ved inngangen til sin gang. Gangtilsynet skal være ekstra påpasselige med at det ikke forekommer bråk som kan forstyrre beboere som skal ha eksamen. </w:t>
      </w:r>
    </w:p>
    <w:p w:rsidR="007C314F" w:rsidRPr="001F492A" w:rsidRDefault="007C314F"/>
    <w:p w:rsidR="007C314F" w:rsidRPr="001F492A" w:rsidRDefault="00CC1A8F" w:rsidP="00B86B67">
      <w:pPr>
        <w:numPr>
          <w:ilvl w:val="0"/>
          <w:numId w:val="1"/>
        </w:numPr>
      </w:pPr>
      <w:r>
        <w:t>Et lager av lyspærer ligger innelåst på postrommet. Dette er tilgjengelig for beboerne gjennom kollegiet</w:t>
      </w:r>
      <w:r w:rsidR="00437179" w:rsidRPr="001F492A">
        <w:t>.</w:t>
      </w:r>
      <w:r w:rsidR="00B86B67" w:rsidRPr="001F492A">
        <w:t xml:space="preserve"> Dette skal hovedsakelig dekke etterspørsel i helger og ferier.</w:t>
      </w:r>
    </w:p>
    <w:p w:rsidR="00B86B67" w:rsidRDefault="00B86B67" w:rsidP="00B86B67">
      <w:pPr>
        <w:ind w:left="720"/>
      </w:pPr>
    </w:p>
    <w:p w:rsidR="007C314F" w:rsidRDefault="00450C41">
      <w:pPr>
        <w:numPr>
          <w:ilvl w:val="0"/>
          <w:numId w:val="1"/>
        </w:numPr>
      </w:pPr>
      <w:r>
        <w:t xml:space="preserve">Gangtilsynet plikter å sette seg inn i den til enhver tid gjeldende branninstruks ved Blindern Studenterhjem. Ved brannalarm skal gangtilsynet utføre de oppgaver som branninstruksen </w:t>
      </w:r>
      <w:r w:rsidR="001D570F">
        <w:t>beskriver</w:t>
      </w:r>
      <w:r>
        <w:t>.</w:t>
      </w:r>
    </w:p>
    <w:p w:rsidR="00573EAB" w:rsidRDefault="00573EAB" w:rsidP="00573EAB">
      <w:pPr>
        <w:pStyle w:val="ListParagraph"/>
      </w:pPr>
    </w:p>
    <w:p w:rsidR="00573EAB" w:rsidRDefault="00573EAB">
      <w:pPr>
        <w:numPr>
          <w:ilvl w:val="0"/>
          <w:numId w:val="1"/>
        </w:numPr>
      </w:pPr>
      <w:r>
        <w:t>Kollegiet skal innkalle gangtilsyn til møte minst en gang per semester for å oppdatere gangtilsynene på deres oppgaver. På dette møtet leveres også gangtilsynets utstyr ut og nødvendige ark. Hvis nye gantilsyn blir tilsatt midt i et semester er det Kollegiets ansvar å oppdatere det nye gangtilsynet på deres oppgaver.</w:t>
      </w:r>
    </w:p>
    <w:p w:rsidR="007C314F" w:rsidRDefault="007C314F"/>
    <w:p w:rsidR="007C314F" w:rsidRDefault="00450C41">
      <w:pPr>
        <w:jc w:val="right"/>
      </w:pPr>
      <w:r>
        <w:t>Vedtatt av Kollegiet 18.01.77</w:t>
      </w:r>
    </w:p>
    <w:p w:rsidR="007C314F" w:rsidRDefault="00450C41">
      <w:pPr>
        <w:jc w:val="right"/>
      </w:pPr>
      <w:r>
        <w:t>Med endring av Kollegiet 06.10.81</w:t>
      </w:r>
    </w:p>
    <w:p w:rsidR="007C314F" w:rsidRDefault="00450C41">
      <w:pPr>
        <w:jc w:val="right"/>
      </w:pPr>
      <w:r>
        <w:t>Med endring av Kollegiet 19.02.92</w:t>
      </w:r>
    </w:p>
    <w:p w:rsidR="007C314F" w:rsidRDefault="00450C41">
      <w:pPr>
        <w:jc w:val="right"/>
      </w:pPr>
      <w:r>
        <w:t>Med endring av Kollegiet 06.01.97</w:t>
      </w:r>
    </w:p>
    <w:p w:rsidR="007C314F" w:rsidRDefault="00450C41">
      <w:pPr>
        <w:jc w:val="right"/>
      </w:pPr>
      <w:r>
        <w:t>Med endring av Kollegiet 12.03.01</w:t>
      </w:r>
    </w:p>
    <w:p w:rsidR="00450C41" w:rsidRDefault="00450C41">
      <w:pPr>
        <w:jc w:val="right"/>
      </w:pPr>
      <w:r>
        <w:t>Med endring av Kollegiet 06.02.06</w:t>
      </w:r>
    </w:p>
    <w:p w:rsidR="001F492A" w:rsidRDefault="001F492A">
      <w:pPr>
        <w:jc w:val="right"/>
      </w:pPr>
      <w:r>
        <w:t>Med endring av</w:t>
      </w:r>
      <w:r w:rsidRPr="001F492A">
        <w:t xml:space="preserve"> Kollegiet 15.11.10</w:t>
      </w:r>
    </w:p>
    <w:p w:rsidR="001D570F" w:rsidRDefault="001D570F">
      <w:pPr>
        <w:jc w:val="right"/>
      </w:pPr>
      <w:r>
        <w:t>Med endring av Kollegiet 05.11.12</w:t>
      </w:r>
    </w:p>
    <w:p w:rsidR="00CC1A8F" w:rsidRDefault="00CC1A8F">
      <w:pPr>
        <w:jc w:val="right"/>
      </w:pPr>
      <w:r>
        <w:lastRenderedPageBreak/>
        <w:t>Med endring av Kollegiet 10.02.14</w:t>
      </w:r>
      <w:bookmarkStart w:id="0" w:name="_GoBack"/>
      <w:bookmarkEnd w:id="0"/>
    </w:p>
    <w:sectPr w:rsidR="00CC1A8F" w:rsidSect="00EB644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C72C6"/>
    <w:multiLevelType w:val="multilevel"/>
    <w:tmpl w:val="38E649A8"/>
    <w:lvl w:ilvl="0">
      <w:start w:val="1"/>
      <w:numFmt w:val="decimal"/>
      <w:lvlText w:val="%1."/>
      <w:lvlJc w:val="left"/>
      <w:pPr>
        <w:tabs>
          <w:tab w:val="num" w:pos="720"/>
        </w:tabs>
        <w:ind w:left="709" w:hanging="709"/>
      </w:pPr>
      <w:rPr>
        <w:rFonts w:hint="default"/>
      </w:rPr>
    </w:lvl>
    <w:lvl w:ilvl="1">
      <w:start w:val="1"/>
      <w:numFmt w:val="lowerLetter"/>
      <w:lvlText w:val="%2."/>
      <w:lvlJc w:val="left"/>
      <w:pPr>
        <w:tabs>
          <w:tab w:val="num" w:pos="1429"/>
        </w:tabs>
        <w:ind w:left="1418" w:hanging="709"/>
      </w:pPr>
      <w:rPr>
        <w:rFonts w:hint="default"/>
      </w:rPr>
    </w:lvl>
    <w:lvl w:ilvl="2">
      <w:start w:val="1"/>
      <w:numFmt w:val="lowerRoman"/>
      <w:lvlText w:val="%3."/>
      <w:lvlJc w:val="right"/>
      <w:pPr>
        <w:tabs>
          <w:tab w:val="num" w:pos="2138"/>
        </w:tabs>
        <w:ind w:left="2127" w:hanging="709"/>
      </w:pPr>
      <w:rPr>
        <w:rFonts w:hint="default"/>
      </w:rPr>
    </w:lvl>
    <w:lvl w:ilvl="3">
      <w:start w:val="1"/>
      <w:numFmt w:val="decimal"/>
      <w:lvlText w:val="%4."/>
      <w:lvlJc w:val="left"/>
      <w:pPr>
        <w:tabs>
          <w:tab w:val="num" w:pos="2847"/>
        </w:tabs>
        <w:ind w:left="2836" w:hanging="709"/>
      </w:pPr>
      <w:rPr>
        <w:rFonts w:hint="default"/>
      </w:rPr>
    </w:lvl>
    <w:lvl w:ilvl="4">
      <w:start w:val="1"/>
      <w:numFmt w:val="lowerLetter"/>
      <w:lvlText w:val="%5."/>
      <w:lvlJc w:val="left"/>
      <w:pPr>
        <w:tabs>
          <w:tab w:val="num" w:pos="3556"/>
        </w:tabs>
        <w:ind w:left="3545" w:hanging="709"/>
      </w:pPr>
      <w:rPr>
        <w:rFonts w:hint="default"/>
      </w:rPr>
    </w:lvl>
    <w:lvl w:ilvl="5">
      <w:start w:val="1"/>
      <w:numFmt w:val="lowerRoman"/>
      <w:lvlText w:val="%6."/>
      <w:lvlJc w:val="right"/>
      <w:pPr>
        <w:tabs>
          <w:tab w:val="num" w:pos="4265"/>
        </w:tabs>
        <w:ind w:left="4254" w:hanging="709"/>
      </w:pPr>
      <w:rPr>
        <w:rFonts w:hint="default"/>
      </w:rPr>
    </w:lvl>
    <w:lvl w:ilvl="6">
      <w:start w:val="1"/>
      <w:numFmt w:val="decimal"/>
      <w:lvlText w:val="%7."/>
      <w:lvlJc w:val="left"/>
      <w:pPr>
        <w:tabs>
          <w:tab w:val="num" w:pos="4974"/>
        </w:tabs>
        <w:ind w:left="4963" w:hanging="709"/>
      </w:pPr>
      <w:rPr>
        <w:rFonts w:hint="default"/>
      </w:rPr>
    </w:lvl>
    <w:lvl w:ilvl="7">
      <w:start w:val="1"/>
      <w:numFmt w:val="lowerLetter"/>
      <w:lvlText w:val="%8."/>
      <w:lvlJc w:val="left"/>
      <w:pPr>
        <w:tabs>
          <w:tab w:val="num" w:pos="5683"/>
        </w:tabs>
        <w:ind w:left="5672" w:hanging="709"/>
      </w:pPr>
      <w:rPr>
        <w:rFonts w:hint="default"/>
      </w:rPr>
    </w:lvl>
    <w:lvl w:ilvl="8">
      <w:start w:val="1"/>
      <w:numFmt w:val="lowerRoman"/>
      <w:lvlText w:val="%9."/>
      <w:lvlJc w:val="right"/>
      <w:pPr>
        <w:tabs>
          <w:tab w:val="num" w:pos="6392"/>
        </w:tabs>
        <w:ind w:left="6381" w:hanging="7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79"/>
    <w:rsid w:val="00044444"/>
    <w:rsid w:val="00143494"/>
    <w:rsid w:val="001D570F"/>
    <w:rsid w:val="001F492A"/>
    <w:rsid w:val="001F5876"/>
    <w:rsid w:val="002045BE"/>
    <w:rsid w:val="00437179"/>
    <w:rsid w:val="00450C41"/>
    <w:rsid w:val="004A1A02"/>
    <w:rsid w:val="00573EAB"/>
    <w:rsid w:val="00684AE5"/>
    <w:rsid w:val="006D1728"/>
    <w:rsid w:val="00736C2D"/>
    <w:rsid w:val="007C314F"/>
    <w:rsid w:val="00921D8B"/>
    <w:rsid w:val="009C0044"/>
    <w:rsid w:val="00A11B4F"/>
    <w:rsid w:val="00A51154"/>
    <w:rsid w:val="00B86B67"/>
    <w:rsid w:val="00BC61B6"/>
    <w:rsid w:val="00BD0A62"/>
    <w:rsid w:val="00CC1A8F"/>
    <w:rsid w:val="00EB644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Instruks for gangtilsyn</vt:lpstr>
    </vt:vector>
  </TitlesOfParts>
  <Company>DAHLGREEN</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gangtilsyn</dc:title>
  <dc:creator>Christian Dahlgren</dc:creator>
  <cp:lastModifiedBy>Blindern Studenterkollegium</cp:lastModifiedBy>
  <cp:revision>3</cp:revision>
  <cp:lastPrinted>2001-08-17T14:56:00Z</cp:lastPrinted>
  <dcterms:created xsi:type="dcterms:W3CDTF">2012-12-10T18:33:00Z</dcterms:created>
  <dcterms:modified xsi:type="dcterms:W3CDTF">2014-02-10T21:49:00Z</dcterms:modified>
</cp:coreProperties>
</file>