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24102" w14:textId="77777777" w:rsidR="00D42DD3" w:rsidRDefault="000E2009">
      <w:pPr>
        <w:spacing w:before="2400" w:after="120"/>
      </w:pPr>
      <w:r>
        <w:rPr>
          <w:b/>
          <w:bCs/>
          <w:color w:val="4F46E5"/>
          <w:spacing w:val="40"/>
          <w:sz w:val="24"/>
          <w:szCs w:val="24"/>
        </w:rPr>
        <w:t>GGHI HR PORTAL</w:t>
      </w:r>
    </w:p>
    <w:p w14:paraId="2EB4E50F" w14:textId="77777777" w:rsidR="00D42DD3" w:rsidRDefault="000E2009">
      <w:pPr>
        <w:spacing w:after="120"/>
      </w:pPr>
      <w:r>
        <w:rPr>
          <w:b/>
          <w:bCs/>
          <w:sz w:val="72"/>
          <w:szCs w:val="72"/>
        </w:rPr>
        <w:t>Swap Rest Day</w:t>
      </w:r>
    </w:p>
    <w:p w14:paraId="6CC449B0" w14:textId="77777777" w:rsidR="00D42DD3" w:rsidRDefault="000E2009">
      <w:pPr>
        <w:spacing w:after="480"/>
      </w:pPr>
      <w:r>
        <w:rPr>
          <w:color w:val="475569"/>
          <w:sz w:val="32"/>
          <w:szCs w:val="32"/>
        </w:rPr>
        <w:t>Step-by-step user guide for employees and approvers</w:t>
      </w:r>
    </w:p>
    <w:p w14:paraId="414BCB97" w14:textId="77777777" w:rsidR="00D42DD3" w:rsidRDefault="00D42DD3">
      <w:pPr>
        <w:pBdr>
          <w:bottom w:val="single" w:sz="12" w:space="1" w:color="4F46E5"/>
        </w:pBdr>
        <w:spacing w:after="360"/>
      </w:pPr>
    </w:p>
    <w:p w14:paraId="13CE3401" w14:textId="77777777" w:rsidR="00D42DD3" w:rsidRDefault="000E2009">
      <w:pPr>
        <w:spacing w:after="120"/>
      </w:pPr>
      <w:r>
        <w:rPr>
          <w:b/>
          <w:bCs/>
        </w:rPr>
        <w:t>What this guide covers:</w:t>
      </w:r>
      <w:r>
        <w:t xml:space="preserve"> how an employee asks to work on a rest day and take a different day off, how each approver reviews the request, and what the system changes once the swap is approved.</w:t>
      </w:r>
    </w:p>
    <w:p w14:paraId="68ADBD2A" w14:textId="77777777" w:rsidR="00D42DD3" w:rsidRDefault="000E2009">
      <w:pPr>
        <w:spacing w:after="120"/>
      </w:pPr>
      <w:r>
        <w:rPr>
          <w:b/>
          <w:bCs/>
        </w:rPr>
        <w:t>Version:</w:t>
      </w:r>
      <w:r>
        <w:t xml:space="preserve"> October 2026</w:t>
      </w:r>
    </w:p>
    <w:p w14:paraId="6C3ED3F0" w14:textId="77777777" w:rsidR="00D42DD3" w:rsidRDefault="00D42D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2DD3" w14:paraId="0C6816FA" w14:textId="77777777">
        <w:tc>
          <w:tcPr>
            <w:tcW w:w="9360" w:type="dxa"/>
            <w:tcBorders>
              <w:top w:val="none" w:sz="0" w:space="0" w:color="FFFFFF"/>
              <w:left w:val="single" w:sz="18" w:space="0" w:color="475569"/>
              <w:bottom w:val="none" w:sz="0" w:space="0" w:color="FFFFFF"/>
              <w:right w:val="none" w:sz="0" w:space="0" w:color="FFFFFF"/>
            </w:tcBorders>
            <w:shd w:val="clear" w:color="auto" w:fill="F1F5F9"/>
            <w:tcMar>
              <w:top w:w="120" w:type="dxa"/>
              <w:left w:w="200" w:type="dxa"/>
              <w:bottom w:w="120" w:type="dxa"/>
              <w:right w:w="200" w:type="dxa"/>
            </w:tcMar>
          </w:tcPr>
          <w:p w14:paraId="41559CAB" w14:textId="77777777" w:rsidR="00D42DD3" w:rsidRDefault="000E2009">
            <w:r>
              <w:rPr>
                <w:b/>
                <w:bCs/>
                <w:color w:val="475569"/>
              </w:rPr>
              <w:t xml:space="preserve">Note:  </w:t>
            </w:r>
            <w:r>
              <w:t>All screenshots use sample accounts and data. They do not show real employees.</w:t>
            </w:r>
          </w:p>
        </w:tc>
      </w:tr>
    </w:tbl>
    <w:p w14:paraId="104639E8" w14:textId="77777777" w:rsidR="00D42DD3" w:rsidRDefault="000E2009">
      <w:pPr>
        <w:pageBreakBefore/>
        <w:spacing w:after="240"/>
      </w:pPr>
      <w:r>
        <w:rPr>
          <w:b/>
          <w:bCs/>
          <w:color w:val="1E1B4B"/>
          <w:sz w:val="36"/>
          <w:szCs w:val="36"/>
        </w:rPr>
        <w:t>Contents</w:t>
      </w:r>
    </w:p>
    <w:sdt>
      <w:sdtPr>
        <w:alias w:val="Contents"/>
        <w:id w:val="413603856"/>
      </w:sdtPr>
      <w:sdtEndPr/>
      <w:sdtContent>
        <w:p w14:paraId="240EE570" w14:textId="24FD0C4A" w:rsidR="00A7217D" w:rsidRDefault="000E2009">
          <w:pPr>
            <w:pStyle w:val="TOC1"/>
            <w:tabs>
              <w:tab w:val="right" w:leader="dot" w:pos="9350"/>
            </w:tabs>
            <w:rPr>
              <w:noProof/>
            </w:rPr>
          </w:pPr>
          <w:r>
            <w:fldChar w:fldCharType="begin"/>
          </w:r>
          <w:r>
            <w:instrText>TOC \h \o "1-2"</w:instrText>
          </w:r>
          <w:r>
            <w:fldChar w:fldCharType="separate"/>
          </w:r>
          <w:hyperlink w:anchor="_Toc243430645" w:history="1">
            <w:r w:rsidR="00A7217D" w:rsidRPr="009E024C">
              <w:rPr>
                <w:rStyle w:val="Hyperlink"/>
                <w:noProof/>
              </w:rPr>
              <w:t>1. Overview</w:t>
            </w:r>
            <w:r w:rsidR="00A7217D">
              <w:rPr>
                <w:noProof/>
              </w:rPr>
              <w:tab/>
            </w:r>
            <w:r w:rsidR="00A7217D">
              <w:rPr>
                <w:noProof/>
              </w:rPr>
              <w:fldChar w:fldCharType="begin"/>
            </w:r>
            <w:r w:rsidR="00A7217D">
              <w:rPr>
                <w:noProof/>
              </w:rPr>
              <w:instrText xml:space="preserve"> PAGEREF _Toc243430645 \h </w:instrText>
            </w:r>
            <w:r w:rsidR="00A7217D">
              <w:rPr>
                <w:noProof/>
              </w:rPr>
            </w:r>
            <w:r w:rsidR="00A7217D">
              <w:rPr>
                <w:noProof/>
              </w:rPr>
              <w:fldChar w:fldCharType="separate"/>
            </w:r>
            <w:r w:rsidR="00A7217D">
              <w:rPr>
                <w:noProof/>
              </w:rPr>
              <w:t>3</w:t>
            </w:r>
            <w:r w:rsidR="00A7217D">
              <w:rPr>
                <w:noProof/>
              </w:rPr>
              <w:fldChar w:fldCharType="end"/>
            </w:r>
          </w:hyperlink>
        </w:p>
        <w:p w14:paraId="6A84BAF3" w14:textId="4F27FC59" w:rsidR="00A7217D" w:rsidRDefault="00A7217D">
          <w:pPr>
            <w:pStyle w:val="TOC2"/>
            <w:tabs>
              <w:tab w:val="right" w:leader="dot" w:pos="9350"/>
            </w:tabs>
            <w:rPr>
              <w:noProof/>
            </w:rPr>
          </w:pPr>
          <w:hyperlink w:anchor="_Toc243430646" w:history="1">
            <w:r w:rsidRPr="009E024C">
              <w:rPr>
                <w:rStyle w:val="Hyperlink"/>
                <w:noProof/>
              </w:rPr>
              <w:t>Who uses it</w:t>
            </w:r>
            <w:r>
              <w:rPr>
                <w:noProof/>
              </w:rPr>
              <w:tab/>
            </w:r>
            <w:r>
              <w:rPr>
                <w:noProof/>
              </w:rPr>
              <w:fldChar w:fldCharType="begin"/>
            </w:r>
            <w:r>
              <w:rPr>
                <w:noProof/>
              </w:rPr>
              <w:instrText xml:space="preserve"> PAGEREF _Toc243430646 \h </w:instrText>
            </w:r>
            <w:r>
              <w:rPr>
                <w:noProof/>
              </w:rPr>
            </w:r>
            <w:r>
              <w:rPr>
                <w:noProof/>
              </w:rPr>
              <w:fldChar w:fldCharType="separate"/>
            </w:r>
            <w:r>
              <w:rPr>
                <w:noProof/>
              </w:rPr>
              <w:t>3</w:t>
            </w:r>
            <w:r>
              <w:rPr>
                <w:noProof/>
              </w:rPr>
              <w:fldChar w:fldCharType="end"/>
            </w:r>
          </w:hyperlink>
        </w:p>
        <w:p w14:paraId="0104DE23" w14:textId="051F418F" w:rsidR="00A7217D" w:rsidRDefault="00A7217D">
          <w:pPr>
            <w:pStyle w:val="TOC2"/>
            <w:tabs>
              <w:tab w:val="right" w:leader="dot" w:pos="9350"/>
            </w:tabs>
            <w:rPr>
              <w:noProof/>
            </w:rPr>
          </w:pPr>
          <w:hyperlink w:anchor="_Toc243430647" w:history="1">
            <w:r w:rsidRPr="009E024C">
              <w:rPr>
                <w:rStyle w:val="Hyperlink"/>
                <w:noProof/>
              </w:rPr>
              <w:t>Approval flow</w:t>
            </w:r>
            <w:r>
              <w:rPr>
                <w:noProof/>
              </w:rPr>
              <w:tab/>
            </w:r>
            <w:r>
              <w:rPr>
                <w:noProof/>
              </w:rPr>
              <w:fldChar w:fldCharType="begin"/>
            </w:r>
            <w:r>
              <w:rPr>
                <w:noProof/>
              </w:rPr>
              <w:instrText xml:space="preserve"> PAGEREF _Toc243430647 \h </w:instrText>
            </w:r>
            <w:r>
              <w:rPr>
                <w:noProof/>
              </w:rPr>
            </w:r>
            <w:r>
              <w:rPr>
                <w:noProof/>
              </w:rPr>
              <w:fldChar w:fldCharType="separate"/>
            </w:r>
            <w:r>
              <w:rPr>
                <w:noProof/>
              </w:rPr>
              <w:t>3</w:t>
            </w:r>
            <w:r>
              <w:rPr>
                <w:noProof/>
              </w:rPr>
              <w:fldChar w:fldCharType="end"/>
            </w:r>
          </w:hyperlink>
        </w:p>
        <w:p w14:paraId="32CAA0BC" w14:textId="1E3275CF" w:rsidR="00A7217D" w:rsidRDefault="00A7217D">
          <w:pPr>
            <w:pStyle w:val="TOC2"/>
            <w:tabs>
              <w:tab w:val="right" w:leader="dot" w:pos="9350"/>
            </w:tabs>
            <w:rPr>
              <w:noProof/>
            </w:rPr>
          </w:pPr>
          <w:hyperlink w:anchor="_Toc243430648" w:history="1">
            <w:r w:rsidRPr="009E024C">
              <w:rPr>
                <w:rStyle w:val="Hyperlink"/>
                <w:noProof/>
              </w:rPr>
              <w:t>Rules the system checks</w:t>
            </w:r>
            <w:r>
              <w:rPr>
                <w:noProof/>
              </w:rPr>
              <w:tab/>
            </w:r>
            <w:r>
              <w:rPr>
                <w:noProof/>
              </w:rPr>
              <w:fldChar w:fldCharType="begin"/>
            </w:r>
            <w:r>
              <w:rPr>
                <w:noProof/>
              </w:rPr>
              <w:instrText xml:space="preserve"> PAGEREF _Toc243430648 \h </w:instrText>
            </w:r>
            <w:r>
              <w:rPr>
                <w:noProof/>
              </w:rPr>
            </w:r>
            <w:r>
              <w:rPr>
                <w:noProof/>
              </w:rPr>
              <w:fldChar w:fldCharType="separate"/>
            </w:r>
            <w:r>
              <w:rPr>
                <w:noProof/>
              </w:rPr>
              <w:t>3</w:t>
            </w:r>
            <w:r>
              <w:rPr>
                <w:noProof/>
              </w:rPr>
              <w:fldChar w:fldCharType="end"/>
            </w:r>
          </w:hyperlink>
        </w:p>
        <w:p w14:paraId="228512BC" w14:textId="38CA6E59" w:rsidR="00A7217D" w:rsidRDefault="00A7217D">
          <w:pPr>
            <w:pStyle w:val="TOC1"/>
            <w:tabs>
              <w:tab w:val="right" w:leader="dot" w:pos="9350"/>
            </w:tabs>
            <w:rPr>
              <w:noProof/>
            </w:rPr>
          </w:pPr>
          <w:hyperlink w:anchor="_Toc243430649" w:history="1">
            <w:r w:rsidRPr="009E024C">
              <w:rPr>
                <w:rStyle w:val="Hyperlink"/>
                <w:noProof/>
              </w:rPr>
              <w:t>2. For employees: requesting a swap</w:t>
            </w:r>
            <w:r>
              <w:rPr>
                <w:noProof/>
              </w:rPr>
              <w:tab/>
            </w:r>
            <w:r>
              <w:rPr>
                <w:noProof/>
              </w:rPr>
              <w:fldChar w:fldCharType="begin"/>
            </w:r>
            <w:r>
              <w:rPr>
                <w:noProof/>
              </w:rPr>
              <w:instrText xml:space="preserve"> PAGEREF _Toc243430649 \h </w:instrText>
            </w:r>
            <w:r>
              <w:rPr>
                <w:noProof/>
              </w:rPr>
            </w:r>
            <w:r>
              <w:rPr>
                <w:noProof/>
              </w:rPr>
              <w:fldChar w:fldCharType="separate"/>
            </w:r>
            <w:r>
              <w:rPr>
                <w:noProof/>
              </w:rPr>
              <w:t>4</w:t>
            </w:r>
            <w:r>
              <w:rPr>
                <w:noProof/>
              </w:rPr>
              <w:fldChar w:fldCharType="end"/>
            </w:r>
          </w:hyperlink>
        </w:p>
        <w:p w14:paraId="662C6B62" w14:textId="71170C16" w:rsidR="00A7217D" w:rsidRDefault="00A7217D">
          <w:pPr>
            <w:pStyle w:val="TOC1"/>
            <w:tabs>
              <w:tab w:val="right" w:leader="dot" w:pos="9350"/>
            </w:tabs>
            <w:rPr>
              <w:noProof/>
            </w:rPr>
          </w:pPr>
          <w:hyperlink w:anchor="_Toc243430650" w:history="1">
            <w:r w:rsidRPr="009E024C">
              <w:rPr>
                <w:rStyle w:val="Hyperlink"/>
                <w:noProof/>
              </w:rPr>
              <w:t>3. For approvers: reviewing requests</w:t>
            </w:r>
            <w:r>
              <w:rPr>
                <w:noProof/>
              </w:rPr>
              <w:tab/>
            </w:r>
            <w:r>
              <w:rPr>
                <w:noProof/>
              </w:rPr>
              <w:fldChar w:fldCharType="begin"/>
            </w:r>
            <w:r>
              <w:rPr>
                <w:noProof/>
              </w:rPr>
              <w:instrText xml:space="preserve"> PAGEREF _Toc243430650 \h </w:instrText>
            </w:r>
            <w:r>
              <w:rPr>
                <w:noProof/>
              </w:rPr>
            </w:r>
            <w:r>
              <w:rPr>
                <w:noProof/>
              </w:rPr>
              <w:fldChar w:fldCharType="separate"/>
            </w:r>
            <w:r>
              <w:rPr>
                <w:noProof/>
              </w:rPr>
              <w:t>8</w:t>
            </w:r>
            <w:r>
              <w:rPr>
                <w:noProof/>
              </w:rPr>
              <w:fldChar w:fldCharType="end"/>
            </w:r>
          </w:hyperlink>
        </w:p>
        <w:p w14:paraId="51206FD2" w14:textId="1E02DA80" w:rsidR="00A7217D" w:rsidRDefault="00A7217D">
          <w:pPr>
            <w:pStyle w:val="TOC1"/>
            <w:tabs>
              <w:tab w:val="right" w:leader="dot" w:pos="9350"/>
            </w:tabs>
            <w:rPr>
              <w:noProof/>
            </w:rPr>
          </w:pPr>
          <w:hyperlink w:anchor="_Toc243430651" w:history="1">
            <w:r w:rsidRPr="009E024C">
              <w:rPr>
                <w:rStyle w:val="Hyperlink"/>
                <w:noProof/>
              </w:rPr>
              <w:t>4. What changes after approval</w:t>
            </w:r>
            <w:r>
              <w:rPr>
                <w:noProof/>
              </w:rPr>
              <w:tab/>
            </w:r>
            <w:r>
              <w:rPr>
                <w:noProof/>
              </w:rPr>
              <w:fldChar w:fldCharType="begin"/>
            </w:r>
            <w:r>
              <w:rPr>
                <w:noProof/>
              </w:rPr>
              <w:instrText xml:space="preserve"> PAGEREF _Toc243430651 \h </w:instrText>
            </w:r>
            <w:r>
              <w:rPr>
                <w:noProof/>
              </w:rPr>
            </w:r>
            <w:r>
              <w:rPr>
                <w:noProof/>
              </w:rPr>
              <w:fldChar w:fldCharType="separate"/>
            </w:r>
            <w:r>
              <w:rPr>
                <w:noProof/>
              </w:rPr>
              <w:t>11</w:t>
            </w:r>
            <w:r>
              <w:rPr>
                <w:noProof/>
              </w:rPr>
              <w:fldChar w:fldCharType="end"/>
            </w:r>
          </w:hyperlink>
        </w:p>
        <w:p w14:paraId="646EABF2" w14:textId="0430BA6B" w:rsidR="00A7217D" w:rsidRDefault="00A7217D">
          <w:pPr>
            <w:pStyle w:val="TOC1"/>
            <w:tabs>
              <w:tab w:val="right" w:leader="dot" w:pos="9350"/>
            </w:tabs>
            <w:rPr>
              <w:noProof/>
            </w:rPr>
          </w:pPr>
          <w:hyperlink w:anchor="_Toc243430652" w:history="1">
            <w:r w:rsidRPr="009E024C">
              <w:rPr>
                <w:rStyle w:val="Hyperlink"/>
                <w:noProof/>
              </w:rPr>
              <w:t>5. Messages and what they mean</w:t>
            </w:r>
            <w:r>
              <w:rPr>
                <w:noProof/>
              </w:rPr>
              <w:tab/>
            </w:r>
            <w:r>
              <w:rPr>
                <w:noProof/>
              </w:rPr>
              <w:fldChar w:fldCharType="begin"/>
            </w:r>
            <w:r>
              <w:rPr>
                <w:noProof/>
              </w:rPr>
              <w:instrText xml:space="preserve"> PAGEREF _Toc243430652 \h </w:instrText>
            </w:r>
            <w:r>
              <w:rPr>
                <w:noProof/>
              </w:rPr>
            </w:r>
            <w:r>
              <w:rPr>
                <w:noProof/>
              </w:rPr>
              <w:fldChar w:fldCharType="separate"/>
            </w:r>
            <w:r>
              <w:rPr>
                <w:noProof/>
              </w:rPr>
              <w:t>12</w:t>
            </w:r>
            <w:r>
              <w:rPr>
                <w:noProof/>
              </w:rPr>
              <w:fldChar w:fldCharType="end"/>
            </w:r>
          </w:hyperlink>
        </w:p>
        <w:p w14:paraId="04C748E5" w14:textId="3F09E068" w:rsidR="00A7217D" w:rsidRDefault="00A7217D">
          <w:pPr>
            <w:pStyle w:val="TOC2"/>
            <w:tabs>
              <w:tab w:val="right" w:leader="dot" w:pos="9350"/>
            </w:tabs>
            <w:rPr>
              <w:noProof/>
            </w:rPr>
          </w:pPr>
          <w:hyperlink w:anchor="_Toc243430653" w:history="1">
            <w:r w:rsidRPr="009E024C">
              <w:rPr>
                <w:rStyle w:val="Hyperlink"/>
                <w:noProof/>
              </w:rPr>
              <w:t>Frequently asked questions</w:t>
            </w:r>
            <w:r>
              <w:rPr>
                <w:noProof/>
              </w:rPr>
              <w:tab/>
            </w:r>
            <w:r>
              <w:rPr>
                <w:noProof/>
              </w:rPr>
              <w:fldChar w:fldCharType="begin"/>
            </w:r>
            <w:r>
              <w:rPr>
                <w:noProof/>
              </w:rPr>
              <w:instrText xml:space="preserve"> PAGEREF _Toc243430653 \h </w:instrText>
            </w:r>
            <w:r>
              <w:rPr>
                <w:noProof/>
              </w:rPr>
            </w:r>
            <w:r>
              <w:rPr>
                <w:noProof/>
              </w:rPr>
              <w:fldChar w:fldCharType="separate"/>
            </w:r>
            <w:r>
              <w:rPr>
                <w:noProof/>
              </w:rPr>
              <w:t>12</w:t>
            </w:r>
            <w:r>
              <w:rPr>
                <w:noProof/>
              </w:rPr>
              <w:fldChar w:fldCharType="end"/>
            </w:r>
          </w:hyperlink>
        </w:p>
        <w:p w14:paraId="5EECAA86" w14:textId="6C4434D5" w:rsidR="00D42DD3" w:rsidRDefault="000E2009">
          <w:r>
            <w:fldChar w:fldCharType="end"/>
          </w:r>
        </w:p>
      </w:sdtContent>
    </w:sdt>
    <w:p w14:paraId="3856CFC4" w14:textId="77777777" w:rsidR="00D42DD3" w:rsidRDefault="000E2009">
      <w:pPr>
        <w:pStyle w:val="Heading1"/>
        <w:pageBreakBefore/>
      </w:pPr>
      <w:bookmarkStart w:id="0" w:name="_Toc243430645"/>
      <w:r>
        <w:t>1. Overview</w:t>
      </w:r>
      <w:bookmarkEnd w:id="0"/>
    </w:p>
    <w:p w14:paraId="756D5A0E" w14:textId="77777777" w:rsidR="00D42DD3" w:rsidRDefault="000E2009">
      <w:pPr>
        <w:spacing w:after="120"/>
      </w:pPr>
      <w:r>
        <w:rPr>
          <w:b/>
          <w:bCs/>
        </w:rPr>
        <w:t>Swap Rest Day</w:t>
      </w:r>
      <w:r>
        <w:t xml:space="preserve"> lets an employee move one of their rest days to another date. The employee works on the original rest day and takes the new date off instead. Nothing changes until the request is fully approved.</w:t>
      </w:r>
    </w:p>
    <w:p w14:paraId="7F24D2B4" w14:textId="77777777" w:rsidR="00D42DD3" w:rsidRDefault="000E2009">
      <w:pPr>
        <w:pStyle w:val="Heading2"/>
      </w:pPr>
      <w:bookmarkStart w:id="1" w:name="_Toc243430646"/>
      <w:r>
        <w:t>Who uses it</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360"/>
        <w:gridCol w:w="3400"/>
      </w:tblGrid>
      <w:tr w:rsidR="00D42DD3" w14:paraId="3E7B5FF0" w14:textId="77777777">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42B43AE7" w14:textId="77777777" w:rsidR="00D42DD3" w:rsidRDefault="000E2009">
            <w:r>
              <w:rPr>
                <w:b/>
                <w:bCs/>
                <w:color w:val="FFFFFF"/>
              </w:rPr>
              <w:t>Role</w:t>
            </w:r>
          </w:p>
        </w:tc>
        <w:tc>
          <w:tcPr>
            <w:tcW w:w="336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17447EF8" w14:textId="77777777" w:rsidR="00D42DD3" w:rsidRDefault="000E2009">
            <w:r>
              <w:rPr>
                <w:b/>
                <w:bCs/>
                <w:color w:val="FFFFFF"/>
              </w:rPr>
              <w:t>What they do</w:t>
            </w:r>
          </w:p>
        </w:tc>
        <w:tc>
          <w:tcPr>
            <w:tcW w:w="34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39C7BBC6" w14:textId="77777777" w:rsidR="00D42DD3" w:rsidRDefault="000E2009">
            <w:r>
              <w:rPr>
                <w:b/>
                <w:bCs/>
                <w:color w:val="FFFFFF"/>
              </w:rPr>
              <w:t>Where in the menu</w:t>
            </w:r>
          </w:p>
        </w:tc>
      </w:tr>
      <w:tr w:rsidR="00D42DD3" w14:paraId="0F9005F4"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1C5F31" w14:textId="77777777" w:rsidR="00D42DD3" w:rsidRDefault="000E2009">
            <w:r>
              <w:t>Employee (incl. managers, department heads, head nurses)</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7CAEF2" w14:textId="77777777" w:rsidR="00D42DD3" w:rsidRDefault="000E2009">
            <w:r>
              <w:t>Files a swap request and tracks its status</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505314" w14:textId="77777777" w:rsidR="00D42DD3" w:rsidRDefault="000E2009">
            <w:r>
              <w:rPr>
                <w:b/>
                <w:bCs/>
              </w:rPr>
              <w:t>Attendance → Swap Rest Day</w:t>
            </w:r>
            <w:r>
              <w:t xml:space="preserve"> (or </w:t>
            </w:r>
            <w:r>
              <w:rPr>
                <w:b/>
                <w:bCs/>
              </w:rPr>
              <w:t>My Leave → Swap Rest Day</w:t>
            </w:r>
            <w:r>
              <w:t>)</w:t>
            </w:r>
          </w:p>
        </w:tc>
      </w:tr>
      <w:tr w:rsidR="00D42DD3" w14:paraId="62D0E085"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411365" w14:textId="77777777" w:rsidR="00D42DD3" w:rsidRDefault="000E2009">
            <w:r>
              <w:t>Department Head / Manager</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91D48C" w14:textId="77777777" w:rsidR="00D42DD3" w:rsidRDefault="000E2009">
            <w:r>
              <w:t>Step 1 approval</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93C3F1" w14:textId="77777777" w:rsidR="00D42DD3" w:rsidRDefault="000E2009">
            <w:r>
              <w:rPr>
                <w:b/>
                <w:bCs/>
              </w:rPr>
              <w:t>Main → Rest Day Swaps</w:t>
            </w:r>
          </w:p>
        </w:tc>
      </w:tr>
      <w:tr w:rsidR="00D42DD3" w14:paraId="75AF08D7"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4244C8" w14:textId="77777777" w:rsidR="00D42DD3" w:rsidRDefault="000E2009">
            <w:r>
              <w:t>HR Admin</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5566CD" w14:textId="77777777" w:rsidR="00D42DD3" w:rsidRDefault="000E2009">
            <w:r>
              <w:t>Step 2 approval</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559E84" w14:textId="77777777" w:rsidR="00D42DD3" w:rsidRDefault="000E2009">
            <w:r>
              <w:rPr>
                <w:b/>
                <w:bCs/>
              </w:rPr>
              <w:t>Leave → Rest Day Swaps</w:t>
            </w:r>
          </w:p>
        </w:tc>
      </w:tr>
      <w:tr w:rsidR="00D42DD3" w14:paraId="64081F98"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F3069B" w14:textId="77777777" w:rsidR="00D42DD3" w:rsidRDefault="000E2009">
            <w:r>
              <w:t>CEO / Medical Director</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45154BB" w14:textId="77777777" w:rsidR="00D42DD3" w:rsidRDefault="000E2009">
            <w:r>
              <w:t>Step 3 (final) approval</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2C5D66" w14:textId="77777777" w:rsidR="00D42DD3" w:rsidRDefault="000E2009">
            <w:r>
              <w:rPr>
                <w:b/>
                <w:bCs/>
              </w:rPr>
              <w:t>Leave → Rest Day Swaps</w:t>
            </w:r>
          </w:p>
        </w:tc>
      </w:tr>
    </w:tbl>
    <w:p w14:paraId="26B0E8B5" w14:textId="77777777" w:rsidR="00D42DD3" w:rsidRDefault="000E2009">
      <w:pPr>
        <w:pStyle w:val="Heading2"/>
      </w:pPr>
      <w:bookmarkStart w:id="2" w:name="_Toc243430647"/>
      <w:r>
        <w:t>Approval flow</w:t>
      </w:r>
      <w:bookmarkEnd w:id="2"/>
    </w:p>
    <w:p w14:paraId="6BDC1D1A" w14:textId="77777777" w:rsidR="00D42DD3" w:rsidRDefault="000E2009">
      <w:pPr>
        <w:spacing w:after="120"/>
      </w:pPr>
      <w:r>
        <w:t>A swap uses the same three-step approval chain as leave requests and time corrections: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00"/>
        <w:gridCol w:w="5860"/>
      </w:tblGrid>
      <w:tr w:rsidR="00D42DD3" w14:paraId="5ED998DA"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765554DF" w14:textId="77777777" w:rsidR="00D42DD3" w:rsidRDefault="000E2009">
            <w:r>
              <w:rPr>
                <w:b/>
                <w:bCs/>
                <w:color w:val="FFFFFF"/>
              </w:rPr>
              <w:t>Step</w:t>
            </w:r>
          </w:p>
        </w:tc>
        <w:tc>
          <w:tcPr>
            <w:tcW w:w="26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42A5D48A" w14:textId="77777777" w:rsidR="00D42DD3" w:rsidRDefault="000E2009">
            <w:r>
              <w:rPr>
                <w:b/>
                <w:bCs/>
                <w:color w:val="FFFFFF"/>
              </w:rPr>
              <w:t>Approver</w:t>
            </w:r>
          </w:p>
        </w:tc>
        <w:tc>
          <w:tcPr>
            <w:tcW w:w="586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6ED790C4" w14:textId="77777777" w:rsidR="00D42DD3" w:rsidRDefault="000E2009">
            <w:r>
              <w:rPr>
                <w:b/>
                <w:bCs/>
                <w:color w:val="FFFFFF"/>
              </w:rPr>
              <w:t>What happens when they approve</w:t>
            </w:r>
          </w:p>
        </w:tc>
      </w:tr>
      <w:tr w:rsidR="00D42DD3" w14:paraId="421AC0F1"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C9C187" w14:textId="77777777" w:rsidR="00D42DD3" w:rsidRDefault="000E2009">
            <w:r>
              <w:t>1</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3124C2F" w14:textId="77777777" w:rsidR="00D42DD3" w:rsidRDefault="000E2009">
            <w:r>
              <w:t>Department Head</w:t>
            </w:r>
          </w:p>
        </w:tc>
        <w:tc>
          <w:tcPr>
            <w:tcW w:w="5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016F62" w14:textId="77777777" w:rsidR="00D42DD3" w:rsidRDefault="000E2009">
            <w:r>
              <w:t>Request moves to HR. The employee gets an "in progress" notification.</w:t>
            </w:r>
          </w:p>
        </w:tc>
      </w:tr>
      <w:tr w:rsidR="00D42DD3" w14:paraId="44FEFD88"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68BC30" w14:textId="77777777" w:rsidR="00D42DD3" w:rsidRDefault="000E2009">
            <w:r>
              <w:t>2</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0840BA" w14:textId="77777777" w:rsidR="00D42DD3" w:rsidRDefault="000E2009">
            <w:r>
              <w:t>HR</w:t>
            </w:r>
          </w:p>
        </w:tc>
        <w:tc>
          <w:tcPr>
            <w:tcW w:w="5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A7D764" w14:textId="77777777" w:rsidR="00D42DD3" w:rsidRDefault="000E2009">
            <w:r>
              <w:t>Request moves to the CEO / Medical Director. Another "in progress" notification.</w:t>
            </w:r>
          </w:p>
        </w:tc>
      </w:tr>
      <w:tr w:rsidR="00D42DD3" w14:paraId="100A4FB1" w14:textId="77777777">
        <w:tc>
          <w:tcPr>
            <w:tcW w:w="9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511AF5" w14:textId="77777777" w:rsidR="00D42DD3" w:rsidRDefault="000E2009">
            <w:r>
              <w:t>3</w:t>
            </w:r>
          </w:p>
        </w:tc>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83E699" w14:textId="77777777" w:rsidR="00D42DD3" w:rsidRDefault="000E2009">
            <w:r>
              <w:t>CEO / Medical Director</w:t>
            </w:r>
          </w:p>
        </w:tc>
        <w:tc>
          <w:tcPr>
            <w:tcW w:w="58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323AE5" w14:textId="77777777" w:rsidR="00D42DD3" w:rsidRDefault="000E2009">
            <w:r>
              <w:rPr>
                <w:b/>
                <w:bCs/>
              </w:rPr>
              <w:t>Swap is applied.</w:t>
            </w:r>
            <w:r>
              <w:t xml:space="preserve"> The rest day moves to the new date and the employee is notified by app and SMS.</w:t>
            </w:r>
          </w:p>
        </w:tc>
      </w:tr>
    </w:tbl>
    <w:p w14:paraId="769FED5F" w14:textId="77777777" w:rsidR="00D42DD3" w:rsidRDefault="00D42DD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2DD3" w14:paraId="08E0AF66" w14:textId="77777777">
        <w:tc>
          <w:tcPr>
            <w:tcW w:w="9360" w:type="dxa"/>
            <w:tcBorders>
              <w:top w:val="none" w:sz="0" w:space="0" w:color="FFFFFF"/>
              <w:left w:val="single" w:sz="18" w:space="0" w:color="4F46E5"/>
              <w:bottom w:val="none" w:sz="0" w:space="0" w:color="FFFFFF"/>
              <w:right w:val="none" w:sz="0" w:space="0" w:color="FFFFFF"/>
            </w:tcBorders>
            <w:shd w:val="clear" w:color="auto" w:fill="EEF2FF"/>
            <w:tcMar>
              <w:top w:w="120" w:type="dxa"/>
              <w:left w:w="200" w:type="dxa"/>
              <w:bottom w:w="120" w:type="dxa"/>
              <w:right w:w="200" w:type="dxa"/>
            </w:tcMar>
          </w:tcPr>
          <w:p w14:paraId="70625EED" w14:textId="77777777" w:rsidR="00D42DD3" w:rsidRDefault="000E2009">
            <w:r>
              <w:rPr>
                <w:b/>
                <w:bCs/>
                <w:color w:val="4F46E5"/>
              </w:rPr>
              <w:t xml:space="preserve">Shortcuts:  </w:t>
            </w:r>
            <w:r>
              <w:t xml:space="preserve">Requests filed by a </w:t>
            </w:r>
            <w:r>
              <w:rPr>
                <w:b/>
                <w:bCs/>
              </w:rPr>
              <w:t>department head</w:t>
            </w:r>
            <w:r>
              <w:t xml:space="preserve"> start at step 2 (HR). Requests filed by a </w:t>
            </w:r>
            <w:r>
              <w:rPr>
                <w:b/>
                <w:bCs/>
              </w:rPr>
              <w:t>manager</w:t>
            </w:r>
            <w:r>
              <w:t xml:space="preserve"> go straight to step 3. A </w:t>
            </w:r>
            <w:r>
              <w:rPr>
                <w:b/>
                <w:bCs/>
              </w:rPr>
              <w:t>Super Admin</w:t>
            </w:r>
            <w:r>
              <w:t xml:space="preserve"> can approve at any step, which completes all remaining steps at once.</w:t>
            </w:r>
          </w:p>
        </w:tc>
      </w:tr>
    </w:tbl>
    <w:p w14:paraId="2EB594ED" w14:textId="77777777" w:rsidR="00D42DD3" w:rsidRDefault="000E2009">
      <w:pPr>
        <w:pStyle w:val="Heading2"/>
      </w:pPr>
      <w:bookmarkStart w:id="3" w:name="_Toc243430648"/>
      <w:r>
        <w:t>Rules the system checks</w:t>
      </w:r>
      <w:bookmarkEnd w:id="3"/>
    </w:p>
    <w:p w14:paraId="071F1CC5" w14:textId="77777777" w:rsidR="00D42DD3" w:rsidRDefault="000E2009">
      <w:pPr>
        <w:pStyle w:val="ListParagraph"/>
        <w:numPr>
          <w:ilvl w:val="0"/>
          <w:numId w:val="2"/>
        </w:numPr>
        <w:spacing w:after="60"/>
      </w:pPr>
      <w:r>
        <w:t xml:space="preserve">The day you give up must be one of </w:t>
      </w:r>
      <w:r>
        <w:rPr>
          <w:b/>
          <w:bCs/>
        </w:rPr>
        <w:t>your rest days</w:t>
      </w:r>
      <w:r>
        <w:t xml:space="preserve"> (your weekly day off, a Sunday, or a day off HR assigned you).</w:t>
      </w:r>
    </w:p>
    <w:p w14:paraId="4F9F6EC8" w14:textId="77777777" w:rsidR="00D42DD3" w:rsidRDefault="000E2009">
      <w:pPr>
        <w:pStyle w:val="ListParagraph"/>
        <w:numPr>
          <w:ilvl w:val="0"/>
          <w:numId w:val="2"/>
        </w:numPr>
        <w:spacing w:after="60"/>
      </w:pPr>
      <w:r>
        <w:t xml:space="preserve">The new date must </w:t>
      </w:r>
      <w:r>
        <w:rPr>
          <w:b/>
          <w:bCs/>
        </w:rPr>
        <w:t>not already be a rest day</w:t>
      </w:r>
      <w:r>
        <w:t xml:space="preserve"> and must </w:t>
      </w:r>
      <w:r>
        <w:rPr>
          <w:b/>
          <w:bCs/>
        </w:rPr>
        <w:t>not be a holiday</w:t>
      </w:r>
      <w:r>
        <w:t>.</w:t>
      </w:r>
    </w:p>
    <w:p w14:paraId="3269D7DB" w14:textId="77777777" w:rsidR="00D42DD3" w:rsidRDefault="000E2009">
      <w:pPr>
        <w:pStyle w:val="ListParagraph"/>
        <w:numPr>
          <w:ilvl w:val="0"/>
          <w:numId w:val="2"/>
        </w:numPr>
        <w:spacing w:after="60"/>
      </w:pPr>
      <w:r>
        <w:t xml:space="preserve">Both dates must be </w:t>
      </w:r>
      <w:r>
        <w:rPr>
          <w:b/>
          <w:bCs/>
        </w:rPr>
        <w:t>today or later</w:t>
      </w:r>
      <w:r>
        <w:t>.</w:t>
      </w:r>
    </w:p>
    <w:p w14:paraId="218AC74D" w14:textId="77777777" w:rsidR="00D42DD3" w:rsidRDefault="000E2009">
      <w:pPr>
        <w:pStyle w:val="ListParagraph"/>
        <w:numPr>
          <w:ilvl w:val="0"/>
          <w:numId w:val="2"/>
        </w:numPr>
        <w:spacing w:after="60"/>
      </w:pPr>
      <w:r>
        <w:t xml:space="preserve">You can only have </w:t>
      </w:r>
      <w:r>
        <w:rPr>
          <w:b/>
          <w:bCs/>
        </w:rPr>
        <w:t>one pending request per date</w:t>
      </w:r>
      <w:r>
        <w:t>. The checks run again at final approval.</w:t>
      </w:r>
    </w:p>
    <w:p w14:paraId="640C872C" w14:textId="77777777" w:rsidR="00D42DD3" w:rsidRDefault="000E2009">
      <w:pPr>
        <w:pStyle w:val="Heading1"/>
        <w:pageBreakBefore/>
      </w:pPr>
      <w:bookmarkStart w:id="4" w:name="_Toc243430649"/>
      <w:r>
        <w:t>2. For employees: requesting a swap</w:t>
      </w:r>
      <w:bookmarkEnd w:id="4"/>
    </w:p>
    <w:p w14:paraId="4FAA97A6" w14:textId="77777777" w:rsidR="00D42DD3" w:rsidRDefault="000E2009">
      <w:pPr>
        <w:pStyle w:val="Heading3"/>
        <w:keepNext/>
      </w:pPr>
      <w:r>
        <w:rPr>
          <w:color w:val="4F46E5"/>
        </w:rPr>
        <w:t xml:space="preserve">Step 1  </w:t>
      </w:r>
      <w:r>
        <w:t>Sign in</w:t>
      </w:r>
    </w:p>
    <w:p w14:paraId="5E888E06" w14:textId="77777777" w:rsidR="00D42DD3" w:rsidRDefault="000E2009">
      <w:pPr>
        <w:spacing w:after="120"/>
      </w:pPr>
      <w:r>
        <w:t xml:space="preserve">Open the HR portal and sign in with your </w:t>
      </w:r>
      <w:r>
        <w:rPr>
          <w:b/>
          <w:bCs/>
        </w:rPr>
        <w:t>Employee Code</w:t>
      </w:r>
      <w:r>
        <w:t xml:space="preserve"> and password.</w:t>
      </w:r>
    </w:p>
    <w:p w14:paraId="37BD6A66" w14:textId="77777777" w:rsidR="00D42DD3" w:rsidRDefault="000E2009">
      <w:pPr>
        <w:keepNext/>
        <w:spacing w:before="120" w:after="60"/>
        <w:jc w:val="center"/>
      </w:pPr>
      <w:r>
        <w:rPr>
          <w:noProof/>
        </w:rPr>
        <w:drawing>
          <wp:inline distT="0" distB="0" distL="0" distR="0" wp14:anchorId="5E7730EA" wp14:editId="1D9C7AFE">
            <wp:extent cx="3048000" cy="3048000"/>
            <wp:effectExtent l="0" t="0" r="0" b="0"/>
            <wp:docPr id="1" name="01-login" descr="Sign in with your employee code" title="Sign in with your employe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048000"/>
                    </a:xfrm>
                    <a:prstGeom prst="rect">
                      <a:avLst/>
                    </a:prstGeom>
                  </pic:spPr>
                </pic:pic>
              </a:graphicData>
            </a:graphic>
          </wp:inline>
        </w:drawing>
      </w:r>
    </w:p>
    <w:p w14:paraId="78A7AC4F" w14:textId="77777777" w:rsidR="00D42DD3" w:rsidRDefault="000E2009">
      <w:pPr>
        <w:spacing w:after="240"/>
        <w:jc w:val="center"/>
      </w:pPr>
      <w:r>
        <w:rPr>
          <w:i/>
          <w:iCs/>
          <w:color w:val="475569"/>
          <w:sz w:val="18"/>
          <w:szCs w:val="18"/>
        </w:rPr>
        <w:t>Figure 1. Sign in with your employee code</w:t>
      </w:r>
    </w:p>
    <w:p w14:paraId="538A4A0F" w14:textId="77777777" w:rsidR="00D42DD3" w:rsidRDefault="000E2009">
      <w:pPr>
        <w:pStyle w:val="Heading3"/>
        <w:keepNext/>
      </w:pPr>
      <w:r>
        <w:rPr>
          <w:color w:val="4F46E5"/>
        </w:rPr>
        <w:t xml:space="preserve">Step 2  </w:t>
      </w:r>
      <w:r>
        <w:t>Open Swap Rest Day</w:t>
      </w:r>
    </w:p>
    <w:p w14:paraId="7B4808EC" w14:textId="77777777" w:rsidR="00D42DD3" w:rsidRDefault="000E2009">
      <w:pPr>
        <w:spacing w:after="120"/>
      </w:pPr>
      <w:r>
        <w:t xml:space="preserve">In the left menu, open </w:t>
      </w:r>
      <w:r>
        <w:rPr>
          <w:b/>
          <w:bCs/>
        </w:rPr>
        <w:t>Attendance</w:t>
      </w:r>
      <w:r>
        <w:t xml:space="preserve"> and click </w:t>
      </w:r>
      <w:r>
        <w:rPr>
          <w:b/>
          <w:bCs/>
        </w:rPr>
        <w:t>Swap Rest Day</w:t>
      </w:r>
      <w:r>
        <w:t xml:space="preserve">. Managers, department heads and head nurses will find it under </w:t>
      </w:r>
      <w:r>
        <w:rPr>
          <w:b/>
          <w:bCs/>
        </w:rPr>
        <w:t>My Leave</w:t>
      </w:r>
      <w:r>
        <w:t>.</w:t>
      </w:r>
    </w:p>
    <w:p w14:paraId="158B4005" w14:textId="77777777" w:rsidR="00D42DD3" w:rsidRDefault="000E2009">
      <w:pPr>
        <w:keepNext/>
        <w:spacing w:before="120" w:after="60"/>
        <w:jc w:val="center"/>
      </w:pPr>
      <w:r>
        <w:rPr>
          <w:noProof/>
        </w:rPr>
        <w:drawing>
          <wp:inline distT="0" distB="0" distL="0" distR="0" wp14:anchorId="17273107" wp14:editId="55908959">
            <wp:extent cx="1905000" cy="2381250"/>
            <wp:effectExtent l="0" t="0" r="0" b="0"/>
            <wp:docPr id="2" name="03-sidebar" descr="Swap Rest Day in the Attendance menu" title="Swap Rest Day in the Attendanc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2381250"/>
                    </a:xfrm>
                    <a:prstGeom prst="rect">
                      <a:avLst/>
                    </a:prstGeom>
                  </pic:spPr>
                </pic:pic>
              </a:graphicData>
            </a:graphic>
          </wp:inline>
        </w:drawing>
      </w:r>
    </w:p>
    <w:p w14:paraId="1A23C414" w14:textId="77777777" w:rsidR="00D42DD3" w:rsidRDefault="000E2009">
      <w:pPr>
        <w:spacing w:after="240"/>
        <w:jc w:val="center"/>
      </w:pPr>
      <w:r>
        <w:rPr>
          <w:i/>
          <w:iCs/>
          <w:color w:val="475569"/>
          <w:sz w:val="18"/>
          <w:szCs w:val="18"/>
        </w:rPr>
        <w:t>Figure 2. Swap Rest Day in the Attendance menu</w:t>
      </w:r>
    </w:p>
    <w:p w14:paraId="6925F8F2" w14:textId="77777777" w:rsidR="00D42DD3" w:rsidRDefault="000E2009">
      <w:pPr>
        <w:spacing w:after="120"/>
      </w:pPr>
      <w:r>
        <w:t xml:space="preserve">The page has two parts: the request form at the top and </w:t>
      </w:r>
      <w:r>
        <w:rPr>
          <w:b/>
          <w:bCs/>
        </w:rPr>
        <w:t>My Rest Day Swaps</w:t>
      </w:r>
      <w:r>
        <w:t>, your request history, below it.</w:t>
      </w:r>
    </w:p>
    <w:p w14:paraId="70CC5944" w14:textId="77777777" w:rsidR="00D42DD3" w:rsidRDefault="000E2009">
      <w:pPr>
        <w:keepNext/>
        <w:spacing w:before="120" w:after="60"/>
        <w:jc w:val="center"/>
      </w:pPr>
      <w:r>
        <w:rPr>
          <w:noProof/>
        </w:rPr>
        <w:drawing>
          <wp:inline distT="0" distB="0" distL="0" distR="0" wp14:anchorId="24F1F0D4" wp14:editId="70B0B228">
            <wp:extent cx="5143500" cy="2647950"/>
            <wp:effectExtent l="0" t="0" r="0" b="0"/>
            <wp:docPr id="3" name="02-swap-page" descr="The Swap Rest Day page" title="The Swap Rest Da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647950"/>
                    </a:xfrm>
                    <a:prstGeom prst="rect">
                      <a:avLst/>
                    </a:prstGeom>
                  </pic:spPr>
                </pic:pic>
              </a:graphicData>
            </a:graphic>
          </wp:inline>
        </w:drawing>
      </w:r>
    </w:p>
    <w:p w14:paraId="6A89817B" w14:textId="77777777" w:rsidR="00D42DD3" w:rsidRDefault="000E2009">
      <w:pPr>
        <w:spacing w:after="240"/>
        <w:jc w:val="center"/>
      </w:pPr>
      <w:r>
        <w:rPr>
          <w:i/>
          <w:iCs/>
          <w:color w:val="475569"/>
          <w:sz w:val="18"/>
          <w:szCs w:val="18"/>
        </w:rPr>
        <w:t>Figure 3. The Swap Rest Day page</w:t>
      </w:r>
    </w:p>
    <w:p w14:paraId="38394E96" w14:textId="77777777" w:rsidR="00D42DD3" w:rsidRDefault="000E2009">
      <w:pPr>
        <w:pStyle w:val="Heading3"/>
        <w:keepNext/>
      </w:pPr>
      <w:r>
        <w:rPr>
          <w:color w:val="4F46E5"/>
        </w:rPr>
        <w:t xml:space="preserve">Step 3  </w:t>
      </w:r>
      <w:r>
        <w:t>Fill in the form</w:t>
      </w:r>
    </w:p>
    <w:p w14:paraId="0988907C" w14:textId="77777777" w:rsidR="00D42DD3" w:rsidRDefault="000E2009">
      <w:pPr>
        <w:pStyle w:val="ListParagraph"/>
        <w:numPr>
          <w:ilvl w:val="0"/>
          <w:numId w:val="3"/>
        </w:numPr>
        <w:spacing w:after="80"/>
      </w:pPr>
      <w:r>
        <w:rPr>
          <w:b/>
          <w:bCs/>
        </w:rPr>
        <w:t>Rest day to give up:</w:t>
      </w:r>
      <w:r>
        <w:t xml:space="preserve"> pick from the list. It shows only your rest days for the next 60 days. You will </w:t>
      </w:r>
      <w:r>
        <w:rPr>
          <w:b/>
          <w:bCs/>
        </w:rPr>
        <w:t>report for work</w:t>
      </w:r>
      <w:r>
        <w:t xml:space="preserve"> on this day.</w:t>
      </w:r>
    </w:p>
    <w:p w14:paraId="571B9D2B" w14:textId="77777777" w:rsidR="00D42DD3" w:rsidRDefault="000E2009">
      <w:pPr>
        <w:pStyle w:val="ListParagraph"/>
        <w:numPr>
          <w:ilvl w:val="0"/>
          <w:numId w:val="3"/>
        </w:numPr>
        <w:spacing w:after="80"/>
      </w:pPr>
      <w:r>
        <w:rPr>
          <w:b/>
          <w:bCs/>
        </w:rPr>
        <w:t>New rest day:</w:t>
      </w:r>
      <w:r>
        <w:t xml:space="preserve"> pick the date you want off instead.</w:t>
      </w:r>
    </w:p>
    <w:p w14:paraId="59695655" w14:textId="77777777" w:rsidR="00D42DD3" w:rsidRDefault="000E2009">
      <w:pPr>
        <w:pStyle w:val="ListParagraph"/>
        <w:numPr>
          <w:ilvl w:val="0"/>
          <w:numId w:val="3"/>
        </w:numPr>
        <w:spacing w:after="80"/>
      </w:pPr>
      <w:r>
        <w:rPr>
          <w:b/>
          <w:bCs/>
        </w:rPr>
        <w:t>Reason:</w:t>
      </w:r>
      <w:r>
        <w:t xml:space="preserve"> explain why you need the swap (at least 10 characters).</w:t>
      </w:r>
    </w:p>
    <w:p w14:paraId="3921E14E" w14:textId="77777777" w:rsidR="00D42DD3" w:rsidRDefault="000E2009">
      <w:pPr>
        <w:keepNext/>
        <w:spacing w:before="120" w:after="60"/>
        <w:jc w:val="center"/>
      </w:pPr>
      <w:r>
        <w:rPr>
          <w:noProof/>
        </w:rPr>
        <w:drawing>
          <wp:inline distT="0" distB="0" distL="0" distR="0" wp14:anchorId="45AF8AC3" wp14:editId="7A6B39C5">
            <wp:extent cx="5143500" cy="2714625"/>
            <wp:effectExtent l="0" t="0" r="0" b="0"/>
            <wp:docPr id="4" name="05-form-filled" descr="A completed request: work Wed Oct 21, rest Thu Oct 22" title="A completed request: work Wed Oct 21, rest Thu Oc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714625"/>
                    </a:xfrm>
                    <a:prstGeom prst="rect">
                      <a:avLst/>
                    </a:prstGeom>
                  </pic:spPr>
                </pic:pic>
              </a:graphicData>
            </a:graphic>
          </wp:inline>
        </w:drawing>
      </w:r>
    </w:p>
    <w:p w14:paraId="63CD52C9" w14:textId="77777777" w:rsidR="00D42DD3" w:rsidRDefault="000E2009">
      <w:pPr>
        <w:spacing w:after="240"/>
        <w:jc w:val="center"/>
      </w:pPr>
      <w:r>
        <w:rPr>
          <w:i/>
          <w:iCs/>
          <w:color w:val="475569"/>
          <w:sz w:val="18"/>
          <w:szCs w:val="18"/>
        </w:rPr>
        <w:t>Figure 4. A completed request: work Wed Oct 21, rest Thu Oct 22</w:t>
      </w:r>
    </w:p>
    <w:p w14:paraId="56EDE6F9" w14:textId="77777777" w:rsidR="00D42DD3" w:rsidRDefault="000E2009">
      <w:pPr>
        <w:pStyle w:val="Heading3"/>
        <w:keepNext/>
      </w:pPr>
      <w:r>
        <w:rPr>
          <w:color w:val="4F46E5"/>
        </w:rPr>
        <w:t xml:space="preserve">Step 4  </w:t>
      </w:r>
      <w:r>
        <w:t>Submit the request</w:t>
      </w:r>
    </w:p>
    <w:p w14:paraId="7FC2C541" w14:textId="77777777" w:rsidR="00D42DD3" w:rsidRDefault="000E2009">
      <w:pPr>
        <w:spacing w:after="120"/>
      </w:pPr>
      <w:r>
        <w:t xml:space="preserve">Click </w:t>
      </w:r>
      <w:r>
        <w:rPr>
          <w:b/>
          <w:bCs/>
        </w:rPr>
        <w:t>Submit Request</w:t>
      </w:r>
      <w:r>
        <w:t xml:space="preserve">. A green message confirms it was sent, and the request appears in </w:t>
      </w:r>
      <w:r>
        <w:rPr>
          <w:b/>
          <w:bCs/>
        </w:rPr>
        <w:t>My Rest Day Swaps</w:t>
      </w:r>
      <w:r>
        <w:t xml:space="preserve"> with the status </w:t>
      </w:r>
      <w:r>
        <w:rPr>
          <w:b/>
          <w:bCs/>
        </w:rPr>
        <w:t>Pending</w:t>
      </w:r>
      <w:r>
        <w:t>.</w:t>
      </w:r>
    </w:p>
    <w:p w14:paraId="6E1656E8" w14:textId="77777777" w:rsidR="00D42DD3" w:rsidRDefault="000E2009">
      <w:pPr>
        <w:keepNext/>
        <w:spacing w:before="120" w:after="60"/>
        <w:jc w:val="center"/>
      </w:pPr>
      <w:r>
        <w:rPr>
          <w:noProof/>
        </w:rPr>
        <w:drawing>
          <wp:inline distT="0" distB="0" distL="0" distR="0" wp14:anchorId="7E944016" wp14:editId="186B8035">
            <wp:extent cx="5143500" cy="2676525"/>
            <wp:effectExtent l="0" t="0" r="0" b="0"/>
            <wp:docPr id="5" name="06-submitted" descr="Request submitted and waiting for approval" title="Request submitted and waiting fo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676525"/>
                    </a:xfrm>
                    <a:prstGeom prst="rect">
                      <a:avLst/>
                    </a:prstGeom>
                  </pic:spPr>
                </pic:pic>
              </a:graphicData>
            </a:graphic>
          </wp:inline>
        </w:drawing>
      </w:r>
    </w:p>
    <w:p w14:paraId="6A10EBB4" w14:textId="77777777" w:rsidR="00D42DD3" w:rsidRDefault="000E2009">
      <w:pPr>
        <w:spacing w:after="240"/>
        <w:jc w:val="center"/>
      </w:pPr>
      <w:r>
        <w:rPr>
          <w:i/>
          <w:iCs/>
          <w:color w:val="475569"/>
          <w:sz w:val="18"/>
          <w:szCs w:val="18"/>
        </w:rPr>
        <w:t>Figure 5. Request submitted and waiting for approval</w:t>
      </w:r>
    </w:p>
    <w:p w14:paraId="262F481C" w14:textId="77777777" w:rsidR="00D42DD3" w:rsidRDefault="000E2009">
      <w:pPr>
        <w:spacing w:after="120"/>
      </w:pPr>
      <w:r>
        <w:t>If something is wrong, a red message appears under the field. In this example the new date is a Sunday, which is already a rest day:</w:t>
      </w:r>
    </w:p>
    <w:p w14:paraId="7EEE2D57" w14:textId="77777777" w:rsidR="00D42DD3" w:rsidRDefault="000E2009">
      <w:pPr>
        <w:keepNext/>
        <w:spacing w:before="120" w:after="60"/>
        <w:jc w:val="center"/>
      </w:pPr>
      <w:r>
        <w:rPr>
          <w:noProof/>
        </w:rPr>
        <w:drawing>
          <wp:inline distT="0" distB="0" distL="0" distR="0" wp14:anchorId="6F22409A" wp14:editId="10153B80">
            <wp:extent cx="5143500" cy="2714625"/>
            <wp:effectExtent l="0" t="0" r="0" b="0"/>
            <wp:docPr id="6" name="04-validation-error" descr="Example error: the new date is already a rest day" title="Example error: the new date is already a res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714625"/>
                    </a:xfrm>
                    <a:prstGeom prst="rect">
                      <a:avLst/>
                    </a:prstGeom>
                  </pic:spPr>
                </pic:pic>
              </a:graphicData>
            </a:graphic>
          </wp:inline>
        </w:drawing>
      </w:r>
    </w:p>
    <w:p w14:paraId="124E5446" w14:textId="77777777" w:rsidR="00D42DD3" w:rsidRDefault="000E2009">
      <w:pPr>
        <w:spacing w:after="240"/>
        <w:jc w:val="center"/>
      </w:pPr>
      <w:r>
        <w:rPr>
          <w:i/>
          <w:iCs/>
          <w:color w:val="475569"/>
          <w:sz w:val="18"/>
          <w:szCs w:val="18"/>
        </w:rPr>
        <w:t>Figure 6. Example error: the new date is already a rest day</w:t>
      </w:r>
    </w:p>
    <w:p w14:paraId="6203CA09" w14:textId="77777777" w:rsidR="00D42DD3" w:rsidRDefault="000E2009">
      <w:pPr>
        <w:pStyle w:val="Heading3"/>
        <w:keepNext/>
      </w:pPr>
      <w:r>
        <w:rPr>
          <w:color w:val="4F46E5"/>
        </w:rPr>
        <w:t xml:space="preserve">Step 5  </w:t>
      </w:r>
      <w:r>
        <w:t>Track your request</w:t>
      </w:r>
    </w:p>
    <w:p w14:paraId="466A957C" w14:textId="77777777" w:rsidR="00D42DD3" w:rsidRDefault="000E2009">
      <w:pPr>
        <w:spacing w:after="120"/>
      </w:pPr>
      <w:r>
        <w:t>You get a notification (bell icon, top right) each time an approver acts on your request. The final decision is also sent by SMS if your mobile number is on file.</w:t>
      </w:r>
    </w:p>
    <w:p w14:paraId="01F58434" w14:textId="77777777" w:rsidR="00D42DD3" w:rsidRDefault="000E2009">
      <w:pPr>
        <w:keepNext/>
        <w:spacing w:before="120" w:after="60"/>
        <w:jc w:val="center"/>
      </w:pPr>
      <w:r>
        <w:rPr>
          <w:noProof/>
        </w:rPr>
        <w:drawing>
          <wp:inline distT="0" distB="0" distL="0" distR="0" wp14:anchorId="1998522D" wp14:editId="0395566D">
            <wp:extent cx="5143500" cy="2466975"/>
            <wp:effectExtent l="0" t="0" r="0" b="0"/>
            <wp:docPr id="7" name="17-notifications" descr="Notifications as the request moves through each step" title="Notifications as the request moves through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466975"/>
                    </a:xfrm>
                    <a:prstGeom prst="rect">
                      <a:avLst/>
                    </a:prstGeom>
                  </pic:spPr>
                </pic:pic>
              </a:graphicData>
            </a:graphic>
          </wp:inline>
        </w:drawing>
      </w:r>
    </w:p>
    <w:p w14:paraId="42DD5D50" w14:textId="77777777" w:rsidR="00D42DD3" w:rsidRDefault="000E2009">
      <w:pPr>
        <w:spacing w:after="240"/>
        <w:jc w:val="center"/>
      </w:pPr>
      <w:r>
        <w:rPr>
          <w:i/>
          <w:iCs/>
          <w:color w:val="475569"/>
          <w:sz w:val="18"/>
          <w:szCs w:val="18"/>
        </w:rPr>
        <w:t>Figure 7. Notifications as the request moves through each step</w:t>
      </w:r>
    </w:p>
    <w:p w14:paraId="4151962A" w14:textId="77777777" w:rsidR="00D42DD3" w:rsidRDefault="000E2009">
      <w:pPr>
        <w:spacing w:after="120"/>
      </w:pPr>
      <w:r>
        <w:t xml:space="preserve">When the final approver signs off, the status changes to </w:t>
      </w:r>
      <w:r>
        <w:rPr>
          <w:b/>
          <w:bCs/>
        </w:rPr>
        <w:t>Approved</w:t>
      </w:r>
      <w:r>
        <w:t xml:space="preserve">. If an approver rejects it, the status shows </w:t>
      </w:r>
      <w:r>
        <w:rPr>
          <w:b/>
          <w:bCs/>
        </w:rPr>
        <w:t>Rejected</w:t>
      </w:r>
      <w:r>
        <w:t xml:space="preserve"> and the </w:t>
      </w:r>
      <w:r>
        <w:rPr>
          <w:b/>
          <w:bCs/>
        </w:rPr>
        <w:t>Remarks</w:t>
      </w:r>
      <w:r>
        <w:t xml:space="preserve"> column explains why.</w:t>
      </w:r>
    </w:p>
    <w:p w14:paraId="71FA9A67" w14:textId="77777777" w:rsidR="00D42DD3" w:rsidRDefault="000E2009">
      <w:pPr>
        <w:keepNext/>
        <w:spacing w:before="120" w:after="60"/>
        <w:jc w:val="center"/>
      </w:pPr>
      <w:r>
        <w:rPr>
          <w:noProof/>
        </w:rPr>
        <w:drawing>
          <wp:inline distT="0" distB="0" distL="0" distR="0" wp14:anchorId="1321516B" wp14:editId="003D23BB">
            <wp:extent cx="5143500" cy="2466975"/>
            <wp:effectExtent l="0" t="0" r="0" b="0"/>
            <wp:docPr id="8" name="15-employee-approved" descr="The request after final approval" title="The request after final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466975"/>
                    </a:xfrm>
                    <a:prstGeom prst="rect">
                      <a:avLst/>
                    </a:prstGeom>
                  </pic:spPr>
                </pic:pic>
              </a:graphicData>
            </a:graphic>
          </wp:inline>
        </w:drawing>
      </w:r>
    </w:p>
    <w:p w14:paraId="360256C2" w14:textId="77777777" w:rsidR="00D42DD3" w:rsidRDefault="000E2009">
      <w:pPr>
        <w:spacing w:after="240"/>
        <w:jc w:val="center"/>
      </w:pPr>
      <w:r>
        <w:rPr>
          <w:i/>
          <w:iCs/>
          <w:color w:val="475569"/>
          <w:sz w:val="18"/>
          <w:szCs w:val="18"/>
        </w:rPr>
        <w:t>Figure 8. The request after final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2DD3" w14:paraId="7A8A5B4E" w14:textId="77777777">
        <w:tc>
          <w:tcPr>
            <w:tcW w:w="9360" w:type="dxa"/>
            <w:tcBorders>
              <w:top w:val="none" w:sz="0" w:space="0" w:color="FFFFFF"/>
              <w:left w:val="single" w:sz="18" w:space="0" w:color="4F46E5"/>
              <w:bottom w:val="none" w:sz="0" w:space="0" w:color="FFFFFF"/>
              <w:right w:val="none" w:sz="0" w:space="0" w:color="FFFFFF"/>
            </w:tcBorders>
            <w:shd w:val="clear" w:color="auto" w:fill="EEF2FF"/>
            <w:tcMar>
              <w:top w:w="120" w:type="dxa"/>
              <w:left w:w="200" w:type="dxa"/>
              <w:bottom w:w="120" w:type="dxa"/>
              <w:right w:w="200" w:type="dxa"/>
            </w:tcMar>
          </w:tcPr>
          <w:p w14:paraId="12C71557" w14:textId="77777777" w:rsidR="00D42DD3" w:rsidRDefault="000E2009">
            <w:r>
              <w:rPr>
                <w:b/>
                <w:bCs/>
                <w:color w:val="4F46E5"/>
              </w:rPr>
              <w:t xml:space="preserve">Changed your mind?  </w:t>
            </w:r>
            <w:r>
              <w:t xml:space="preserve">While a request is still </w:t>
            </w:r>
            <w:r>
              <w:rPr>
                <w:b/>
                <w:bCs/>
              </w:rPr>
              <w:t>Pending</w:t>
            </w:r>
            <w:r>
              <w:t xml:space="preserve">, click </w:t>
            </w:r>
            <w:r>
              <w:rPr>
                <w:b/>
                <w:bCs/>
              </w:rPr>
              <w:t>Cancel</w:t>
            </w:r>
            <w:r>
              <w:t xml:space="preserve"> on its row. Once approved, ask HR to undo it.</w:t>
            </w:r>
          </w:p>
        </w:tc>
      </w:tr>
    </w:tbl>
    <w:p w14:paraId="28DDC216" w14:textId="77777777" w:rsidR="00D42DD3" w:rsidRDefault="000E2009">
      <w:pPr>
        <w:pStyle w:val="Heading1"/>
        <w:pageBreakBefore/>
      </w:pPr>
      <w:bookmarkStart w:id="5" w:name="_Toc243430650"/>
      <w:r>
        <w:t>3. For approvers: reviewing requests</w:t>
      </w:r>
      <w:bookmarkEnd w:id="5"/>
    </w:p>
    <w:p w14:paraId="5E6B9E7B" w14:textId="77777777" w:rsidR="00D42DD3" w:rsidRDefault="000E2009">
      <w:pPr>
        <w:pStyle w:val="Heading3"/>
        <w:keepNext/>
      </w:pPr>
      <w:r>
        <w:rPr>
          <w:color w:val="4F46E5"/>
        </w:rPr>
        <w:t xml:space="preserve">Step 1  </w:t>
      </w:r>
      <w:r>
        <w:t>Open Rest Day Swaps</w:t>
      </w:r>
    </w:p>
    <w:p w14:paraId="61ABC260" w14:textId="77777777" w:rsidR="00D42DD3" w:rsidRDefault="000E2009">
      <w:pPr>
        <w:spacing w:after="120"/>
      </w:pPr>
      <w:r>
        <w:t xml:space="preserve">Department heads and managers: </w:t>
      </w:r>
      <w:r>
        <w:rPr>
          <w:b/>
          <w:bCs/>
        </w:rPr>
        <w:t>Main → Rest Day Swaps</w:t>
      </w:r>
      <w:r>
        <w:t xml:space="preserve">. HR, CEO / Medical Director and Super Admin: </w:t>
      </w:r>
      <w:r>
        <w:rPr>
          <w:b/>
          <w:bCs/>
        </w:rPr>
        <w:t>Leave → Rest Day Swaps</w:t>
      </w:r>
      <w:r>
        <w:t>.</w:t>
      </w:r>
    </w:p>
    <w:p w14:paraId="154CDA15" w14:textId="77777777" w:rsidR="00D42DD3" w:rsidRDefault="000E2009">
      <w:pPr>
        <w:spacing w:after="120"/>
      </w:pPr>
      <w:r>
        <w:t xml:space="preserve">The list shows the requests waiting at </w:t>
      </w:r>
      <w:r>
        <w:rPr>
          <w:b/>
          <w:bCs/>
        </w:rPr>
        <w:t>your</w:t>
      </w:r>
      <w:r>
        <w:t xml:space="preserve"> step. The line above the table tells you which step you are. Each row shows:</w:t>
      </w:r>
    </w:p>
    <w:p w14:paraId="40571F1C" w14:textId="77777777" w:rsidR="00D42DD3" w:rsidRDefault="000E2009">
      <w:pPr>
        <w:pStyle w:val="ListParagraph"/>
        <w:numPr>
          <w:ilvl w:val="0"/>
          <w:numId w:val="2"/>
        </w:numPr>
        <w:spacing w:after="60"/>
      </w:pPr>
      <w:r>
        <w:rPr>
          <w:b/>
          <w:bCs/>
        </w:rPr>
        <w:t>Work On:</w:t>
      </w:r>
      <w:r>
        <w:t xml:space="preserve"> the rest day the employee will work.</w:t>
      </w:r>
    </w:p>
    <w:p w14:paraId="695159F3" w14:textId="77777777" w:rsidR="00D42DD3" w:rsidRDefault="000E2009">
      <w:pPr>
        <w:pStyle w:val="ListParagraph"/>
        <w:numPr>
          <w:ilvl w:val="0"/>
          <w:numId w:val="2"/>
        </w:numPr>
        <w:spacing w:after="60"/>
      </w:pPr>
      <w:r>
        <w:rPr>
          <w:b/>
          <w:bCs/>
        </w:rPr>
        <w:t>Day Off On:</w:t>
      </w:r>
      <w:r>
        <w:t xml:space="preserve"> the date they want off instead.</w:t>
      </w:r>
    </w:p>
    <w:p w14:paraId="70F4A4E1" w14:textId="77777777" w:rsidR="00D42DD3" w:rsidRDefault="000E2009">
      <w:pPr>
        <w:pStyle w:val="ListParagraph"/>
        <w:numPr>
          <w:ilvl w:val="0"/>
          <w:numId w:val="2"/>
        </w:numPr>
        <w:spacing w:after="60"/>
      </w:pPr>
      <w:r>
        <w:rPr>
          <w:b/>
          <w:bCs/>
        </w:rPr>
        <w:t>Reason:</w:t>
      </w:r>
      <w:r>
        <w:t xml:space="preserve"> why they need the swap.</w:t>
      </w:r>
    </w:p>
    <w:p w14:paraId="74663143" w14:textId="77777777" w:rsidR="00D42DD3" w:rsidRDefault="000E2009">
      <w:pPr>
        <w:keepNext/>
        <w:spacing w:before="120" w:after="60"/>
        <w:jc w:val="center"/>
      </w:pPr>
      <w:r>
        <w:rPr>
          <w:noProof/>
        </w:rPr>
        <w:drawing>
          <wp:inline distT="0" distB="0" distL="0" distR="0" wp14:anchorId="449076B4" wp14:editId="7526B2F4">
            <wp:extent cx="5143500" cy="1504950"/>
            <wp:effectExtent l="0" t="0" r="0" b="0"/>
            <wp:docPr id="9" name="07-dh-list" descr="Department Head view: requests waiting at step 1" title="Department Head view: requests waiting at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504950"/>
                    </a:xfrm>
                    <a:prstGeom prst="rect">
                      <a:avLst/>
                    </a:prstGeom>
                  </pic:spPr>
                </pic:pic>
              </a:graphicData>
            </a:graphic>
          </wp:inline>
        </w:drawing>
      </w:r>
    </w:p>
    <w:p w14:paraId="0F7CDC57" w14:textId="77777777" w:rsidR="00D42DD3" w:rsidRDefault="000E2009">
      <w:pPr>
        <w:spacing w:after="240"/>
        <w:jc w:val="center"/>
      </w:pPr>
      <w:r>
        <w:rPr>
          <w:i/>
          <w:iCs/>
          <w:color w:val="475569"/>
          <w:sz w:val="18"/>
          <w:szCs w:val="18"/>
        </w:rPr>
        <w:t>Figure 9. Department Head view: requests waiting at step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2DD3" w14:paraId="434DC0E2" w14:textId="77777777">
        <w:tc>
          <w:tcPr>
            <w:tcW w:w="9360" w:type="dxa"/>
            <w:tcBorders>
              <w:top w:val="none" w:sz="0" w:space="0" w:color="FFFFFF"/>
              <w:left w:val="single" w:sz="18" w:space="0" w:color="4F46E5"/>
              <w:bottom w:val="none" w:sz="0" w:space="0" w:color="FFFFFF"/>
              <w:right w:val="none" w:sz="0" w:space="0" w:color="FFFFFF"/>
            </w:tcBorders>
            <w:shd w:val="clear" w:color="auto" w:fill="EEF2FF"/>
            <w:tcMar>
              <w:top w:w="120" w:type="dxa"/>
              <w:left w:w="200" w:type="dxa"/>
              <w:bottom w:w="120" w:type="dxa"/>
              <w:right w:w="200" w:type="dxa"/>
            </w:tcMar>
          </w:tcPr>
          <w:p w14:paraId="441DB8F7" w14:textId="77777777" w:rsidR="00D42DD3" w:rsidRDefault="000E2009">
            <w:r>
              <w:rPr>
                <w:b/>
                <w:bCs/>
                <w:color w:val="4F46E5"/>
              </w:rPr>
              <w:t xml:space="preserve">Tip:  </w:t>
            </w:r>
            <w:r>
              <w:t>Use the search box to find an employee by name or code. Use the status filter to see Approved, Rejected, Cancelled or All requests.</w:t>
            </w:r>
          </w:p>
        </w:tc>
      </w:tr>
    </w:tbl>
    <w:p w14:paraId="18ED802F" w14:textId="77777777" w:rsidR="00D42DD3" w:rsidRDefault="00D42DD3">
      <w:pPr>
        <w:spacing w:after="120"/>
      </w:pPr>
    </w:p>
    <w:p w14:paraId="6A5B5BFF" w14:textId="77777777" w:rsidR="00D42DD3" w:rsidRDefault="000E2009">
      <w:pPr>
        <w:pStyle w:val="Heading3"/>
        <w:keepNext/>
      </w:pPr>
      <w:r>
        <w:rPr>
          <w:color w:val="4F46E5"/>
        </w:rPr>
        <w:t xml:space="preserve">Step 2  </w:t>
      </w:r>
      <w:r>
        <w:t>Approve a request</w:t>
      </w:r>
    </w:p>
    <w:p w14:paraId="4DE52612" w14:textId="77777777" w:rsidR="00D42DD3" w:rsidRDefault="000E2009">
      <w:pPr>
        <w:spacing w:after="120"/>
      </w:pPr>
      <w:r>
        <w:t xml:space="preserve">Click </w:t>
      </w:r>
      <w:r>
        <w:rPr>
          <w:b/>
          <w:bCs/>
        </w:rPr>
        <w:t>Approve</w:t>
      </w:r>
      <w:r>
        <w:t xml:space="preserve"> on the row. Add remarks if you like (optional), then click </w:t>
      </w:r>
      <w:r>
        <w:rPr>
          <w:b/>
          <w:bCs/>
        </w:rPr>
        <w:t>Approve</w:t>
      </w:r>
      <w:r>
        <w:t xml:space="preserve"> in the window.</w:t>
      </w:r>
    </w:p>
    <w:p w14:paraId="6AF2519C" w14:textId="77777777" w:rsidR="00D42DD3" w:rsidRDefault="000E2009">
      <w:pPr>
        <w:keepNext/>
        <w:spacing w:before="120" w:after="60"/>
        <w:jc w:val="center"/>
      </w:pPr>
      <w:r>
        <w:rPr>
          <w:noProof/>
        </w:rPr>
        <w:drawing>
          <wp:inline distT="0" distB="0" distL="0" distR="0" wp14:anchorId="68AC2184" wp14:editId="2E8EADEE">
            <wp:extent cx="5143500" cy="2143125"/>
            <wp:effectExtent l="0" t="0" r="0" b="0"/>
            <wp:docPr id="10" name="08-dh-approve-modal" descr="Approving with an optional remark" title="Approving with an optional re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143125"/>
                    </a:xfrm>
                    <a:prstGeom prst="rect">
                      <a:avLst/>
                    </a:prstGeom>
                  </pic:spPr>
                </pic:pic>
              </a:graphicData>
            </a:graphic>
          </wp:inline>
        </w:drawing>
      </w:r>
    </w:p>
    <w:p w14:paraId="6D31BC0A" w14:textId="77777777" w:rsidR="00D42DD3" w:rsidRDefault="000E2009">
      <w:pPr>
        <w:spacing w:after="240"/>
        <w:jc w:val="center"/>
      </w:pPr>
      <w:r>
        <w:rPr>
          <w:i/>
          <w:iCs/>
          <w:color w:val="475569"/>
          <w:sz w:val="18"/>
          <w:szCs w:val="18"/>
        </w:rPr>
        <w:t>Figure 10. Approving with an optional remark</w:t>
      </w:r>
    </w:p>
    <w:p w14:paraId="2807BAE7" w14:textId="77777777" w:rsidR="00D42DD3" w:rsidRDefault="000E2009">
      <w:pPr>
        <w:spacing w:after="120"/>
      </w:pPr>
      <w:r>
        <w:t>The request leaves your list and moves to the next approver.</w:t>
      </w:r>
    </w:p>
    <w:p w14:paraId="4B99FFB7" w14:textId="77777777" w:rsidR="00D42DD3" w:rsidRDefault="000E2009">
      <w:pPr>
        <w:keepNext/>
        <w:spacing w:before="120" w:after="60"/>
        <w:jc w:val="center"/>
      </w:pPr>
      <w:r>
        <w:rPr>
          <w:noProof/>
        </w:rPr>
        <w:drawing>
          <wp:inline distT="0" distB="0" distL="0" distR="0" wp14:anchorId="32B3494C" wp14:editId="230FA72D">
            <wp:extent cx="5143500" cy="1428750"/>
            <wp:effectExtent l="0" t="0" r="0" b="0"/>
            <wp:docPr id="11" name="09-dh-after-approve" descr="After approval the request moves on to HR" title="After approval the request moves on to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428750"/>
                    </a:xfrm>
                    <a:prstGeom prst="rect">
                      <a:avLst/>
                    </a:prstGeom>
                  </pic:spPr>
                </pic:pic>
              </a:graphicData>
            </a:graphic>
          </wp:inline>
        </w:drawing>
      </w:r>
    </w:p>
    <w:p w14:paraId="6DF3FA7A" w14:textId="77777777" w:rsidR="00D42DD3" w:rsidRDefault="000E2009">
      <w:pPr>
        <w:spacing w:after="240"/>
        <w:jc w:val="center"/>
      </w:pPr>
      <w:r>
        <w:rPr>
          <w:i/>
          <w:iCs/>
          <w:color w:val="475569"/>
          <w:sz w:val="18"/>
          <w:szCs w:val="18"/>
        </w:rPr>
        <w:t>Figure 11. After approval the request moves on to HR</w:t>
      </w:r>
    </w:p>
    <w:p w14:paraId="43DD02D8" w14:textId="77777777" w:rsidR="00D42DD3" w:rsidRDefault="000E2009">
      <w:pPr>
        <w:pStyle w:val="Heading3"/>
        <w:keepNext/>
      </w:pPr>
      <w:r>
        <w:rPr>
          <w:color w:val="4F46E5"/>
        </w:rPr>
        <w:t xml:space="preserve">Step 3  </w:t>
      </w:r>
      <w:r>
        <w:t>Reject a request</w:t>
      </w:r>
    </w:p>
    <w:p w14:paraId="10C3014C" w14:textId="77777777" w:rsidR="00D42DD3" w:rsidRDefault="000E2009">
      <w:pPr>
        <w:spacing w:after="120"/>
      </w:pPr>
      <w:r>
        <w:t xml:space="preserve">Click </w:t>
      </w:r>
      <w:r>
        <w:rPr>
          <w:b/>
          <w:bCs/>
        </w:rPr>
        <w:t>Reject</w:t>
      </w:r>
      <w:r>
        <w:t xml:space="preserve"> on the row. A reason is </w:t>
      </w:r>
      <w:r>
        <w:rPr>
          <w:b/>
          <w:bCs/>
        </w:rPr>
        <w:t>required</w:t>
      </w:r>
      <w:r>
        <w:t>; the employee sees it in their request history and in the notification.</w:t>
      </w:r>
    </w:p>
    <w:p w14:paraId="24157882" w14:textId="77777777" w:rsidR="00D42DD3" w:rsidRDefault="000E2009">
      <w:pPr>
        <w:keepNext/>
        <w:spacing w:before="120" w:after="60"/>
        <w:jc w:val="center"/>
      </w:pPr>
      <w:r>
        <w:rPr>
          <w:noProof/>
        </w:rPr>
        <w:drawing>
          <wp:inline distT="0" distB="0" distL="0" distR="0" wp14:anchorId="2A8D3687" wp14:editId="06718FF8">
            <wp:extent cx="5143500" cy="2143125"/>
            <wp:effectExtent l="0" t="0" r="0" b="0"/>
            <wp:docPr id="12" name="10-reject-modal" descr="Rejecting requires a reason" title="Rejecting requires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143125"/>
                    </a:xfrm>
                    <a:prstGeom prst="rect">
                      <a:avLst/>
                    </a:prstGeom>
                  </pic:spPr>
                </pic:pic>
              </a:graphicData>
            </a:graphic>
          </wp:inline>
        </w:drawing>
      </w:r>
    </w:p>
    <w:p w14:paraId="66BCDA08" w14:textId="77777777" w:rsidR="00D42DD3" w:rsidRDefault="000E2009">
      <w:pPr>
        <w:spacing w:after="240"/>
        <w:jc w:val="center"/>
      </w:pPr>
      <w:r>
        <w:rPr>
          <w:i/>
          <w:iCs/>
          <w:color w:val="475569"/>
          <w:sz w:val="18"/>
          <w:szCs w:val="18"/>
        </w:rPr>
        <w:t>Figure 12. Rejecting requires a reason</w:t>
      </w:r>
    </w:p>
    <w:p w14:paraId="760557B2" w14:textId="77777777" w:rsidR="00D42DD3" w:rsidRDefault="000E2009">
      <w:pPr>
        <w:pStyle w:val="Heading3"/>
        <w:keepNext/>
      </w:pPr>
      <w:r>
        <w:rPr>
          <w:color w:val="4F46E5"/>
        </w:rPr>
        <w:t xml:space="preserve">Step 4  </w:t>
      </w:r>
      <w:r>
        <w:t>HR review (step 2)</w:t>
      </w:r>
    </w:p>
    <w:p w14:paraId="46022BFE" w14:textId="77777777" w:rsidR="00D42DD3" w:rsidRDefault="000E2009">
      <w:pPr>
        <w:spacing w:after="120"/>
      </w:pPr>
      <w:r>
        <w:t>HR sees requests that the department head has approved. Approve or reject the same way.</w:t>
      </w:r>
    </w:p>
    <w:p w14:paraId="5C5E9181" w14:textId="77777777" w:rsidR="00D42DD3" w:rsidRDefault="000E2009">
      <w:pPr>
        <w:keepNext/>
        <w:spacing w:before="120" w:after="60"/>
        <w:jc w:val="center"/>
      </w:pPr>
      <w:r>
        <w:rPr>
          <w:noProof/>
        </w:rPr>
        <w:drawing>
          <wp:inline distT="0" distB="0" distL="0" distR="0" wp14:anchorId="4DACD60A" wp14:editId="7A9C1944">
            <wp:extent cx="5143500" cy="1571625"/>
            <wp:effectExtent l="0" t="0" r="0" b="0"/>
            <wp:docPr id="13" name="11-hr-list" descr="HR view: requests waiting at step 2" title="HR view: requests waiting at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571625"/>
                    </a:xfrm>
                    <a:prstGeom prst="rect">
                      <a:avLst/>
                    </a:prstGeom>
                  </pic:spPr>
                </pic:pic>
              </a:graphicData>
            </a:graphic>
          </wp:inline>
        </w:drawing>
      </w:r>
    </w:p>
    <w:p w14:paraId="3300E0B9" w14:textId="77777777" w:rsidR="00D42DD3" w:rsidRDefault="000E2009">
      <w:pPr>
        <w:spacing w:after="240"/>
        <w:jc w:val="center"/>
      </w:pPr>
      <w:r>
        <w:rPr>
          <w:i/>
          <w:iCs/>
          <w:color w:val="475569"/>
          <w:sz w:val="18"/>
          <w:szCs w:val="18"/>
        </w:rPr>
        <w:t>Figure 13. HR view: requests waiting at step 2</w:t>
      </w:r>
    </w:p>
    <w:p w14:paraId="43B9F166" w14:textId="77777777" w:rsidR="00D42DD3" w:rsidRDefault="000E2009">
      <w:pPr>
        <w:pStyle w:val="Heading3"/>
        <w:keepNext/>
      </w:pPr>
      <w:r>
        <w:rPr>
          <w:color w:val="4F46E5"/>
        </w:rPr>
        <w:t xml:space="preserve">Step 5  </w:t>
      </w:r>
      <w:r>
        <w:t>Final approval (step 3)</w:t>
      </w:r>
    </w:p>
    <w:p w14:paraId="4F6EA7E0" w14:textId="77777777" w:rsidR="00D42DD3" w:rsidRDefault="000E2009">
      <w:pPr>
        <w:spacing w:after="120"/>
      </w:pPr>
      <w:r>
        <w:t xml:space="preserve">The CEO / Medical Director gives final approval. This is the moment the system </w:t>
      </w:r>
      <w:r>
        <w:rPr>
          <w:b/>
          <w:bCs/>
        </w:rPr>
        <w:t>moves the rest day</w:t>
      </w:r>
      <w:r>
        <w:t>.</w:t>
      </w:r>
    </w:p>
    <w:p w14:paraId="632B23B3" w14:textId="77777777" w:rsidR="00D42DD3" w:rsidRDefault="000E2009">
      <w:pPr>
        <w:keepNext/>
        <w:spacing w:before="120" w:after="60"/>
        <w:jc w:val="center"/>
      </w:pPr>
      <w:r>
        <w:rPr>
          <w:noProof/>
        </w:rPr>
        <w:drawing>
          <wp:inline distT="0" distB="0" distL="0" distR="0" wp14:anchorId="51824B86" wp14:editId="0E983D68">
            <wp:extent cx="5143500" cy="2105025"/>
            <wp:effectExtent l="0" t="0" r="0" b="0"/>
            <wp:docPr id="14" name="12-ceo-list" descr="CEO / Medical Director view" title="CEO / Medical Directo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2105025"/>
                    </a:xfrm>
                    <a:prstGeom prst="rect">
                      <a:avLst/>
                    </a:prstGeom>
                  </pic:spPr>
                </pic:pic>
              </a:graphicData>
            </a:graphic>
          </wp:inline>
        </w:drawing>
      </w:r>
    </w:p>
    <w:p w14:paraId="09057661" w14:textId="77777777" w:rsidR="00D42DD3" w:rsidRDefault="000E2009">
      <w:pPr>
        <w:spacing w:after="240"/>
        <w:jc w:val="center"/>
      </w:pPr>
      <w:r>
        <w:rPr>
          <w:i/>
          <w:iCs/>
          <w:color w:val="475569"/>
          <w:sz w:val="18"/>
          <w:szCs w:val="18"/>
        </w:rPr>
        <w:t>Figure 14. CEO / Medical Director view</w:t>
      </w:r>
    </w:p>
    <w:p w14:paraId="319B0D61" w14:textId="77777777" w:rsidR="00D42DD3" w:rsidRDefault="000E2009">
      <w:pPr>
        <w:spacing w:after="120"/>
      </w:pPr>
      <w:r>
        <w:t xml:space="preserve">Super Admins see every pending request. On requests that are not at their own step the button reads </w:t>
      </w:r>
      <w:r>
        <w:rPr>
          <w:b/>
          <w:bCs/>
        </w:rPr>
        <w:t>Approve (override)</w:t>
      </w:r>
      <w:r>
        <w:t>, and the window shows a warning that this approves all remaining steps at once.</w:t>
      </w:r>
    </w:p>
    <w:p w14:paraId="245D072D" w14:textId="77777777" w:rsidR="00D42DD3" w:rsidRDefault="000E2009">
      <w:pPr>
        <w:keepNext/>
        <w:spacing w:before="120" w:after="60"/>
        <w:jc w:val="center"/>
      </w:pPr>
      <w:r>
        <w:rPr>
          <w:noProof/>
        </w:rPr>
        <w:drawing>
          <wp:inline distT="0" distB="0" distL="0" distR="0" wp14:anchorId="01787D93" wp14:editId="06762C20">
            <wp:extent cx="5143500" cy="2286000"/>
            <wp:effectExtent l="0" t="0" r="0" b="0"/>
            <wp:docPr id="15" name="13-ceo-approve-modal" descr="Final approval window (Super Admin)" title="Final approval window (Super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2286000"/>
                    </a:xfrm>
                    <a:prstGeom prst="rect">
                      <a:avLst/>
                    </a:prstGeom>
                  </pic:spPr>
                </pic:pic>
              </a:graphicData>
            </a:graphic>
          </wp:inline>
        </w:drawing>
      </w:r>
    </w:p>
    <w:p w14:paraId="1FE90106" w14:textId="77777777" w:rsidR="00D42DD3" w:rsidRDefault="000E2009">
      <w:pPr>
        <w:spacing w:after="240"/>
        <w:jc w:val="center"/>
      </w:pPr>
      <w:r>
        <w:rPr>
          <w:i/>
          <w:iCs/>
          <w:color w:val="475569"/>
          <w:sz w:val="18"/>
          <w:szCs w:val="18"/>
        </w:rPr>
        <w:t>Figure 15. Final approval window (Super Admin)</w:t>
      </w:r>
    </w:p>
    <w:p w14:paraId="48D8F515" w14:textId="77777777" w:rsidR="00D42DD3" w:rsidRDefault="000E2009">
      <w:pPr>
        <w:spacing w:after="120"/>
      </w:pPr>
      <w:r>
        <w:t xml:space="preserve">To review completed swaps later, set the status filter to </w:t>
      </w:r>
      <w:r>
        <w:rPr>
          <w:b/>
          <w:bCs/>
        </w:rPr>
        <w:t>Approved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2DD3" w14:paraId="79D98F13" w14:textId="77777777">
        <w:tc>
          <w:tcPr>
            <w:tcW w:w="9360" w:type="dxa"/>
            <w:tcBorders>
              <w:top w:val="none" w:sz="0" w:space="0" w:color="FFFFFF"/>
              <w:left w:val="single" w:sz="18" w:space="0" w:color="B45309"/>
              <w:bottom w:val="none" w:sz="0" w:space="0" w:color="FFFFFF"/>
              <w:right w:val="none" w:sz="0" w:space="0" w:color="FFFFFF"/>
            </w:tcBorders>
            <w:shd w:val="clear" w:color="auto" w:fill="FEF3C7"/>
            <w:tcMar>
              <w:top w:w="120" w:type="dxa"/>
              <w:left w:w="200" w:type="dxa"/>
              <w:bottom w:w="120" w:type="dxa"/>
              <w:right w:w="200" w:type="dxa"/>
            </w:tcMar>
          </w:tcPr>
          <w:p w14:paraId="463EFF6B" w14:textId="77777777" w:rsidR="00D42DD3" w:rsidRDefault="000E2009">
            <w:r>
              <w:rPr>
                <w:b/>
                <w:bCs/>
                <w:color w:val="B45309"/>
              </w:rPr>
              <w:t xml:space="preserve">If approval is blocked:  </w:t>
            </w:r>
            <w:r>
              <w:t>At final approval the system checks the dates again. If the new date has since become a rest day or a holiday, or the original day is no longer a rest day, an error is shown and the swap is not applied. Reject the request with a note so the employee can file a new one.</w:t>
            </w:r>
          </w:p>
        </w:tc>
      </w:tr>
    </w:tbl>
    <w:p w14:paraId="2A52B8A0" w14:textId="77777777" w:rsidR="00D42DD3" w:rsidRDefault="000E2009">
      <w:pPr>
        <w:pStyle w:val="Heading1"/>
        <w:pageBreakBefore/>
      </w:pPr>
      <w:bookmarkStart w:id="6" w:name="_Toc243430651"/>
      <w:r>
        <w:t>4. What changes after approval</w:t>
      </w:r>
      <w:bookmarkEnd w:id="6"/>
    </w:p>
    <w:p w14:paraId="42819B2E" w14:textId="77777777" w:rsidR="00D42DD3" w:rsidRDefault="000E2009">
      <w:pPr>
        <w:spacing w:after="120"/>
      </w:pPr>
      <w:r>
        <w:t>When a swap is fully approved, the system updates the schedule automatically. HR does not need to edit anything by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780"/>
        <w:gridCol w:w="3780"/>
      </w:tblGrid>
      <w:tr w:rsidR="00D42DD3" w14:paraId="6E05AD3B" w14:textId="77777777">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12B1160" w14:textId="77777777" w:rsidR="00D42DD3" w:rsidRDefault="000E2009">
            <w:r>
              <w:rPr>
                <w:b/>
                <w:bCs/>
                <w:color w:val="FFFFFF"/>
              </w:rPr>
              <w:t>Area</w:t>
            </w:r>
          </w:p>
        </w:tc>
        <w:tc>
          <w:tcPr>
            <w:tcW w:w="378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6C46454C" w14:textId="77777777" w:rsidR="00D42DD3" w:rsidRDefault="000E2009">
            <w:r>
              <w:rPr>
                <w:b/>
                <w:bCs/>
                <w:color w:val="FFFFFF"/>
              </w:rPr>
              <w:t>Original rest day (now a working day)</w:t>
            </w:r>
          </w:p>
        </w:tc>
        <w:tc>
          <w:tcPr>
            <w:tcW w:w="378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5EDD6201" w14:textId="77777777" w:rsidR="00D42DD3" w:rsidRDefault="000E2009">
            <w:r>
              <w:rPr>
                <w:b/>
                <w:bCs/>
                <w:color w:val="FFFFFF"/>
              </w:rPr>
              <w:t>New date (now a rest day)</w:t>
            </w:r>
          </w:p>
        </w:tc>
      </w:tr>
      <w:tr w:rsidR="00D42DD3" w14:paraId="080AAEC0" w14:textId="77777777">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D3ADB6" w14:textId="77777777" w:rsidR="00D42DD3" w:rsidRDefault="000E2009">
            <w:r>
              <w:rPr>
                <w:b/>
                <w:bCs/>
              </w:rPr>
              <w:t>Day Offs</w:t>
            </w:r>
            <w:r>
              <w:t xml:space="preserve"> (HR)</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BC13EE" w14:textId="77777777" w:rsidR="00D42DD3" w:rsidRDefault="000E2009">
            <w:r>
              <w:t>Its day-off record is removed or moved</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557232" w14:textId="77777777" w:rsidR="00D42DD3" w:rsidRDefault="000E2009">
            <w:r>
              <w:t>A rest-day record appears, described as "Swapped from &lt;date&gt;"</w:t>
            </w:r>
          </w:p>
        </w:tc>
      </w:tr>
      <w:tr w:rsidR="00D42DD3" w14:paraId="3652E2AF" w14:textId="77777777">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DEB346" w14:textId="77777777" w:rsidR="00D42DD3" w:rsidRDefault="000E2009">
            <w:r>
              <w:rPr>
                <w:b/>
                <w:bCs/>
              </w:rPr>
              <w:t>Attendance</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904EC3" w14:textId="77777777" w:rsidR="00D42DD3" w:rsidRDefault="000E2009">
            <w:r>
              <w:t>Expected to report for work. A missed day shows as Absent</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2A4983" w14:textId="77777777" w:rsidR="00D42DD3" w:rsidRDefault="000E2009">
            <w:r>
              <w:t>Shows as Day-off</w:t>
            </w:r>
          </w:p>
        </w:tc>
      </w:tr>
      <w:tr w:rsidR="00D42DD3" w14:paraId="2C95ED03" w14:textId="77777777">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CF20FA" w14:textId="77777777" w:rsidR="00D42DD3" w:rsidRDefault="000E2009">
            <w:r>
              <w:rPr>
                <w:b/>
                <w:bCs/>
              </w:rPr>
              <w:t>Payroll</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30E2A6" w14:textId="77777777" w:rsidR="00D42DD3" w:rsidRDefault="000E2009">
            <w:r>
              <w:t>Counted as a working day</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73CD41" w14:textId="77777777" w:rsidR="00D42DD3" w:rsidRDefault="000E2009">
            <w:r>
              <w:t>Not counted as a working day</w:t>
            </w:r>
          </w:p>
        </w:tc>
      </w:tr>
      <w:tr w:rsidR="00D42DD3" w14:paraId="50C87BF1" w14:textId="77777777">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B260FD" w14:textId="77777777" w:rsidR="00D42DD3" w:rsidRDefault="000E2009">
            <w:r>
              <w:rPr>
                <w:b/>
                <w:bCs/>
              </w:rPr>
              <w:t>Leave</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3F75AA" w14:textId="77777777" w:rsidR="00D42DD3" w:rsidRDefault="000E2009">
            <w:r>
              <w:t>Filing leave on it uses a leave credit</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91FDF5" w14:textId="77777777" w:rsidR="00D42DD3" w:rsidRDefault="000E2009">
            <w:r>
              <w:t>Treated like any other day off</w:t>
            </w:r>
          </w:p>
        </w:tc>
      </w:tr>
      <w:tr w:rsidR="00D42DD3" w14:paraId="5D9D3E5F" w14:textId="77777777">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47A185" w14:textId="77777777" w:rsidR="00D42DD3" w:rsidRDefault="000E2009">
            <w:r>
              <w:rPr>
                <w:b/>
                <w:bCs/>
              </w:rPr>
              <w:t>SMS alerts</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0C4467" w14:textId="77777777" w:rsidR="00D42DD3" w:rsidRDefault="000E2009">
            <w:r>
              <w:t>Late/absent alerts are sent as usual</w:t>
            </w:r>
          </w:p>
        </w:tc>
        <w:tc>
          <w:tcPr>
            <w:tcW w:w="37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A9227E" w14:textId="77777777" w:rsidR="00D42DD3" w:rsidRDefault="000E2009">
            <w:r>
              <w:t>No alerts</w:t>
            </w:r>
          </w:p>
        </w:tc>
      </w:tr>
    </w:tbl>
    <w:p w14:paraId="746EB36D" w14:textId="77777777" w:rsidR="00D42DD3" w:rsidRDefault="00D42DD3">
      <w:pPr>
        <w:spacing w:after="120"/>
      </w:pPr>
    </w:p>
    <w:p w14:paraId="55E65289" w14:textId="77777777" w:rsidR="00D42DD3" w:rsidRDefault="000E2009">
      <w:pPr>
        <w:spacing w:after="120"/>
      </w:pPr>
      <w:r>
        <w:t>The total number of working days in the pay period stays the same, so the swap does not change the employee's pay.</w:t>
      </w:r>
    </w:p>
    <w:p w14:paraId="7FF92802" w14:textId="77777777" w:rsidR="00D42DD3" w:rsidRDefault="000E2009">
      <w:pPr>
        <w:keepNext/>
        <w:spacing w:before="120" w:after="60"/>
        <w:jc w:val="center"/>
      </w:pPr>
      <w:r>
        <w:rPr>
          <w:noProof/>
        </w:rPr>
        <w:drawing>
          <wp:inline distT="0" distB="0" distL="0" distR="0" wp14:anchorId="7E87722F" wp14:editId="2D346101">
            <wp:extent cx="5143500" cy="2105025"/>
            <wp:effectExtent l="0" t="0" r="0" b="0"/>
            <wp:docPr id="16" name="16-day-offs" descr="HR → Day Offs shows the moved rest day" title="HR → Day Offs shows the moved res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105025"/>
                    </a:xfrm>
                    <a:prstGeom prst="rect">
                      <a:avLst/>
                    </a:prstGeom>
                  </pic:spPr>
                </pic:pic>
              </a:graphicData>
            </a:graphic>
          </wp:inline>
        </w:drawing>
      </w:r>
    </w:p>
    <w:p w14:paraId="1480D78E" w14:textId="77777777" w:rsidR="00D42DD3" w:rsidRDefault="000E2009">
      <w:pPr>
        <w:spacing w:after="240"/>
        <w:jc w:val="center"/>
      </w:pPr>
      <w:r>
        <w:rPr>
          <w:i/>
          <w:iCs/>
          <w:color w:val="475569"/>
          <w:sz w:val="18"/>
          <w:szCs w:val="18"/>
        </w:rPr>
        <w:t>Figure 16. HR → Day Offs shows the moved rest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D42DD3" w14:paraId="2367ABA8" w14:textId="77777777">
        <w:tc>
          <w:tcPr>
            <w:tcW w:w="9360" w:type="dxa"/>
            <w:tcBorders>
              <w:top w:val="none" w:sz="0" w:space="0" w:color="FFFFFF"/>
              <w:left w:val="single" w:sz="18" w:space="0" w:color="4F46E5"/>
              <w:bottom w:val="none" w:sz="0" w:space="0" w:color="FFFFFF"/>
              <w:right w:val="none" w:sz="0" w:space="0" w:color="FFFFFF"/>
            </w:tcBorders>
            <w:shd w:val="clear" w:color="auto" w:fill="EEF2FF"/>
            <w:tcMar>
              <w:top w:w="120" w:type="dxa"/>
              <w:left w:w="200" w:type="dxa"/>
              <w:bottom w:w="120" w:type="dxa"/>
              <w:right w:w="200" w:type="dxa"/>
            </w:tcMar>
          </w:tcPr>
          <w:p w14:paraId="2DDA1BC2" w14:textId="77777777" w:rsidR="00D42DD3" w:rsidRDefault="000E2009">
            <w:r>
              <w:rPr>
                <w:b/>
                <w:bCs/>
                <w:color w:val="4F46E5"/>
              </w:rPr>
              <w:t xml:space="preserve">Auto-generate is safe:  </w:t>
            </w:r>
            <w:r>
              <w:t xml:space="preserve">If HR runs </w:t>
            </w:r>
            <w:r>
              <w:rPr>
                <w:b/>
                <w:bCs/>
              </w:rPr>
              <w:t>Auto-generate</w:t>
            </w:r>
            <w:r>
              <w:t xml:space="preserve"> in Day Off Management later, it will not re-create a rest day that was swapped away.</w:t>
            </w:r>
          </w:p>
        </w:tc>
      </w:tr>
    </w:tbl>
    <w:p w14:paraId="5B311F20" w14:textId="77777777" w:rsidR="00D42DD3" w:rsidRDefault="000E2009">
      <w:pPr>
        <w:pStyle w:val="Heading1"/>
        <w:pageBreakBefore/>
      </w:pPr>
      <w:bookmarkStart w:id="7" w:name="_Toc243430652"/>
      <w:r>
        <w:t>5. Messages and what they mean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5160"/>
      </w:tblGrid>
      <w:tr w:rsidR="00D42DD3" w14:paraId="05B1FEB6" w14:textId="77777777">
        <w:trPr>
          <w:tblHeader/>
        </w:trPr>
        <w:tc>
          <w:tcPr>
            <w:tcW w:w="420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0683F954" w14:textId="77777777" w:rsidR="00D42DD3" w:rsidRDefault="000E2009">
            <w:r>
              <w:rPr>
                <w:b/>
                <w:bCs/>
                <w:color w:val="FFFFFF"/>
              </w:rPr>
              <w:t>Message</w:t>
            </w:r>
          </w:p>
        </w:tc>
        <w:tc>
          <w:tcPr>
            <w:tcW w:w="5160" w:type="dxa"/>
            <w:tcBorders>
              <w:top w:val="single" w:sz="4" w:space="0" w:color="CBD5E1"/>
              <w:left w:val="single" w:sz="4" w:space="0" w:color="CBD5E1"/>
              <w:bottom w:val="single" w:sz="4" w:space="0" w:color="CBD5E1"/>
              <w:right w:val="single" w:sz="4" w:space="0" w:color="CBD5E1"/>
            </w:tcBorders>
            <w:shd w:val="clear" w:color="auto" w:fill="4F46E5"/>
            <w:tcMar>
              <w:top w:w="80" w:type="dxa"/>
              <w:left w:w="120" w:type="dxa"/>
              <w:bottom w:w="80" w:type="dxa"/>
              <w:right w:w="120" w:type="dxa"/>
            </w:tcMar>
          </w:tcPr>
          <w:p w14:paraId="1000B1CF" w14:textId="77777777" w:rsidR="00D42DD3" w:rsidRDefault="000E2009">
            <w:r>
              <w:rPr>
                <w:b/>
                <w:bCs/>
                <w:color w:val="FFFFFF"/>
              </w:rPr>
              <w:t>What it means / what to do</w:t>
            </w:r>
          </w:p>
        </w:tc>
      </w:tr>
      <w:tr w:rsidR="00D42DD3" w14:paraId="1DF45D20"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853B8D" w14:textId="77777777" w:rsidR="00D42DD3" w:rsidRDefault="000E2009">
            <w:r>
              <w:t>That date is not one of your rest days.</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4A42E0" w14:textId="77777777" w:rsidR="00D42DD3" w:rsidRDefault="000E2009">
            <w:r>
              <w:t>The day you chose to give up is a normal working day. Pick a date from the rest-day list.</w:t>
            </w:r>
          </w:p>
        </w:tc>
      </w:tr>
      <w:tr w:rsidR="00D42DD3" w14:paraId="772957C6"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A54E9F" w14:textId="77777777" w:rsidR="00D42DD3" w:rsidRDefault="000E2009">
            <w:r>
              <w:t>You already have a rest day on that date.</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C5F3DD" w14:textId="77777777" w:rsidR="00D42DD3" w:rsidRDefault="000E2009">
            <w:r>
              <w:t>The new date is already a day off for you. Choose a working day instead.</w:t>
            </w:r>
          </w:p>
        </w:tc>
      </w:tr>
      <w:tr w:rsidR="00D42DD3" w14:paraId="27C269CF"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1935C1" w14:textId="77777777" w:rsidR="00D42DD3" w:rsidRDefault="000E2009">
            <w:r>
              <w:t>That date is a holiday.</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2FD31A" w14:textId="77777777" w:rsidR="00D42DD3" w:rsidRDefault="000E2009">
            <w:r>
              <w:t>Holidays are already non-working days. Choose a different new date.</w:t>
            </w:r>
          </w:p>
        </w:tc>
      </w:tr>
      <w:tr w:rsidR="00D42DD3" w14:paraId="520FFC8E"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61EA1C" w14:textId="77777777" w:rsidR="00D42DD3" w:rsidRDefault="000E2009">
            <w:r>
              <w:t>You already have a pending swap involving one of these dates.</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F5F320E" w14:textId="77777777" w:rsidR="00D42DD3" w:rsidRDefault="000E2009">
            <w:r>
              <w:t>Wait for the earlier request to be decided, or cancel it first.</w:t>
            </w:r>
          </w:p>
        </w:tc>
      </w:tr>
      <w:tr w:rsidR="00D42DD3" w14:paraId="69A69CA2"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58B9A3" w14:textId="77777777" w:rsidR="00D42DD3" w:rsidRDefault="000E2009">
            <w:r>
              <w:t>The new rest day must be a different date.</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D68B30" w14:textId="77777777" w:rsidR="00D42DD3" w:rsidRDefault="000E2009">
            <w:r>
              <w:t>Both dates are the same. Pick a different new rest day.</w:t>
            </w:r>
          </w:p>
        </w:tc>
      </w:tr>
      <w:tr w:rsidR="00D42DD3" w14:paraId="770328A9"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D3D7C8" w14:textId="77777777" w:rsidR="00D42DD3" w:rsidRDefault="000E2009">
            <w:r>
              <w:t>The … must be a date after or equal to today.</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09E0D5" w14:textId="77777777" w:rsidR="00D42DD3" w:rsidRDefault="000E2009">
            <w:r>
              <w:t>Swaps can only be filed for today or future dates.</w:t>
            </w:r>
          </w:p>
        </w:tc>
      </w:tr>
      <w:tr w:rsidR="00D42DD3" w14:paraId="032F1F06"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3BE111" w14:textId="77777777" w:rsidR="00D42DD3" w:rsidRDefault="000E2009">
            <w:r>
              <w:t>Cannot approve: …</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3624D0" w14:textId="77777777" w:rsidR="00D42DD3" w:rsidRDefault="000E2009">
            <w:r>
              <w:t>(Approvers) The schedule changed since the request was filed. Reject it with a note.</w:t>
            </w:r>
          </w:p>
        </w:tc>
      </w:tr>
      <w:tr w:rsidR="00D42DD3" w14:paraId="6D31C8D2" w14:textId="77777777">
        <w:tc>
          <w:tcPr>
            <w:tcW w:w="4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C5EC64" w14:textId="77777777" w:rsidR="00D42DD3" w:rsidRDefault="000E2009">
            <w:r>
              <w:t>Reason is required when rejecting.</w:t>
            </w:r>
          </w:p>
        </w:tc>
        <w:tc>
          <w:tcPr>
            <w:tcW w:w="5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0A8F8C" w14:textId="77777777" w:rsidR="00D42DD3" w:rsidRDefault="000E2009">
            <w:r>
              <w:t>(Approvers) Type a reason in Remarks before clicking Reject.</w:t>
            </w:r>
          </w:p>
        </w:tc>
      </w:tr>
    </w:tbl>
    <w:p w14:paraId="29F20DC3" w14:textId="77777777" w:rsidR="00D42DD3" w:rsidRDefault="00D42DD3">
      <w:pPr>
        <w:spacing w:after="120"/>
      </w:pPr>
    </w:p>
    <w:p w14:paraId="4606B3DA" w14:textId="77777777" w:rsidR="00D42DD3" w:rsidRDefault="000E2009">
      <w:pPr>
        <w:pStyle w:val="Heading2"/>
      </w:pPr>
      <w:bookmarkStart w:id="8" w:name="_Toc243430653"/>
      <w:r>
        <w:t>Frequently asked questions</w:t>
      </w:r>
      <w:bookmarkEnd w:id="8"/>
    </w:p>
    <w:p w14:paraId="0A2E8D03" w14:textId="77777777" w:rsidR="00D42DD3" w:rsidRDefault="000E2009">
      <w:pPr>
        <w:spacing w:after="120"/>
      </w:pPr>
      <w:r>
        <w:rPr>
          <w:b/>
          <w:bCs/>
        </w:rPr>
        <w:t>Can I swap with a co-worker?</w:t>
      </w:r>
      <w:r>
        <w:t xml:space="preserve"> Not directly. Each employee files their own request for their own rest day.</w:t>
      </w:r>
    </w:p>
    <w:p w14:paraId="36E46543" w14:textId="77777777" w:rsidR="00D42DD3" w:rsidRDefault="000E2009">
      <w:pPr>
        <w:spacing w:after="120"/>
      </w:pPr>
      <w:r>
        <w:rPr>
          <w:b/>
          <w:bCs/>
        </w:rPr>
        <w:t>My rest day is not in the list.</w:t>
      </w:r>
      <w:r>
        <w:t xml:space="preserve"> The list shows the next 60 days only. If a rest day is still missing, ask HR to check your weekly day off in your employee record.</w:t>
      </w:r>
    </w:p>
    <w:p w14:paraId="730D8584" w14:textId="77777777" w:rsidR="00D42DD3" w:rsidRDefault="000E2009">
      <w:pPr>
        <w:spacing w:after="120"/>
      </w:pPr>
      <w:r>
        <w:rPr>
          <w:b/>
          <w:bCs/>
        </w:rPr>
        <w:t>Can an approved swap be undone?</w:t>
      </w:r>
      <w:r>
        <w:t xml:space="preserve"> Not from the app. Contact HR, who can correct it in Day Off Management.</w:t>
      </w:r>
    </w:p>
    <w:p w14:paraId="68C81269" w14:textId="77777777" w:rsidR="00D42DD3" w:rsidRDefault="000E2009">
      <w:pPr>
        <w:spacing w:after="120"/>
      </w:pPr>
      <w:r>
        <w:rPr>
          <w:b/>
          <w:bCs/>
        </w:rPr>
        <w:t>Who gets notified?</w:t>
      </w:r>
      <w:r>
        <w:t xml:space="preserve"> The employee is notified at every step through the app. The final approval or rejection is also sent by SMS.</w:t>
      </w:r>
    </w:p>
    <w:sectPr w:rsidR="00D42DD3">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9B1A7" w14:textId="77777777" w:rsidR="000E2009" w:rsidRDefault="000E2009">
      <w:r>
        <w:separator/>
      </w:r>
    </w:p>
  </w:endnote>
  <w:endnote w:type="continuationSeparator" w:id="0">
    <w:p w14:paraId="5648B760" w14:textId="77777777" w:rsidR="000E2009" w:rsidRDefault="000E2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5BFA" w14:textId="77777777" w:rsidR="00D42DD3" w:rsidRDefault="000E2009">
    <w:pPr>
      <w:jc w:val="right"/>
    </w:pPr>
    <w:r>
      <w:rPr>
        <w:color w:val="475569"/>
        <w:sz w:val="18"/>
        <w:szCs w:val="18"/>
      </w:rPr>
      <w:t xml:space="preserve">Swap Rest Day — User Guide   |   Page </w:t>
    </w:r>
    <w:r>
      <w:rPr>
        <w:color w:val="475569"/>
        <w:sz w:val="18"/>
        <w:szCs w:val="18"/>
      </w:rPr>
      <w:fldChar w:fldCharType="begin"/>
    </w:r>
    <w:r>
      <w:rPr>
        <w:color w:val="475569"/>
        <w:sz w:val="18"/>
        <w:szCs w:val="18"/>
      </w:rPr>
      <w:instrText>PAGE</w:instrText>
    </w:r>
    <w:r>
      <w:rPr>
        <w:color w:val="475569"/>
        <w:sz w:val="18"/>
        <w:szCs w:val="18"/>
      </w:rPr>
      <w:fldChar w:fldCharType="separate"/>
    </w:r>
    <w:r w:rsidR="00A7217D">
      <w:rPr>
        <w:noProof/>
        <w:color w:val="475569"/>
        <w:sz w:val="18"/>
        <w:szCs w:val="18"/>
      </w:rPr>
      <w:t>1</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352D" w14:textId="77777777" w:rsidR="000E2009" w:rsidRDefault="000E2009">
      <w:r>
        <w:separator/>
      </w:r>
    </w:p>
  </w:footnote>
  <w:footnote w:type="continuationSeparator" w:id="0">
    <w:p w14:paraId="12745BAD" w14:textId="77777777" w:rsidR="000E2009" w:rsidRDefault="000E20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18EA"/>
    <w:multiLevelType w:val="hybridMultilevel"/>
    <w:tmpl w:val="3E98C39C"/>
    <w:lvl w:ilvl="0" w:tplc="E0AA6164" w:tentative="1">
      <w:start w:val="1"/>
      <w:numFmt w:val="bullet"/>
      <w:lvlText w:val="●"/>
      <w:lvlJc w:val="left"/>
      <w:pPr>
        <w:ind w:left="720" w:hanging="360"/>
      </w:pPr>
    </w:lvl>
    <w:lvl w:ilvl="1" w:tplc="C8EC9134" w:tentative="1">
      <w:start w:val="1"/>
      <w:numFmt w:val="bullet"/>
      <w:lvlText w:val="○"/>
      <w:lvlJc w:val="left"/>
      <w:pPr>
        <w:ind w:left="1440" w:hanging="360"/>
      </w:pPr>
    </w:lvl>
    <w:lvl w:ilvl="2" w:tplc="F4446756" w:tentative="1">
      <w:start w:val="1"/>
      <w:numFmt w:val="bullet"/>
      <w:lvlText w:val="■"/>
      <w:lvlJc w:val="left"/>
      <w:pPr>
        <w:ind w:left="2160" w:hanging="360"/>
      </w:pPr>
    </w:lvl>
    <w:lvl w:ilvl="3" w:tplc="A720FABA" w:tentative="1">
      <w:start w:val="1"/>
      <w:numFmt w:val="bullet"/>
      <w:lvlText w:val="●"/>
      <w:lvlJc w:val="left"/>
      <w:pPr>
        <w:ind w:left="2880" w:hanging="360"/>
      </w:pPr>
    </w:lvl>
    <w:lvl w:ilvl="4" w:tplc="6C28B73A" w:tentative="1">
      <w:start w:val="1"/>
      <w:numFmt w:val="bullet"/>
      <w:lvlText w:val="○"/>
      <w:lvlJc w:val="left"/>
      <w:pPr>
        <w:ind w:left="3600" w:hanging="360"/>
      </w:pPr>
    </w:lvl>
    <w:lvl w:ilvl="5" w:tplc="C97658DE" w:tentative="1">
      <w:start w:val="1"/>
      <w:numFmt w:val="bullet"/>
      <w:lvlText w:val="■"/>
      <w:lvlJc w:val="left"/>
      <w:pPr>
        <w:ind w:left="4320" w:hanging="360"/>
      </w:pPr>
    </w:lvl>
    <w:lvl w:ilvl="6" w:tplc="A178FFE0" w:tentative="1">
      <w:start w:val="1"/>
      <w:numFmt w:val="bullet"/>
      <w:lvlText w:val="●"/>
      <w:lvlJc w:val="left"/>
      <w:pPr>
        <w:ind w:left="5040" w:hanging="360"/>
      </w:pPr>
    </w:lvl>
    <w:lvl w:ilvl="7" w:tplc="00D06E36" w:tentative="1">
      <w:start w:val="1"/>
      <w:numFmt w:val="bullet"/>
      <w:lvlText w:val="●"/>
      <w:lvlJc w:val="left"/>
      <w:pPr>
        <w:ind w:left="5760" w:hanging="360"/>
      </w:pPr>
    </w:lvl>
    <w:lvl w:ilvl="8" w:tplc="AD68E13E" w:tentative="1">
      <w:start w:val="1"/>
      <w:numFmt w:val="bullet"/>
      <w:lvlText w:val="●"/>
      <w:lvlJc w:val="left"/>
      <w:pPr>
        <w:ind w:left="6480" w:hanging="360"/>
      </w:pPr>
    </w:lvl>
  </w:abstractNum>
  <w:abstractNum w:abstractNumId="1" w15:restartNumberingAfterBreak="0">
    <w:nsid w:val="32995A97"/>
    <w:multiLevelType w:val="hybridMultilevel"/>
    <w:tmpl w:val="3D880A0A"/>
    <w:lvl w:ilvl="0" w:tplc="848EC136">
      <w:start w:val="1"/>
      <w:numFmt w:val="bullet"/>
      <w:lvlText w:val="•"/>
      <w:lvlJc w:val="left"/>
      <w:pPr>
        <w:ind w:left="540" w:hanging="360"/>
      </w:pPr>
    </w:lvl>
    <w:lvl w:ilvl="1" w:tplc="B0D0BB80">
      <w:numFmt w:val="decimal"/>
      <w:lvlText w:val=""/>
      <w:lvlJc w:val="left"/>
    </w:lvl>
    <w:lvl w:ilvl="2" w:tplc="C4E87B82">
      <w:numFmt w:val="decimal"/>
      <w:lvlText w:val=""/>
      <w:lvlJc w:val="left"/>
    </w:lvl>
    <w:lvl w:ilvl="3" w:tplc="CB2CD4B2">
      <w:numFmt w:val="decimal"/>
      <w:lvlText w:val=""/>
      <w:lvlJc w:val="left"/>
    </w:lvl>
    <w:lvl w:ilvl="4" w:tplc="667E60AC">
      <w:numFmt w:val="decimal"/>
      <w:lvlText w:val=""/>
      <w:lvlJc w:val="left"/>
    </w:lvl>
    <w:lvl w:ilvl="5" w:tplc="32544A7C">
      <w:numFmt w:val="decimal"/>
      <w:lvlText w:val=""/>
      <w:lvlJc w:val="left"/>
    </w:lvl>
    <w:lvl w:ilvl="6" w:tplc="EAB6FE30">
      <w:numFmt w:val="decimal"/>
      <w:lvlText w:val=""/>
      <w:lvlJc w:val="left"/>
    </w:lvl>
    <w:lvl w:ilvl="7" w:tplc="21D68D3C">
      <w:numFmt w:val="decimal"/>
      <w:lvlText w:val=""/>
      <w:lvlJc w:val="left"/>
    </w:lvl>
    <w:lvl w:ilvl="8" w:tplc="BEDA5646">
      <w:numFmt w:val="decimal"/>
      <w:lvlText w:val=""/>
      <w:lvlJc w:val="left"/>
    </w:lvl>
  </w:abstractNum>
  <w:abstractNum w:abstractNumId="2" w15:restartNumberingAfterBreak="0">
    <w:nsid w:val="618612D3"/>
    <w:multiLevelType w:val="hybridMultilevel"/>
    <w:tmpl w:val="CE74C342"/>
    <w:lvl w:ilvl="0" w:tplc="474CBC56">
      <w:start w:val="1"/>
      <w:numFmt w:val="decimal"/>
      <w:lvlText w:val="%1."/>
      <w:lvlJc w:val="left"/>
      <w:pPr>
        <w:ind w:left="540" w:hanging="360"/>
      </w:pPr>
    </w:lvl>
    <w:lvl w:ilvl="1" w:tplc="ACDE2F8C">
      <w:numFmt w:val="decimal"/>
      <w:lvlText w:val=""/>
      <w:lvlJc w:val="left"/>
    </w:lvl>
    <w:lvl w:ilvl="2" w:tplc="8E9A3BF0">
      <w:numFmt w:val="decimal"/>
      <w:lvlText w:val=""/>
      <w:lvlJc w:val="left"/>
    </w:lvl>
    <w:lvl w:ilvl="3" w:tplc="B058A326">
      <w:numFmt w:val="decimal"/>
      <w:lvlText w:val=""/>
      <w:lvlJc w:val="left"/>
    </w:lvl>
    <w:lvl w:ilvl="4" w:tplc="61F211EC">
      <w:numFmt w:val="decimal"/>
      <w:lvlText w:val=""/>
      <w:lvlJc w:val="left"/>
    </w:lvl>
    <w:lvl w:ilvl="5" w:tplc="CE6A44FA">
      <w:numFmt w:val="decimal"/>
      <w:lvlText w:val=""/>
      <w:lvlJc w:val="left"/>
    </w:lvl>
    <w:lvl w:ilvl="6" w:tplc="AECA1012">
      <w:numFmt w:val="decimal"/>
      <w:lvlText w:val=""/>
      <w:lvlJc w:val="left"/>
    </w:lvl>
    <w:lvl w:ilvl="7" w:tplc="D49E4FB0">
      <w:numFmt w:val="decimal"/>
      <w:lvlText w:val=""/>
      <w:lvlJc w:val="left"/>
    </w:lvl>
    <w:lvl w:ilvl="8" w:tplc="9DCAFDE6">
      <w:numFmt w:val="decimal"/>
      <w:lvlText w:val=""/>
      <w:lvlJc w:val="left"/>
    </w:lvl>
  </w:abstractNum>
  <w:num w:numId="1" w16cid:durableId="1415125644">
    <w:abstractNumId w:val="0"/>
    <w:lvlOverride w:ilvl="0">
      <w:startOverride w:val="1"/>
    </w:lvlOverride>
  </w:num>
  <w:num w:numId="2" w16cid:durableId="1449474877">
    <w:abstractNumId w:val="1"/>
    <w:lvlOverride w:ilvl="0">
      <w:startOverride w:val="1"/>
    </w:lvlOverride>
  </w:num>
  <w:num w:numId="3" w16cid:durableId="17833833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DD3"/>
    <w:rsid w:val="000E2009"/>
    <w:rsid w:val="00976C33"/>
    <w:rsid w:val="00A7217D"/>
    <w:rsid w:val="00D4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19D9D"/>
  <w15:docId w15:val="{2A5BB6A6-E219-44D4-BF78-C5E30E56A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b/>
      <w:bCs/>
      <w:color w:val="1E1B4B"/>
      <w:sz w:val="36"/>
      <w:szCs w:val="36"/>
    </w:rPr>
  </w:style>
  <w:style w:type="paragraph" w:styleId="Heading2">
    <w:name w:val="heading 2"/>
    <w:basedOn w:val="Normal"/>
    <w:next w:val="Normal"/>
    <w:uiPriority w:val="9"/>
    <w:unhideWhenUsed/>
    <w:qFormat/>
    <w:pPr>
      <w:spacing w:before="280" w:after="120"/>
      <w:outlineLvl w:val="1"/>
    </w:pPr>
    <w:rPr>
      <w:b/>
      <w:bCs/>
      <w:color w:val="4F46E5"/>
      <w:sz w:val="28"/>
      <w:szCs w:val="28"/>
    </w:rPr>
  </w:style>
  <w:style w:type="paragraph" w:styleId="Heading3">
    <w:name w:val="heading 3"/>
    <w:basedOn w:val="Normal"/>
    <w:next w:val="Normal"/>
    <w:uiPriority w:val="9"/>
    <w:unhideWhenUsed/>
    <w:qFormat/>
    <w:pPr>
      <w:spacing w:before="320" w:after="100"/>
      <w:outlineLvl w:val="2"/>
    </w:pPr>
    <w:rPr>
      <w:b/>
      <w:bCs/>
      <w:color w:val="1E293B"/>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217D"/>
    <w:pPr>
      <w:spacing w:after="100"/>
    </w:pPr>
  </w:style>
  <w:style w:type="paragraph" w:styleId="TOC2">
    <w:name w:val="toc 2"/>
    <w:basedOn w:val="Normal"/>
    <w:next w:val="Normal"/>
    <w:autoRedefine/>
    <w:uiPriority w:val="39"/>
    <w:unhideWhenUsed/>
    <w:rsid w:val="00A7217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1357</Words>
  <Characters>7737</Characters>
  <Application>Microsoft Office Word</Application>
  <DocSecurity>0</DocSecurity>
  <Lines>64</Lines>
  <Paragraphs>18</Paragraphs>
  <ScaleCrop>false</ScaleCrop>
  <Company/>
  <LinksUpToDate>false</LinksUpToDate>
  <CharactersWithSpaces>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Swap Rest Day — User Guide</dc:title>
  <dc:creator>GGHI HR</dc:creator>
  <cp:lastModifiedBy>bry</cp:lastModifiedBy>
  <cp:revision>2</cp:revision>
  <dcterms:created xsi:type="dcterms:W3CDTF">2026-10-20T15:17:00Z</dcterms:created>
  <dcterms:modified xsi:type="dcterms:W3CDTF">2026-10-20T15:17:00Z</dcterms:modified>
</cp:coreProperties>
</file>