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89" w:rsidRPr="00E74E87" w:rsidRDefault="00E74E87">
      <w:pPr>
        <w:rPr>
          <w:b/>
          <w:i/>
          <w:lang w:val="en-US"/>
        </w:rPr>
      </w:pPr>
      <w:proofErr w:type="spellStart"/>
      <w:r w:rsidRPr="00E74E87">
        <w:rPr>
          <w:b/>
          <w:i/>
          <w:lang w:val="en-US"/>
        </w:rPr>
        <w:t>Subiectul</w:t>
      </w:r>
      <w:proofErr w:type="spellEnd"/>
      <w:r w:rsidRPr="00E74E87">
        <w:rPr>
          <w:b/>
          <w:i/>
          <w:lang w:val="en-US"/>
        </w:rPr>
        <w:t xml:space="preserve"> II</w:t>
      </w:r>
    </w:p>
    <w:p w:rsidR="00E74E87" w:rsidRPr="00E74E87" w:rsidRDefault="00E74E87" w:rsidP="00E74E87">
      <w:pPr>
        <w:pStyle w:val="a3"/>
        <w:numPr>
          <w:ilvl w:val="0"/>
          <w:numId w:val="1"/>
        </w:numPr>
        <w:rPr>
          <w:lang w:val="en-US"/>
        </w:rPr>
      </w:pPr>
      <w:r w:rsidRPr="00E74E87">
        <w:rPr>
          <w:lang w:val="en-US"/>
        </w:rPr>
        <w:t xml:space="preserve"> Din </w:t>
      </w:r>
      <w:proofErr w:type="spellStart"/>
      <w:r w:rsidRPr="00E74E87">
        <w:rPr>
          <w:lang w:val="en-US"/>
        </w:rPr>
        <w:t>sursa</w:t>
      </w:r>
      <w:proofErr w:type="spellEnd"/>
      <w:r w:rsidRPr="00E74E87">
        <w:rPr>
          <w:lang w:val="en-US"/>
        </w:rPr>
        <w:t xml:space="preserve"> </w:t>
      </w:r>
      <w:proofErr w:type="spellStart"/>
      <w:r w:rsidRPr="00E74E87">
        <w:rPr>
          <w:lang w:val="en-US"/>
        </w:rPr>
        <w:t>prezentat</w:t>
      </w:r>
      <w:proofErr w:type="spellEnd"/>
      <w:r w:rsidRPr="00E74E87">
        <w:rPr>
          <w:lang w:val="ro-RO"/>
        </w:rPr>
        <w:t xml:space="preserve">ă mai, </w:t>
      </w:r>
      <w:r>
        <w:rPr>
          <w:lang w:val="ro-RO"/>
        </w:rPr>
        <w:t xml:space="preserve">am dedus că prima revoluţie industrială </w:t>
      </w:r>
      <w:proofErr w:type="gramStart"/>
      <w:r>
        <w:rPr>
          <w:lang w:val="ro-RO"/>
        </w:rPr>
        <w:t>este</w:t>
      </w:r>
      <w:proofErr w:type="gramEnd"/>
      <w:r>
        <w:rPr>
          <w:lang w:val="ro-RO"/>
        </w:rPr>
        <w:t xml:space="preserve"> un proces primitiv, însă cu un impact major asupra economiei. Acest proces constă în aplicarea ştiinţei şi tehnologiei deja cunoscute, pentru a asigura progres. De asemenea, revoluţia constă în crearea unor pieţe largi, prin intermediul cărora puteau fi comercializate mărfuri ieftine, produse de tehnologii.</w:t>
      </w:r>
    </w:p>
    <w:p w:rsidR="00E74E87" w:rsidRPr="00E74E87" w:rsidRDefault="00E74E87" w:rsidP="00E74E87">
      <w:pPr>
        <w:pStyle w:val="a3"/>
        <w:numPr>
          <w:ilvl w:val="0"/>
          <w:numId w:val="1"/>
        </w:numPr>
        <w:rPr>
          <w:b/>
          <w:i/>
          <w:lang w:val="en-US"/>
        </w:rPr>
      </w:pPr>
      <w:r w:rsidRPr="00E74E87">
        <w:rPr>
          <w:b/>
          <w:i/>
          <w:lang w:val="ro-RO"/>
        </w:rPr>
        <w:t>Consecinţă economică:</w:t>
      </w:r>
      <w:r>
        <w:rPr>
          <w:b/>
          <w:i/>
          <w:lang w:val="ro-RO"/>
        </w:rPr>
        <w:t xml:space="preserve"> </w:t>
      </w:r>
      <w:r>
        <w:rPr>
          <w:lang w:val="ro-RO"/>
        </w:rPr>
        <w:t>În urma revoluţiei industriale, are loc trecerea de la manufacturi la fabrici, ceeea ce contribuie la creşterea producţiei, la dezvoltarea multor ramuri economice: comerţul, industria textilă, dar şi a sistemului bancar.</w:t>
      </w:r>
    </w:p>
    <w:p w:rsidR="00E74E87" w:rsidRDefault="00E74E87" w:rsidP="00E74E87">
      <w:pPr>
        <w:pStyle w:val="a3"/>
        <w:rPr>
          <w:lang w:val="ro-RO"/>
        </w:rPr>
      </w:pPr>
      <w:r>
        <w:rPr>
          <w:b/>
          <w:i/>
          <w:lang w:val="ro-RO"/>
        </w:rPr>
        <w:t xml:space="preserve">Consecinţă socială: </w:t>
      </w:r>
      <w:r>
        <w:rPr>
          <w:lang w:val="ro-RO"/>
        </w:rPr>
        <w:t>Pe plan social, datorită apariţii fabricilor şi a necesităţii forţei de muncă, apare o nouă clasă socială, şi anume a salariaţilor industriali.</w:t>
      </w: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Default="00E74E87" w:rsidP="00E74E87">
      <w:pPr>
        <w:pStyle w:val="a3"/>
        <w:rPr>
          <w:lang w:val="en-US"/>
        </w:rPr>
      </w:pPr>
    </w:p>
    <w:p w:rsidR="00E74E87" w:rsidRPr="00950558" w:rsidRDefault="00E74E87" w:rsidP="00E74E87">
      <w:pPr>
        <w:pStyle w:val="a3"/>
        <w:rPr>
          <w:b/>
          <w:i/>
          <w:lang w:val="ro-RO"/>
        </w:rPr>
      </w:pPr>
      <w:r w:rsidRPr="00950558">
        <w:rPr>
          <w:b/>
          <w:i/>
          <w:lang w:val="ro-RO"/>
        </w:rPr>
        <w:lastRenderedPageBreak/>
        <w:t>Subiectul I</w:t>
      </w:r>
    </w:p>
    <w:p w:rsidR="00E74E87" w:rsidRPr="00950558" w:rsidRDefault="00950558" w:rsidP="00950558">
      <w:pPr>
        <w:pStyle w:val="a3"/>
        <w:numPr>
          <w:ilvl w:val="0"/>
          <w:numId w:val="2"/>
        </w:numPr>
        <w:rPr>
          <w:lang w:val="ro-RO"/>
        </w:rPr>
      </w:pPr>
      <w:r w:rsidRPr="00950558">
        <w:rPr>
          <w:lang w:val="ro-RO"/>
        </w:rPr>
        <w:t>-economie românească orientată spre Constantinopol;</w:t>
      </w:r>
    </w:p>
    <w:p w:rsidR="00950558" w:rsidRPr="00950558" w:rsidRDefault="00950558" w:rsidP="00950558">
      <w:pPr>
        <w:pStyle w:val="a3"/>
        <w:ind w:left="1080"/>
        <w:rPr>
          <w:lang w:val="ro-RO"/>
        </w:rPr>
      </w:pPr>
      <w:r w:rsidRPr="00950558">
        <w:rPr>
          <w:lang w:val="ro-RO"/>
        </w:rPr>
        <w:t>-dreptul otomanilor asupra produselor româneşti;</w:t>
      </w:r>
    </w:p>
    <w:p w:rsidR="00950558" w:rsidRPr="00950558" w:rsidRDefault="00950558" w:rsidP="00950558">
      <w:pPr>
        <w:pStyle w:val="a3"/>
        <w:ind w:left="1080"/>
        <w:rPr>
          <w:b/>
          <w:i/>
          <w:lang w:val="ro-RO"/>
        </w:rPr>
      </w:pPr>
      <w:r w:rsidRPr="00950558">
        <w:rPr>
          <w:lang w:val="ro-RO"/>
        </w:rPr>
        <w:t>-acumulare slabă de capital;</w:t>
      </w:r>
    </w:p>
    <w:p w:rsidR="00950558" w:rsidRPr="00950558" w:rsidRDefault="00950558" w:rsidP="0095055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Analizând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sursele</w:t>
      </w:r>
      <w:proofErr w:type="spellEnd"/>
      <w:r>
        <w:rPr>
          <w:lang w:val="en-US"/>
        </w:rPr>
        <w:t>,</w:t>
      </w:r>
      <w:proofErr w:type="gramEnd"/>
      <w:r>
        <w:rPr>
          <w:lang w:val="ro-RO"/>
        </w:rPr>
        <w:t xml:space="preserve"> am observat că autorii accentuează că economia Principatelor Române, era sub o puternică influenţă otomană. Acest monopol otoman era datorat economiei orientate spre Constantinopol, a drepturilor negustorilor turci asupra produselor româneşi, dar şi a  preţurilor mici din Principate. Ceea ce în final a condus la slaba acumulare de capital şi la stagnarea economiei.</w:t>
      </w:r>
    </w:p>
    <w:p w:rsidR="00950558" w:rsidRPr="00950558" w:rsidRDefault="00950558" w:rsidP="0095055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Citind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B</w:t>
      </w:r>
      <w:r>
        <w:rPr>
          <w:lang w:val="ro-RO"/>
        </w:rPr>
        <w:t xml:space="preserve">, şi pe baza propriilor cunoştinţe, consider că una dintre cauzele principale ale întârzierii dezvoltării Principatelor </w:t>
      </w:r>
      <w:proofErr w:type="gramStart"/>
      <w:r>
        <w:rPr>
          <w:lang w:val="ro-RO"/>
        </w:rPr>
        <w:t>este</w:t>
      </w:r>
      <w:proofErr w:type="gramEnd"/>
      <w:r>
        <w:rPr>
          <w:lang w:val="ro-RO"/>
        </w:rPr>
        <w:t xml:space="preserve"> influenţa străină, dar şi preyenţa monopolului otoman. Însă de asemenea, şi faptul că Ţ.Române erau teatrul războaielor dintre statele vecine pentru această regiune, dar şi schimbarea frecventă a domnitorilor, au contribuit la frânarea procesului de dezvoltare.</w:t>
      </w:r>
    </w:p>
    <w:p w:rsidR="00950558" w:rsidRPr="00E74E87" w:rsidRDefault="00950558" w:rsidP="00950558">
      <w:pPr>
        <w:pStyle w:val="a3"/>
        <w:ind w:left="1080"/>
        <w:rPr>
          <w:lang w:val="en-US"/>
        </w:rPr>
      </w:pPr>
    </w:p>
    <w:sectPr w:rsidR="00950558" w:rsidRPr="00E74E87" w:rsidSect="00E74E8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C47DA"/>
    <w:multiLevelType w:val="hybridMultilevel"/>
    <w:tmpl w:val="7466FAF8"/>
    <w:lvl w:ilvl="0" w:tplc="661C956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C5B34"/>
    <w:multiLevelType w:val="hybridMultilevel"/>
    <w:tmpl w:val="CB6C8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57E92"/>
    <w:multiLevelType w:val="hybridMultilevel"/>
    <w:tmpl w:val="4708716C"/>
    <w:lvl w:ilvl="0" w:tplc="8B606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82EB9"/>
    <w:rsid w:val="00082EB9"/>
    <w:rsid w:val="00346BDF"/>
    <w:rsid w:val="006D16E1"/>
    <w:rsid w:val="00950558"/>
    <w:rsid w:val="00B21819"/>
    <w:rsid w:val="00E7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</dc:creator>
  <cp:lastModifiedBy>вы</cp:lastModifiedBy>
  <cp:revision>1</cp:revision>
  <dcterms:created xsi:type="dcterms:W3CDTF">2021-10-07T20:06:00Z</dcterms:created>
  <dcterms:modified xsi:type="dcterms:W3CDTF">2021-10-07T21:05:00Z</dcterms:modified>
</cp:coreProperties>
</file>