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A8E9" w14:textId="77777777" w:rsidR="00EA1542" w:rsidRPr="00EA1542" w:rsidRDefault="00EA1542" w:rsidP="00EA1542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1. </w:t>
      </w: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用户群分类与特征描述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535"/>
        <w:gridCol w:w="1516"/>
        <w:gridCol w:w="2479"/>
        <w:gridCol w:w="1745"/>
      </w:tblGrid>
      <w:tr w:rsidR="00EA1542" w:rsidRPr="00EA1542" w14:paraId="32DBF0CF" w14:textId="77777777" w:rsidTr="00EA15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AF9D195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用户类别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E9FA00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代表人群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28A6AC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核心需求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D8ED1B3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使用场景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0FA93A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访问频率</w:t>
            </w:r>
          </w:p>
        </w:tc>
      </w:tr>
      <w:tr w:rsidR="00EA1542" w:rsidRPr="00EA1542" w14:paraId="6B43A7B9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B20DC4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学生用户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C6E680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本科生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研究生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85B595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课表实时查询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教室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实验室预约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奖学金政策解读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C940359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考试周、选课季、奖学金申请期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5514EAB" w14:textId="5FBE6F6D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高频（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周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均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7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-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10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次）</w:t>
            </w:r>
          </w:p>
        </w:tc>
      </w:tr>
      <w:tr w:rsidR="00EA1542" w:rsidRPr="00EA1542" w14:paraId="2954DB91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86477D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教师用户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7153D0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授课教师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导师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A91E63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教学日程管理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学生考勤统计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科研设备报修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FFB547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课前准备、期末成绩录入、设备故障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BDA1B43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中频（日均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1-2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次）</w:t>
            </w:r>
          </w:p>
        </w:tc>
      </w:tr>
      <w:tr w:rsidR="00EA1542" w:rsidRPr="00EA1542" w14:paraId="7B1100CD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77817D4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行政人员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536E4CE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教务处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学工部职员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5F45C91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数据批量导出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通知发布审核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跨部门流程追踪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902D8C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学期初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末、政策更新时期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8302BE6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低频（周均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2-3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次）</w:t>
            </w:r>
          </w:p>
        </w:tc>
      </w:tr>
      <w:tr w:rsidR="00EA1542" w:rsidRPr="00EA1542" w14:paraId="25A6CB4E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58A80A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访客用户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33734F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校外合作方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DB51DA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校园地图导航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公开政策查询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联系方式获取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DFDBDB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参观访问、事务咨询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9023B39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极低频（单次使用）</w:t>
            </w:r>
          </w:p>
        </w:tc>
      </w:tr>
    </w:tbl>
    <w:p w14:paraId="0AD241C3" w14:textId="77777777" w:rsidR="00EA1542" w:rsidRPr="00EA1542" w:rsidRDefault="00EA1542" w:rsidP="00EA154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宋体" w:eastAsia="宋体" w:hAnsi="宋体" w:cs="宋体"/>
          <w:kern w:val="0"/>
          <w:sz w:val="24"/>
          <w:szCs w:val="24"/>
        </w:rPr>
        <w:pict w14:anchorId="529B7DF4">
          <v:rect id="_x0000_i1025" style="width:0;height:1.5pt" o:hralign="center" o:hrstd="t" o:hr="t" fillcolor="#a0a0a0" stroked="f"/>
        </w:pict>
      </w:r>
    </w:p>
    <w:p w14:paraId="3F3181D3" w14:textId="77777777" w:rsidR="00EA1542" w:rsidRPr="00EA1542" w:rsidRDefault="00EA1542" w:rsidP="00EA1542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A154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2. </w:t>
      </w: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用户代表明确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942"/>
        <w:gridCol w:w="1510"/>
        <w:gridCol w:w="2963"/>
        <w:gridCol w:w="1949"/>
      </w:tblGrid>
      <w:tr w:rsidR="00EA1542" w:rsidRPr="00EA1542" w14:paraId="663811A7" w14:textId="77777777" w:rsidTr="00EA15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94E4707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用户类型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07CD67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代表姓名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55FDDE7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角色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/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9D0DFED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典型需求场景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D2B6E6C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参与方式</w:t>
            </w:r>
          </w:p>
        </w:tc>
      </w:tr>
      <w:tr w:rsidR="00EA1542" w:rsidRPr="00EA1542" w14:paraId="0B838769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0A2D81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学生代表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1806EAC" w14:textId="1E0F588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李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同学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22C141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计算机学院大三学生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B5CD5B9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需要实时查询跨校区教室空闲状态，避免跑空教室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7FDE64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原型测试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+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需求访谈（每周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次）</w:t>
            </w:r>
          </w:p>
        </w:tc>
      </w:tr>
      <w:tr w:rsidR="00EA1542" w:rsidRPr="00EA1542" w14:paraId="4D72FE22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EE7BF8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lastRenderedPageBreak/>
              <w:t>教师代表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16B51C" w14:textId="775543B5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王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2EA8C0" w14:textId="6CE02DAE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教育发展中心老师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0C7C5A" w14:textId="646B4C4C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希望自动生成</w:t>
            </w:r>
            <w:r>
              <w:rPr>
                <w:rFonts w:ascii="inherit" w:eastAsia="宋体" w:hAnsi="inherit" w:cs="宋体" w:hint="eastAsia"/>
                <w:kern w:val="0"/>
                <w:szCs w:val="21"/>
              </w:rPr>
              <w:t>所带学生的报告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80B8826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焦点小组（每月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次）</w:t>
            </w:r>
          </w:p>
        </w:tc>
      </w:tr>
      <w:tr w:rsidR="00EA1542" w:rsidRPr="00EA1542" w14:paraId="0906E57A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D15FE57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家长代表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CB4937" w14:textId="2D9A62A0" w:rsidR="00EA1542" w:rsidRPr="00EA1542" w:rsidRDefault="00936EB6" w:rsidP="00EA1542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张叔叔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4C4AC41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2024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级学生家长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8111B52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想通过手机快速查看学校奖学金政策，不需要登录复杂系统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351ED3B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问卷调研（季度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次）</w:t>
            </w:r>
          </w:p>
        </w:tc>
      </w:tr>
    </w:tbl>
    <w:p w14:paraId="689E2227" w14:textId="77777777" w:rsidR="00EA1542" w:rsidRPr="00EA1542" w:rsidRDefault="00EA1542" w:rsidP="00EA154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宋体" w:eastAsia="宋体" w:hAnsi="宋体" w:cs="宋体"/>
          <w:kern w:val="0"/>
          <w:sz w:val="24"/>
          <w:szCs w:val="24"/>
        </w:rPr>
        <w:pict w14:anchorId="323BE6AA">
          <v:rect id="_x0000_i1026" style="width:0;height:1.5pt" o:hralign="center" o:hrstd="t" o:hr="t" fillcolor="#a0a0a0" stroked="f"/>
        </w:pict>
      </w:r>
    </w:p>
    <w:p w14:paraId="15913226" w14:textId="77777777" w:rsidR="00EA1542" w:rsidRPr="00EA1542" w:rsidRDefault="00EA1542" w:rsidP="00EA1542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A154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3. </w:t>
      </w: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用户权限矩阵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66"/>
        <w:gridCol w:w="1728"/>
        <w:gridCol w:w="2250"/>
        <w:gridCol w:w="1902"/>
      </w:tblGrid>
      <w:tr w:rsidR="00EA1542" w:rsidRPr="00EA1542" w14:paraId="34A3838A" w14:textId="77777777" w:rsidTr="00EA15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E3D9891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功能模块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12FECB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学生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FC57F00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A5E0E3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行政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4B16604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EA154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访客</w:t>
            </w:r>
          </w:p>
        </w:tc>
      </w:tr>
      <w:tr w:rsidR="00EA1542" w:rsidRPr="00EA1542" w14:paraId="08896D69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FA2809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课表查询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DED87B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23C03A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09226DF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（仅查看所授课程）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E9FC87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×</w:t>
            </w:r>
          </w:p>
        </w:tc>
      </w:tr>
      <w:tr w:rsidR="00EA1542" w:rsidRPr="00EA1542" w14:paraId="3B94DCC6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37141F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设备报修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B0BB297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CF169B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5A32AA5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（处理权限）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A80357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×</w:t>
            </w:r>
          </w:p>
        </w:tc>
      </w:tr>
      <w:tr w:rsidR="00EA1542" w:rsidRPr="00EA1542" w14:paraId="19FCE037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8E66C4C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政策文件解读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D58DAE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A91F89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2B7DA6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800999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（仅公开政策）</w:t>
            </w:r>
          </w:p>
        </w:tc>
      </w:tr>
      <w:tr w:rsidR="00EA1542" w:rsidRPr="00EA1542" w14:paraId="29EA23AA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5326936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数据导出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9FAFE2E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CF60214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（个人相关）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4BA8B2A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  <w:r w:rsidRPr="00EA1542">
              <w:rPr>
                <w:rFonts w:ascii="inherit" w:eastAsia="宋体" w:hAnsi="inherit" w:cs="宋体"/>
                <w:kern w:val="0"/>
                <w:szCs w:val="21"/>
              </w:rPr>
              <w:t>（全局）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799230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×</w:t>
            </w:r>
          </w:p>
        </w:tc>
      </w:tr>
      <w:tr w:rsidR="00EA1542" w:rsidRPr="00EA1542" w14:paraId="666BE9FC" w14:textId="77777777" w:rsidTr="00EA15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66FDA3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管理后台访问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1D17A2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2044EB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00C582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Segoe UI Symbol" w:eastAsia="宋体" w:hAnsi="Segoe UI Symbol" w:cs="Segoe UI Symbol"/>
                <w:kern w:val="0"/>
                <w:szCs w:val="21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CA5F9C5" w14:textId="77777777" w:rsidR="00EA1542" w:rsidRPr="00EA1542" w:rsidRDefault="00EA1542" w:rsidP="00EA154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A1542">
              <w:rPr>
                <w:rFonts w:ascii="inherit" w:eastAsia="宋体" w:hAnsi="inherit" w:cs="宋体"/>
                <w:kern w:val="0"/>
                <w:szCs w:val="21"/>
              </w:rPr>
              <w:t>×</w:t>
            </w:r>
          </w:p>
        </w:tc>
      </w:tr>
    </w:tbl>
    <w:p w14:paraId="54FC4635" w14:textId="77777777" w:rsidR="00EA1542" w:rsidRPr="00EA1542" w:rsidRDefault="00EA1542" w:rsidP="00EA154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宋体" w:eastAsia="宋体" w:hAnsi="宋体" w:cs="宋体"/>
          <w:kern w:val="0"/>
          <w:sz w:val="24"/>
          <w:szCs w:val="24"/>
        </w:rPr>
        <w:pict w14:anchorId="3F0CC640">
          <v:rect id="_x0000_i1027" style="width:0;height:1.5pt" o:hralign="center" o:hrstd="t" o:hr="t" fillcolor="#a0a0a0" stroked="f"/>
        </w:pict>
      </w:r>
    </w:p>
    <w:p w14:paraId="6D1E3B0A" w14:textId="77777777" w:rsidR="00EA1542" w:rsidRPr="00EA1542" w:rsidRDefault="00EA1542" w:rsidP="00EA1542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A154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4. </w:t>
      </w: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用户需求验证记录</w:t>
      </w:r>
    </w:p>
    <w:p w14:paraId="3BCBDC07" w14:textId="77777777" w:rsidR="00EA1542" w:rsidRPr="00EA1542" w:rsidRDefault="00EA1542" w:rsidP="00EA1542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学生群体验证</w:t>
      </w:r>
      <w:r w:rsidRPr="00EA1542">
        <w:rPr>
          <w:rFonts w:ascii="Times New Roman" w:eastAsia="宋体" w:hAnsi="Times New Roman" w:cs="Times New Roman"/>
          <w:kern w:val="0"/>
          <w:szCs w:val="21"/>
        </w:rPr>
        <w:t>​</w:t>
      </w:r>
      <w:r w:rsidRPr="00EA1542">
        <w:rPr>
          <w:rFonts w:ascii="宋体" w:eastAsia="宋体" w:hAnsi="宋体" w:cs="宋体"/>
          <w:kern w:val="0"/>
          <w:szCs w:val="21"/>
        </w:rPr>
        <w:t>（2025/3/15-3/20）</w:t>
      </w:r>
    </w:p>
    <w:p w14:paraId="16C4D9E1" w14:textId="25B57AC8" w:rsidR="00EA1542" w:rsidRPr="00EA1542" w:rsidRDefault="00EA1542" w:rsidP="00EA1542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PingFang SC" w:eastAsia="宋体" w:hAnsi="PingFang SC" w:cs="宋体"/>
          <w:kern w:val="0"/>
          <w:szCs w:val="21"/>
        </w:rPr>
        <w:t>​</w:t>
      </w: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抽样方式</w:t>
      </w:r>
      <w:r w:rsidRPr="00EA1542">
        <w:rPr>
          <w:rFonts w:ascii="PingFang SC" w:eastAsia="宋体" w:hAnsi="PingFang SC" w:cs="宋体"/>
          <w:kern w:val="0"/>
          <w:szCs w:val="21"/>
        </w:rPr>
        <w:t>：</w:t>
      </w:r>
      <w:r w:rsidR="00567396">
        <w:rPr>
          <w:rFonts w:ascii="PingFang SC" w:eastAsia="宋体" w:hAnsi="PingFang SC" w:cs="宋体" w:hint="eastAsia"/>
          <w:kern w:val="0"/>
          <w:szCs w:val="21"/>
        </w:rPr>
        <w:t>线下调研</w:t>
      </w:r>
    </w:p>
    <w:p w14:paraId="18E73E58" w14:textId="77777777" w:rsidR="00EA1542" w:rsidRPr="00EA1542" w:rsidRDefault="00EA1542" w:rsidP="00EA1542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PingFang SC" w:eastAsia="宋体" w:hAnsi="PingFang SC" w:cs="宋体"/>
          <w:kern w:val="0"/>
          <w:szCs w:val="21"/>
        </w:rPr>
        <w:t>​</w:t>
      </w: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关键反馈</w:t>
      </w:r>
      <w:r w:rsidRPr="00EA1542">
        <w:rPr>
          <w:rFonts w:ascii="PingFang SC" w:eastAsia="宋体" w:hAnsi="PingFang SC" w:cs="宋体"/>
          <w:kern w:val="0"/>
          <w:szCs w:val="21"/>
        </w:rPr>
        <w:t>：</w:t>
      </w:r>
    </w:p>
    <w:p w14:paraId="7A4F72E2" w14:textId="77777777" w:rsidR="00EA1542" w:rsidRPr="00EA1542" w:rsidRDefault="00EA1542" w:rsidP="00EA154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</w:rPr>
      </w:pPr>
      <w:r w:rsidRPr="00EA1542">
        <w:rPr>
          <w:rFonts w:ascii="inherit" w:eastAsia="宋体" w:hAnsi="inherit" w:cs="宋体"/>
          <w:kern w:val="0"/>
          <w:szCs w:val="21"/>
        </w:rPr>
        <w:t>diff</w:t>
      </w:r>
    </w:p>
    <w:p w14:paraId="54F73BCA" w14:textId="77777777" w:rsidR="00EA1542" w:rsidRPr="00EA1542" w:rsidRDefault="00EA1542" w:rsidP="00EA154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</w:pP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+ 92%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支持语音查询课表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2BBD9F9B" w14:textId="77777777" w:rsidR="00EA1542" w:rsidRPr="00EA1542" w:rsidRDefault="00EA1542" w:rsidP="00EA154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</w:pPr>
      <w:r w:rsidRPr="00EA1542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  <w:t>- 65%</w:t>
      </w:r>
      <w:r w:rsidRPr="00EA1542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  <w:t>反对强制绑定社交账号</w:t>
      </w:r>
      <w:r w:rsidRPr="00EA1542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24A0D461" w14:textId="77777777" w:rsidR="00EA1542" w:rsidRPr="00EA1542" w:rsidRDefault="00EA1542" w:rsidP="00EA154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</w:rPr>
      </w:pPr>
      <w:r w:rsidRPr="00EA1542">
        <w:rPr>
          <w:rFonts w:ascii="inherit" w:eastAsia="宋体" w:hAnsi="inherit" w:cs="Fira Code"/>
          <w:b/>
          <w:bCs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! </w:t>
      </w:r>
      <w:r w:rsidRPr="00EA1542">
        <w:rPr>
          <w:rFonts w:ascii="inherit" w:eastAsia="宋体" w:hAnsi="inherit" w:cs="Fira Code"/>
          <w:b/>
          <w:bCs/>
          <w:color w:val="383A42"/>
          <w:kern w:val="0"/>
          <w:szCs w:val="21"/>
          <w:bdr w:val="none" w:sz="0" w:space="0" w:color="auto" w:frame="1"/>
          <w:shd w:val="clear" w:color="auto" w:fill="FAFAFA"/>
        </w:rPr>
        <w:t>研究生群体要求增加</w:t>
      </w:r>
      <w:r w:rsidRPr="00EA1542">
        <w:rPr>
          <w:rFonts w:ascii="inherit" w:eastAsia="宋体" w:hAnsi="inherit" w:cs="Fira Code"/>
          <w:b/>
          <w:bCs/>
          <w:color w:val="383A42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EA1542">
        <w:rPr>
          <w:rFonts w:ascii="inherit" w:eastAsia="宋体" w:hAnsi="inherit" w:cs="Fira Code"/>
          <w:b/>
          <w:bCs/>
          <w:color w:val="383A42"/>
          <w:kern w:val="0"/>
          <w:szCs w:val="21"/>
          <w:bdr w:val="none" w:sz="0" w:space="0" w:color="auto" w:frame="1"/>
          <w:shd w:val="clear" w:color="auto" w:fill="FAFAFA"/>
        </w:rPr>
        <w:t>实验室耗材申领</w:t>
      </w:r>
      <w:r w:rsidRPr="00EA1542">
        <w:rPr>
          <w:rFonts w:ascii="inherit" w:eastAsia="宋体" w:hAnsi="inherit" w:cs="Fira Code"/>
          <w:b/>
          <w:bCs/>
          <w:color w:val="383A42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EA1542">
        <w:rPr>
          <w:rFonts w:ascii="inherit" w:eastAsia="宋体" w:hAnsi="inherit" w:cs="Fira Code"/>
          <w:b/>
          <w:bCs/>
          <w:color w:val="383A42"/>
          <w:kern w:val="0"/>
          <w:szCs w:val="21"/>
          <w:bdr w:val="none" w:sz="0" w:space="0" w:color="auto" w:frame="1"/>
          <w:shd w:val="clear" w:color="auto" w:fill="FAFAFA"/>
        </w:rPr>
        <w:t>入口</w:t>
      </w:r>
      <w:r w:rsidRPr="00EA1542">
        <w:rPr>
          <w:rFonts w:ascii="inherit" w:eastAsia="宋体" w:hAnsi="inherit" w:cs="Fira Code"/>
          <w:b/>
          <w:bCs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49004343" w14:textId="77777777" w:rsidR="00EA1542" w:rsidRPr="00EA1542" w:rsidRDefault="00EA1542" w:rsidP="00EA1542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行政人员访谈</w:t>
      </w:r>
      <w:r w:rsidRPr="00EA1542">
        <w:rPr>
          <w:rFonts w:ascii="Times New Roman" w:eastAsia="宋体" w:hAnsi="Times New Roman" w:cs="Times New Roman"/>
          <w:kern w:val="0"/>
          <w:szCs w:val="21"/>
        </w:rPr>
        <w:t>​</w:t>
      </w:r>
      <w:r w:rsidRPr="00EA1542">
        <w:rPr>
          <w:rFonts w:ascii="宋体" w:eastAsia="宋体" w:hAnsi="宋体" w:cs="宋体"/>
          <w:kern w:val="0"/>
          <w:szCs w:val="21"/>
        </w:rPr>
        <w:t>（2025/3/22）</w:t>
      </w:r>
    </w:p>
    <w:p w14:paraId="2A2139C2" w14:textId="77777777" w:rsidR="00EA1542" w:rsidRPr="00EA1542" w:rsidRDefault="00EA1542" w:rsidP="00EA1542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PingFang SC" w:eastAsia="宋体" w:hAnsi="PingFang SC" w:cs="宋体"/>
          <w:kern w:val="0"/>
          <w:szCs w:val="21"/>
        </w:rPr>
        <w:t>​</w:t>
      </w: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核心诉求</w:t>
      </w:r>
      <w:r w:rsidRPr="00EA1542">
        <w:rPr>
          <w:rFonts w:ascii="PingFang SC" w:eastAsia="宋体" w:hAnsi="PingFang SC" w:cs="宋体"/>
          <w:kern w:val="0"/>
          <w:szCs w:val="21"/>
        </w:rPr>
        <w:t>：</w:t>
      </w:r>
    </w:p>
    <w:p w14:paraId="57B187D7" w14:textId="77777777" w:rsidR="00EA1542" w:rsidRPr="00EA1542" w:rsidRDefault="00EA1542" w:rsidP="00EA154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</w:rPr>
      </w:pPr>
      <w:r w:rsidRPr="00EA1542">
        <w:rPr>
          <w:rFonts w:ascii="inherit" w:eastAsia="宋体" w:hAnsi="inherit" w:cs="宋体"/>
          <w:kern w:val="0"/>
          <w:szCs w:val="21"/>
        </w:rPr>
        <w:t>mermaid</w:t>
      </w:r>
    </w:p>
    <w:p w14:paraId="50B51E11" w14:textId="77777777" w:rsidR="00EA1542" w:rsidRPr="00EA1542" w:rsidRDefault="00EA1542" w:rsidP="00EA154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EA1542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</w:rPr>
        <w:lastRenderedPageBreak/>
        <w:t>graph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LR</w:t>
      </w:r>
    </w:p>
    <w:p w14:paraId="4F4F5FA5" w14:textId="77777777" w:rsidR="00EA1542" w:rsidRPr="00EA1542" w:rsidRDefault="00EA1542" w:rsidP="00EA154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A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[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数据导出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]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EA154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B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(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支持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Excel/PDF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格式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)</w:t>
      </w:r>
    </w:p>
    <w:p w14:paraId="3315253E" w14:textId="77777777" w:rsidR="00EA1542" w:rsidRPr="00EA1542" w:rsidRDefault="00EA1542" w:rsidP="00EA154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B </w:t>
      </w:r>
      <w:r w:rsidRPr="00EA154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C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(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自动同步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OA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系统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)</w:t>
      </w:r>
    </w:p>
    <w:p w14:paraId="4D428F5E" w14:textId="77777777" w:rsidR="00EA1542" w:rsidRPr="00EA1542" w:rsidRDefault="00EA1542" w:rsidP="00EA154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</w:rPr>
      </w:pP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C </w:t>
      </w:r>
      <w:r w:rsidRPr="00EA154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D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(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敏感数据脱敏处理</w:t>
      </w:r>
      <w:r w:rsidRPr="00EA154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)</w:t>
      </w:r>
    </w:p>
    <w:p w14:paraId="0D82ECCE" w14:textId="77777777" w:rsidR="00EA1542" w:rsidRPr="00EA1542" w:rsidRDefault="00EA1542" w:rsidP="00EA154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宋体" w:eastAsia="宋体" w:hAnsi="宋体" w:cs="宋体"/>
          <w:kern w:val="0"/>
          <w:sz w:val="24"/>
          <w:szCs w:val="24"/>
        </w:rPr>
        <w:pict w14:anchorId="681E4B75">
          <v:rect id="_x0000_i1028" style="width:0;height:1.5pt" o:hralign="center" o:hrstd="t" o:hr="t" fillcolor="#a0a0a0" stroked="f"/>
        </w:pict>
      </w:r>
    </w:p>
    <w:p w14:paraId="72C364A3" w14:textId="77777777" w:rsidR="00EA1542" w:rsidRPr="00EA1542" w:rsidRDefault="00EA1542" w:rsidP="00EA1542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A154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5. </w:t>
      </w:r>
      <w:r w:rsidRPr="00EA1542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特别说明</w:t>
      </w:r>
    </w:p>
    <w:p w14:paraId="4CF8BE32" w14:textId="77777777" w:rsidR="00EA1542" w:rsidRPr="00EA1542" w:rsidRDefault="00EA1542" w:rsidP="00EA1542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PingFang SC" w:eastAsia="宋体" w:hAnsi="PingFang SC" w:cs="宋体"/>
          <w:kern w:val="0"/>
          <w:szCs w:val="21"/>
        </w:rPr>
        <w:t>​</w:t>
      </w: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动态调整机制</w:t>
      </w:r>
      <w:r w:rsidRPr="00EA1542">
        <w:rPr>
          <w:rFonts w:ascii="PingFang SC" w:eastAsia="宋体" w:hAnsi="PingFang SC" w:cs="宋体"/>
          <w:kern w:val="0"/>
          <w:szCs w:val="21"/>
        </w:rPr>
        <w:t>：每季度根据用户反馈更新分类（下一轮调整日期：</w:t>
      </w:r>
      <w:r w:rsidRPr="00EA1542">
        <w:rPr>
          <w:rFonts w:ascii="PingFang SC" w:eastAsia="宋体" w:hAnsi="PingFang SC" w:cs="宋体"/>
          <w:kern w:val="0"/>
          <w:szCs w:val="21"/>
        </w:rPr>
        <w:t>2025/6/30</w:t>
      </w:r>
      <w:r w:rsidRPr="00EA1542">
        <w:rPr>
          <w:rFonts w:ascii="PingFang SC" w:eastAsia="宋体" w:hAnsi="PingFang SC" w:cs="宋体"/>
          <w:kern w:val="0"/>
          <w:szCs w:val="21"/>
        </w:rPr>
        <w:t>）</w:t>
      </w:r>
    </w:p>
    <w:p w14:paraId="7DA55D1A" w14:textId="77777777" w:rsidR="00EA1542" w:rsidRPr="00EA1542" w:rsidRDefault="00EA1542" w:rsidP="00EA1542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PingFang SC" w:eastAsia="宋体" w:hAnsi="PingFang SC" w:cs="宋体"/>
          <w:kern w:val="0"/>
          <w:szCs w:val="21"/>
        </w:rPr>
        <w:t>​</w:t>
      </w: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代表更换规则</w:t>
      </w:r>
      <w:r w:rsidRPr="00EA1542">
        <w:rPr>
          <w:rFonts w:ascii="PingFang SC" w:eastAsia="宋体" w:hAnsi="PingFang SC" w:cs="宋体"/>
          <w:kern w:val="0"/>
          <w:szCs w:val="21"/>
        </w:rPr>
        <w:t>：</w:t>
      </w:r>
    </w:p>
    <w:p w14:paraId="4BF19F96" w14:textId="77777777" w:rsidR="00EA1542" w:rsidRPr="00EA1542" w:rsidRDefault="00EA1542" w:rsidP="00EA1542">
      <w:pPr>
        <w:widowControl/>
        <w:numPr>
          <w:ilvl w:val="1"/>
          <w:numId w:val="3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PingFang SC" w:eastAsia="宋体" w:hAnsi="PingFang SC" w:cs="宋体"/>
          <w:kern w:val="0"/>
          <w:szCs w:val="21"/>
        </w:rPr>
        <w:t>学生代表每学期轮换</w:t>
      </w:r>
    </w:p>
    <w:p w14:paraId="0F842220" w14:textId="77777777" w:rsidR="00EA1542" w:rsidRPr="00EA1542" w:rsidRDefault="00EA1542" w:rsidP="00EA1542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PingFang SC" w:eastAsia="宋体" w:hAnsi="PingFang SC" w:cs="宋体"/>
          <w:kern w:val="0"/>
          <w:szCs w:val="21"/>
        </w:rPr>
        <w:t>行政代表随岗位变动调整</w:t>
      </w:r>
    </w:p>
    <w:p w14:paraId="5B1DD6ED" w14:textId="77777777" w:rsidR="00EA1542" w:rsidRPr="00EA1542" w:rsidRDefault="00EA1542" w:rsidP="00EA1542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A1542">
        <w:rPr>
          <w:rFonts w:ascii="PingFang SC" w:eastAsia="宋体" w:hAnsi="PingFang SC" w:cs="宋体"/>
          <w:kern w:val="0"/>
          <w:szCs w:val="21"/>
        </w:rPr>
        <w:t>​</w:t>
      </w: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冲突解决流程</w:t>
      </w:r>
      <w:r w:rsidRPr="00EA1542">
        <w:rPr>
          <w:rFonts w:ascii="PingFang SC" w:eastAsia="宋体" w:hAnsi="PingFang SC" w:cs="宋体"/>
          <w:kern w:val="0"/>
          <w:szCs w:val="21"/>
        </w:rPr>
        <w:t>：</w:t>
      </w:r>
    </w:p>
    <w:p w14:paraId="22CB2FDF" w14:textId="77777777" w:rsidR="00EA1542" w:rsidRPr="00EA1542" w:rsidRDefault="00EA1542" w:rsidP="00EA154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</w:rPr>
      </w:pPr>
      <w:r w:rsidRPr="00EA1542">
        <w:rPr>
          <w:rFonts w:ascii="inherit" w:eastAsia="宋体" w:hAnsi="inherit" w:cs="宋体"/>
          <w:kern w:val="0"/>
          <w:szCs w:val="21"/>
        </w:rPr>
        <w:t>mermaid</w:t>
      </w:r>
    </w:p>
    <w:p w14:paraId="67F83575" w14:textId="77777777" w:rsidR="00EA1542" w:rsidRPr="00EA1542" w:rsidRDefault="00EA1542" w:rsidP="00EA154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EA1542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</w:rPr>
        <w:t>graph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TB</w:t>
      </w:r>
    </w:p>
    <w:p w14:paraId="3827B33B" w14:textId="77777777" w:rsidR="00EA1542" w:rsidRPr="00EA1542" w:rsidRDefault="00EA1542" w:rsidP="00EA154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</w:rPr>
      </w:pP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用户需求冲突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EA154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需求联席会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EA154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项目经理仲裁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EA154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EA154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教师代表终审</w:t>
      </w:r>
    </w:p>
    <w:p w14:paraId="66139D39" w14:textId="77777777" w:rsidR="00EA1542" w:rsidRPr="00EA1542" w:rsidRDefault="00EA1542" w:rsidP="00EA1542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文档负责人</w:t>
      </w:r>
      <w:r w:rsidRPr="00EA1542">
        <w:rPr>
          <w:rFonts w:ascii="宋体" w:eastAsia="宋体" w:hAnsi="宋体" w:cs="宋体"/>
          <w:kern w:val="0"/>
          <w:szCs w:val="21"/>
        </w:rPr>
        <w:t>：肖宇轩（用户研究组）</w:t>
      </w:r>
      <w:r w:rsidRPr="00EA1542">
        <w:rPr>
          <w:rFonts w:ascii="宋体" w:eastAsia="宋体" w:hAnsi="宋体" w:cs="宋体"/>
          <w:kern w:val="0"/>
          <w:szCs w:val="21"/>
        </w:rPr>
        <w:br/>
      </w:r>
      <w:r w:rsidRPr="00EA154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版本控制</w:t>
      </w:r>
      <w:r w:rsidRPr="00EA1542">
        <w:rPr>
          <w:rFonts w:ascii="宋体" w:eastAsia="宋体" w:hAnsi="宋体" w:cs="宋体"/>
          <w:kern w:val="0"/>
          <w:szCs w:val="21"/>
        </w:rPr>
        <w:t>：URS_v2.3（2025/4/5更新）</w:t>
      </w:r>
    </w:p>
    <w:p w14:paraId="6B769FA2" w14:textId="77777777" w:rsidR="00796D93" w:rsidRDefault="00796D93"/>
    <w:sectPr w:rsidR="0079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AE2E4" w14:textId="77777777" w:rsidR="00315543" w:rsidRDefault="00315543" w:rsidP="00EA1542">
      <w:r>
        <w:separator/>
      </w:r>
    </w:p>
  </w:endnote>
  <w:endnote w:type="continuationSeparator" w:id="0">
    <w:p w14:paraId="24D21586" w14:textId="77777777" w:rsidR="00315543" w:rsidRDefault="00315543" w:rsidP="00EA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CC8BD" w14:textId="77777777" w:rsidR="00315543" w:rsidRDefault="00315543" w:rsidP="00EA1542">
      <w:r>
        <w:separator/>
      </w:r>
    </w:p>
  </w:footnote>
  <w:footnote w:type="continuationSeparator" w:id="0">
    <w:p w14:paraId="61566DDF" w14:textId="77777777" w:rsidR="00315543" w:rsidRDefault="00315543" w:rsidP="00EA1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C533D"/>
    <w:multiLevelType w:val="multilevel"/>
    <w:tmpl w:val="1C34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040B15"/>
    <w:multiLevelType w:val="multilevel"/>
    <w:tmpl w:val="902C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15C1E"/>
    <w:multiLevelType w:val="multilevel"/>
    <w:tmpl w:val="5A2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1330741">
    <w:abstractNumId w:val="2"/>
  </w:num>
  <w:num w:numId="2" w16cid:durableId="521281307">
    <w:abstractNumId w:val="0"/>
  </w:num>
  <w:num w:numId="3" w16cid:durableId="92492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BA"/>
    <w:rsid w:val="00315543"/>
    <w:rsid w:val="00567396"/>
    <w:rsid w:val="00796D93"/>
    <w:rsid w:val="0085545D"/>
    <w:rsid w:val="00864888"/>
    <w:rsid w:val="00936EB6"/>
    <w:rsid w:val="00D612BA"/>
    <w:rsid w:val="00DD58BA"/>
    <w:rsid w:val="00EA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19B7C"/>
  <w15:chartTrackingRefBased/>
  <w15:docId w15:val="{3791B49B-2DDF-4606-A95B-F7AD46B6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2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2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2B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2B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2B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2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2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2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2B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1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1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12B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12B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12B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12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12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12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12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1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2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12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12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12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12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12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1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12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612B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15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A15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A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A1542"/>
    <w:rPr>
      <w:sz w:val="18"/>
      <w:szCs w:val="18"/>
    </w:rPr>
  </w:style>
  <w:style w:type="character" w:styleId="af2">
    <w:name w:val="Strong"/>
    <w:basedOn w:val="a0"/>
    <w:uiPriority w:val="22"/>
    <w:qFormat/>
    <w:rsid w:val="00EA1542"/>
    <w:rPr>
      <w:b/>
      <w:bCs/>
    </w:rPr>
  </w:style>
  <w:style w:type="paragraph" w:styleId="af3">
    <w:name w:val="Normal (Web)"/>
    <w:basedOn w:val="a"/>
    <w:uiPriority w:val="99"/>
    <w:semiHidden/>
    <w:unhideWhenUsed/>
    <w:rsid w:val="00EA1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1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15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A15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A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2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74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4</cp:revision>
  <dcterms:created xsi:type="dcterms:W3CDTF">2025-04-08T06:28:00Z</dcterms:created>
  <dcterms:modified xsi:type="dcterms:W3CDTF">2025-04-08T06:31:00Z</dcterms:modified>
</cp:coreProperties>
</file>