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0B5B3A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B5B3A">
        <w:rPr>
          <w:rFonts w:ascii="Times New Roman" w:hAnsi="Times New Roman"/>
          <w:bCs/>
          <w:sz w:val="24"/>
          <w:szCs w:val="24"/>
        </w:rPr>
        <w:t>Белялова Жасмин Рустамовна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0B5B3A">
        <w:rPr>
          <w:rFonts w:ascii="Times New Roman" w:hAnsi="Times New Roman"/>
          <w:sz w:val="24"/>
          <w:szCs w:val="24"/>
        </w:rPr>
        <w:t>27.03.03 Системный анализ и управление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0B5B3A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0B5B3A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0B5B3A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0B5B3A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0B5B3A">
              <w:rPr>
                <w:rFonts w:ascii="Times New Roman" w:hAnsi="Times New Roman"/>
                <w:sz w:val="24"/>
                <w:szCs w:val="24"/>
              </w:rPr>
              <w:t>Ростех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5B3A">
              <w:rPr>
                <w:rFonts w:ascii="Times New Roman" w:hAnsi="Times New Roman"/>
                <w:bCs/>
                <w:sz w:val="24"/>
                <w:szCs w:val="24"/>
              </w:rPr>
              <w:t>Г.МОСКВА, Б-Р ГОГОЛЕВСКИЙ, Д. 21, СТР. 1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0B5B3A">
              <w:rPr>
                <w:rFonts w:ascii="Times New Roman" w:hAnsi="Times New Roman"/>
                <w:bCs/>
                <w:sz w:val="24"/>
                <w:szCs w:val="24"/>
              </w:rPr>
              <w:t>7704274402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0B5B3A">
              <w:rPr>
                <w:rFonts w:ascii="Times New Roman" w:hAnsi="Times New Roman"/>
                <w:bCs/>
                <w:sz w:val="24"/>
                <w:szCs w:val="24"/>
              </w:rPr>
              <w:t>770401001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0B5B3A">
              <w:rPr>
                <w:rFonts w:ascii="Times New Roman" w:hAnsi="Times New Roman"/>
                <w:bCs/>
                <w:sz w:val="24"/>
                <w:szCs w:val="24"/>
              </w:rPr>
              <w:t>1077799030847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0B5B3A">
              <w:rPr>
                <w:rFonts w:ascii="Times New Roman" w:hAnsi="Times New Roman"/>
                <w:sz w:val="24"/>
                <w:szCs w:val="24"/>
              </w:rPr>
              <w:t>45374000000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B3A">
              <w:rPr>
                <w:rFonts w:ascii="Times New Roman" w:hAnsi="Times New Roman"/>
                <w:sz w:val="24"/>
                <w:szCs w:val="24"/>
              </w:rPr>
              <w:t>Белялова Жасмин Рустамовна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0B5B3A">
              <w:rPr>
                <w:rFonts w:ascii="Times New Roman" w:hAnsi="Times New Roman" w:cs="Times New Roman"/>
                <w:sz w:val="24"/>
                <w:szCs w:val="24"/>
              </w:rPr>
              <w:t>12.04.2001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0B5B3A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B3A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B3A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0B5B3A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0B5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Белялова Ж.Р.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B3A">
          <w:rPr>
            <w:noProof/>
          </w:rPr>
          <w:t>2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B5B3A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C0DB-0376-4377-94C5-3B97A684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2023-04-06T14:18:00Z</dcterms:created>
  <dcterms:modified xsi:type="dcterms:W3CDTF">2023-04-06T14:18:00Z</dcterms:modified>
</cp:coreProperties>
</file>