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5E28" w:rsidRDefault="00D75E28">
      <w:pPr>
        <w:spacing w:before="3000"/>
      </w:pPr>
      <w:bookmarkStart w:id="0" w:name="_GoBack"/>
      <w:bookmarkEnd w:id="0"/>
    </w:p>
    <w:p w:rsidR="00D75E28" w:rsidRDefault="00B749A5">
      <w:pPr>
        <w:spacing w:after="200"/>
        <w:jc w:val="center"/>
      </w:pPr>
      <w:r>
        <w:rPr>
          <w:b/>
          <w:bCs/>
          <w:color w:val="1A3A5C"/>
          <w:sz w:val="48"/>
          <w:szCs w:val="48"/>
        </w:rPr>
        <w:t>VOICE PROFILE</w:t>
      </w:r>
    </w:p>
    <w:p w:rsidR="00D75E28" w:rsidRDefault="00B749A5">
      <w:pPr>
        <w:spacing w:after="100"/>
        <w:jc w:val="center"/>
      </w:pPr>
      <w:r>
        <w:rPr>
          <w:b/>
          <w:bCs/>
          <w:color w:val="1A3A5C"/>
          <w:sz w:val="40"/>
          <w:szCs w:val="40"/>
        </w:rPr>
        <w:t>THOMAS WITTMER</w:t>
      </w:r>
    </w:p>
    <w:p w:rsidR="00D75E28" w:rsidRDefault="00D75E28">
      <w:pPr>
        <w:pBdr>
          <w:bottom w:val="single" w:sz="6" w:space="1" w:color="1A3A5C"/>
        </w:pBdr>
        <w:spacing w:after="400"/>
        <w:jc w:val="center"/>
      </w:pPr>
    </w:p>
    <w:p w:rsidR="00D75E28" w:rsidRDefault="00B749A5">
      <w:pPr>
        <w:spacing w:after="100"/>
        <w:jc w:val="center"/>
      </w:pPr>
      <w:r>
        <w:rPr>
          <w:color w:val="666666"/>
          <w:sz w:val="22"/>
          <w:szCs w:val="22"/>
        </w:rPr>
        <w:t xml:space="preserve">Extracted by </w:t>
      </w:r>
      <w:proofErr w:type="spellStart"/>
      <w:r>
        <w:rPr>
          <w:color w:val="666666"/>
          <w:sz w:val="22"/>
          <w:szCs w:val="22"/>
        </w:rPr>
        <w:t>Lorespinner</w:t>
      </w:r>
      <w:proofErr w:type="spellEnd"/>
      <w:r>
        <w:rPr>
          <w:color w:val="666666"/>
          <w:sz w:val="22"/>
          <w:szCs w:val="22"/>
        </w:rPr>
        <w:t xml:space="preserve"> Voice Lock Phase</w:t>
      </w:r>
    </w:p>
    <w:p w:rsidR="00D75E28" w:rsidRDefault="00B749A5">
      <w:pPr>
        <w:spacing w:after="100"/>
        <w:jc w:val="center"/>
      </w:pPr>
      <w:r>
        <w:rPr>
          <w:b/>
          <w:bCs/>
          <w:color w:val="993333"/>
          <w:sz w:val="22"/>
          <w:szCs w:val="22"/>
        </w:rPr>
        <w:t>This document is CONSTITUTIONAL LAW for all subsequent phases</w:t>
      </w:r>
    </w:p>
    <w:p w:rsidR="00D75E28" w:rsidRDefault="00B749A5">
      <w:pPr>
        <w:spacing w:after="100"/>
        <w:jc w:val="center"/>
      </w:pPr>
      <w:r>
        <w:rPr>
          <w:color w:val="666666"/>
        </w:rPr>
        <w:t>Source corpus: 11 screenplays, 183,659 words</w:t>
      </w:r>
    </w:p>
    <w:p w:rsidR="00D75E28" w:rsidRDefault="00B749A5">
      <w:pPr>
        <w:spacing w:after="100"/>
        <w:jc w:val="center"/>
      </w:pPr>
      <w:r>
        <w:rPr>
          <w:color w:val="666666"/>
        </w:rPr>
        <w:t>May 2026</w:t>
      </w:r>
    </w:p>
    <w:p w:rsidR="00D75E28" w:rsidRDefault="00B749A5">
      <w:r>
        <w:br w:type="page"/>
      </w:r>
    </w:p>
    <w:p w:rsidR="00D75E28" w:rsidRDefault="00B749A5">
      <w:pPr>
        <w:pStyle w:val="Heading1"/>
      </w:pPr>
      <w:r>
        <w:lastRenderedPageBreak/>
        <w:t>SECTION 1: VOICE DNA PROFILE</w:t>
      </w:r>
    </w:p>
    <w:p w:rsidR="00D75E28" w:rsidRDefault="00B749A5">
      <w:pPr>
        <w:pStyle w:val="Heading2"/>
      </w:pPr>
      <w:r>
        <w:t>A. Signature Writing Techniques</w:t>
      </w:r>
    </w:p>
    <w:p w:rsidR="00D75E28" w:rsidRDefault="00B749A5">
      <w:pPr>
        <w:pStyle w:val="Heading3"/>
      </w:pPr>
      <w:r>
        <w:t>1. "Blunt declarative hits"</w:t>
      </w:r>
    </w:p>
    <w:p w:rsidR="00D75E28" w:rsidRDefault="00B749A5">
      <w:pPr>
        <w:spacing w:after="120"/>
      </w:pPr>
      <w:r>
        <w:rPr>
          <w:color w:val="333333"/>
        </w:rPr>
        <w:t>Thomas drops 1-5 word sentence fragments as standalone paragraphs to punctuate action or emotion. "Silence." "Not yet." "Then—" "She stops." These fragments appear hundreds of times across all scripts. They function as percussio</w:t>
      </w:r>
      <w:r>
        <w:rPr>
          <w:color w:val="333333"/>
        </w:rPr>
        <w:t>n — a hard stop that forces the reader to feel the weight of what just happened.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>Evidence: "Silence." appears 37 times. "Not yet." appears 8 times. "Nothing." appears 8 times. Fragments of 1-3 words make up 30-40% of all action lines across every screenpla</w:t>
      </w:r>
      <w:r>
        <w:rPr>
          <w:i/>
          <w:iCs/>
          <w:color w:val="555555"/>
          <w:sz w:val="18"/>
          <w:szCs w:val="18"/>
        </w:rPr>
        <w:t>y.</w:t>
      </w:r>
    </w:p>
    <w:p w:rsidR="00D75E28" w:rsidRDefault="00B749A5">
      <w:pPr>
        <w:pStyle w:val="Heading3"/>
      </w:pPr>
      <w:r>
        <w:t>2. "Physical grounding of emotion"</w:t>
      </w:r>
    </w:p>
    <w:p w:rsidR="00D75E28" w:rsidRDefault="00B749A5">
      <w:pPr>
        <w:spacing w:after="120"/>
      </w:pPr>
      <w:r>
        <w:rPr>
          <w:color w:val="333333"/>
        </w:rPr>
        <w:t>Thomas never tells you what a character feels. He shows it through the body: jaw tightens, knuckles white, throat bobs with a swallow, chest heaves, fingers curl. Across 11 scripts: pulls (151), slams (72), tightens (56), exhales (58), trembles (42), swall</w:t>
      </w:r>
      <w:r>
        <w:rPr>
          <w:color w:val="333333"/>
        </w:rPr>
        <w:t>ows (35), flinches (30), clutches (28), grips (34), steadies (23).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>Evidence: Anima Machina: "Nora freezes. Her cracked lens flickers in her chest." / Nocturne: "Akira places her palms on the table. Slowly spreads her fingers." / Session Zero: "Holly’s righ</w:t>
      </w:r>
      <w:r>
        <w:rPr>
          <w:i/>
          <w:iCs/>
          <w:color w:val="555555"/>
          <w:sz w:val="18"/>
          <w:szCs w:val="18"/>
        </w:rPr>
        <w:t>t fist opens for the first time since the stairs." / The Hollowing: "Ezra grips his shoulder. The skin looks hot, almost swollen."</w:t>
      </w:r>
    </w:p>
    <w:p w:rsidR="00D75E28" w:rsidRDefault="00B749A5">
      <w:pPr>
        <w:pStyle w:val="Heading3"/>
      </w:pPr>
      <w:r>
        <w:t>3. "Environment as character"</w:t>
      </w:r>
    </w:p>
    <w:p w:rsidR="00D75E28" w:rsidRDefault="00B749A5">
      <w:pPr>
        <w:spacing w:after="120"/>
      </w:pPr>
      <w:r>
        <w:rPr>
          <w:color w:val="333333"/>
        </w:rPr>
        <w:t>Thomas’s scene descriptions don’t just set the stage — they breathe, react, and carry emotional</w:t>
      </w:r>
      <w:r>
        <w:rPr>
          <w:color w:val="333333"/>
        </w:rPr>
        <w:t xml:space="preserve"> weight. Rooms are not neutral. The space tells you what the scene is about before anyone speaks.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>Evidence: Anima Machina: "Rain stitches neon into the dark. The city is a cathedral of glass and wire." / Session Zero: "An old hunting lodge sits back from t</w:t>
      </w:r>
      <w:r>
        <w:rPr>
          <w:i/>
          <w:iCs/>
          <w:color w:val="555555"/>
          <w:sz w:val="18"/>
          <w:szCs w:val="18"/>
        </w:rPr>
        <w:t>he road, half-eaten by California forest." / The Hollowing: "Razor-sharp wind slices through dark pines. A weathered trailer hunches at the forest’s edge."</w:t>
      </w:r>
    </w:p>
    <w:p w:rsidR="00D75E28" w:rsidRDefault="00B749A5">
      <w:pPr>
        <w:pStyle w:val="Heading3"/>
      </w:pPr>
      <w:r>
        <w:t>4. "The "Not X. Y." construction"</w:t>
      </w:r>
    </w:p>
    <w:p w:rsidR="00D75E28" w:rsidRDefault="00B749A5">
      <w:pPr>
        <w:spacing w:after="120"/>
      </w:pPr>
      <w:r>
        <w:rPr>
          <w:color w:val="333333"/>
        </w:rPr>
        <w:t>Thomas defines things by what they are NOT, then hits you with wha</w:t>
      </w:r>
      <w:r>
        <w:rPr>
          <w:color w:val="333333"/>
        </w:rPr>
        <w:t>t they ARE. This is his most consistent rhetorical move.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>Evidence: "Not a place. A feeling." (Bound &amp; Broken) / "Not running. Not stalking. Waiting." (Bound &amp; Broken) / "Not a laugh, but close." (Anima Machina) / "Not nervous. Not at ease." (Nocturne) / "N</w:t>
      </w:r>
      <w:r>
        <w:rPr>
          <w:i/>
          <w:iCs/>
          <w:color w:val="555555"/>
          <w:sz w:val="18"/>
          <w:szCs w:val="18"/>
        </w:rPr>
        <w:t>ot rage. Fear." (Backchannel)</w:t>
      </w:r>
    </w:p>
    <w:p w:rsidR="00D75E28" w:rsidRDefault="00B749A5">
      <w:pPr>
        <w:pStyle w:val="Heading3"/>
      </w:pPr>
      <w:r>
        <w:t>5. "Dialogue as evasion and compression"</w:t>
      </w:r>
    </w:p>
    <w:p w:rsidR="00D75E28" w:rsidRDefault="00B749A5">
      <w:pPr>
        <w:spacing w:after="120"/>
      </w:pPr>
      <w:r>
        <w:rPr>
          <w:color w:val="333333"/>
        </w:rPr>
        <w:t>Thomas’s characters almost never say what they mean directly. They deflect, compress, redirect. Dialogue is clipped, loaded, and frequently ends mid-thought or gets cut off by action.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>Evidence: "Lightning still smells like forgiveness." (Anima Machina) / "I already know what I’m worth to you." (Nocturne) / "Nothing says horror stream, like tetanus." (Session Zero)</w:t>
      </w:r>
    </w:p>
    <w:p w:rsidR="00D75E28" w:rsidRDefault="00B749A5">
      <w:pPr>
        <w:pStyle w:val="Heading3"/>
      </w:pPr>
      <w:r>
        <w:t>6. "The earned silence"</w:t>
      </w:r>
    </w:p>
    <w:p w:rsidR="00D75E28" w:rsidRDefault="00B749A5">
      <w:pPr>
        <w:spacing w:after="120"/>
      </w:pPr>
      <w:r>
        <w:rPr>
          <w:color w:val="333333"/>
        </w:rPr>
        <w:t>Thomas uses "Silence" or "silence" as a standalon</w:t>
      </w:r>
      <w:r>
        <w:rPr>
          <w:color w:val="333333"/>
        </w:rPr>
        <w:t>e sentence or beat-marker more than any other atmospheric device. It appears 143+ times across the corpus. But it always FOLLOWS action — it’s never decorative.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>Evidence: "Silence." as standalone paragraph: 37 occurrences. "(beat)" as dialogue pauses: 280+</w:t>
      </w:r>
      <w:r>
        <w:rPr>
          <w:i/>
          <w:iCs/>
          <w:color w:val="555555"/>
          <w:sz w:val="18"/>
          <w:szCs w:val="18"/>
        </w:rPr>
        <w:t xml:space="preserve"> occurrences.</w:t>
      </w:r>
    </w:p>
    <w:p w:rsidR="00D75E28" w:rsidRDefault="00B749A5">
      <w:pPr>
        <w:pStyle w:val="Heading3"/>
      </w:pPr>
      <w:r>
        <w:t>7. "Sensory violence in description"</w:t>
      </w:r>
    </w:p>
    <w:p w:rsidR="00D75E28" w:rsidRDefault="00B749A5">
      <w:pPr>
        <w:spacing w:after="120"/>
      </w:pPr>
      <w:r>
        <w:rPr>
          <w:color w:val="333333"/>
        </w:rPr>
        <w:t>Action lines use aggressive, physical verbs even for non-violent moments. Objects don’t just appear — they slam, rip, tear, crash. Even quiet scenes carry physical tension through verb choice.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lastRenderedPageBreak/>
        <w:t>Evidence: sl</w:t>
      </w:r>
      <w:r>
        <w:rPr>
          <w:i/>
          <w:iCs/>
          <w:color w:val="555555"/>
          <w:sz w:val="18"/>
          <w:szCs w:val="18"/>
        </w:rPr>
        <w:t>ams (72), rips (29), tears (54), crashes (3), yanks (18), shoves (16), bolts (10). Even in quiet scenes: presses (61), clutches (28), grips (34).</w:t>
      </w:r>
    </w:p>
    <w:p w:rsidR="00D75E28" w:rsidRDefault="00B749A5">
      <w:pPr>
        <w:pStyle w:val="Heading3"/>
      </w:pPr>
      <w:r>
        <w:t>8. "The one-line scene"</w:t>
      </w:r>
    </w:p>
    <w:p w:rsidR="00D75E28" w:rsidRDefault="00B749A5">
      <w:pPr>
        <w:spacing w:after="120"/>
      </w:pPr>
      <w:r>
        <w:rPr>
          <w:color w:val="333333"/>
        </w:rPr>
        <w:t>Thomas frequently writes action paragraphs that are a single sentence, sometimes follo</w:t>
      </w:r>
      <w:r>
        <w:rPr>
          <w:color w:val="333333"/>
        </w:rPr>
        <w:t>wed immediately by another single-sentence paragraph. This staccato creates a visual rhythm on the page that mirrors the emotional rhythm.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>Evidence: Backchannel: "She moves— / Rerouting." / "He melts into the crowd." / Nocturne: "She doesn’t lead them. She</w:t>
      </w:r>
      <w:r>
        <w:rPr>
          <w:i/>
          <w:iCs/>
          <w:color w:val="555555"/>
          <w:sz w:val="18"/>
          <w:szCs w:val="18"/>
        </w:rPr>
        <w:t xml:space="preserve"> simply... doesn’t leave."</w:t>
      </w:r>
    </w:p>
    <w:p w:rsidR="00D75E28" w:rsidRDefault="00B749A5">
      <w:pPr>
        <w:pStyle w:val="Heading3"/>
      </w:pPr>
      <w:r>
        <w:t>9. "Object-as-wound"</w:t>
      </w:r>
    </w:p>
    <w:p w:rsidR="00D75E28" w:rsidRDefault="00B749A5">
      <w:pPr>
        <w:spacing w:after="120"/>
      </w:pPr>
      <w:r>
        <w:rPr>
          <w:color w:val="333333"/>
        </w:rPr>
        <w:t>Thomas gives characters physical objects that carry emotional weight throughout the entire story. These objects function as both plot device and emotional anchor. They’re always real, always tactile, always d</w:t>
      </w:r>
      <w:r>
        <w:rPr>
          <w:color w:val="333333"/>
        </w:rPr>
        <w:t>amaged.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 xml:space="preserve">Evidence: Cracked camera lens (Anima Machina), pocket watch (Session Zero), jade cicada necklace (Nocturne), fire department badge (Bound &amp; Broken), </w:t>
      </w:r>
      <w:proofErr w:type="spellStart"/>
      <w:r>
        <w:rPr>
          <w:i/>
          <w:iCs/>
          <w:color w:val="555555"/>
          <w:sz w:val="18"/>
          <w:szCs w:val="18"/>
        </w:rPr>
        <w:t>Darana</w:t>
      </w:r>
      <w:proofErr w:type="spellEnd"/>
      <w:r>
        <w:rPr>
          <w:i/>
          <w:iCs/>
          <w:color w:val="555555"/>
          <w:sz w:val="18"/>
          <w:szCs w:val="18"/>
        </w:rPr>
        <w:t xml:space="preserve"> heirloom necklace (</w:t>
      </w:r>
      <w:proofErr w:type="spellStart"/>
      <w:r>
        <w:rPr>
          <w:i/>
          <w:iCs/>
          <w:color w:val="555555"/>
          <w:sz w:val="18"/>
          <w:szCs w:val="18"/>
        </w:rPr>
        <w:t>Driftheart</w:t>
      </w:r>
      <w:proofErr w:type="spellEnd"/>
      <w:r>
        <w:rPr>
          <w:i/>
          <w:iCs/>
          <w:color w:val="555555"/>
          <w:sz w:val="18"/>
          <w:szCs w:val="18"/>
        </w:rPr>
        <w:t>).</w:t>
      </w:r>
    </w:p>
    <w:p w:rsidR="00D75E28" w:rsidRDefault="00B749A5">
      <w:pPr>
        <w:pStyle w:val="Heading3"/>
      </w:pPr>
      <w:r>
        <w:t>10. "The cold character intro"</w:t>
      </w:r>
    </w:p>
    <w:p w:rsidR="00D75E28" w:rsidRDefault="00B749A5">
      <w:pPr>
        <w:spacing w:after="120"/>
      </w:pPr>
      <w:r>
        <w:rPr>
          <w:color w:val="333333"/>
        </w:rPr>
        <w:t xml:space="preserve">Thomas introduces characters </w:t>
      </w:r>
      <w:r>
        <w:rPr>
          <w:color w:val="333333"/>
        </w:rPr>
        <w:t>with age, one physical detail, and one internal contradiction. No life story. No backstory dump. The reader gets a snapshot that creates instant tension.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>Evidence: "NORA KAI (32) moves with clinical urgency. Hood up, gray synth-coat, analog HOLOCORDER tapp</w:t>
      </w:r>
      <w:r>
        <w:rPr>
          <w:i/>
          <w:iCs/>
          <w:color w:val="555555"/>
          <w:sz w:val="18"/>
          <w:szCs w:val="18"/>
        </w:rPr>
        <w:t>ing against her hip." / "AKIRA (26) sits with her legs crossed, posture precise. Not nervous. Not at ease. Her lipstick is too dark for the room."</w:t>
      </w:r>
    </w:p>
    <w:p w:rsidR="00D75E28" w:rsidRDefault="00B749A5">
      <w:pPr>
        <w:pStyle w:val="Heading3"/>
      </w:pPr>
      <w:r>
        <w:t xml:space="preserve">11. "The </w:t>
      </w:r>
      <w:proofErr w:type="spellStart"/>
      <w:r>
        <w:t>recontextualized</w:t>
      </w:r>
      <w:proofErr w:type="spellEnd"/>
      <w:r>
        <w:t xml:space="preserve"> line"</w:t>
      </w:r>
    </w:p>
    <w:p w:rsidR="00D75E28" w:rsidRDefault="00B749A5">
      <w:pPr>
        <w:spacing w:after="120"/>
      </w:pPr>
      <w:r>
        <w:rPr>
          <w:color w:val="333333"/>
        </w:rPr>
        <w:t>Thomas plants a line of dialogue early in a script, then brings it back later</w:t>
      </w:r>
      <w:r>
        <w:rPr>
          <w:color w:val="333333"/>
        </w:rPr>
        <w:t xml:space="preserve"> with devastating new meaning. The repetition isn’t decorative — the context has changed so completely that the same words now cut differently.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>Evidence: "One partner. One mind. No more pain." — appears first as PSA propaganda, then as the Mirror’s seducti</w:t>
      </w:r>
      <w:r>
        <w:rPr>
          <w:i/>
          <w:iCs/>
          <w:color w:val="555555"/>
          <w:sz w:val="18"/>
          <w:szCs w:val="18"/>
        </w:rPr>
        <w:t>on, then as ironic counterpoint. / "Real love scars. We keep ours." — builds across the entire film.</w:t>
      </w:r>
    </w:p>
    <w:p w:rsidR="00D75E28" w:rsidRDefault="00B749A5">
      <w:pPr>
        <w:pStyle w:val="Heading3"/>
      </w:pPr>
      <w:r>
        <w:t>12. "The cut-away as compression"</w:t>
      </w:r>
    </w:p>
    <w:p w:rsidR="00D75E28" w:rsidRDefault="00B749A5">
      <w:pPr>
        <w:spacing w:after="120"/>
      </w:pPr>
      <w:r>
        <w:rPr>
          <w:color w:val="333333"/>
        </w:rPr>
        <w:t>Thomas uses CUT TO: and SMASH CUT TO: not as standard transitions but as emotional punctuation. The cut itself carries me</w:t>
      </w:r>
      <w:r>
        <w:rPr>
          <w:color w:val="333333"/>
        </w:rPr>
        <w:t>aning — it drops you into a new reality before you’ve processed the old one.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>Evidence: "SMASH TO BLACK: TITLE CARD: SESSION ZERO" — the cut IS the horror. / "CUT TO BLACK: TITLE CARD: ANIMA MACHINA" — drops you out of memory into reality.</w:t>
      </w:r>
    </w:p>
    <w:p w:rsidR="00D75E28" w:rsidRDefault="00D75E28">
      <w:pPr>
        <w:spacing w:after="200"/>
      </w:pPr>
    </w:p>
    <w:p w:rsidR="00D75E28" w:rsidRDefault="00B749A5">
      <w:pPr>
        <w:pStyle w:val="Heading2"/>
      </w:pPr>
      <w:r>
        <w:t>B. Sentence-Leve</w:t>
      </w:r>
      <w:r>
        <w:t>l Patterns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Average sentence length: </w:t>
      </w:r>
      <w:r>
        <w:rPr>
          <w:color w:val="333333"/>
        </w:rPr>
        <w:t>5-10 words in action lines. Thomas writes SHORT.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Cadence: </w:t>
      </w:r>
      <w:r>
        <w:rPr>
          <w:color w:val="333333"/>
        </w:rPr>
        <w:t>Alternates between 1-3 word fragment punches and 8-15 word descriptive sentences. Rarely exceeds 20 words. When he goes long, it’s always for physical/environmental description, never internal monologue.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Clause preference: </w:t>
      </w:r>
      <w:r>
        <w:rPr>
          <w:color w:val="333333"/>
        </w:rPr>
        <w:t>Simple declarative dominant. Mini</w:t>
      </w:r>
      <w:r>
        <w:rPr>
          <w:color w:val="333333"/>
        </w:rPr>
        <w:t>mal subordination. Compound sentences connected by commas or dashes, not conjunctions.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>Representative rhythm (Nocturne): "Her face reflected in the glass, pale, flickering, like it’s already vanishing. / She studies her own eyes. Trying to remember them. O</w:t>
      </w:r>
      <w:r>
        <w:rPr>
          <w:i/>
          <w:iCs/>
          <w:color w:val="555555"/>
          <w:sz w:val="18"/>
          <w:szCs w:val="18"/>
        </w:rPr>
        <w:t>r forget them. / Her jaw tightens. Hands curl into fists on her lap."</w:t>
      </w:r>
    </w:p>
    <w:p w:rsidR="00D75E28" w:rsidRDefault="00D75E28">
      <w:pPr>
        <w:spacing w:after="200"/>
      </w:pPr>
    </w:p>
    <w:p w:rsidR="00D75E28" w:rsidRDefault="00B749A5">
      <w:pPr>
        <w:pStyle w:val="Heading2"/>
      </w:pPr>
      <w:r>
        <w:lastRenderedPageBreak/>
        <w:t>C. Diction Fingerprint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Vocabulary clusters: </w:t>
      </w:r>
      <w:r>
        <w:rPr>
          <w:color w:val="333333"/>
        </w:rPr>
        <w:t xml:space="preserve">PHYSICAL/BODILY (jaw, chest, throat, knuckles, palm, wrist, spine), ARCHITECTURAL/ENVIRONMENTAL (corridor, threshold, concrete, glass, wire, </w:t>
      </w:r>
      <w:r>
        <w:rPr>
          <w:color w:val="333333"/>
        </w:rPr>
        <w:t>steel, ledge), LIGHT/DARK (neon, flicker, glow, shadow, dim, amber, static), DAMAGE (cracked, broken, torn, scarred, fractured, burned, shattered).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Register: </w:t>
      </w:r>
      <w:r>
        <w:rPr>
          <w:color w:val="333333"/>
        </w:rPr>
        <w:t>Clipped-professional with bursts of raw emotion. Never flowery. Never academic.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Formality: </w:t>
      </w:r>
      <w:r>
        <w:rPr>
          <w:color w:val="333333"/>
        </w:rPr>
        <w:t>Street-</w:t>
      </w:r>
      <w:r>
        <w:rPr>
          <w:color w:val="333333"/>
        </w:rPr>
        <w:t>smart cinematic. Reads like a director thinking in shots, not a novelist thinking in paragraphs.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Words Thomas uses MORE than average: </w:t>
      </w:r>
      <w:r>
        <w:rPr>
          <w:color w:val="333333"/>
        </w:rPr>
        <w:t>"behind" (349), "across" (310), "toward" (228), "against" (140), "beneath" — spatial/positional words that place the reade</w:t>
      </w:r>
      <w:r>
        <w:rPr>
          <w:color w:val="333333"/>
        </w:rPr>
        <w:t>r physically in the scene.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Words Thomas AVOIDS: </w:t>
      </w:r>
      <w:r>
        <w:rPr>
          <w:color w:val="333333"/>
        </w:rPr>
        <w:t>"beautiful," "wonderful," "incredible," "amazing" — superlatives are almost completely absent. "Delve," "tapestry," "intricate," "meticulous," "navigate" (as metaphor) — zero occurrences across 183k words.</w:t>
      </w:r>
    </w:p>
    <w:p w:rsidR="00D75E28" w:rsidRDefault="00D75E28">
      <w:pPr>
        <w:spacing w:after="200"/>
      </w:pPr>
    </w:p>
    <w:p w:rsidR="00D75E28" w:rsidRDefault="00B749A5">
      <w:pPr>
        <w:pStyle w:val="Heading2"/>
      </w:pPr>
      <w:r>
        <w:t>D</w:t>
      </w:r>
      <w:r>
        <w:t>. Dialogue Fingerprint — Cross-Character Patterns</w:t>
      </w:r>
    </w:p>
    <w:p w:rsidR="00D75E28" w:rsidRDefault="00B749A5">
      <w:pPr>
        <w:spacing w:after="120"/>
      </w:pPr>
      <w:r>
        <w:rPr>
          <w:color w:val="333333"/>
        </w:rPr>
        <w:t>Thomas’s dialogue across ALL characters shares these traits: lines are SHORT (1-3 sentences). Characters finish each other’s thoughts or cut each other off. Humor is ALWAYS situational and character-specifi</w:t>
      </w:r>
      <w:r>
        <w:rPr>
          <w:color w:val="333333"/>
        </w:rPr>
        <w:t>c, never the writer winking. Characters say less than they mean — subtext does the work. Questions are answered with questions or deflections. The most powerful lines are the quietest.</w:t>
      </w:r>
    </w:p>
    <w:p w:rsidR="00D75E28" w:rsidRDefault="00B749A5">
      <w:pPr>
        <w:pStyle w:val="Heading3"/>
      </w:pPr>
      <w:r>
        <w:t>Character Voice Archetypes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75E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b/>
                <w:bCs/>
                <w:color w:val="FFFFFF"/>
                <w:sz w:val="18"/>
                <w:szCs w:val="18"/>
              </w:rPr>
              <w:t>Archetype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b/>
                <w:bCs/>
                <w:color w:val="FFFFFF"/>
                <w:sz w:val="18"/>
                <w:szCs w:val="18"/>
              </w:rPr>
              <w:t>Pattern</w:t>
            </w:r>
          </w:p>
        </w:tc>
      </w:tr>
      <w:tr w:rsidR="00D75E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Military/tactical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Clipped, acronym-heavy, zero emotional disclosure in dialogue. Emotion comes through action lines only.</w:t>
            </w:r>
          </w:p>
        </w:tc>
      </w:tr>
      <w:tr w:rsidR="00D75E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Teenagers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Authentic. No adults-writing-teens cringe. Half-sentences, deflection, performative toughness hiding fear.</w:t>
            </w:r>
          </w:p>
        </w:tc>
      </w:tr>
      <w:tr w:rsidR="00D75E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Intellectuals/professionals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Precise vocabulary but weaponized. They use language as control.</w:t>
            </w:r>
          </w:p>
        </w:tc>
      </w:tr>
      <w:tr w:rsidR="00D75E2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Broken/grieving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Dialogue becomes sparser as pain deepens. The most hurt characters say the least.</w:t>
            </w:r>
          </w:p>
        </w:tc>
      </w:tr>
    </w:tbl>
    <w:p w:rsidR="00D75E28" w:rsidRDefault="00D75E28">
      <w:pPr>
        <w:spacing w:after="200"/>
      </w:pPr>
    </w:p>
    <w:p w:rsidR="00D75E28" w:rsidRDefault="00B749A5">
      <w:pPr>
        <w:pStyle w:val="Heading2"/>
      </w:pPr>
      <w:r>
        <w:t>E. Emotional Range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D75E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b/>
                <w:bCs/>
                <w:color w:val="FFFFFF"/>
                <w:sz w:val="18"/>
                <w:szCs w:val="18"/>
              </w:rPr>
              <w:t>Register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b/>
                <w:bCs/>
                <w:color w:val="FFFFFF"/>
                <w:sz w:val="18"/>
                <w:szCs w:val="18"/>
              </w:rPr>
              <w:t>How Thomas Renders It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D75E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TENSION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Spatial compression and countdown pressure. Characters physically trapped.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i/>
                <w:iCs/>
                <w:color w:val="333333"/>
                <w:sz w:val="18"/>
                <w:szCs w:val="18"/>
              </w:rPr>
              <w:t>"Cramped. Silent. A tomb of heat and metal."</w:t>
            </w:r>
          </w:p>
        </w:tc>
      </w:tr>
      <w:tr w:rsidR="00D75E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HUMOR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Character-specific, never authorial. Arrives through deflection, absurdity, or gallows wit.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i/>
                <w:iCs/>
                <w:color w:val="333333"/>
                <w:sz w:val="18"/>
                <w:szCs w:val="18"/>
              </w:rPr>
              <w:t>"Bad art saves lives." / "Nothing says horror stream, like tetanus."</w:t>
            </w:r>
          </w:p>
        </w:tc>
      </w:tr>
      <w:tr w:rsidR="00D75E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GRIEF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Rendered through physical objects, not words. Characters hold things.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i/>
                <w:iCs/>
                <w:color w:val="333333"/>
                <w:sz w:val="18"/>
                <w:szCs w:val="18"/>
              </w:rPr>
              <w:t>Holly’s closed fist / Nora’s cracked lens / Akira’s jade cicada</w:t>
            </w:r>
          </w:p>
        </w:tc>
      </w:tr>
      <w:tr w:rsidR="00D75E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WONDER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RARE. Present only in world-building beats. Restrained. Awe-adjacent, not lyrical.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i/>
                <w:iCs/>
                <w:color w:val="333333"/>
                <w:sz w:val="18"/>
                <w:szCs w:val="18"/>
              </w:rPr>
              <w:t>"Six figures float in formation... They weave invisible threads into spacetime."</w:t>
            </w:r>
          </w:p>
        </w:tc>
      </w:tr>
      <w:tr w:rsidR="00D75E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FEAR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Physical. Characters stumble, gasp, flinch. Fear is in the body, not the mind.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i/>
                <w:iCs/>
                <w:color w:val="333333"/>
                <w:sz w:val="18"/>
                <w:szCs w:val="18"/>
              </w:rPr>
              <w:t>"Marcus GASPS, stumbles into his van, SLAMS the door."</w:t>
            </w:r>
          </w:p>
        </w:tc>
      </w:tr>
      <w:tr w:rsidR="00D75E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lastRenderedPageBreak/>
              <w:t>VIOLENCE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Fast. Consequence-focused, not spectacle-focused. Aftermath over impact.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i/>
                <w:iCs/>
                <w:color w:val="333333"/>
                <w:sz w:val="18"/>
                <w:szCs w:val="18"/>
              </w:rPr>
              <w:t>PJ’s: fast action then immediately to the family’s reaction</w:t>
            </w:r>
          </w:p>
        </w:tc>
      </w:tr>
      <w:tr w:rsidR="00D75E2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INTIMACY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color w:val="333333"/>
                <w:sz w:val="18"/>
                <w:szCs w:val="18"/>
              </w:rPr>
              <w:t>Through gesture, never declaration. Foreheads touching. Hands linking.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75E28" w:rsidRDefault="00B749A5">
            <w:r>
              <w:rPr>
                <w:i/>
                <w:iCs/>
                <w:color w:val="333333"/>
                <w:sz w:val="18"/>
                <w:szCs w:val="18"/>
              </w:rPr>
              <w:t>"pressing their foreheads together, tears falling, not promise, something steadier, stronger"</w:t>
            </w:r>
          </w:p>
        </w:tc>
      </w:tr>
    </w:tbl>
    <w:p w:rsidR="00D75E28" w:rsidRDefault="00D75E28">
      <w:pPr>
        <w:spacing w:after="200"/>
      </w:pPr>
    </w:p>
    <w:p w:rsidR="00D75E28" w:rsidRDefault="00B749A5">
      <w:pPr>
        <w:pStyle w:val="Heading2"/>
      </w:pPr>
      <w:r>
        <w:t>F. Paragraph Architecture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Pattern: </w:t>
      </w:r>
      <w:r>
        <w:rPr>
          <w:color w:val="333333"/>
        </w:rPr>
        <w:t>1-3 sentence paragraphs dominant. Thomas builds through accumulation of short beats, not through long flowing prose.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Transitions: </w:t>
      </w:r>
      <w:r>
        <w:rPr>
          <w:color w:val="333333"/>
        </w:rPr>
        <w:t>HARD CUTS. White space. "CUT TO:" / "SMASH CUT TO:" Thomas almost never bridges — he drops you into the next moment.</w:t>
      </w:r>
    </w:p>
    <w:p w:rsidR="00D75E28" w:rsidRDefault="00B749A5">
      <w:pPr>
        <w:spacing w:after="80"/>
        <w:ind w:left="360"/>
      </w:pPr>
      <w:r>
        <w:rPr>
          <w:i/>
          <w:iCs/>
          <w:color w:val="555555"/>
          <w:sz w:val="18"/>
          <w:szCs w:val="18"/>
        </w:rPr>
        <w:t>Represent</w:t>
      </w:r>
      <w:r>
        <w:rPr>
          <w:i/>
          <w:iCs/>
          <w:color w:val="555555"/>
          <w:sz w:val="18"/>
          <w:szCs w:val="18"/>
        </w:rPr>
        <w:t>ative architecture (Session Zero ending): Each character gets their own short paragraph. Holly walks. Lucas touches the hood. Maverick stops on the porch. Lucy picks up the bone D20. Short. Specific. Physical. Each paragraph is a complete emotional beat.</w:t>
      </w:r>
    </w:p>
    <w:p w:rsidR="00D75E28" w:rsidRDefault="00B749A5">
      <w:r>
        <w:br w:type="page"/>
      </w:r>
    </w:p>
    <w:p w:rsidR="00D75E28" w:rsidRDefault="00B749A5">
      <w:pPr>
        <w:pStyle w:val="Heading1"/>
      </w:pPr>
      <w:r>
        <w:lastRenderedPageBreak/>
        <w:t>SECTION 2: MASTER RULE 1 — HARD BAN LIST</w:t>
      </w:r>
    </w:p>
    <w:p w:rsidR="00D75E28" w:rsidRDefault="00B749A5">
      <w:pPr>
        <w:pStyle w:val="Heading2"/>
      </w:pPr>
      <w:r>
        <w:t>Section A: Universal Bans (All IPs, All Authors)</w:t>
      </w:r>
    </w:p>
    <w:p w:rsidR="00D75E28" w:rsidRDefault="00B749A5">
      <w:pPr>
        <w:pStyle w:val="Heading3"/>
      </w:pPr>
      <w:r>
        <w:t>Punctuation Bans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33333"/>
        </w:rPr>
        <w:t>Em</w:t>
      </w:r>
      <w:proofErr w:type="spellEnd"/>
      <w:r>
        <w:rPr>
          <w:color w:val="333333"/>
        </w:rPr>
        <w:t xml:space="preserve"> dashes in GENERATED prose — use periods, commas, or restructure. NOTE: Thomas uses </w:t>
      </w:r>
      <w:proofErr w:type="spellStart"/>
      <w:r>
        <w:rPr>
          <w:color w:val="333333"/>
        </w:rPr>
        <w:t>em</w:t>
      </w:r>
      <w:proofErr w:type="spellEnd"/>
      <w:r>
        <w:rPr>
          <w:color w:val="333333"/>
        </w:rPr>
        <w:t>-dashes (12-19 per 1000 words), but AI overuses them differe</w:t>
      </w:r>
      <w:r>
        <w:rPr>
          <w:color w:val="333333"/>
        </w:rPr>
        <w:t>ntly. Allowed ONLY in mid-action interruptions and self-corrections.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Ellipses (...) in narration. Dialogue only if the character’s speech pattern requires trailing off.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Emoji of any kind. Never.</w:t>
      </w:r>
    </w:p>
    <w:p w:rsidR="00D75E28" w:rsidRDefault="00B749A5">
      <w:pPr>
        <w:pStyle w:val="Heading3"/>
      </w:pPr>
      <w:r>
        <w:t>Sentence Mold Bans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"It’s not X, it’s Y." (The false-correction pivot.)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"No X. No Y. Just Z." (The stripped-down tricolon.) NOTE: Thomas’s "Not X. Y." is DIFFERENT and allowed.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Balanced rule-of-three tricolons where all three elements match in length and structure.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Mid-senten</w:t>
      </w:r>
      <w:r>
        <w:rPr>
          <w:color w:val="333333"/>
        </w:rPr>
        <w:t>ce rhetorical check-ins: "And honestly?" / "And really?" / "And look,"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Trailing "like [metaphor]" similes in action lines.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Contrast-framing scaffolding: "She had always thought X. But now Y."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Generic uplift wrap-ups: unearned wisdom at the end of a passage</w:t>
      </w:r>
      <w:r>
        <w:rPr>
          <w:color w:val="333333"/>
        </w:rPr>
        <w:t>.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"And" as dramatic intensifier more than once per 500 words.</w:t>
      </w:r>
    </w:p>
    <w:p w:rsidR="00D75E28" w:rsidRDefault="00B749A5">
      <w:pPr>
        <w:pStyle w:val="Heading3"/>
      </w:pPr>
      <w:r>
        <w:t>Vocabulary Bans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tapestry, delve, underscore, highlight, showcase, intricate, swift, meticulous, adept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"just" as a softener (permitted only in dialogue)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"that resonates," "that tracks," "that mat</w:t>
      </w:r>
      <w:r>
        <w:rPr>
          <w:color w:val="333333"/>
        </w:rPr>
        <w:t>ters," "that lands"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"woven into" / "weaving" / "wove" as metaphor for connection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"meaningful" as adjective for connections, moments, experiences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"nestled" / "tucked away" for locations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"etch/etched" for memory or emotion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"navigate" for emotional/social situations</w:t>
      </w:r>
    </w:p>
    <w:p w:rsidR="00D75E28" w:rsidRDefault="00B749A5">
      <w:pPr>
        <w:pStyle w:val="Heading3"/>
      </w:pPr>
      <w:r>
        <w:t>AI Fiction Motif Bans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ghosts, spectral, shadow, whisper, quiet/quietness, hum/humming, echo, liminal, phantom WHEN used as default atmospheric texture. (Permitted when IP canon includes these as world elements.)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</w:t>
      </w:r>
      <w:r>
        <w:rPr>
          <w:color w:val="333333"/>
        </w:rPr>
        <w:t>Something shifted" / "Something clicked" / "Something broke" as emotional transitions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Characters "letting out a breath they didn’t know they were holding"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Eyes "searching" faces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Silence that "stretches" or "hangs" or "fills the room" — Thomas uses "Silence</w:t>
      </w:r>
      <w:r>
        <w:rPr>
          <w:color w:val="333333"/>
        </w:rPr>
        <w:t>." standalone.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Hearts that "hammer" or "race" or "skip"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Weather mirroring emotional state unless author demonstrably uses pathetic fallacy</w:t>
      </w:r>
    </w:p>
    <w:p w:rsidR="00D75E28" w:rsidRDefault="00B749A5">
      <w:pPr>
        <w:pStyle w:val="Heading3"/>
      </w:pPr>
      <w:r>
        <w:t>Name Bans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 xml:space="preserve">Elara, Voss, Kael, Echo (as name), Ghost Code, </w:t>
      </w:r>
      <w:proofErr w:type="spellStart"/>
      <w:r>
        <w:rPr>
          <w:color w:val="333333"/>
        </w:rPr>
        <w:t>Luminara</w:t>
      </w:r>
      <w:proofErr w:type="spellEnd"/>
      <w:r>
        <w:rPr>
          <w:color w:val="333333"/>
        </w:rPr>
        <w:t>, Seraphina, Thorne, Cipher, Nexus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lastRenderedPageBreak/>
        <w:t>Any name not in the source IP’s canon.</w:t>
      </w:r>
    </w:p>
    <w:p w:rsidR="00D75E28" w:rsidRDefault="00B749A5">
      <w:pPr>
        <w:pStyle w:val="Heading3"/>
      </w:pPr>
      <w:r>
        <w:t>Corporate/PR Bans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"woven into your daily rhythm"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"memories were made"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"meaningful connections"</w:t>
      </w:r>
    </w:p>
    <w:p w:rsidR="00D75E28" w:rsidRDefault="00B749A5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Any phrasing that reads like brand copy or marketing material.</w:t>
      </w:r>
    </w:p>
    <w:p w:rsidR="00D75E28" w:rsidRDefault="00D75E28">
      <w:pPr>
        <w:spacing w:after="200"/>
      </w:pPr>
    </w:p>
    <w:p w:rsidR="00D75E28" w:rsidRDefault="00B749A5">
      <w:pPr>
        <w:pStyle w:val="Heading2"/>
      </w:pPr>
      <w:r>
        <w:t>Section B: Thomas Wittmer-Specific Bans</w:t>
      </w:r>
    </w:p>
    <w:p w:rsidR="00D75E28" w:rsidRDefault="00B749A5">
      <w:pPr>
        <w:spacing w:before="160" w:after="60"/>
      </w:pPr>
      <w:r>
        <w:rPr>
          <w:b/>
          <w:bCs/>
          <w:color w:val="993333"/>
        </w:rPr>
        <w:t>1. BAN: Interior m</w:t>
      </w:r>
      <w:r>
        <w:rPr>
          <w:b/>
          <w:bCs/>
          <w:color w:val="993333"/>
        </w:rPr>
        <w:t>onologue as narration.</w:t>
      </w:r>
    </w:p>
    <w:p w:rsidR="00D75E28" w:rsidRDefault="00B749A5">
      <w:pPr>
        <w:spacing w:after="120"/>
      </w:pPr>
      <w:r>
        <w:rPr>
          <w:color w:val="333333"/>
        </w:rPr>
        <w:t>Thomas NEVER writes "She thought about how..." Emotion is ALWAYS externalized through physical action or dialogue. INSTEAD: Show the character doing something physical that reveals the internal state.</w:t>
      </w:r>
    </w:p>
    <w:p w:rsidR="00D75E28" w:rsidRDefault="00B749A5">
      <w:pPr>
        <w:spacing w:before="160" w:after="60"/>
      </w:pPr>
      <w:r>
        <w:rPr>
          <w:b/>
          <w:bCs/>
          <w:color w:val="993333"/>
        </w:rPr>
        <w:t xml:space="preserve">2. BAN: Decorative metaphors in </w:t>
      </w:r>
      <w:r>
        <w:rPr>
          <w:b/>
          <w:bCs/>
          <w:color w:val="993333"/>
        </w:rPr>
        <w:t>action lines.</w:t>
      </w:r>
    </w:p>
    <w:p w:rsidR="00D75E28" w:rsidRDefault="00B749A5">
      <w:pPr>
        <w:spacing w:after="120"/>
      </w:pPr>
      <w:r>
        <w:rPr>
          <w:color w:val="333333"/>
        </w:rPr>
        <w:t>Thomas’s action lines are concrete and physical. He does not write "grief hung in the air like a fog." INSTEAD: State the physical reality. Let the reader build the metaphor.</w:t>
      </w:r>
    </w:p>
    <w:p w:rsidR="00D75E28" w:rsidRDefault="00B749A5">
      <w:pPr>
        <w:spacing w:before="160" w:after="60"/>
      </w:pPr>
      <w:r>
        <w:rPr>
          <w:b/>
          <w:bCs/>
          <w:color w:val="993333"/>
        </w:rPr>
        <w:t>3. BAN: Compound sentences over 25 words in narration.</w:t>
      </w:r>
    </w:p>
    <w:p w:rsidR="00D75E28" w:rsidRDefault="00B749A5">
      <w:pPr>
        <w:spacing w:after="120"/>
      </w:pPr>
      <w:r>
        <w:rPr>
          <w:color w:val="333333"/>
        </w:rPr>
        <w:t>Thomas’s act</w:t>
      </w:r>
      <w:r>
        <w:rPr>
          <w:color w:val="333333"/>
        </w:rPr>
        <w:t>ion lines average 5-10 words. AI defaults to 20-35 word compound-complex sentences. INSTEAD: Break it into two or three short sentences. Period. New beat.</w:t>
      </w:r>
    </w:p>
    <w:p w:rsidR="00D75E28" w:rsidRDefault="00B749A5">
      <w:pPr>
        <w:spacing w:before="160" w:after="60"/>
      </w:pPr>
      <w:r>
        <w:rPr>
          <w:b/>
          <w:bCs/>
          <w:color w:val="993333"/>
        </w:rPr>
        <w:t>4. BAN: Emotional stage directions beyond Thomas’s vocabulary.</w:t>
      </w:r>
    </w:p>
    <w:p w:rsidR="00D75E28" w:rsidRDefault="00B749A5">
      <w:pPr>
        <w:spacing w:after="120"/>
      </w:pPr>
      <w:r>
        <w:rPr>
          <w:color w:val="333333"/>
        </w:rPr>
        <w:t>Thomas uses (beat), (quiet), (soft), (</w:t>
      </w:r>
      <w:r>
        <w:rPr>
          <w:color w:val="333333"/>
        </w:rPr>
        <w:t>low), (whisper), (flat). He does NOT use (tearfully), (angrily), (desperately). INSTEAD: Use Thomas’s actual parenthetical vocabulary.</w:t>
      </w:r>
    </w:p>
    <w:p w:rsidR="00D75E28" w:rsidRDefault="00B749A5">
      <w:pPr>
        <w:spacing w:before="160" w:after="60"/>
      </w:pPr>
      <w:r>
        <w:rPr>
          <w:b/>
          <w:bCs/>
          <w:color w:val="993333"/>
        </w:rPr>
        <w:t>5. BAN: Expository dialogue.</w:t>
      </w:r>
    </w:p>
    <w:p w:rsidR="00D75E28" w:rsidRDefault="00B749A5">
      <w:pPr>
        <w:spacing w:after="120"/>
      </w:pPr>
      <w:r>
        <w:rPr>
          <w:color w:val="333333"/>
        </w:rPr>
        <w:t>Characters never explain things both characters already know. "As you know, the Mirror was d</w:t>
      </w:r>
      <w:r>
        <w:rPr>
          <w:color w:val="333333"/>
        </w:rPr>
        <w:t>esigned to..." is a hard fail. INSTEAD: Drop information through action, environment, or trust the audience.</w:t>
      </w:r>
    </w:p>
    <w:p w:rsidR="00D75E28" w:rsidRDefault="00B749A5">
      <w:pPr>
        <w:spacing w:before="160" w:after="60"/>
      </w:pPr>
      <w:r>
        <w:rPr>
          <w:b/>
          <w:bCs/>
          <w:color w:val="993333"/>
        </w:rPr>
        <w:t>6. BAN: Atmosphere without function.</w:t>
      </w:r>
    </w:p>
    <w:p w:rsidR="00D75E28" w:rsidRDefault="00B749A5">
      <w:pPr>
        <w:spacing w:after="120"/>
      </w:pPr>
      <w:r>
        <w:rPr>
          <w:color w:val="333333"/>
        </w:rPr>
        <w:t>Thomas never describes a setting just to set the mood. Every environmental detail either reveals character, advances tension, or pays off later. INSTEAD: Cut any atmospheric sentence that doesn’t serve plot, character, or tension.</w:t>
      </w:r>
    </w:p>
    <w:p w:rsidR="00D75E28" w:rsidRDefault="00B749A5">
      <w:pPr>
        <w:spacing w:before="160" w:after="60"/>
      </w:pPr>
      <w:r>
        <w:rPr>
          <w:b/>
          <w:bCs/>
          <w:color w:val="993333"/>
        </w:rPr>
        <w:t>7. BAN: "Almost" and "nea</w:t>
      </w:r>
      <w:r>
        <w:rPr>
          <w:b/>
          <w:bCs/>
          <w:color w:val="993333"/>
        </w:rPr>
        <w:t>rly" as emotional hedges.</w:t>
      </w:r>
    </w:p>
    <w:p w:rsidR="00D75E28" w:rsidRDefault="00B749A5">
      <w:pPr>
        <w:spacing w:after="120"/>
      </w:pPr>
      <w:r>
        <w:rPr>
          <w:color w:val="333333"/>
        </w:rPr>
        <w:t>AI uses these to soften moments. Thomas commits. His characters either do the thing or they don’t. INSTEAD: Commit to the action or show the restraint. "She stopped herself" is Thomas. "She almost smiled" is not.</w:t>
      </w:r>
    </w:p>
    <w:p w:rsidR="00D75E28" w:rsidRDefault="00B749A5">
      <w:pPr>
        <w:spacing w:before="160" w:after="60"/>
      </w:pPr>
      <w:r>
        <w:rPr>
          <w:b/>
          <w:bCs/>
          <w:color w:val="993333"/>
        </w:rPr>
        <w:t xml:space="preserve">8. BAN: Parallel </w:t>
      </w:r>
      <w:r>
        <w:rPr>
          <w:b/>
          <w:bCs/>
          <w:color w:val="993333"/>
        </w:rPr>
        <w:t>clause construction for emotional resolution.</w:t>
      </w:r>
    </w:p>
    <w:p w:rsidR="00D75E28" w:rsidRDefault="00B749A5">
      <w:pPr>
        <w:spacing w:after="120"/>
      </w:pPr>
      <w:r>
        <w:rPr>
          <w:color w:val="333333"/>
        </w:rPr>
        <w:t>"She found the strength to X, and the courage to Y, and the wisdom to Z." Thomas never builds this way. INSTEAD: One action. One sentence. Done. "She stood up."</w:t>
      </w:r>
    </w:p>
    <w:p w:rsidR="00D75E28" w:rsidRDefault="00B749A5">
      <w:pPr>
        <w:spacing w:before="160" w:after="60"/>
      </w:pPr>
      <w:r>
        <w:rPr>
          <w:b/>
          <w:bCs/>
          <w:color w:val="993333"/>
        </w:rPr>
        <w:t>9. BAN: Narrator editorializing after images that</w:t>
      </w:r>
      <w:r>
        <w:rPr>
          <w:b/>
          <w:bCs/>
          <w:color w:val="993333"/>
        </w:rPr>
        <w:t xml:space="preserve"> already land.</w:t>
      </w:r>
    </w:p>
    <w:p w:rsidR="00D75E28" w:rsidRDefault="00B749A5">
      <w:pPr>
        <w:spacing w:after="120"/>
      </w:pPr>
      <w:r>
        <w:rPr>
          <w:color w:val="333333"/>
        </w:rPr>
        <w:t>Thomas shows you the image and STOPS. "The cracked lens caught the light — a reminder that nothing perfect survives" is AI. "The cracked lens caught the light." is Thomas. INSTEAD: Show the image. Stop. Trust the reader.</w:t>
      </w:r>
    </w:p>
    <w:p w:rsidR="00D75E28" w:rsidRDefault="00B749A5">
      <w:pPr>
        <w:spacing w:before="160" w:after="60"/>
      </w:pPr>
      <w:r>
        <w:rPr>
          <w:b/>
          <w:bCs/>
          <w:color w:val="993333"/>
        </w:rPr>
        <w:t>10. BAN: Characters speaking in complete sentences during emotional peaks.</w:t>
      </w:r>
    </w:p>
    <w:p w:rsidR="00D75E28" w:rsidRDefault="00B749A5">
      <w:pPr>
        <w:spacing w:after="120"/>
      </w:pPr>
      <w:r>
        <w:rPr>
          <w:color w:val="333333"/>
        </w:rPr>
        <w:t>Thomas’s characters fall apart linguistically when they fall apart emotionally. Fragments. Incomplete thoughts. INSTEAD: Break the dialogue. Use dashes. Use fragments.</w:t>
      </w:r>
    </w:p>
    <w:p w:rsidR="00D75E28" w:rsidRDefault="00B749A5">
      <w:r>
        <w:lastRenderedPageBreak/>
        <w:br w:type="page"/>
      </w:r>
    </w:p>
    <w:p w:rsidR="00D75E28" w:rsidRDefault="00B749A5">
      <w:pPr>
        <w:pStyle w:val="Heading1"/>
      </w:pPr>
      <w:r>
        <w:lastRenderedPageBreak/>
        <w:t xml:space="preserve">SECTION 3: </w:t>
      </w:r>
      <w:r>
        <w:t>14-POINT CONTINUOUS AUDIT PROTOCOL</w:t>
      </w:r>
    </w:p>
    <w:p w:rsidR="00D75E28" w:rsidRDefault="00B749A5">
      <w:pPr>
        <w:pStyle w:val="Heading3"/>
      </w:pPr>
      <w:r>
        <w:t>Point 1: HARD BAN TOKEN SCAN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Every token of generated output against the complete ban list from Section 2.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Pass criteria: </w:t>
      </w:r>
      <w:r>
        <w:rPr>
          <w:color w:val="333333"/>
        </w:rPr>
        <w:t>Zero banned tokens. Zero banned sentence molds. Zero banned motifs used as default texture.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Repair protocol: </w:t>
      </w:r>
      <w:r>
        <w:rPr>
          <w:color w:val="333333"/>
        </w:rPr>
        <w:t>Identify banned element. Rewrite using one of Thomas’s 12 signature techniques. Re-scan before passing.</w:t>
      </w:r>
    </w:p>
    <w:p w:rsidR="00D75E28" w:rsidRDefault="00B749A5">
      <w:pPr>
        <w:pStyle w:val="Heading3"/>
      </w:pPr>
      <w:r>
        <w:t>Point 2: RHYTHMIC NEATNESS SCAN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Sentence length uniformity that signals machine generation.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Pass criteria: </w:t>
      </w:r>
      <w:r>
        <w:rPr>
          <w:color w:val="333333"/>
        </w:rPr>
        <w:t>No 3+ consecutive s</w:t>
      </w:r>
      <w:r>
        <w:rPr>
          <w:color w:val="333333"/>
        </w:rPr>
        <w:t>entences of identical length (within 3 words). Thomas alternates 1-3 word punches and 8-15 word descriptions.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Repair protocol: </w:t>
      </w:r>
      <w:r>
        <w:rPr>
          <w:color w:val="333333"/>
        </w:rPr>
        <w:t>Insert Thomas-style fragment punch or split medium sentence into two shorter ones.</w:t>
      </w:r>
    </w:p>
    <w:p w:rsidR="00D75E28" w:rsidRDefault="00B749A5">
      <w:pPr>
        <w:pStyle w:val="Heading3"/>
      </w:pPr>
      <w:r>
        <w:t>Point 3: TRAILING SIMILE SCAN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"Like [m</w:t>
      </w:r>
      <w:r>
        <w:rPr>
          <w:color w:val="333333"/>
        </w:rPr>
        <w:t>etaphor]" constructions in action lines and narration.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Pass criteria: </w:t>
      </w:r>
      <w:r>
        <w:rPr>
          <w:color w:val="333333"/>
        </w:rPr>
        <w:t>Zero "like [metaphor]" in non-dialogue text. Thomas does not decorate action lines with similes.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Repair protocol: </w:t>
      </w:r>
      <w:r>
        <w:rPr>
          <w:color w:val="333333"/>
        </w:rPr>
        <w:t>Cut the simile entirely. Let the physical action stand on its own.</w:t>
      </w:r>
    </w:p>
    <w:p w:rsidR="00D75E28" w:rsidRDefault="00B749A5">
      <w:pPr>
        <w:pStyle w:val="Heading3"/>
      </w:pPr>
      <w:r>
        <w:t>Point 4: TONE AUDIT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Register consistency across entire output.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Pass criteria: </w:t>
      </w:r>
      <w:r>
        <w:rPr>
          <w:color w:val="333333"/>
        </w:rPr>
        <w:t>Clipped-professional with raw emotional bursts. No drift toward academic prose, generic enthusiasm, or brand-copy warmth. Apply "could this appear in a corporate blog pos</w:t>
      </w:r>
      <w:r>
        <w:rPr>
          <w:color w:val="333333"/>
        </w:rPr>
        <w:t>t?" test.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Repair protocol: </w:t>
      </w:r>
      <w:r>
        <w:rPr>
          <w:color w:val="333333"/>
        </w:rPr>
        <w:t>Apply physical grounding, fragment punches, and sensory violence in verb choice.</w:t>
      </w:r>
    </w:p>
    <w:p w:rsidR="00D75E28" w:rsidRDefault="00B749A5">
      <w:pPr>
        <w:pStyle w:val="Heading3"/>
      </w:pPr>
      <w:r>
        <w:t>Point 5: REPETITION AUDIT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Unintentional word and structure repetition.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Pass criteria: </w:t>
      </w:r>
      <w:r>
        <w:rPr>
          <w:color w:val="333333"/>
        </w:rPr>
        <w:t>No content word 3+ times in 200 words. No sentence ope</w:t>
      </w:r>
      <w:r>
        <w:rPr>
          <w:color w:val="333333"/>
        </w:rPr>
        <w:t xml:space="preserve">ning pattern repeats within 3 consecutive sentences. No phrase repeats within 500 words unless </w:t>
      </w:r>
      <w:proofErr w:type="spellStart"/>
      <w:r>
        <w:rPr>
          <w:color w:val="333333"/>
        </w:rPr>
        <w:t>recontextualized</w:t>
      </w:r>
      <w:proofErr w:type="spellEnd"/>
      <w:r>
        <w:rPr>
          <w:color w:val="333333"/>
        </w:rPr>
        <w:t>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Repair protocol: </w:t>
      </w:r>
      <w:r>
        <w:rPr>
          <w:color w:val="333333"/>
        </w:rPr>
        <w:t>Vary using Thomas’s vocabulary clusters. Replace repeated openings with action-first constructions.</w:t>
      </w:r>
    </w:p>
    <w:p w:rsidR="00D75E28" w:rsidRDefault="00B749A5">
      <w:pPr>
        <w:pStyle w:val="Heading3"/>
      </w:pPr>
      <w:r>
        <w:t>Point 6: SPECIFICITY AUDIT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Vague abstractions where Thomas would use concrete physical detail.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Pass criteria: </w:t>
      </w:r>
      <w:r>
        <w:rPr>
          <w:color w:val="333333"/>
        </w:rPr>
        <w:t>Zero instances of "something," "a feeling," "a sense of," "somehow" in narration. Every emotional moment rendered through physical detail.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Repair protocol: </w:t>
      </w:r>
      <w:r>
        <w:rPr>
          <w:color w:val="333333"/>
        </w:rPr>
        <w:t>Replace abstraction with physical rendering. "She felt afraid" becomes "Her hands shook. She pressed them flat against her thighs."</w:t>
      </w:r>
    </w:p>
    <w:p w:rsidR="00D75E28" w:rsidRDefault="00B749A5">
      <w:pPr>
        <w:pStyle w:val="Heading3"/>
      </w:pPr>
      <w:r>
        <w:t>Point 7: SENTENCE RHYTHM AUDIT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Whether prose matches Thomas’s documented sentence-length distribution.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>Pass criteria</w:t>
      </w:r>
      <w:r>
        <w:rPr>
          <w:b/>
          <w:bCs/>
          <w:color w:val="333333"/>
        </w:rPr>
        <w:t xml:space="preserve">: </w:t>
      </w:r>
      <w:r>
        <w:rPr>
          <w:color w:val="333333"/>
        </w:rPr>
        <w:t>Action lines average 5-10 words per 10-sentence sample. Fragment punches at least once per 5 paragraphs. No action line over 25 words.</w:t>
      </w:r>
    </w:p>
    <w:p w:rsidR="00D75E28" w:rsidRDefault="00B749A5">
      <w:pPr>
        <w:spacing w:after="120"/>
      </w:pPr>
      <w:r>
        <w:rPr>
          <w:b/>
          <w:bCs/>
          <w:color w:val="333333"/>
        </w:rPr>
        <w:lastRenderedPageBreak/>
        <w:t xml:space="preserve">Repair protocol: </w:t>
      </w:r>
      <w:r>
        <w:rPr>
          <w:color w:val="333333"/>
        </w:rPr>
        <w:t>Break long sentences at clause boundaries. Insert fragment punches at emotional pivots.</w:t>
      </w:r>
    </w:p>
    <w:p w:rsidR="00D75E28" w:rsidRDefault="00B749A5">
      <w:pPr>
        <w:pStyle w:val="Heading3"/>
      </w:pPr>
      <w:r>
        <w:t>Point 8: COHER</w:t>
      </w:r>
      <w:r>
        <w:t>ENCE AUDIT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Logical and emotional flow between paragraphs and scenes.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Pass criteria: </w:t>
      </w:r>
      <w:r>
        <w:rPr>
          <w:color w:val="333333"/>
        </w:rPr>
        <w:t>No abrupt jumps without documented transition technique. No unearned emotional turns. No orphaned setup details.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Repair protocol: </w:t>
      </w:r>
      <w:r>
        <w:rPr>
          <w:color w:val="333333"/>
        </w:rPr>
        <w:t>Add bridging physical action. Veri</w:t>
      </w:r>
      <w:r>
        <w:rPr>
          <w:color w:val="333333"/>
        </w:rPr>
        <w:t>fy hard cuts match Technique 12 pattern.</w:t>
      </w:r>
    </w:p>
    <w:p w:rsidR="00D75E28" w:rsidRDefault="00B749A5">
      <w:pPr>
        <w:pStyle w:val="Heading3"/>
      </w:pPr>
      <w:r>
        <w:t>Point 9: DEPTH AUDIT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Whether significant moments receive proportional density.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Pass criteria: </w:t>
      </w:r>
      <w:r>
        <w:rPr>
          <w:color w:val="333333"/>
        </w:rPr>
        <w:t>Branching choices and emotional peaks get 2x physical detail density vs. bridge narration. Bridge stays lean (1-2</w:t>
      </w:r>
      <w:r>
        <w:rPr>
          <w:color w:val="333333"/>
        </w:rPr>
        <w:t xml:space="preserve"> sentences).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Repair protocol: </w:t>
      </w:r>
      <w:r>
        <w:rPr>
          <w:color w:val="333333"/>
        </w:rPr>
        <w:t>Expand thin peaks with physical grounding, environmental detail, object-as-wound. Compress bloated bridges.</w:t>
      </w:r>
    </w:p>
    <w:p w:rsidR="00D75E28" w:rsidRDefault="00B749A5">
      <w:pPr>
        <w:pStyle w:val="Heading3"/>
      </w:pPr>
      <w:r>
        <w:t>Point 10: ACCURACY AUDIT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Factual consistency with source material.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Pass criteria: </w:t>
      </w:r>
      <w:r>
        <w:rPr>
          <w:color w:val="333333"/>
        </w:rPr>
        <w:t>Zero invented proper nouns, locations, traits, or timeline events not in source canon. Zero contradictions.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Repair protocol: </w:t>
      </w:r>
      <w:r>
        <w:rPr>
          <w:color w:val="333333"/>
        </w:rPr>
        <w:t>Remove invented element. Replace with source-verified detail. Never fabricate a replacement.</w:t>
      </w:r>
    </w:p>
    <w:p w:rsidR="00D75E28" w:rsidRDefault="00B749A5">
      <w:pPr>
        <w:pStyle w:val="Heading3"/>
      </w:pPr>
      <w:r>
        <w:t>Point 11: VOICE AUDIT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 xml:space="preserve">Whether </w:t>
      </w:r>
      <w:r>
        <w:rPr>
          <w:color w:val="333333"/>
        </w:rPr>
        <w:t>prose could be attributed to Thomas Wittmer.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Pass criteria: </w:t>
      </w:r>
      <w:r>
        <w:rPr>
          <w:color w:val="333333"/>
        </w:rPr>
        <w:t>Any passage read in isolation would be attributed to Thomas. At least 2 of 12 signature techniques per 200 words.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Repair protocol: </w:t>
      </w:r>
      <w:r>
        <w:rPr>
          <w:color w:val="333333"/>
        </w:rPr>
        <w:t xml:space="preserve">Layer 2+ signature techniques. Prioritize Techniques 1, 2, and 4 </w:t>
      </w:r>
      <w:r>
        <w:rPr>
          <w:color w:val="333333"/>
        </w:rPr>
        <w:t>as most reliable voice markers.</w:t>
      </w:r>
    </w:p>
    <w:p w:rsidR="00D75E28" w:rsidRDefault="00B749A5">
      <w:pPr>
        <w:pStyle w:val="Heading3"/>
      </w:pPr>
      <w:r>
        <w:t>Point 12: CREATIVITY AUDIT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Whether prose relies on default genre tropes or AI boilerplate.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Pass criteria: </w:t>
      </w:r>
      <w:r>
        <w:rPr>
          <w:color w:val="333333"/>
        </w:rPr>
        <w:t>Zero default genre tropes. Apply substitution test: "Could I swap this into a different script and have it wor</w:t>
      </w:r>
      <w:r>
        <w:rPr>
          <w:color w:val="333333"/>
        </w:rPr>
        <w:t>k?" If yes, it fails.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Repair protocol: </w:t>
      </w:r>
      <w:r>
        <w:rPr>
          <w:color w:val="333333"/>
        </w:rPr>
        <w:t>Replace generic imagery with IP-specific detail. Make setting do narrative work, not genre work.</w:t>
      </w:r>
    </w:p>
    <w:p w:rsidR="00D75E28" w:rsidRDefault="00B749A5">
      <w:pPr>
        <w:pStyle w:val="Heading3"/>
      </w:pPr>
      <w:r>
        <w:t>Point 13: HUMAN TEXTURE AUDIT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Whether prose has imperfections and irregularities that mark authored work.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>Pass c</w:t>
      </w:r>
      <w:r>
        <w:rPr>
          <w:b/>
          <w:bCs/>
          <w:color w:val="333333"/>
        </w:rPr>
        <w:t xml:space="preserve">riteria: </w:t>
      </w:r>
      <w:r>
        <w:rPr>
          <w:color w:val="333333"/>
        </w:rPr>
        <w:t>Deliberate asymmetry: dense paragraph then one-word paragraph, long sentence then three fragments. At least one rhythm break per 10 sentences.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Repair protocol: </w:t>
      </w:r>
      <w:r>
        <w:rPr>
          <w:color w:val="333333"/>
        </w:rPr>
        <w:t>Add 1+ fragment punches per 5 paragraphs. Vary paragraph length deliberately.</w:t>
      </w:r>
    </w:p>
    <w:p w:rsidR="00D75E28" w:rsidRDefault="00B749A5">
      <w:pPr>
        <w:pStyle w:val="Heading3"/>
      </w:pPr>
      <w:r>
        <w:t>Point 14: BIAS AUDIT</w:t>
      </w: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Checks: </w:t>
      </w:r>
      <w:r>
        <w:rPr>
          <w:color w:val="333333"/>
        </w:rPr>
        <w:t>Whether characters have been softened, sanitized, or flattened.</w:t>
      </w:r>
    </w:p>
    <w:p w:rsidR="00D75E28" w:rsidRDefault="00B749A5">
      <w:pPr>
        <w:spacing w:after="120"/>
      </w:pPr>
      <w:r>
        <w:rPr>
          <w:b/>
          <w:bCs/>
          <w:color w:val="333333"/>
        </w:rPr>
        <w:lastRenderedPageBreak/>
        <w:t xml:space="preserve">Pass criteria: </w:t>
      </w:r>
      <w:r>
        <w:rPr>
          <w:color w:val="333333"/>
        </w:rPr>
        <w:t>Characters retain documented flaws, edges, contradictions. No character made more likeable or articulate than source. Villains remain villains.</w:t>
      </w:r>
    </w:p>
    <w:p w:rsidR="00D75E28" w:rsidRDefault="00B749A5">
      <w:pPr>
        <w:spacing w:after="120"/>
      </w:pPr>
      <w:r>
        <w:rPr>
          <w:b/>
          <w:bCs/>
          <w:color w:val="333333"/>
        </w:rPr>
        <w:t>Repa</w:t>
      </w:r>
      <w:r>
        <w:rPr>
          <w:b/>
          <w:bCs/>
          <w:color w:val="333333"/>
        </w:rPr>
        <w:t xml:space="preserve">ir protocol: </w:t>
      </w:r>
      <w:r>
        <w:rPr>
          <w:color w:val="333333"/>
        </w:rPr>
        <w:t>Restore documented behavioral range. Cross-reference Section 1D for archetype voice patterns.</w:t>
      </w:r>
    </w:p>
    <w:p w:rsidR="00D75E28" w:rsidRDefault="00B749A5">
      <w:r>
        <w:br w:type="page"/>
      </w:r>
    </w:p>
    <w:p w:rsidR="00D75E28" w:rsidRDefault="00B749A5">
      <w:pPr>
        <w:pStyle w:val="Heading1"/>
      </w:pPr>
      <w:r>
        <w:lastRenderedPageBreak/>
        <w:t>PIPELINE INTEGRATION</w:t>
      </w:r>
    </w:p>
    <w:p w:rsidR="00D75E28" w:rsidRDefault="00B749A5">
      <w:pPr>
        <w:spacing w:after="120"/>
      </w:pPr>
      <w:r>
        <w:rPr>
          <w:color w:val="333333"/>
        </w:rPr>
        <w:t>This document feeds into Phase 2 (character voice reference), Phase 5 (authored prose in choices), Phase 8 (voice audit and 14</w:t>
      </w:r>
      <w:r>
        <w:rPr>
          <w:color w:val="333333"/>
        </w:rPr>
        <w:t>-point protocol), and the Runtime Narrator Template (Sections 1, 3, 4).</w:t>
      </w:r>
    </w:p>
    <w:p w:rsidR="00D75E28" w:rsidRDefault="00B749A5">
      <w:pPr>
        <w:spacing w:after="120"/>
      </w:pPr>
      <w:r>
        <w:rPr>
          <w:color w:val="333333"/>
        </w:rPr>
        <w:t>For any IP written by Thomas Wittmer, this profile supersedes the per-IP voice extraction. The per-IP extraction adds IP-specific patterns but cannot override anything in this author-l</w:t>
      </w:r>
      <w:r>
        <w:rPr>
          <w:color w:val="333333"/>
        </w:rPr>
        <w:t>evel profile.</w:t>
      </w:r>
    </w:p>
    <w:p w:rsidR="00D75E28" w:rsidRDefault="00D75E28">
      <w:pPr>
        <w:spacing w:after="200"/>
      </w:pPr>
    </w:p>
    <w:p w:rsidR="00D75E28" w:rsidRDefault="00B749A5">
      <w:pPr>
        <w:spacing w:after="120"/>
      </w:pPr>
      <w:r>
        <w:rPr>
          <w:b/>
          <w:bCs/>
          <w:color w:val="333333"/>
        </w:rPr>
        <w:t xml:space="preserve">Source corpus: </w:t>
      </w:r>
      <w:r>
        <w:rPr>
          <w:color w:val="333333"/>
        </w:rPr>
        <w:t xml:space="preserve">Anima Machina, Bound &amp; Broken, Bugs, Backchannel (Dead Air), </w:t>
      </w:r>
      <w:proofErr w:type="spellStart"/>
      <w:r>
        <w:rPr>
          <w:color w:val="333333"/>
        </w:rPr>
        <w:t>Driftheart</w:t>
      </w:r>
      <w:proofErr w:type="spellEnd"/>
      <w:r>
        <w:rPr>
          <w:color w:val="333333"/>
        </w:rPr>
        <w:t>, Nocturne, PJ’s, Session Zero, The Hollowing, Wasteland, Dream Police.</w:t>
      </w:r>
    </w:p>
    <w:p w:rsidR="00D75E28" w:rsidRDefault="00D75E28">
      <w:pPr>
        <w:spacing w:after="200"/>
      </w:pPr>
    </w:p>
    <w:p w:rsidR="00D75E28" w:rsidRDefault="00B749A5">
      <w:pPr>
        <w:pBdr>
          <w:top w:val="single" w:sz="6" w:space="1" w:color="1A3A5C"/>
        </w:pBdr>
        <w:spacing w:before="400"/>
        <w:jc w:val="center"/>
      </w:pPr>
      <w:r>
        <w:rPr>
          <w:b/>
          <w:bCs/>
          <w:color w:val="1A3A5C"/>
          <w:sz w:val="22"/>
          <w:szCs w:val="22"/>
        </w:rPr>
        <w:t>=== END VOICE PROFILE ===</w:t>
      </w:r>
    </w:p>
    <w:sectPr w:rsidR="00D75E2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49A5" w:rsidRDefault="00B749A5">
      <w:r>
        <w:separator/>
      </w:r>
    </w:p>
  </w:endnote>
  <w:endnote w:type="continuationSeparator" w:id="0">
    <w:p w:rsidR="00B749A5" w:rsidRDefault="00B74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5E28" w:rsidRDefault="00B749A5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D967AD">
      <w:rPr>
        <w:color w:val="999999"/>
        <w:sz w:val="16"/>
        <w:szCs w:val="16"/>
      </w:rPr>
      <w:fldChar w:fldCharType="separate"/>
    </w:r>
    <w:r w:rsidR="00D967A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 |  CONSTITUTIONAL LAW  | 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49A5" w:rsidRDefault="00B749A5">
      <w:r>
        <w:separator/>
      </w:r>
    </w:p>
  </w:footnote>
  <w:footnote w:type="continuationSeparator" w:id="0">
    <w:p w:rsidR="00B749A5" w:rsidRDefault="00B74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5E28" w:rsidRDefault="00B749A5">
    <w:pPr>
      <w:pBdr>
        <w:bottom w:val="single" w:sz="2" w:space="1" w:color="1A3A5C"/>
      </w:pBdr>
    </w:pPr>
    <w:r>
      <w:rPr>
        <w:color w:val="999999"/>
        <w:sz w:val="16"/>
        <w:szCs w:val="16"/>
      </w:rPr>
      <w:t>VOICE PROFILE: THOMAS WITTMER</w:t>
    </w:r>
    <w:r>
      <w:rPr>
        <w:color w:val="999999"/>
        <w:sz w:val="16"/>
        <w:szCs w:val="16"/>
      </w:rPr>
      <w:tab/>
    </w:r>
    <w:r>
      <w:rPr>
        <w:color w:val="999999"/>
        <w:sz w:val="16"/>
        <w:szCs w:val="16"/>
      </w:rPr>
      <w:tab/>
    </w:r>
    <w:proofErr w:type="spellStart"/>
    <w:r>
      <w:rPr>
        <w:color w:val="999999"/>
        <w:sz w:val="16"/>
        <w:szCs w:val="16"/>
      </w:rPr>
      <w:t>Lorespinner</w:t>
    </w:r>
    <w:proofErr w:type="spellEnd"/>
    <w:r>
      <w:rPr>
        <w:color w:val="999999"/>
        <w:sz w:val="16"/>
        <w:szCs w:val="16"/>
      </w:rPr>
      <w:t xml:space="preserve"> Voice Lock Phase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B7509"/>
    <w:multiLevelType w:val="hybridMultilevel"/>
    <w:tmpl w:val="65247E14"/>
    <w:lvl w:ilvl="0" w:tplc="3594C158">
      <w:start w:val="1"/>
      <w:numFmt w:val="bullet"/>
      <w:lvlText w:val="•"/>
      <w:lvlJc w:val="left"/>
      <w:pPr>
        <w:ind w:left="720" w:hanging="360"/>
      </w:pPr>
    </w:lvl>
    <w:lvl w:ilvl="1" w:tplc="DF984F38">
      <w:numFmt w:val="decimal"/>
      <w:lvlText w:val=""/>
      <w:lvlJc w:val="left"/>
    </w:lvl>
    <w:lvl w:ilvl="2" w:tplc="AD5E7BD4">
      <w:numFmt w:val="decimal"/>
      <w:lvlText w:val=""/>
      <w:lvlJc w:val="left"/>
    </w:lvl>
    <w:lvl w:ilvl="3" w:tplc="EEC0CEF6">
      <w:numFmt w:val="decimal"/>
      <w:lvlText w:val=""/>
      <w:lvlJc w:val="left"/>
    </w:lvl>
    <w:lvl w:ilvl="4" w:tplc="54D28B6E">
      <w:numFmt w:val="decimal"/>
      <w:lvlText w:val=""/>
      <w:lvlJc w:val="left"/>
    </w:lvl>
    <w:lvl w:ilvl="5" w:tplc="8DBE59FE">
      <w:numFmt w:val="decimal"/>
      <w:lvlText w:val=""/>
      <w:lvlJc w:val="left"/>
    </w:lvl>
    <w:lvl w:ilvl="6" w:tplc="DA301B6C">
      <w:numFmt w:val="decimal"/>
      <w:lvlText w:val=""/>
      <w:lvlJc w:val="left"/>
    </w:lvl>
    <w:lvl w:ilvl="7" w:tplc="692A1010">
      <w:numFmt w:val="decimal"/>
      <w:lvlText w:val=""/>
      <w:lvlJc w:val="left"/>
    </w:lvl>
    <w:lvl w:ilvl="8" w:tplc="9676B498">
      <w:numFmt w:val="decimal"/>
      <w:lvlText w:val=""/>
      <w:lvlJc w:val="left"/>
    </w:lvl>
  </w:abstractNum>
  <w:abstractNum w:abstractNumId="1" w15:restartNumberingAfterBreak="0">
    <w:nsid w:val="22EC5F58"/>
    <w:multiLevelType w:val="hybridMultilevel"/>
    <w:tmpl w:val="D5B05FD6"/>
    <w:lvl w:ilvl="0" w:tplc="E872F8D4">
      <w:start w:val="1"/>
      <w:numFmt w:val="bullet"/>
      <w:lvlText w:val="●"/>
      <w:lvlJc w:val="left"/>
      <w:pPr>
        <w:ind w:left="720" w:hanging="360"/>
      </w:pPr>
    </w:lvl>
    <w:lvl w:ilvl="1" w:tplc="8910A442">
      <w:start w:val="1"/>
      <w:numFmt w:val="bullet"/>
      <w:lvlText w:val="○"/>
      <w:lvlJc w:val="left"/>
      <w:pPr>
        <w:ind w:left="1440" w:hanging="360"/>
      </w:pPr>
    </w:lvl>
    <w:lvl w:ilvl="2" w:tplc="0DBC38A8">
      <w:start w:val="1"/>
      <w:numFmt w:val="bullet"/>
      <w:lvlText w:val="■"/>
      <w:lvlJc w:val="left"/>
      <w:pPr>
        <w:ind w:left="2160" w:hanging="360"/>
      </w:pPr>
    </w:lvl>
    <w:lvl w:ilvl="3" w:tplc="E0F25956">
      <w:start w:val="1"/>
      <w:numFmt w:val="bullet"/>
      <w:lvlText w:val="●"/>
      <w:lvlJc w:val="left"/>
      <w:pPr>
        <w:ind w:left="2880" w:hanging="360"/>
      </w:pPr>
    </w:lvl>
    <w:lvl w:ilvl="4" w:tplc="D28E2C6C">
      <w:start w:val="1"/>
      <w:numFmt w:val="bullet"/>
      <w:lvlText w:val="○"/>
      <w:lvlJc w:val="left"/>
      <w:pPr>
        <w:ind w:left="3600" w:hanging="360"/>
      </w:pPr>
    </w:lvl>
    <w:lvl w:ilvl="5" w:tplc="AE6AC33C">
      <w:start w:val="1"/>
      <w:numFmt w:val="bullet"/>
      <w:lvlText w:val="■"/>
      <w:lvlJc w:val="left"/>
      <w:pPr>
        <w:ind w:left="4320" w:hanging="360"/>
      </w:pPr>
    </w:lvl>
    <w:lvl w:ilvl="6" w:tplc="5CF20B26">
      <w:start w:val="1"/>
      <w:numFmt w:val="bullet"/>
      <w:lvlText w:val="●"/>
      <w:lvlJc w:val="left"/>
      <w:pPr>
        <w:ind w:left="5040" w:hanging="360"/>
      </w:pPr>
    </w:lvl>
    <w:lvl w:ilvl="7" w:tplc="2A02F0C0">
      <w:start w:val="1"/>
      <w:numFmt w:val="bullet"/>
      <w:lvlText w:val="●"/>
      <w:lvlJc w:val="left"/>
      <w:pPr>
        <w:ind w:left="5760" w:hanging="360"/>
      </w:pPr>
    </w:lvl>
    <w:lvl w:ilvl="8" w:tplc="8FA88B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6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E28"/>
    <w:rsid w:val="00B749A5"/>
    <w:rsid w:val="00D75E28"/>
    <w:rsid w:val="00D9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8377CEA-11D7-E341-BD85-C22FA51D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3A5C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3032</Words>
  <Characters>17287</Characters>
  <Application>Microsoft Office Word</Application>
  <DocSecurity>0</DocSecurity>
  <Lines>144</Lines>
  <Paragraphs>40</Paragraphs>
  <ScaleCrop>false</ScaleCrop>
  <Company/>
  <LinksUpToDate>false</LinksUpToDate>
  <CharactersWithSpaces>20279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Wittmer</cp:lastModifiedBy>
  <cp:revision>2</cp:revision>
  <dcterms:created xsi:type="dcterms:W3CDTF">2026-05-22T18:02:00Z</dcterms:created>
  <dcterms:modified xsi:type="dcterms:W3CDTF">2026-05-22T18:02:00Z</dcterms:modified>
</cp:coreProperties>
</file>