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彼の名前はそのリストに</w:t>
      </w:r>
      <w:r>
        <w:rPr>
          <w:rFonts w:eastAsia="MS Mincho" w:ascii="Times New Roman" w:hAnsi="Times New Roman"/>
          <w:b w:val="0"/>
          <w:i w:val="0"/>
          <w:sz w:val="21"/>
          <w:u w:val="single"/>
        </w:rPr>
        <w:t>加えられる</w:t>
      </w:r>
      <w:r>
        <w:rPr>
          <w:rFonts w:eastAsia="MS Mincho" w:ascii="Times New Roman" w:hAnsi="Times New Roman"/>
          <w:b w:val="0"/>
          <w:i w:val="0"/>
          <w:sz w:val="21"/>
          <w:u w:val="none"/>
        </w:rPr>
        <w:t>だろう。</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be added to</w:t>
      </w:r>
    </w:p>
    <w:p>
      <w:pPr>
        <w:spacing w:before="0" w:after="80"/>
        <w:ind w:left="454" w:firstLine="0"/>
        <w:jc w:val="left"/>
      </w:pPr>
      <w:r>
        <w:rPr>
          <w:rFonts w:eastAsia="MS Mincho" w:ascii="Times New Roman" w:hAnsi="Times New Roman"/>
          <w:b w:val="0"/>
          <w:i w:val="0"/>
          <w:sz w:val="21"/>
          <w:u w:val="none"/>
        </w:rPr>
        <w:t>His name will （　　　）（　　　）（　　　） the list.</w:t>
      </w:r>
    </w:p>
    <w:p>
      <w:pPr>
        <w:tabs>
          <w:tab w:pos="9071" w:val="right"/>
        </w:tabs>
        <w:spacing w:before="60" w:after="0"/>
        <w:ind w:left="170" w:firstLine="0"/>
      </w:pPr>
      <w:r>
        <w:rPr>
          <w:rFonts w:eastAsia="MS Mincho" w:ascii="Times New Roman" w:hAnsi="Times New Roman"/>
          <w:b w:val="0"/>
          <w:i w:val="0"/>
          <w:sz w:val="21"/>
          <w:u w:val="none"/>
        </w:rPr>
        <w:t>(2)　彼の学校の成績は</w:t>
      </w:r>
      <w:r>
        <w:rPr>
          <w:rFonts w:eastAsia="MS Mincho" w:ascii="Times New Roman" w:hAnsi="Times New Roman"/>
          <w:b w:val="0"/>
          <w:i w:val="0"/>
          <w:sz w:val="21"/>
          <w:u w:val="single"/>
        </w:rPr>
        <w:t>着実に</w:t>
      </w:r>
      <w:r>
        <w:rPr>
          <w:rFonts w:eastAsia="MS Mincho" w:ascii="Times New Roman" w:hAnsi="Times New Roman"/>
          <w:b w:val="0"/>
          <w:i w:val="0"/>
          <w:sz w:val="21"/>
          <w:u w:val="none"/>
        </w:rPr>
        <w:t>良くなっている。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steadily</w:t>
      </w:r>
    </w:p>
    <w:p>
      <w:pPr>
        <w:spacing w:before="0" w:after="80"/>
        <w:ind w:left="454" w:firstLine="0"/>
        <w:jc w:val="left"/>
      </w:pPr>
      <w:r>
        <w:rPr>
          <w:rFonts w:eastAsia="MS Mincho" w:ascii="Times New Roman" w:hAnsi="Times New Roman"/>
          <w:b w:val="0"/>
          <w:i w:val="0"/>
          <w:sz w:val="21"/>
          <w:u w:val="none"/>
        </w:rPr>
        <w:t>His school work is （ s　　　　） getting better.</w:t>
      </w:r>
    </w:p>
    <w:p>
      <w:pPr>
        <w:tabs>
          <w:tab w:pos="9071" w:val="right"/>
        </w:tabs>
        <w:spacing w:before="60" w:after="0"/>
        <w:ind w:left="170" w:firstLine="0"/>
      </w:pPr>
      <w:r>
        <w:rPr>
          <w:rFonts w:eastAsia="MS Mincho" w:ascii="Times New Roman" w:hAnsi="Times New Roman"/>
          <w:b w:val="0"/>
          <w:i w:val="0"/>
          <w:sz w:val="21"/>
          <w:u w:val="none"/>
        </w:rPr>
        <w:t>(3)　一生懸命働くことがあなたが成功するための</w:t>
      </w:r>
      <w:r>
        <w:rPr>
          <w:rFonts w:eastAsia="MS Mincho" w:ascii="Times New Roman" w:hAnsi="Times New Roman"/>
          <w:b w:val="0"/>
          <w:i w:val="0"/>
          <w:sz w:val="21"/>
          <w:u w:val="single"/>
        </w:rPr>
        <w:t>基本</w:t>
      </w:r>
      <w:r>
        <w:rPr>
          <w:rFonts w:eastAsia="MS Mincho" w:ascii="Times New Roman" w:hAnsi="Times New Roman"/>
          <w:b w:val="0"/>
          <w:i w:val="0"/>
          <w:sz w:val="21"/>
          <w:u w:val="none"/>
        </w:rPr>
        <w:t>である。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fundamental</w:t>
      </w:r>
    </w:p>
    <w:p>
      <w:pPr>
        <w:spacing w:before="0" w:after="80"/>
        <w:ind w:left="454" w:firstLine="0"/>
        <w:jc w:val="left"/>
      </w:pPr>
      <w:r>
        <w:rPr>
          <w:rFonts w:eastAsia="MS Mincho" w:ascii="Times New Roman" w:hAnsi="Times New Roman"/>
          <w:b w:val="0"/>
          <w:i w:val="0"/>
          <w:sz w:val="21"/>
          <w:u w:val="none"/>
        </w:rPr>
        <w:t>Working hard is （ f　　　　　） for your success.</w:t>
      </w:r>
    </w:p>
    <w:p>
      <w:pPr>
        <w:tabs>
          <w:tab w:pos="9071" w:val="right"/>
        </w:tabs>
        <w:spacing w:before="60" w:after="0"/>
        <w:ind w:left="170" w:firstLine="0"/>
      </w:pPr>
      <w:r>
        <w:rPr>
          <w:rFonts w:eastAsia="MS Mincho" w:ascii="Times New Roman" w:hAnsi="Times New Roman"/>
          <w:b w:val="0"/>
          <w:i w:val="0"/>
          <w:sz w:val="21"/>
          <w:u w:val="none"/>
        </w:rPr>
        <w:t>(4)　年齢性別に</w:t>
      </w:r>
      <w:r>
        <w:rPr>
          <w:rFonts w:eastAsia="MS Mincho" w:ascii="Times New Roman" w:hAnsi="Times New Roman"/>
          <w:b w:val="0"/>
          <w:i w:val="0"/>
          <w:sz w:val="21"/>
          <w:u w:val="single"/>
        </w:rPr>
        <w:t>関わらず</w:t>
      </w:r>
      <w:r>
        <w:rPr>
          <w:rFonts w:eastAsia="MS Mincho" w:ascii="Times New Roman" w:hAnsi="Times New Roman"/>
          <w:b w:val="0"/>
          <w:i w:val="0"/>
          <w:sz w:val="21"/>
          <w:u w:val="none"/>
        </w:rPr>
        <w:t>、身体のトレーニングはとても重要です。</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Regardless of</w:t>
      </w:r>
    </w:p>
    <w:p>
      <w:pPr>
        <w:spacing w:before="0" w:after="80"/>
        <w:ind w:left="454" w:firstLine="0"/>
        <w:jc w:val="left"/>
      </w:pPr>
      <w:r>
        <w:rPr>
          <w:rFonts w:eastAsia="MS Mincho" w:ascii="Times New Roman" w:hAnsi="Times New Roman"/>
          <w:b w:val="0"/>
          <w:i w:val="0"/>
          <w:sz w:val="21"/>
          <w:u w:val="none"/>
        </w:rPr>
        <w:t>（　　　）（　　　） your age or gender, physical training is very important.</w:t>
      </w:r>
    </w:p>
    <w:p>
      <w:pPr>
        <w:tabs>
          <w:tab w:pos="9071" w:val="right"/>
        </w:tabs>
        <w:spacing w:before="60" w:after="0"/>
        <w:ind w:left="170" w:firstLine="0"/>
      </w:pPr>
      <w:r>
        <w:rPr>
          <w:rFonts w:eastAsia="MS Mincho" w:ascii="Times New Roman" w:hAnsi="Times New Roman"/>
          <w:b w:val="0"/>
          <w:i w:val="0"/>
          <w:sz w:val="21"/>
          <w:u w:val="none"/>
        </w:rPr>
        <w:t>(5)　彼女がパリで始めた小さな店は、巨大な世界企業へと</w:t>
      </w:r>
      <w:r>
        <w:rPr>
          <w:rFonts w:eastAsia="MS Mincho" w:ascii="Times New Roman" w:hAnsi="Times New Roman"/>
          <w:b w:val="0"/>
          <w:i w:val="0"/>
          <w:sz w:val="21"/>
          <w:u w:val="single"/>
        </w:rPr>
        <w:t>進化した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evolved</w:t>
      </w:r>
    </w:p>
    <w:p>
      <w:pPr>
        <w:spacing w:before="0" w:after="80"/>
        <w:ind w:left="454" w:firstLine="0"/>
        <w:jc w:val="left"/>
      </w:pPr>
      <w:r>
        <w:rPr>
          <w:rFonts w:eastAsia="MS Mincho" w:ascii="Times New Roman" w:hAnsi="Times New Roman"/>
          <w:b w:val="0"/>
          <w:i w:val="0"/>
          <w:sz w:val="21"/>
          <w:u w:val="none"/>
        </w:rPr>
        <w:t>The small shop she started in Paris has （　　　） into a huge global company.</w:t>
      </w:r>
    </w:p>
    <w:p>
      <w:pPr>
        <w:tabs>
          <w:tab w:pos="9071" w:val="right"/>
        </w:tabs>
        <w:spacing w:before="60" w:after="0"/>
        <w:ind w:left="170" w:firstLine="0"/>
      </w:pPr>
      <w:r>
        <w:rPr>
          <w:rFonts w:eastAsia="MS Mincho" w:ascii="Times New Roman" w:hAnsi="Times New Roman"/>
          <w:b w:val="0"/>
          <w:i w:val="0"/>
          <w:sz w:val="21"/>
          <w:u w:val="none"/>
        </w:rPr>
        <w:t>(6)　私たちのグループは10人のメンバーで</w:t>
      </w:r>
      <w:r>
        <w:rPr>
          <w:rFonts w:eastAsia="MS Mincho" w:ascii="Times New Roman" w:hAnsi="Times New Roman"/>
          <w:b w:val="0"/>
          <w:i w:val="0"/>
          <w:sz w:val="21"/>
          <w:u w:val="single"/>
        </w:rPr>
        <w:t>構成されている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consists of</w:t>
      </w:r>
    </w:p>
    <w:p>
      <w:pPr>
        <w:spacing w:before="0" w:after="80"/>
        <w:ind w:left="454" w:firstLine="0"/>
        <w:jc w:val="left"/>
      </w:pPr>
      <w:r>
        <w:rPr>
          <w:rFonts w:eastAsia="MS Mincho" w:ascii="Times New Roman" w:hAnsi="Times New Roman"/>
          <w:b w:val="0"/>
          <w:i w:val="0"/>
          <w:sz w:val="21"/>
          <w:u w:val="none"/>
        </w:rPr>
        <w:t>Our group （　　　）（　　　） ten members.</w:t>
      </w:r>
    </w:p>
    <w:p>
      <w:pPr>
        <w:tabs>
          <w:tab w:pos="9071" w:val="right"/>
        </w:tabs>
        <w:spacing w:before="60" w:after="0"/>
        <w:ind w:left="170" w:firstLine="0"/>
      </w:pPr>
      <w:r>
        <w:rPr>
          <w:rFonts w:eastAsia="MS Mincho" w:ascii="Times New Roman" w:hAnsi="Times New Roman"/>
          <w:b w:val="0"/>
          <w:i w:val="0"/>
          <w:sz w:val="21"/>
          <w:u w:val="none"/>
        </w:rPr>
        <w:t>(7)　ワーズワースはイギリスの偉大な詩人として</w:t>
      </w:r>
      <w:r>
        <w:rPr>
          <w:rFonts w:eastAsia="MS Mincho" w:ascii="Times New Roman" w:hAnsi="Times New Roman"/>
          <w:b w:val="0"/>
          <w:i w:val="0"/>
          <w:sz w:val="21"/>
          <w:u w:val="single"/>
        </w:rPr>
        <w:t>知られている</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is known as</w:t>
      </w:r>
    </w:p>
    <w:p>
      <w:pPr>
        <w:spacing w:before="0" w:after="80"/>
        <w:ind w:left="454" w:firstLine="0"/>
        <w:jc w:val="left"/>
      </w:pPr>
      <w:r>
        <w:rPr>
          <w:rFonts w:eastAsia="MS Mincho" w:ascii="Times New Roman" w:hAnsi="Times New Roman"/>
          <w:b w:val="0"/>
          <w:i w:val="0"/>
          <w:sz w:val="21"/>
          <w:u w:val="none"/>
        </w:rPr>
        <w:t>Wordsworth （　　　）（　　　）（　　　） a great English poet.</w:t>
      </w:r>
    </w:p>
    <w:p>
      <w:pPr>
        <w:tabs>
          <w:tab w:pos="9071" w:val="right"/>
        </w:tabs>
        <w:spacing w:before="60" w:after="0"/>
        <w:ind w:left="170" w:firstLine="0"/>
      </w:pPr>
      <w:r>
        <w:rPr>
          <w:rFonts w:eastAsia="MS Mincho" w:ascii="Times New Roman" w:hAnsi="Times New Roman"/>
          <w:b w:val="0"/>
          <w:i w:val="0"/>
          <w:sz w:val="21"/>
          <w:u w:val="none"/>
        </w:rPr>
        <w:t>(8)　よく考えた末、私はその仕事の依頼を</w:t>
      </w:r>
      <w:r>
        <w:rPr>
          <w:rFonts w:eastAsia="MS Mincho" w:ascii="Times New Roman" w:hAnsi="Times New Roman"/>
          <w:b w:val="0"/>
          <w:i w:val="0"/>
          <w:sz w:val="21"/>
          <w:u w:val="single"/>
        </w:rPr>
        <w:t>受けることにした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reflection(s)</w:t>
      </w:r>
    </w:p>
    <w:p>
      <w:pPr>
        <w:spacing w:before="0" w:after="80"/>
        <w:ind w:left="454" w:firstLine="0"/>
        <w:jc w:val="left"/>
      </w:pPr>
      <w:r>
        <w:rPr>
          <w:rFonts w:eastAsia="MS Mincho" w:ascii="Times New Roman" w:hAnsi="Times New Roman"/>
          <w:b w:val="0"/>
          <w:i w:val="0"/>
          <w:sz w:val="21"/>
          <w:u w:val="none"/>
        </w:rPr>
        <w:t>After some （ r　　　　　）, I decided to accept the job offer.</w:t>
      </w:r>
    </w:p>
    <w:p>
      <w:pPr>
        <w:tabs>
          <w:tab w:pos="9071" w:val="right"/>
        </w:tabs>
        <w:spacing w:before="60" w:after="0"/>
        <w:ind w:left="170" w:firstLine="0"/>
      </w:pPr>
      <w:r>
        <w:rPr>
          <w:rFonts w:eastAsia="MS Mincho" w:ascii="Times New Roman" w:hAnsi="Times New Roman"/>
          <w:b w:val="0"/>
          <w:i w:val="0"/>
          <w:sz w:val="21"/>
          <w:u w:val="none"/>
        </w:rPr>
        <w:t>(9)　2004年、熊野古道は世界遺産に</w:t>
      </w:r>
      <w:r>
        <w:rPr>
          <w:rFonts w:eastAsia="MS Mincho" w:ascii="Times New Roman" w:hAnsi="Times New Roman"/>
          <w:b w:val="0"/>
          <w:i w:val="0"/>
          <w:sz w:val="21"/>
          <w:u w:val="single"/>
        </w:rPr>
        <w:t>登録された</w:t>
      </w:r>
      <w:r>
        <w:rPr>
          <w:rFonts w:eastAsia="MS Mincho" w:ascii="Times New Roman" w:hAnsi="Times New Roman"/>
          <w:b w:val="0"/>
          <w:i w:val="0"/>
          <w:sz w:val="21"/>
          <w:u w:val="none"/>
        </w:rPr>
        <w:t>。</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was registered</w:t>
      </w:r>
    </w:p>
    <w:p>
      <w:pPr>
        <w:spacing w:before="0" w:after="80"/>
        <w:ind w:left="454" w:firstLine="0"/>
        <w:jc w:val="left"/>
      </w:pPr>
      <w:r>
        <w:rPr>
          <w:rFonts w:eastAsia="MS Mincho" w:ascii="Times New Roman" w:hAnsi="Times New Roman"/>
          <w:b w:val="0"/>
          <w:i w:val="0"/>
          <w:sz w:val="21"/>
          <w:u w:val="none"/>
        </w:rPr>
        <w:t>In 2004, Kumano-kodo （　　　）（　　　） as a World Heritage Site.</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③</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r>
        <w:rPr>
          <w:rFonts w:eastAsia="MS Mincho" w:ascii="Times New Roman" w:hAnsi="Times New Roman"/>
          <w:b w:val="0"/>
          <w:i w:val="0"/>
          <w:sz w:val="21"/>
          <w:u w:val="none"/>
        </w:rPr>
        <w:tab/>
      </w:r>
      <w:r>
        <w:rPr>
          <w:rFonts w:eastAsia="MS Mincho" w:ascii="Times New Roman" w:hAnsi="Times New Roman"/>
          <w:b/>
          <w:i w:val="0"/>
          <w:sz w:val="21"/>
          <w:u w:val="none"/>
        </w:rPr>
        <w:t>A</w:t>
      </w:r>
      <w:r>
        <w:rPr>
          <w:rFonts w:eastAsia="MS Mincho" w:ascii="Times New Roman" w:hAnsi="Times New Roman"/>
          <w:b/>
          <w:i w:val="0"/>
          <w:sz w:val="21"/>
          <w:u w:val="none"/>
          <w:highlight w:val="yellow"/>
        </w:rPr>
        <w:t>ア</w:t>
      </w:r>
      <w:r>
        <w:rPr>
          <w:rFonts w:eastAsia="MS Mincho" w:ascii="Times New Roman" w:hAnsi="Times New Roman"/>
          <w:b/>
          <w:i w:val="0"/>
          <w:sz w:val="21"/>
          <w:u w:val="none"/>
        </w:rPr>
        <w:t xml:space="preserve"> B</w:t>
      </w:r>
      <w:r>
        <w:rPr>
          <w:rFonts w:eastAsia="MS Mincho" w:ascii="Times New Roman" w:hAnsi="Times New Roman"/>
          <w:b/>
          <w:i w:val="0"/>
          <w:sz w:val="21"/>
          <w:u w:val="none"/>
          <w:highlight w:val="yellow"/>
        </w:rPr>
        <w:t>イ</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All the options are given in their base form.</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span　　　イ prevent　　　ウ serve　　　エ connect</w:t>
      </w:r>
    </w:p>
    <w:p>
      <w:pPr>
        <w:spacing w:before="40" w:after="40"/>
        <w:ind w:left="0" w:firstLine="0"/>
        <w:jc w:val="both"/>
      </w:pPr>
      <w:r>
        <w:rPr>
          <w:rFonts w:eastAsia="MS Mincho" w:ascii="Times New Roman" w:hAnsi="Times New Roman"/>
          <w:b w:val="0"/>
          <w:i w:val="0"/>
          <w:sz w:val="21"/>
          <w:u w:val="none"/>
        </w:rPr>
        <w:t>There is also a bicycle bridge （　1　）ning the city center called the Bicycle Snake. This bridge （　2　）s as a shortcut for cyclists and offers a striking view of the waterfront. Its gentle curves （　3　） anyone from going too fast, so everyone can cruise safely. For longer journeys, many Cycle Superhighways （　4　） Copenhagen with surrounding communities, providing pleasant routes through forests and countryside.</w:t>
      </w:r>
    </w:p>
    <w:p>
      <w:pPr>
        <w:spacing w:before="40" w:after="120"/>
        <w:ind w:left="0" w:firstLine="0"/>
        <w:jc w:val="center"/>
      </w:pPr>
      <w:r>
        <w:rPr>
          <w:rFonts w:eastAsia="MS Mincho" w:ascii="Times New Roman" w:hAnsi="Times New Roman"/>
          <w:b/>
          <w:i w:val="0"/>
          <w:sz w:val="21"/>
          <w:u w:val="none"/>
          <w:highlight w:val="yellow"/>
        </w:rPr>
        <w:t>１ア　２ウ　３イ　４エ</w:t>
      </w: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p>
      <w:pPr>
        <w:spacing w:before="80" w:after="80"/>
        <w:ind w:left="283" w:firstLine="0"/>
      </w:pPr>
      <w:r>
        <w:rPr>
          <w:rFonts w:eastAsia="MS Mincho" w:ascii="Times New Roman" w:hAnsi="Times New Roman"/>
          <w:b/>
          <w:i w:val="0"/>
          <w:sz w:val="24"/>
          <w:u w:val="none"/>
        </w:rPr>
        <w:t>（教科書原文との照合が必要：未着手）</w:t>
      </w:r>
    </w:p>
    <w:p/>
    <w:p/>
    <w:p/>
    <w:p/>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（16点）</w:t>
      </w:r>
    </w:p>
    <w:p>
      <w:pPr>
        <w:spacing w:before="80" w:after="80"/>
        <w:ind w:left="283" w:firstLine="0"/>
      </w:pPr>
      <w:r>
        <w:rPr>
          <w:rFonts w:eastAsia="MS Mincho" w:ascii="Times New Roman" w:hAnsi="Times New Roman"/>
          <w:b/>
          <w:i w:val="0"/>
          <w:sz w:val="24"/>
          <w:u w:val="none"/>
        </w:rPr>
        <w:t>（空白）</w:t>
      </w:r>
    </w:p>
    <w:p/>
    <w:p/>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（保留）</w:t>
      </w:r>
      <w:r>
        <w:rPr>
          <w:rFonts w:eastAsia="MS Mincho" w:ascii="Times New Roman" w:hAnsi="Times New Roman"/>
          <w:b/>
          <w:i w:val="0"/>
          <w:sz w:val="21"/>
          <w:u w:val="none"/>
        </w:rPr>
        <w:t>（　点）</w:t>
      </w:r>
    </w:p>
    <w:p>
      <w:pPr>
        <w:spacing w:before="80" w:after="80"/>
        <w:ind w:left="283" w:firstLine="0"/>
      </w:pPr>
      <w:r>
        <w:rPr>
          <w:rFonts w:eastAsia="MS Mincho" w:ascii="Times New Roman" w:hAnsi="Times New Roman"/>
          <w:b/>
          <w:i w:val="0"/>
          <w:sz w:val="24"/>
          <w:u w:val="none"/>
        </w:rPr>
        <w:t>（未着手・保留）</w:t>
      </w:r>
    </w:p>
    <w:p/>
    <w:p/>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He lived in a time when there were very few books available to read.</w:t>
      </w:r>
    </w:p>
    <w:p>
      <w:pPr>
        <w:spacing w:before="0" w:after="0"/>
        <w:ind w:left="454" w:firstLine="0"/>
      </w:pPr>
      <w:r>
        <w:rPr>
          <w:rFonts w:eastAsia="MS Mincho" w:ascii="Times New Roman" w:hAnsi="Times New Roman"/>
          <w:b w:val="0"/>
          <w:i w:val="0"/>
          <w:sz w:val="21"/>
          <w:u w:val="none"/>
        </w:rPr>
        <w:t xml:space="preserve">　2.　His plays are performed less often than those of other famous playwrights.</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translated his own works into many different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4</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2</w:t>
      </w:r>
    </w:p>
    <w:p>
      <w:pPr>
        <w:spacing w:before="0" w:after="0"/>
        <w:ind w:left="454" w:firstLine="0"/>
      </w:pPr>
      <w:r>
        <w:rPr>
          <w:rFonts w:eastAsia="MS Mincho" w:ascii="Times New Roman" w:hAnsi="Times New Roman"/>
          <w:b w:val="0"/>
          <w:i w:val="0"/>
          <w:sz w:val="21"/>
          <w:u w:val="none"/>
        </w:rPr>
        <w:t xml:space="preserve">　1.　To physically break something frozen in cold weather.</w:t>
      </w:r>
    </w:p>
    <w:p>
      <w:pPr>
        <w:spacing w:before="0" w:after="0"/>
        <w:ind w:left="454" w:firstLine="0"/>
      </w:pPr>
      <w:r>
        <w:rPr>
          <w:rFonts w:eastAsia="MS Mincho" w:ascii="Times New Roman" w:hAnsi="Times New Roman"/>
          <w:b w:val="0"/>
          <w:i w:val="0"/>
          <w:sz w:val="21"/>
          <w:u w:val="none"/>
        </w:rPr>
        <w:t xml:space="preserve">　2.　To start a conversation with someone you do not know well.</w:t>
      </w:r>
    </w:p>
    <w:p>
      <w:pPr>
        <w:spacing w:before="0" w:after="0"/>
        <w:ind w:left="454" w:firstLine="0"/>
      </w:pPr>
      <w:r>
        <w:rPr>
          <w:rFonts w:eastAsia="MS Mincho" w:ascii="Times New Roman" w:hAnsi="Times New Roman"/>
          <w:b w:val="0"/>
          <w:i w:val="0"/>
          <w:sz w:val="21"/>
          <w:u w:val="none"/>
        </w:rPr>
        <w:t xml:space="preserve">　3.　To perform a scene from a Shakespeare play on stage.</w:t>
      </w:r>
    </w:p>
    <w:p>
      <w:pPr>
        <w:spacing w:before="0" w:after="0"/>
        <w:ind w:left="454" w:firstLine="0"/>
      </w:pPr>
      <w:r>
        <w:rPr>
          <w:rFonts w:eastAsia="MS Mincho" w:ascii="Times New Roman" w:hAnsi="Times New Roman"/>
          <w:b w:val="0"/>
          <w:i w:val="0"/>
          <w:sz w:val="21"/>
          <w:u w:val="none"/>
        </w:rPr>
        <w:t xml:space="preserve">　4.　To warn others not to make hasty judgments.</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His plays contain words that cannot be found in any dictionary.</w:t>
      </w:r>
    </w:p>
    <w:p>
      <w:pPr>
        <w:spacing w:before="0" w:after="0"/>
        <w:ind w:left="454" w:firstLine="0"/>
      </w:pPr>
      <w:r>
        <w:rPr>
          <w:rFonts w:eastAsia="MS Mincho" w:ascii="Times New Roman" w:hAnsi="Times New Roman"/>
          <w:b w:val="0"/>
          <w:i w:val="0"/>
          <w:sz w:val="21"/>
          <w:u w:val="none"/>
        </w:rPr>
        <w:t xml:space="preserve">　2.　The plots of his plays are too complicated to follow.</w:t>
      </w:r>
    </w:p>
    <w:p>
      <w:pPr>
        <w:spacing w:before="0" w:after="0"/>
        <w:ind w:left="454" w:firstLine="0"/>
      </w:pPr>
      <w:r>
        <w:rPr>
          <w:rFonts w:eastAsia="MS Mincho" w:ascii="Times New Roman" w:hAnsi="Times New Roman"/>
          <w:b w:val="0"/>
          <w:i w:val="0"/>
          <w:sz w:val="21"/>
          <w:u w:val="none"/>
        </w:rPr>
        <w:t xml:space="preserve">　3.　He used old-fashioned pronouns and verb endings no longer used today.</w:t>
      </w:r>
    </w:p>
    <w:p>
      <w:pPr>
        <w:spacing w:before="0" w:after="0"/>
        <w:ind w:left="454" w:firstLine="0"/>
      </w:pPr>
      <w:r>
        <w:rPr>
          <w:rFonts w:eastAsia="MS Mincho" w:ascii="Times New Roman" w:hAnsi="Times New Roman"/>
          <w:b w:val="0"/>
          <w:i w:val="0"/>
          <w:sz w:val="21"/>
          <w:u w:val="none"/>
        </w:rPr>
        <w:t xml:space="preserve">　4.　His works were written in a completely different language.</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r>
        <w:rPr>
          <w:rFonts w:eastAsia="MS Mincho" w:ascii="Times New Roman" w:hAnsi="Times New Roman"/>
          <w:b w:val="0"/>
          <w:i w:val="0"/>
          <w:sz w:val="21"/>
          <w:u w:val="none"/>
        </w:rPr>
        <w:tab/>
      </w:r>
      <w:r>
        <w:rPr>
          <w:rFonts w:eastAsia="MS Mincho" w:ascii="Times New Roman" w:hAnsi="Times New Roman"/>
          <w:b/>
          <w:i w:val="0"/>
          <w:sz w:val="21"/>
          <w:u w:val="none"/>
          <w:bdr w:val="single" w:sz="4" w:space="1" w:color="auto"/>
        </w:rPr>
        <w:t>3</w:t>
      </w:r>
    </w:p>
    <w:p>
      <w:pPr>
        <w:spacing w:before="0" w:after="0"/>
        <w:ind w:left="454" w:firstLine="0"/>
      </w:pPr>
      <w:r>
        <w:rPr>
          <w:rFonts w:eastAsia="MS Mincho" w:ascii="Times New Roman" w:hAnsi="Times New Roman"/>
          <w:b w:val="0"/>
          <w:i w:val="0"/>
          <w:sz w:val="21"/>
          <w:u w:val="none"/>
        </w:rPr>
        <w:t xml:space="preserve">　1.　Shakespeare's plays are the most widely performed in the world.</w:t>
      </w:r>
    </w:p>
    <w:p>
      <w:pPr>
        <w:spacing w:before="0" w:after="0"/>
        <w:ind w:left="454" w:firstLine="0"/>
      </w:pPr>
      <w:r>
        <w:rPr>
          <w:rFonts w:eastAsia="MS Mincho" w:ascii="Times New Roman" w:hAnsi="Times New Roman"/>
          <w:b w:val="0"/>
          <w:i w:val="0"/>
          <w:sz w:val="21"/>
          <w:u w:val="none"/>
        </w:rPr>
        <w:t xml:space="preserve">　2.　Early Modern English was very different from the English spoken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Studying old literature is the best way to improve your English skills.</w:t>
      </w:r>
    </w:p>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1．コペンハーゲンは自転車専用道路を拡大することで交通渋滞を減らしてきた。</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congestion / bicycle</w:t>
      </w:r>
    </w:p>
    <w:p>
      <w:pPr>
        <w:spacing w:before="0" w:after="0"/>
        <w:ind w:left="454" w:firstLine="0"/>
        <w:jc w:val="left"/>
      </w:pPr>
      <w:r>
        <w:rPr>
          <w:rFonts w:eastAsia="MS Mincho" w:ascii="Times New Roman" w:hAnsi="Times New Roman"/>
          <w:b w:val="0"/>
          <w:i w:val="0"/>
          <w:sz w:val="21"/>
          <w:u w:val="none"/>
        </w:rPr>
        <w:t>Copenhagen ( has / reduced / traffic / congestion / by / expanding / its / bicycle ) lanes.</w:t>
      </w:r>
    </w:p>
    <w:p>
      <w:pPr>
        <w:spacing w:before="0" w:after="80"/>
        <w:ind w:left="454" w:firstLine="0"/>
        <w:jc w:val="left"/>
      </w:pPr>
      <w:r>
        <w:rPr>
          <w:rFonts w:eastAsia="MS Mincho" w:ascii="Times New Roman" w:hAnsi="Times New Roman"/>
          <w:b w:val="0"/>
          <w:i w:val="0"/>
          <w:sz w:val="19"/>
          <w:u w:val="none"/>
        </w:rPr>
        <w:t>has reduced traffic congestion by expanding its bicycle lanes.</w:t>
      </w:r>
    </w:p>
    <w:p>
      <w:pPr>
        <w:tabs>
          <w:tab w:pos="9071" w:val="right"/>
        </w:tabs>
        <w:spacing w:before="80" w:after="0"/>
        <w:ind w:left="170" w:firstLine="0"/>
        <w:jc w:val="both"/>
      </w:pPr>
      <w:r>
        <w:rPr>
          <w:rFonts w:eastAsia="MS Mincho" w:ascii="Times New Roman" w:hAnsi="Times New Roman"/>
          <w:b w:val="0"/>
          <w:i w:val="0"/>
          <w:sz w:val="21"/>
          <w:u w:val="none"/>
        </w:rPr>
        <w:t xml:space="preserve">　2．毎朝何千人もの人々が安全に職場まで自転車で通勤している。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commute / bicycle</w:t>
      </w:r>
    </w:p>
    <w:p>
      <w:pPr>
        <w:spacing w:before="0" w:after="0"/>
        <w:ind w:left="454" w:firstLine="0"/>
        <w:jc w:val="left"/>
      </w:pPr>
      <w:r>
        <w:rPr>
          <w:rFonts w:eastAsia="MS Mincho" w:ascii="Times New Roman" w:hAnsi="Times New Roman"/>
          <w:b w:val="0"/>
          <w:i w:val="0"/>
          <w:sz w:val="21"/>
          <w:u w:val="none"/>
        </w:rPr>
        <w:t>Every morning, ( thousands / of / people / commute / to / work / by / bicycle ) safely.</w:t>
      </w:r>
    </w:p>
    <w:p>
      <w:pPr>
        <w:spacing w:before="0" w:after="80"/>
        <w:ind w:left="454" w:firstLine="0"/>
        <w:jc w:val="left"/>
      </w:pPr>
      <w:r>
        <w:rPr>
          <w:rFonts w:eastAsia="MS Mincho" w:ascii="Times New Roman" w:hAnsi="Times New Roman"/>
          <w:b w:val="0"/>
          <w:i w:val="0"/>
          <w:sz w:val="19"/>
          <w:u w:val="none"/>
        </w:rPr>
        <w:t>thousands of people commute to work by bicycle safely.</w:t>
      </w:r>
    </w:p>
    <w:p>
      <w:pPr>
        <w:tabs>
          <w:tab w:pos="9071" w:val="right"/>
        </w:tabs>
        <w:spacing w:before="80" w:after="0"/>
        <w:ind w:left="170" w:firstLine="0"/>
        <w:jc w:val="both"/>
      </w:pPr>
      <w:r>
        <w:rPr>
          <w:rFonts w:eastAsia="MS Mincho" w:ascii="Times New Roman" w:hAnsi="Times New Roman"/>
          <w:b w:val="0"/>
          <w:i w:val="0"/>
          <w:sz w:val="21"/>
          <w:u w:val="none"/>
        </w:rPr>
        <w:t xml:space="preserve">　3．市が自転車専用の橋を建設したのは、利用者の便利さを考えたからだ。</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for / considered</w:t>
      </w:r>
    </w:p>
    <w:p>
      <w:pPr>
        <w:spacing w:before="0" w:after="0"/>
        <w:ind w:left="454" w:firstLine="0"/>
        <w:jc w:val="left"/>
      </w:pPr>
      <w:r>
        <w:rPr>
          <w:rFonts w:eastAsia="MS Mincho" w:ascii="Times New Roman" w:hAnsi="Times New Roman"/>
          <w:b w:val="0"/>
          <w:i w:val="0"/>
          <w:sz w:val="21"/>
          <w:u w:val="none"/>
        </w:rPr>
        <w:t>The city built ( a / bridge / just / for / cyclists / because / it / considered ) their convenience.</w:t>
      </w:r>
    </w:p>
    <w:p>
      <w:pPr>
        <w:spacing w:before="0" w:after="80"/>
        <w:ind w:left="454" w:firstLine="0"/>
        <w:jc w:val="left"/>
      </w:pPr>
      <w:r>
        <w:rPr>
          <w:rFonts w:eastAsia="MS Mincho" w:ascii="Times New Roman" w:hAnsi="Times New Roman"/>
          <w:b w:val="0"/>
          <w:i w:val="0"/>
          <w:sz w:val="19"/>
          <w:u w:val="none"/>
        </w:rPr>
        <w:t>a bridge just for cyclists because it considered their convenience.</w:t>
      </w:r>
    </w:p>
    <w:p>
      <w:pPr>
        <w:tabs>
          <w:tab w:pos="9071" w:val="right"/>
        </w:tabs>
        <w:spacing w:before="80" w:after="0"/>
        <w:ind w:left="170" w:firstLine="0"/>
        <w:jc w:val="both"/>
      </w:pPr>
      <w:r>
        <w:rPr>
          <w:rFonts w:eastAsia="MS Mincho" w:ascii="Times New Roman" w:hAnsi="Times New Roman"/>
          <w:b w:val="0"/>
          <w:i w:val="0"/>
          <w:sz w:val="21"/>
          <w:u w:val="none"/>
        </w:rPr>
        <w:t xml:space="preserve">　4．より多くの都市が自転車に優しい政策を取り入れることを期待されている。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adopt / cyclists</w:t>
      </w:r>
    </w:p>
    <w:p>
      <w:pPr>
        <w:spacing w:before="0" w:after="0"/>
        <w:ind w:left="454" w:firstLine="0"/>
        <w:jc w:val="left"/>
      </w:pPr>
      <w:r>
        <w:rPr>
          <w:rFonts w:eastAsia="MS Mincho" w:ascii="Times New Roman" w:hAnsi="Times New Roman"/>
          <w:b w:val="0"/>
          <w:i w:val="0"/>
          <w:sz w:val="21"/>
          <w:u w:val="none"/>
        </w:rPr>
        <w:t>More cities ( are / expected / to / adopt / policies / that / favor / cyclists ) in the future.</w:t>
      </w:r>
    </w:p>
    <w:p>
      <w:pPr>
        <w:spacing w:before="0" w:after="80"/>
        <w:ind w:left="454" w:firstLine="0"/>
        <w:jc w:val="left"/>
      </w:pPr>
      <w:r>
        <w:rPr>
          <w:rFonts w:eastAsia="MS Mincho" w:ascii="Times New Roman" w:hAnsi="Times New Roman"/>
          <w:b w:val="0"/>
          <w:i w:val="0"/>
          <w:sz w:val="19"/>
          <w:u w:val="none"/>
        </w:rPr>
        <w:t>are expected to adopt policies that favor cyclists in the future.</w:t>
      </w:r>
    </w:p>
    <w:p>
      <w:pPr>
        <w:tabs>
          <w:tab w:pos="9071" w:val="right"/>
        </w:tabs>
        <w:spacing w:before="80" w:after="0"/>
        <w:ind w:left="170" w:firstLine="0"/>
        <w:jc w:val="both"/>
      </w:pPr>
      <w:r>
        <w:rPr>
          <w:rFonts w:eastAsia="MS Mincho" w:ascii="Times New Roman" w:hAnsi="Times New Roman"/>
          <w:b w:val="0"/>
          <w:i w:val="0"/>
          <w:sz w:val="21"/>
          <w:u w:val="none"/>
        </w:rPr>
        <w:t xml:space="preserve">　5．この成功例は他の国々が見習うべきモデルとなっている。</w:t>
      </w:r>
      <w:r>
        <w:rPr>
          <w:rFonts w:eastAsia="MS Mincho" w:ascii="Times New Roman" w:hAnsi="Times New Roman"/>
          <w:b w:val="0"/>
          <w:i w:val="0"/>
          <w:sz w:val="21"/>
          <w:u w:val="none"/>
        </w:rPr>
        <w:tab/>
      </w:r>
      <w:r>
        <w:rPr>
          <w:rFonts w:eastAsia="MS Mincho" w:ascii="Times New Roman" w:hAnsi="Times New Roman"/>
          <w:b/>
          <w:i w:val="0"/>
          <w:sz w:val="21"/>
          <w:u w:val="none"/>
          <w:highlight w:val="yellow"/>
        </w:rPr>
        <w:t>model / should</w:t>
      </w:r>
    </w:p>
    <w:p>
      <w:pPr>
        <w:spacing w:before="0" w:after="0"/>
        <w:ind w:left="454" w:firstLine="0"/>
        <w:jc w:val="left"/>
      </w:pPr>
      <w:r>
        <w:rPr>
          <w:rFonts w:eastAsia="MS Mincho" w:ascii="Times New Roman" w:hAnsi="Times New Roman"/>
          <w:b w:val="0"/>
          <w:i w:val="0"/>
          <w:sz w:val="21"/>
          <w:u w:val="none"/>
        </w:rPr>
        <w:t>This successful example ( has / become / a / model / that / other / countries / should ) follow.</w:t>
      </w:r>
    </w:p>
    <w:p>
      <w:pPr>
        <w:spacing w:before="0" w:after="80"/>
        <w:ind w:left="454" w:firstLine="0"/>
        <w:jc w:val="left"/>
      </w:pPr>
      <w:r>
        <w:rPr>
          <w:rFonts w:eastAsia="MS Mincho" w:ascii="Times New Roman" w:hAnsi="Times New Roman"/>
          <w:b w:val="0"/>
          <w:i w:val="0"/>
          <w:sz w:val="19"/>
          <w:u w:val="none"/>
        </w:rPr>
        <w:t>has become a model that other countries should follow.</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