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lang w:val="sr-Latn-RS" w:eastAsia="sr-Latn-RS"/>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9">
                      <a:extLst>
                        <a:ext uri="{28A0092B-C50C-407E-A947-70E740481C1C}">
                          <a14:useLocalDpi xmlns:a14="http://schemas.microsoft.com/office/drawing/2010/main"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3B3EE1" w:rsidP="00BB69BE">
      <w:pPr>
        <w:jc w:val="center"/>
        <w:rPr>
          <w:rFonts w:ascii="Verdana" w:hAnsi="Verdana" w:cs="Times New Roman"/>
          <w:sz w:val="28"/>
          <w:szCs w:val="28"/>
        </w:rPr>
      </w:pPr>
      <w:r>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8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Default="003B3EE1" w:rsidP="00BB69BE">
      <w:pPr>
        <w:jc w:val="center"/>
        <w:rPr>
          <w:rFonts w:ascii="Verdana" w:hAnsi="Verdana" w:cs="Times New Roman"/>
          <w:b/>
          <w:sz w:val="36"/>
          <w:szCs w:val="40"/>
        </w:rPr>
      </w:pPr>
      <w:r>
        <w:rPr>
          <w:rFonts w:ascii="Times New Roman" w:hAnsi="Times New Roman" w:cs="Times New Roman"/>
          <w:noProof/>
          <w:sz w:val="40"/>
          <w:szCs w:val="48"/>
        </w:rPr>
        <w:pict>
          <v:line id="Straight Connector 35" o:spid="_x0000_s1027" style="position:absolute;left:0;text-align:left;z-index:251660288;visibility:visible;mso-width-relative:margin" from="-.45pt,30pt" to="48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" strokecolor="black [3213]" strokeweight="2pt"/>
        </w:pict>
      </w:r>
      <w:r w:rsidR="00BB69BE">
        <w:rPr>
          <w:rFonts w:ascii="Verdana" w:hAnsi="Verdana" w:cs="Times New Roman"/>
          <w:b/>
          <w:sz w:val="36"/>
          <w:szCs w:val="40"/>
        </w:rPr>
        <w:t>Primena XML Tehnologija u .NET-u</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Predmet: XML tehnologije</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r w:rsidRPr="00BB69BE">
        <w:rPr>
          <w:rFonts w:ascii="Verdana" w:hAnsi="Verdana" w:cs="Times New Roman"/>
          <w:sz w:val="20"/>
          <w:szCs w:val="20"/>
        </w:rPr>
        <w:t>Beograd, 2013/2014</w:t>
      </w:r>
      <w:r>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8B5DA3" w:rsidRDefault="00EB26D8">
          <w:pPr>
            <w:pStyle w:val="TOC1"/>
            <w:tabs>
              <w:tab w:val="left" w:pos="440"/>
              <w:tab w:val="right" w:leader="dot" w:pos="9968"/>
            </w:tabs>
            <w:rPr>
              <w:rFonts w:eastAsiaTheme="minorEastAsia"/>
              <w:noProof/>
            </w:rPr>
          </w:pPr>
          <w:r w:rsidRPr="00C10DDD">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C10DDD">
            <w:rPr>
              <w:rFonts w:ascii="Verdana" w:hAnsi="Verdana"/>
              <w:color w:val="000000" w:themeColor="text1"/>
              <w:sz w:val="20"/>
              <w:szCs w:val="20"/>
            </w:rPr>
            <w:fldChar w:fldCharType="separate"/>
          </w:r>
          <w:hyperlink w:anchor="_Toc390721246" w:history="1">
            <w:r w:rsidR="008B5DA3" w:rsidRPr="004D6CD9">
              <w:rPr>
                <w:rStyle w:val="Hyperlink"/>
                <w:noProof/>
              </w:rPr>
              <w:t>1.</w:t>
            </w:r>
            <w:r w:rsidR="008B5DA3">
              <w:rPr>
                <w:rFonts w:eastAsiaTheme="minorEastAsia"/>
                <w:noProof/>
              </w:rPr>
              <w:tab/>
            </w:r>
            <w:r w:rsidR="008B5DA3" w:rsidRPr="004D6CD9">
              <w:rPr>
                <w:rStyle w:val="Hyperlink"/>
                <w:noProof/>
              </w:rPr>
              <w:t xml:space="preserve">Istorija </w:t>
            </w:r>
            <w:r w:rsidR="008B5DA3" w:rsidRPr="004D6CD9">
              <w:rPr>
                <w:rStyle w:val="Hyperlink"/>
                <w:i/>
                <w:noProof/>
              </w:rPr>
              <w:t>Javascript</w:t>
            </w:r>
            <w:r w:rsidR="008B5DA3" w:rsidRPr="004D6CD9">
              <w:rPr>
                <w:rStyle w:val="Hyperlink"/>
                <w:noProof/>
              </w:rPr>
              <w:t xml:space="preserve"> jezika</w:t>
            </w:r>
            <w:r w:rsidR="008B5DA3">
              <w:rPr>
                <w:noProof/>
                <w:webHidden/>
              </w:rPr>
              <w:tab/>
            </w:r>
            <w:r>
              <w:rPr>
                <w:noProof/>
                <w:webHidden/>
              </w:rPr>
              <w:fldChar w:fldCharType="begin"/>
            </w:r>
            <w:r w:rsidR="008B5DA3">
              <w:rPr>
                <w:noProof/>
                <w:webHidden/>
              </w:rPr>
              <w:instrText xml:space="preserve"> PAGEREF _Toc390721246 \h </w:instrText>
            </w:r>
            <w:r>
              <w:rPr>
                <w:noProof/>
                <w:webHidden/>
              </w:rPr>
            </w:r>
            <w:r>
              <w:rPr>
                <w:noProof/>
                <w:webHidden/>
              </w:rPr>
              <w:fldChar w:fldCharType="separate"/>
            </w:r>
            <w:r w:rsidR="0094262E">
              <w:rPr>
                <w:noProof/>
                <w:webHidden/>
              </w:rPr>
              <w:t>- 2 -</w:t>
            </w:r>
            <w:r>
              <w:rPr>
                <w:noProof/>
                <w:webHidden/>
              </w:rPr>
              <w:fldChar w:fldCharType="end"/>
            </w:r>
          </w:hyperlink>
        </w:p>
        <w:p w:rsidR="008B5DA3" w:rsidRDefault="003B3EE1">
          <w:pPr>
            <w:pStyle w:val="TOC1"/>
            <w:tabs>
              <w:tab w:val="left" w:pos="440"/>
              <w:tab w:val="right" w:leader="dot" w:pos="9968"/>
            </w:tabs>
            <w:rPr>
              <w:rFonts w:eastAsiaTheme="minorEastAsia"/>
              <w:noProof/>
            </w:rPr>
          </w:pPr>
          <w:hyperlink w:anchor="_Toc390721247" w:history="1">
            <w:r w:rsidR="008B5DA3" w:rsidRPr="004D6CD9">
              <w:rPr>
                <w:rStyle w:val="Hyperlink"/>
                <w:noProof/>
              </w:rPr>
              <w:t>2.</w:t>
            </w:r>
            <w:r w:rsidR="008B5DA3">
              <w:rPr>
                <w:rFonts w:eastAsiaTheme="minorEastAsia"/>
                <w:noProof/>
              </w:rPr>
              <w:tab/>
            </w:r>
            <w:r w:rsidR="008B5DA3" w:rsidRPr="004D6CD9">
              <w:rPr>
                <w:rStyle w:val="Hyperlink"/>
                <w:noProof/>
              </w:rPr>
              <w:t>MVC obrazac dizajniranja</w:t>
            </w:r>
            <w:r w:rsidR="008B5DA3">
              <w:rPr>
                <w:noProof/>
                <w:webHidden/>
              </w:rPr>
              <w:tab/>
            </w:r>
            <w:r w:rsidR="00EB26D8">
              <w:rPr>
                <w:noProof/>
                <w:webHidden/>
              </w:rPr>
              <w:fldChar w:fldCharType="begin"/>
            </w:r>
            <w:r w:rsidR="008B5DA3">
              <w:rPr>
                <w:noProof/>
                <w:webHidden/>
              </w:rPr>
              <w:instrText xml:space="preserve"> PAGEREF _Toc390721247 \h </w:instrText>
            </w:r>
            <w:r w:rsidR="00EB26D8">
              <w:rPr>
                <w:noProof/>
                <w:webHidden/>
              </w:rPr>
            </w:r>
            <w:r w:rsidR="00EB26D8">
              <w:rPr>
                <w:noProof/>
                <w:webHidden/>
              </w:rPr>
              <w:fldChar w:fldCharType="separate"/>
            </w:r>
            <w:r w:rsidR="0094262E">
              <w:rPr>
                <w:noProof/>
                <w:webHidden/>
              </w:rPr>
              <w:t>- 3 -</w:t>
            </w:r>
            <w:r w:rsidR="00EB26D8">
              <w:rPr>
                <w:noProof/>
                <w:webHidden/>
              </w:rPr>
              <w:fldChar w:fldCharType="end"/>
            </w:r>
          </w:hyperlink>
        </w:p>
        <w:p w:rsidR="008B5DA3" w:rsidRDefault="003B3EE1">
          <w:pPr>
            <w:pStyle w:val="TOC1"/>
            <w:tabs>
              <w:tab w:val="left" w:pos="440"/>
              <w:tab w:val="right" w:leader="dot" w:pos="9968"/>
            </w:tabs>
            <w:rPr>
              <w:rFonts w:eastAsiaTheme="minorEastAsia"/>
              <w:noProof/>
            </w:rPr>
          </w:pPr>
          <w:hyperlink w:anchor="_Toc390721248" w:history="1">
            <w:r w:rsidR="008B5DA3" w:rsidRPr="004D6CD9">
              <w:rPr>
                <w:rStyle w:val="Hyperlink"/>
                <w:noProof/>
              </w:rPr>
              <w:t>3.</w:t>
            </w:r>
            <w:r w:rsidR="008B5DA3">
              <w:rPr>
                <w:rFonts w:eastAsiaTheme="minorEastAsia"/>
                <w:noProof/>
              </w:rPr>
              <w:tab/>
            </w:r>
            <w:r w:rsidR="008B5DA3" w:rsidRPr="004D6CD9">
              <w:rPr>
                <w:rStyle w:val="Hyperlink"/>
                <w:noProof/>
              </w:rPr>
              <w:t>MVC i AngularJS</w:t>
            </w:r>
            <w:r w:rsidR="008B5DA3">
              <w:rPr>
                <w:noProof/>
                <w:webHidden/>
              </w:rPr>
              <w:tab/>
            </w:r>
            <w:r w:rsidR="00EB26D8">
              <w:rPr>
                <w:noProof/>
                <w:webHidden/>
              </w:rPr>
              <w:fldChar w:fldCharType="begin"/>
            </w:r>
            <w:r w:rsidR="008B5DA3">
              <w:rPr>
                <w:noProof/>
                <w:webHidden/>
              </w:rPr>
              <w:instrText xml:space="preserve"> PAGEREF _Toc390721248 \h </w:instrText>
            </w:r>
            <w:r w:rsidR="00EB26D8">
              <w:rPr>
                <w:noProof/>
                <w:webHidden/>
              </w:rPr>
            </w:r>
            <w:r w:rsidR="00EB26D8">
              <w:rPr>
                <w:noProof/>
                <w:webHidden/>
              </w:rPr>
              <w:fldChar w:fldCharType="separate"/>
            </w:r>
            <w:r w:rsidR="0094262E">
              <w:rPr>
                <w:noProof/>
                <w:webHidden/>
              </w:rPr>
              <w:t>- 4 -</w:t>
            </w:r>
            <w:r w:rsidR="00EB26D8">
              <w:rPr>
                <w:noProof/>
                <w:webHidden/>
              </w:rPr>
              <w:fldChar w:fldCharType="end"/>
            </w:r>
          </w:hyperlink>
        </w:p>
        <w:p w:rsidR="008B5DA3" w:rsidRDefault="003B3EE1">
          <w:pPr>
            <w:pStyle w:val="TOC2"/>
            <w:tabs>
              <w:tab w:val="left" w:pos="880"/>
              <w:tab w:val="right" w:leader="dot" w:pos="9968"/>
            </w:tabs>
            <w:rPr>
              <w:rFonts w:eastAsiaTheme="minorEastAsia"/>
              <w:noProof/>
            </w:rPr>
          </w:pPr>
          <w:hyperlink w:anchor="_Toc390721249" w:history="1">
            <w:r w:rsidR="008B5DA3" w:rsidRPr="004D6CD9">
              <w:rPr>
                <w:rStyle w:val="Hyperlink"/>
                <w:noProof/>
              </w:rPr>
              <w:t>3.1.</w:t>
            </w:r>
            <w:r w:rsidR="008B5DA3">
              <w:rPr>
                <w:rFonts w:eastAsiaTheme="minorEastAsia"/>
                <w:noProof/>
              </w:rPr>
              <w:tab/>
            </w:r>
            <w:r w:rsidR="008B5DA3" w:rsidRPr="004D6CD9">
              <w:rPr>
                <w:rStyle w:val="Hyperlink"/>
                <w:noProof/>
              </w:rPr>
              <w:t>Javascript MVC biblioteke</w:t>
            </w:r>
            <w:r w:rsidR="008B5DA3">
              <w:rPr>
                <w:noProof/>
                <w:webHidden/>
              </w:rPr>
              <w:tab/>
            </w:r>
            <w:r w:rsidR="00EB26D8">
              <w:rPr>
                <w:noProof/>
                <w:webHidden/>
              </w:rPr>
              <w:fldChar w:fldCharType="begin"/>
            </w:r>
            <w:r w:rsidR="008B5DA3">
              <w:rPr>
                <w:noProof/>
                <w:webHidden/>
              </w:rPr>
              <w:instrText xml:space="preserve"> PAGEREF _Toc390721249 \h </w:instrText>
            </w:r>
            <w:r w:rsidR="00EB26D8">
              <w:rPr>
                <w:noProof/>
                <w:webHidden/>
              </w:rPr>
            </w:r>
            <w:r w:rsidR="00EB26D8">
              <w:rPr>
                <w:noProof/>
                <w:webHidden/>
              </w:rPr>
              <w:fldChar w:fldCharType="separate"/>
            </w:r>
            <w:r w:rsidR="0094262E">
              <w:rPr>
                <w:noProof/>
                <w:webHidden/>
              </w:rPr>
              <w:t>- 4 -</w:t>
            </w:r>
            <w:r w:rsidR="00EB26D8">
              <w:rPr>
                <w:noProof/>
                <w:webHidden/>
              </w:rPr>
              <w:fldChar w:fldCharType="end"/>
            </w:r>
          </w:hyperlink>
        </w:p>
        <w:p w:rsidR="008B5DA3" w:rsidRDefault="003B3EE1">
          <w:pPr>
            <w:pStyle w:val="TOC2"/>
            <w:tabs>
              <w:tab w:val="left" w:pos="880"/>
              <w:tab w:val="right" w:leader="dot" w:pos="9968"/>
            </w:tabs>
            <w:rPr>
              <w:rFonts w:eastAsiaTheme="minorEastAsia"/>
              <w:noProof/>
            </w:rPr>
          </w:pPr>
          <w:hyperlink w:anchor="_Toc390721250" w:history="1">
            <w:r w:rsidR="008B5DA3" w:rsidRPr="004D6CD9">
              <w:rPr>
                <w:rStyle w:val="Hyperlink"/>
                <w:noProof/>
              </w:rPr>
              <w:t>3.2.</w:t>
            </w:r>
            <w:r w:rsidR="008B5DA3">
              <w:rPr>
                <w:rFonts w:eastAsiaTheme="minorEastAsia"/>
                <w:noProof/>
              </w:rPr>
              <w:tab/>
            </w:r>
            <w:r w:rsidR="008B5DA3" w:rsidRPr="004D6CD9">
              <w:rPr>
                <w:rStyle w:val="Hyperlink"/>
                <w:noProof/>
              </w:rPr>
              <w:t>AngularJS biblioteka</w:t>
            </w:r>
            <w:r w:rsidR="008B5DA3">
              <w:rPr>
                <w:noProof/>
                <w:webHidden/>
              </w:rPr>
              <w:tab/>
            </w:r>
            <w:r w:rsidR="00EB26D8">
              <w:rPr>
                <w:noProof/>
                <w:webHidden/>
              </w:rPr>
              <w:fldChar w:fldCharType="begin"/>
            </w:r>
            <w:r w:rsidR="008B5DA3">
              <w:rPr>
                <w:noProof/>
                <w:webHidden/>
              </w:rPr>
              <w:instrText xml:space="preserve"> PAGEREF _Toc390721250 \h </w:instrText>
            </w:r>
            <w:r w:rsidR="00EB26D8">
              <w:rPr>
                <w:noProof/>
                <w:webHidden/>
              </w:rPr>
            </w:r>
            <w:r w:rsidR="00EB26D8">
              <w:rPr>
                <w:noProof/>
                <w:webHidden/>
              </w:rPr>
              <w:fldChar w:fldCharType="separate"/>
            </w:r>
            <w:r w:rsidR="0094262E">
              <w:rPr>
                <w:noProof/>
                <w:webHidden/>
              </w:rPr>
              <w:t>- 4 -</w:t>
            </w:r>
            <w:r w:rsidR="00EB26D8">
              <w:rPr>
                <w:noProof/>
                <w:webHidden/>
              </w:rPr>
              <w:fldChar w:fldCharType="end"/>
            </w:r>
          </w:hyperlink>
        </w:p>
        <w:p w:rsidR="008B5DA3" w:rsidRDefault="003B3EE1">
          <w:pPr>
            <w:pStyle w:val="TOC2"/>
            <w:tabs>
              <w:tab w:val="left" w:pos="880"/>
              <w:tab w:val="right" w:leader="dot" w:pos="9968"/>
            </w:tabs>
            <w:rPr>
              <w:rFonts w:eastAsiaTheme="minorEastAsia"/>
              <w:noProof/>
            </w:rPr>
          </w:pPr>
          <w:hyperlink w:anchor="_Toc390721251" w:history="1">
            <w:r w:rsidR="008B5DA3" w:rsidRPr="004D6CD9">
              <w:rPr>
                <w:rStyle w:val="Hyperlink"/>
                <w:noProof/>
              </w:rPr>
              <w:t>3.3.</w:t>
            </w:r>
            <w:r w:rsidR="008B5DA3">
              <w:rPr>
                <w:rFonts w:eastAsiaTheme="minorEastAsia"/>
                <w:noProof/>
              </w:rPr>
              <w:tab/>
            </w:r>
            <w:r w:rsidR="008B5DA3" w:rsidRPr="004D6CD9">
              <w:rPr>
                <w:rStyle w:val="Hyperlink"/>
                <w:noProof/>
              </w:rPr>
              <w:t>Osnovni primer AngularJS aplikacije</w:t>
            </w:r>
            <w:r w:rsidR="008B5DA3">
              <w:rPr>
                <w:noProof/>
                <w:webHidden/>
              </w:rPr>
              <w:tab/>
            </w:r>
            <w:r w:rsidR="00EB26D8">
              <w:rPr>
                <w:noProof/>
                <w:webHidden/>
              </w:rPr>
              <w:fldChar w:fldCharType="begin"/>
            </w:r>
            <w:r w:rsidR="008B5DA3">
              <w:rPr>
                <w:noProof/>
                <w:webHidden/>
              </w:rPr>
              <w:instrText xml:space="preserve"> PAGEREF _Toc390721251 \h </w:instrText>
            </w:r>
            <w:r w:rsidR="00EB26D8">
              <w:rPr>
                <w:noProof/>
                <w:webHidden/>
              </w:rPr>
            </w:r>
            <w:r w:rsidR="00EB26D8">
              <w:rPr>
                <w:noProof/>
                <w:webHidden/>
              </w:rPr>
              <w:fldChar w:fldCharType="separate"/>
            </w:r>
            <w:r w:rsidR="0094262E">
              <w:rPr>
                <w:noProof/>
                <w:webHidden/>
              </w:rPr>
              <w:t>- 6 -</w:t>
            </w:r>
            <w:r w:rsidR="00EB26D8">
              <w:rPr>
                <w:noProof/>
                <w:webHidden/>
              </w:rPr>
              <w:fldChar w:fldCharType="end"/>
            </w:r>
          </w:hyperlink>
        </w:p>
        <w:p w:rsidR="008B5DA3" w:rsidRDefault="003B3EE1">
          <w:pPr>
            <w:pStyle w:val="TOC2"/>
            <w:tabs>
              <w:tab w:val="left" w:pos="880"/>
              <w:tab w:val="right" w:leader="dot" w:pos="9968"/>
            </w:tabs>
            <w:rPr>
              <w:rFonts w:eastAsiaTheme="minorEastAsia"/>
              <w:noProof/>
            </w:rPr>
          </w:pPr>
          <w:hyperlink w:anchor="_Toc390721252" w:history="1">
            <w:r w:rsidR="008B5DA3" w:rsidRPr="004D6CD9">
              <w:rPr>
                <w:rStyle w:val="Hyperlink"/>
                <w:noProof/>
              </w:rPr>
              <w:t>3.4.</w:t>
            </w:r>
            <w:r w:rsidR="008B5DA3">
              <w:rPr>
                <w:rFonts w:eastAsiaTheme="minorEastAsia"/>
                <w:noProof/>
              </w:rPr>
              <w:tab/>
            </w:r>
            <w:r w:rsidR="008B5DA3" w:rsidRPr="004D6CD9">
              <w:rPr>
                <w:rStyle w:val="Hyperlink"/>
                <w:noProof/>
              </w:rPr>
              <w:t>Organizacija realne AngularJS aplikacije</w:t>
            </w:r>
            <w:r w:rsidR="008B5DA3">
              <w:rPr>
                <w:noProof/>
                <w:webHidden/>
              </w:rPr>
              <w:tab/>
            </w:r>
            <w:r w:rsidR="00EB26D8">
              <w:rPr>
                <w:noProof/>
                <w:webHidden/>
              </w:rPr>
              <w:fldChar w:fldCharType="begin"/>
            </w:r>
            <w:r w:rsidR="008B5DA3">
              <w:rPr>
                <w:noProof/>
                <w:webHidden/>
              </w:rPr>
              <w:instrText xml:space="preserve"> PAGEREF _Toc390721252 \h </w:instrText>
            </w:r>
            <w:r w:rsidR="00EB26D8">
              <w:rPr>
                <w:noProof/>
                <w:webHidden/>
              </w:rPr>
            </w:r>
            <w:r w:rsidR="00EB26D8">
              <w:rPr>
                <w:noProof/>
                <w:webHidden/>
              </w:rPr>
              <w:fldChar w:fldCharType="separate"/>
            </w:r>
            <w:r w:rsidR="0094262E">
              <w:rPr>
                <w:noProof/>
                <w:webHidden/>
              </w:rPr>
              <w:t>- 6 -</w:t>
            </w:r>
            <w:r w:rsidR="00EB26D8">
              <w:rPr>
                <w:noProof/>
                <w:webHidden/>
              </w:rPr>
              <w:fldChar w:fldCharType="end"/>
            </w:r>
          </w:hyperlink>
        </w:p>
        <w:p w:rsidR="00E0062F" w:rsidRDefault="00EB26D8"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3B3EE1" w:rsidP="00E0062F">
          <w:pPr>
            <w:rPr>
              <w:noProof/>
            </w:rPr>
          </w:pPr>
        </w:p>
      </w:sdtContent>
    </w:sdt>
    <w:p w:rsidR="00E0062F" w:rsidRDefault="00E0062F">
      <w:pPr>
        <w:rPr>
          <w:noProof/>
        </w:rPr>
      </w:pPr>
      <w:r>
        <w:rPr>
          <w:noProof/>
        </w:rPr>
        <w:br w:type="page"/>
      </w:r>
    </w:p>
    <w:p w:rsidR="00F83789" w:rsidRDefault="00F83789" w:rsidP="00325001">
      <w:pPr>
        <w:pStyle w:val="Heading1"/>
        <w:numPr>
          <w:ilvl w:val="0"/>
          <w:numId w:val="32"/>
        </w:numPr>
        <w:rPr>
          <w:color w:val="auto"/>
        </w:rPr>
      </w:pPr>
      <w:bookmarkStart w:id="0" w:name="_Toc390721246"/>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Sledeća sekcija se bavi opštim osobinama </w:t>
      </w:r>
      <w:r w:rsidR="00922CEB" w:rsidRPr="00922CEB">
        <w:rPr>
          <w:i/>
        </w:rPr>
        <w:t>AngularJS</w:t>
      </w:r>
      <w:r w:rsidR="00922CEB">
        <w:t xml:space="preserve"> biblioteke, dok će u sekciji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0721247"/>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EA1658">
        <w:t xml:space="preserve"> Na slici </w:t>
      </w:r>
      <w:r w:rsidR="00EB26D8">
        <w:fldChar w:fldCharType="begin"/>
      </w:r>
      <w:r w:rsidR="00E22ABF">
        <w:instrText xml:space="preserve"> REF _Ref390720647 \h </w:instrText>
      </w:r>
      <w:r w:rsidR="00EB26D8">
        <w:fldChar w:fldCharType="separate"/>
      </w:r>
      <w:r w:rsidR="0094262E" w:rsidRPr="00E22ABF">
        <w:t xml:space="preserve">Slika </w:t>
      </w:r>
      <w:r w:rsidR="0094262E">
        <w:rPr>
          <w:noProof/>
        </w:rPr>
        <w:t>1</w:t>
      </w:r>
      <w:r w:rsidR="0094262E" w:rsidRPr="00E22ABF">
        <w:t xml:space="preserve"> – MVC obrazac dizajniranja</w:t>
      </w:r>
      <w:r w:rsidR="00EB26D8">
        <w:fldChar w:fldCharType="end"/>
      </w:r>
      <w:r w:rsidR="00EA1658">
        <w:t xml:space="preserve"> </w:t>
      </w:r>
      <w:r w:rsidR="00EC1087">
        <w:t>prikazan je MVC obrazac dizajniranja</w:t>
      </w:r>
      <w:r w:rsidR="00BF1DB6">
        <w:t xml:space="preserve"> koji će u nastavku biti detaljno opisan.</w:t>
      </w:r>
    </w:p>
    <w:p w:rsidR="00E22ABF" w:rsidRDefault="00BD3EE8" w:rsidP="007831CB">
      <w:pPr>
        <w:keepNext/>
        <w:spacing w:after="0"/>
        <w:jc w:val="center"/>
      </w:pPr>
      <w:r>
        <w:rPr>
          <w:noProof/>
          <w:lang w:val="sr-Latn-RS" w:eastAsia="sr-Latn-RS"/>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0720647"/>
      <w:r w:rsidRPr="00E22ABF">
        <w:rPr>
          <w:color w:val="auto"/>
        </w:rPr>
        <w:t xml:space="preserve">Slika </w:t>
      </w:r>
      <w:r w:rsidR="00EB26D8" w:rsidRPr="00E22ABF">
        <w:rPr>
          <w:color w:val="auto"/>
        </w:rPr>
        <w:fldChar w:fldCharType="begin"/>
      </w:r>
      <w:r w:rsidRPr="00E22ABF">
        <w:rPr>
          <w:color w:val="auto"/>
        </w:rPr>
        <w:instrText xml:space="preserve"> SEQ Slika \* ARABIC </w:instrText>
      </w:r>
      <w:r w:rsidR="00EB26D8" w:rsidRPr="00E22ABF">
        <w:rPr>
          <w:color w:val="auto"/>
        </w:rPr>
        <w:fldChar w:fldCharType="separate"/>
      </w:r>
      <w:r w:rsidR="00FB3E1B">
        <w:rPr>
          <w:noProof/>
          <w:color w:val="auto"/>
        </w:rPr>
        <w:t>1</w:t>
      </w:r>
      <w:r w:rsidR="00EB26D8" w:rsidRPr="00E22ABF">
        <w:rPr>
          <w:color w:val="auto"/>
        </w:rPr>
        <w:fldChar w:fldCharType="end"/>
      </w:r>
      <w:r w:rsidRPr="00E22ABF">
        <w:rPr>
          <w:color w:val="auto"/>
        </w:rPr>
        <w:t xml:space="preserve"> – MVC obrazac dizajniranja</w:t>
      </w:r>
      <w:bookmarkEnd w:id="2"/>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i koje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AB6739" w:rsidRPr="00AB6739">
        <w:rPr>
          <w:highlight w:val="red"/>
        </w:rPr>
        <w:t>x</w:t>
      </w:r>
      <w:r w:rsidR="00AB6739">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3" w:name="_Toc390721248"/>
      <w:r>
        <w:rPr>
          <w:color w:val="auto"/>
        </w:rPr>
        <w:t xml:space="preserve">MVC i </w:t>
      </w:r>
      <w:r w:rsidRPr="008F0F3C">
        <w:rPr>
          <w:i/>
          <w:color w:val="auto"/>
        </w:rPr>
        <w:t>AngularJS</w:t>
      </w:r>
      <w:bookmarkEnd w:id="3"/>
    </w:p>
    <w:p w:rsidR="005245EF" w:rsidRPr="008D6696" w:rsidRDefault="000753C2" w:rsidP="00325001">
      <w:pPr>
        <w:pStyle w:val="Heading2"/>
        <w:numPr>
          <w:ilvl w:val="1"/>
          <w:numId w:val="32"/>
        </w:numPr>
        <w:rPr>
          <w:color w:val="auto"/>
        </w:rPr>
      </w:pPr>
      <w:bookmarkStart w:id="4" w:name="_Toc390721249"/>
      <w:r w:rsidRPr="008F0F3C">
        <w:rPr>
          <w:i/>
          <w:color w:val="auto"/>
        </w:rPr>
        <w:t>Javascript</w:t>
      </w:r>
      <w:r w:rsidRPr="008D6696">
        <w:rPr>
          <w:color w:val="auto"/>
        </w:rPr>
        <w:t xml:space="preserve"> MVC biblioteke</w:t>
      </w:r>
      <w:bookmarkEnd w:id="4"/>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5" w:name="_Toc390721250"/>
      <w:r w:rsidRPr="008F0F3C">
        <w:rPr>
          <w:i/>
          <w:color w:val="auto"/>
        </w:rPr>
        <w:t>AngularJS</w:t>
      </w:r>
      <w:r>
        <w:rPr>
          <w:color w:val="auto"/>
        </w:rPr>
        <w:t xml:space="preserve"> biblioteka</w:t>
      </w:r>
      <w:bookmarkEnd w:id="5"/>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EB26D8">
        <w:fldChar w:fldCharType="begin"/>
      </w:r>
      <w:r w:rsidR="00272242">
        <w:instrText xml:space="preserve"> REF _Ref390721472 \h </w:instrText>
      </w:r>
      <w:r w:rsidR="00EB26D8">
        <w:fldChar w:fldCharType="separate"/>
      </w:r>
      <w:r w:rsidR="0094262E" w:rsidRPr="00272242">
        <w:t xml:space="preserve">Slika </w:t>
      </w:r>
      <w:r w:rsidR="0094262E">
        <w:rPr>
          <w:noProof/>
        </w:rPr>
        <w:t>2</w:t>
      </w:r>
      <w:r w:rsidR="00EB26D8">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w:t>
      </w:r>
      <w:r w:rsidR="00C062F2">
        <w:lastRenderedPageBreak/>
        <w:t>njihovoj učestalosti u pretraživanjima na Google internet pretraživaču.</w:t>
      </w:r>
      <w:r w:rsidR="005B7C3F">
        <w:t xml:space="preserve"> </w:t>
      </w:r>
      <w:r w:rsidR="00B132EA">
        <w:t xml:space="preserve">Grafik je dobijen na sajtu </w:t>
      </w:r>
      <w:r w:rsidR="00B132EA" w:rsidRPr="00F11B15">
        <w:rPr>
          <w:i/>
        </w:rPr>
        <w:t>Google Trends</w:t>
      </w:r>
      <w:r w:rsidR="00B132EA">
        <w:t xml:space="preserve"> (</w:t>
      </w:r>
      <w:hyperlink r:id="rId11"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lang w:val="sr-Latn-RS" w:eastAsia="sr-Latn-RS"/>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2">
                      <a:extLst>
                        <a:ext uri="{28A0092B-C50C-407E-A947-70E740481C1C}">
                          <a14:useLocalDpi xmlns:a14="http://schemas.microsoft.com/office/drawing/2010/main"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6" w:name="_Ref390721472"/>
      <w:r w:rsidRPr="00272242">
        <w:rPr>
          <w:color w:val="auto"/>
        </w:rPr>
        <w:t xml:space="preserve">Slika </w:t>
      </w:r>
      <w:r w:rsidR="00EB26D8" w:rsidRPr="00272242">
        <w:rPr>
          <w:color w:val="auto"/>
        </w:rPr>
        <w:fldChar w:fldCharType="begin"/>
      </w:r>
      <w:r w:rsidRPr="00272242">
        <w:rPr>
          <w:color w:val="auto"/>
        </w:rPr>
        <w:instrText xml:space="preserve"> SEQ Slika \* ARABIC </w:instrText>
      </w:r>
      <w:r w:rsidR="00EB26D8" w:rsidRPr="00272242">
        <w:rPr>
          <w:color w:val="auto"/>
        </w:rPr>
        <w:fldChar w:fldCharType="separate"/>
      </w:r>
      <w:r w:rsidR="00FB3E1B">
        <w:rPr>
          <w:noProof/>
          <w:color w:val="auto"/>
        </w:rPr>
        <w:t>2</w:t>
      </w:r>
      <w:r w:rsidR="00EB26D8" w:rsidRPr="00272242">
        <w:rPr>
          <w:color w:val="auto"/>
        </w:rPr>
        <w:fldChar w:fldCharType="end"/>
      </w:r>
      <w:bookmarkEnd w:id="6"/>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t>[</w:t>
      </w:r>
      <w:r w:rsidR="00D44176" w:rsidRPr="00D44176">
        <w:rPr>
          <w:highlight w:val="red"/>
        </w:rPr>
        <w:t>x</w:t>
      </w:r>
      <w:r w:rsidR="00D44176">
        <w:t>]</w:t>
      </w:r>
      <w:r w:rsidR="000D092E">
        <w:t>.</w:t>
      </w:r>
      <w:r w:rsidR="005E2747">
        <w:t xml:space="preserve"> Zahvaljujući DI</w:t>
      </w:r>
      <w:r w:rsidR="00915B60">
        <w:t>,</w:t>
      </w:r>
      <w:r w:rsidR="005E2747">
        <w:t xml:space="preserve">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EB26D8">
        <w:fldChar w:fldCharType="begin"/>
      </w:r>
      <w:r w:rsidR="00E36070">
        <w:instrText xml:space="preserve"> REF _Ref390721538 \h </w:instrText>
      </w:r>
      <w:r w:rsidR="00EB26D8">
        <w:fldChar w:fldCharType="separate"/>
      </w:r>
      <w:r w:rsidR="0094262E" w:rsidRPr="00E36070">
        <w:t xml:space="preserve">Slika </w:t>
      </w:r>
      <w:r w:rsidR="0094262E">
        <w:rPr>
          <w:noProof/>
        </w:rPr>
        <w:t>3</w:t>
      </w:r>
      <w:r w:rsidR="00EB26D8">
        <w:fldChar w:fldCharType="end"/>
      </w:r>
      <w:r w:rsidR="00E36070">
        <w:t xml:space="preserve"> </w:t>
      </w:r>
      <w:r w:rsidR="00CB3A97">
        <w:t>prikazan je jedan jednolinijski izraz i njegov rezultat.</w:t>
      </w:r>
    </w:p>
    <w:p w:rsidR="00E36070" w:rsidRDefault="002A01F6" w:rsidP="00BA5257">
      <w:pPr>
        <w:keepNext/>
        <w:spacing w:after="0"/>
        <w:jc w:val="center"/>
      </w:pPr>
      <w:r>
        <w:rPr>
          <w:noProof/>
          <w:lang w:val="sr-Latn-RS" w:eastAsia="sr-Latn-RS"/>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7" w:name="_Ref390721538"/>
      <w:r w:rsidRPr="00E36070">
        <w:rPr>
          <w:color w:val="auto"/>
        </w:rPr>
        <w:t xml:space="preserve">Slika </w:t>
      </w:r>
      <w:r w:rsidR="00EB26D8" w:rsidRPr="00E36070">
        <w:rPr>
          <w:color w:val="auto"/>
        </w:rPr>
        <w:fldChar w:fldCharType="begin"/>
      </w:r>
      <w:r w:rsidRPr="00E36070">
        <w:rPr>
          <w:color w:val="auto"/>
        </w:rPr>
        <w:instrText xml:space="preserve"> SEQ Slika \* ARABIC </w:instrText>
      </w:r>
      <w:r w:rsidR="00EB26D8" w:rsidRPr="00E36070">
        <w:rPr>
          <w:color w:val="auto"/>
        </w:rPr>
        <w:fldChar w:fldCharType="separate"/>
      </w:r>
      <w:r w:rsidR="00FB3E1B">
        <w:rPr>
          <w:noProof/>
          <w:color w:val="auto"/>
        </w:rPr>
        <w:t>3</w:t>
      </w:r>
      <w:r w:rsidR="00EB26D8" w:rsidRPr="00E36070">
        <w:rPr>
          <w:color w:val="auto"/>
        </w:rPr>
        <w:fldChar w:fldCharType="end"/>
      </w:r>
      <w:bookmarkEnd w:id="7"/>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sidRPr="00CB3A97">
        <w:rPr>
          <w:highlight w:val="red"/>
        </w:rPr>
        <w:t>x</w:t>
      </w:r>
      <w:r>
        <w:t>].</w:t>
      </w:r>
    </w:p>
    <w:p w:rsidR="008D6696" w:rsidRDefault="008D6696" w:rsidP="00325001">
      <w:pPr>
        <w:pStyle w:val="Heading2"/>
        <w:numPr>
          <w:ilvl w:val="1"/>
          <w:numId w:val="32"/>
        </w:numPr>
        <w:rPr>
          <w:color w:val="auto"/>
        </w:rPr>
      </w:pPr>
      <w:bookmarkStart w:id="8" w:name="_Toc390721251"/>
      <w:r w:rsidRPr="008D6696">
        <w:rPr>
          <w:color w:val="auto"/>
        </w:rPr>
        <w:lastRenderedPageBreak/>
        <w:t xml:space="preserve">Osnovni primer </w:t>
      </w:r>
      <w:r w:rsidRPr="00B924DA">
        <w:rPr>
          <w:i/>
          <w:color w:val="auto"/>
        </w:rPr>
        <w:t>AngularJS</w:t>
      </w:r>
      <w:r w:rsidRPr="008D6696">
        <w:rPr>
          <w:color w:val="auto"/>
        </w:rPr>
        <w:t xml:space="preserve"> aplikacije</w:t>
      </w:r>
      <w:bookmarkEnd w:id="8"/>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EB26D8">
        <w:fldChar w:fldCharType="begin"/>
      </w:r>
      <w:r w:rsidR="00B10AF2">
        <w:instrText xml:space="preserve"> REF _Ref390721718 \h </w:instrText>
      </w:r>
      <w:r w:rsidR="00EB26D8">
        <w:fldChar w:fldCharType="separate"/>
      </w:r>
      <w:r w:rsidR="0094262E" w:rsidRPr="007831CB">
        <w:t xml:space="preserve">Slika </w:t>
      </w:r>
      <w:r w:rsidR="0094262E">
        <w:rPr>
          <w:noProof/>
        </w:rPr>
        <w:t>4</w:t>
      </w:r>
      <w:r w:rsidR="00EB26D8">
        <w:fldChar w:fldCharType="end"/>
      </w:r>
      <w:r w:rsidR="009B0068">
        <w:t xml:space="preserve"> prikazana je 'Zdravo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lang w:val="sr-Latn-RS" w:eastAsia="sr-Latn-RS"/>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4">
                      <a:extLst>
                        <a:ext uri="{28A0092B-C50C-407E-A947-70E740481C1C}">
                          <a14:useLocalDpi xmlns:a14="http://schemas.microsoft.com/office/drawing/2010/main"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9" w:name="_Ref390721718"/>
      <w:r w:rsidRPr="007831CB">
        <w:rPr>
          <w:color w:val="auto"/>
        </w:rPr>
        <w:t xml:space="preserve">Slika </w:t>
      </w:r>
      <w:r w:rsidR="00EB26D8" w:rsidRPr="007831CB">
        <w:rPr>
          <w:color w:val="auto"/>
        </w:rPr>
        <w:fldChar w:fldCharType="begin"/>
      </w:r>
      <w:r w:rsidRPr="007831CB">
        <w:rPr>
          <w:color w:val="auto"/>
        </w:rPr>
        <w:instrText xml:space="preserve"> SEQ Slika \* ARABIC </w:instrText>
      </w:r>
      <w:r w:rsidR="00EB26D8" w:rsidRPr="007831CB">
        <w:rPr>
          <w:color w:val="auto"/>
        </w:rPr>
        <w:fldChar w:fldCharType="separate"/>
      </w:r>
      <w:r w:rsidR="00FB3E1B">
        <w:rPr>
          <w:noProof/>
          <w:color w:val="auto"/>
        </w:rPr>
        <w:t>4</w:t>
      </w:r>
      <w:r w:rsidR="00EB26D8" w:rsidRPr="007831CB">
        <w:rPr>
          <w:color w:val="auto"/>
        </w:rPr>
        <w:fldChar w:fldCharType="end"/>
      </w:r>
      <w:bookmarkEnd w:id="9"/>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0" w:name="_Toc390721252"/>
      <w:r w:rsidRPr="001E4771">
        <w:rPr>
          <w:color w:val="auto"/>
        </w:rPr>
        <w:t xml:space="preserve">Organizacija realne </w:t>
      </w:r>
      <w:r w:rsidRPr="00B924DA">
        <w:rPr>
          <w:i/>
          <w:color w:val="auto"/>
        </w:rPr>
        <w:t>AngularJS</w:t>
      </w:r>
      <w:r w:rsidRPr="001E4771">
        <w:rPr>
          <w:color w:val="auto"/>
        </w:rPr>
        <w:t xml:space="preserve"> aplikacije</w:t>
      </w:r>
      <w:bookmarkEnd w:id="10"/>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sidRPr="00CB3A97">
        <w:rPr>
          <w:highlight w:val="red"/>
        </w:rPr>
        <w:t>x</w:t>
      </w:r>
      <w:r w:rsidR="0034024A">
        <w:t>] (</w:t>
      </w:r>
      <w:hyperlink r:id="rId15"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pPr>
      <w:r>
        <w:t>Nakon što se projekat skine i izvrše sva podešavanja opisana na [</w:t>
      </w:r>
      <w:r w:rsidRPr="00CB3A97">
        <w:rPr>
          <w:highlight w:val="red"/>
        </w:rPr>
        <w:t>x</w:t>
      </w:r>
      <w:r>
        <w:t>], dobija se struktura projekta kao na slici</w:t>
      </w:r>
      <w:r w:rsidR="00B77924">
        <w:t xml:space="preserve"> </w:t>
      </w:r>
      <w:r w:rsidR="00EB26D8">
        <w:fldChar w:fldCharType="begin"/>
      </w:r>
      <w:r w:rsidR="00B77924">
        <w:instrText xml:space="preserve"> REF _Ref390721808 \h </w:instrText>
      </w:r>
      <w:r w:rsidR="00EB26D8">
        <w:fldChar w:fldCharType="separate"/>
      </w:r>
      <w:r w:rsidR="0094262E" w:rsidRPr="00B77924">
        <w:t xml:space="preserve">Slika </w:t>
      </w:r>
      <w:r w:rsidR="0094262E">
        <w:rPr>
          <w:noProof/>
        </w:rPr>
        <w:t>5</w:t>
      </w:r>
      <w:r w:rsidR="00EB26D8">
        <w:fldChar w:fldCharType="end"/>
      </w:r>
      <w:r>
        <w:t>.</w:t>
      </w:r>
      <w:r w:rsidR="00A2008E">
        <w:t xml:space="preserve"> U levom delu slike prikazan je celokupni sadržaj projekta. Datoteka </w:t>
      </w:r>
      <w:r w:rsidR="00A2008E">
        <w:rPr>
          <w:i/>
        </w:rPr>
        <w:t>test</w:t>
      </w:r>
      <w:r w:rsidR="00A2008E">
        <w:t xml:space="preserve"> sadrži dokumente vezane za testiranje aplikacije (što nije predmet ovog rada). U datoteci </w:t>
      </w:r>
      <w:r w:rsidR="00A2008E">
        <w:rPr>
          <w:i/>
        </w:rPr>
        <w:t>app</w:t>
      </w:r>
      <w:r w:rsidR="00A2008E">
        <w:t xml:space="preserve"> će se nalaziti aplikacija, dok su ostale datoteke i dokumenti konfiguracione prirode</w:t>
      </w:r>
      <w:r w:rsidR="00187ED8">
        <w:t xml:space="preserve"> (i neće biti razmatrani u nastavku)</w:t>
      </w:r>
      <w:r w:rsidR="00A2008E">
        <w:t>.</w:t>
      </w:r>
      <w:r w:rsidR="003B2F70">
        <w:t xml:space="preserve"> Prva datoteka unutar </w:t>
      </w:r>
      <w:r w:rsidR="003B2F70">
        <w:rPr>
          <w:i/>
        </w:rPr>
        <w:t>app</w:t>
      </w:r>
      <w:r w:rsidR="003B2F70">
        <w:t xml:space="preserve"> datoteke je </w:t>
      </w:r>
      <w:r w:rsidR="003B2F70">
        <w:rPr>
          <w:i/>
        </w:rPr>
        <w:t>bower_components</w:t>
      </w:r>
      <w:r w:rsidR="003B2F70">
        <w:t xml:space="preserve"> u kojoj se nalaze </w:t>
      </w:r>
      <w:r w:rsidR="003B2F70" w:rsidRPr="00B924DA">
        <w:rPr>
          <w:i/>
        </w:rPr>
        <w:t>AngularJS</w:t>
      </w:r>
      <w:r w:rsidR="003B2F70">
        <w:t xml:space="preserve"> komponente. Na primer, centralni modul </w:t>
      </w:r>
      <w:r w:rsidR="003B2F70" w:rsidRPr="00B924DA">
        <w:rPr>
          <w:i/>
        </w:rPr>
        <w:t>Angular</w:t>
      </w:r>
      <w:r w:rsidR="003B2F70">
        <w:t xml:space="preserve"> biblioteke se nalazi u dokumentima </w:t>
      </w:r>
      <w:r w:rsidR="003B2F70">
        <w:rPr>
          <w:i/>
        </w:rPr>
        <w:t xml:space="preserve">angular.js </w:t>
      </w:r>
      <w:r w:rsidR="003B2F70">
        <w:t xml:space="preserve">i </w:t>
      </w:r>
      <w:r w:rsidR="003B2F70">
        <w:rPr>
          <w:i/>
        </w:rPr>
        <w:t>angular.min.</w:t>
      </w:r>
      <w:r w:rsidR="003B2F70" w:rsidRPr="003B2F70">
        <w:rPr>
          <w:i/>
        </w:rPr>
        <w:t>js</w:t>
      </w:r>
      <w:r w:rsidR="003B2F70">
        <w:t xml:space="preserve"> unutar datoteke </w:t>
      </w:r>
      <w:r w:rsidR="003B2F70">
        <w:rPr>
          <w:i/>
        </w:rPr>
        <w:t>angular</w:t>
      </w:r>
      <w:r w:rsidR="003B2F70">
        <w:t>.</w:t>
      </w:r>
      <w:r w:rsidR="00CF70E2">
        <w:t xml:space="preserve"> Ipak, centralni deo korisničke aplikacije nalaziće se u datoteci </w:t>
      </w:r>
      <w:r w:rsidR="00CF70E2">
        <w:rPr>
          <w:i/>
        </w:rPr>
        <w:t>js</w:t>
      </w:r>
      <w:r w:rsidR="00CF70E2">
        <w:t xml:space="preserve"> (na slici desno)</w:t>
      </w:r>
      <w:r w:rsidR="00623B5F">
        <w:t xml:space="preserve">. Pošto se pomoću </w:t>
      </w:r>
      <w:r w:rsidR="00623B5F" w:rsidRPr="00B924DA">
        <w:rPr>
          <w:i/>
        </w:rPr>
        <w:t>AngularJS</w:t>
      </w:r>
      <w:r w:rsidR="00623B5F">
        <w:t xml:space="preserve"> biblioteke kreiraju jednostrane aplikacije, dokument </w:t>
      </w:r>
      <w:r w:rsidR="00623B5F">
        <w:rPr>
          <w:i/>
        </w:rPr>
        <w:t>index.html</w:t>
      </w:r>
      <w:r w:rsidR="00623B5F">
        <w:t xml:space="preserve"> će biti osnovna strana aplikacije. Njeni delovi će se menjati delovima koji su smešteni u HTML dokumenta unutar datoteka </w:t>
      </w:r>
      <w:r w:rsidR="00623B5F">
        <w:rPr>
          <w:i/>
        </w:rPr>
        <w:t>partials</w:t>
      </w:r>
      <w:r w:rsidR="00623B5F">
        <w:t>.</w:t>
      </w:r>
      <w:r w:rsidR="00DD1095">
        <w:t xml:space="preserve"> Ovako organizovan projekat biće polazna tačka za razvoj realne aplikacije u sekciji 4</w:t>
      </w:r>
      <w:r w:rsidR="003F0D50">
        <w:t xml:space="preserve">, koji će </w:t>
      </w:r>
      <w:r w:rsidR="003B3AFF">
        <w:t>bi</w:t>
      </w:r>
      <w:r w:rsidR="003F0D50">
        <w:t xml:space="preserve">ti </w:t>
      </w:r>
      <w:r w:rsidR="003B3AFF">
        <w:t>prikazan kroz korake</w:t>
      </w:r>
      <w:r w:rsidR="003F0D50">
        <w:t>.</w:t>
      </w:r>
    </w:p>
    <w:p w:rsidR="00B77924" w:rsidRDefault="00A2008E" w:rsidP="00B77924">
      <w:pPr>
        <w:keepNext/>
        <w:spacing w:after="0"/>
        <w:jc w:val="both"/>
      </w:pPr>
      <w:r>
        <w:rPr>
          <w:noProof/>
          <w:lang w:val="sr-Latn-RS" w:eastAsia="sr-Latn-RS"/>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6">
                      <a:extLst>
                        <a:ext uri="{28A0092B-C50C-407E-A947-70E740481C1C}">
                          <a14:useLocalDpi xmlns:a14="http://schemas.microsoft.com/office/drawing/2010/main"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1" w:name="_Ref390721808"/>
      <w:r w:rsidRPr="00B77924">
        <w:rPr>
          <w:color w:val="auto"/>
        </w:rPr>
        <w:t xml:space="preserve">Slika </w:t>
      </w:r>
      <w:r w:rsidR="00EB26D8" w:rsidRPr="00B77924">
        <w:rPr>
          <w:color w:val="auto"/>
        </w:rPr>
        <w:fldChar w:fldCharType="begin"/>
      </w:r>
      <w:r w:rsidRPr="00B77924">
        <w:rPr>
          <w:color w:val="auto"/>
        </w:rPr>
        <w:instrText xml:space="preserve"> SEQ Slika \* ARABIC </w:instrText>
      </w:r>
      <w:r w:rsidR="00EB26D8" w:rsidRPr="00B77924">
        <w:rPr>
          <w:color w:val="auto"/>
        </w:rPr>
        <w:fldChar w:fldCharType="separate"/>
      </w:r>
      <w:r w:rsidR="00FB3E1B">
        <w:rPr>
          <w:noProof/>
          <w:color w:val="auto"/>
        </w:rPr>
        <w:t>5</w:t>
      </w:r>
      <w:r w:rsidR="00EB26D8" w:rsidRPr="00B77924">
        <w:rPr>
          <w:color w:val="auto"/>
        </w:rPr>
        <w:fldChar w:fldCharType="end"/>
      </w:r>
      <w:bookmarkEnd w:id="11"/>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r w:rsidRPr="005077A3">
        <w:rPr>
          <w:color w:val="auto"/>
        </w:rPr>
        <w:lastRenderedPageBreak/>
        <w:t>Razvoj realne aplikacije</w:t>
      </w:r>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xml:space="preserve">. Sadržaj ovog dokumenta predstavljen je na slici </w:t>
      </w:r>
      <w:r w:rsidR="00EB26D8">
        <w:fldChar w:fldCharType="begin"/>
      </w:r>
      <w:r>
        <w:instrText xml:space="preserve"> REF _Ref391118494 \h </w:instrText>
      </w:r>
      <w:r w:rsidR="00EB26D8">
        <w:fldChar w:fldCharType="separate"/>
      </w:r>
      <w:r w:rsidR="0094262E" w:rsidRPr="00DE57E7">
        <w:t xml:space="preserve">Slika </w:t>
      </w:r>
      <w:r w:rsidR="0094262E">
        <w:rPr>
          <w:noProof/>
        </w:rPr>
        <w:t>6</w:t>
      </w:r>
      <w:r w:rsidR="00EB26D8">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915A7F">
        <w:t xml:space="preserve"> dokumenta prikazan je na slici </w:t>
      </w:r>
      <w:r w:rsidR="00EB26D8">
        <w:fldChar w:fldCharType="begin"/>
      </w:r>
      <w:r w:rsidR="00915A7F">
        <w:instrText xml:space="preserve"> REF _Ref391119620 \h </w:instrText>
      </w:r>
      <w:r w:rsidR="00EB26D8">
        <w:fldChar w:fldCharType="separate"/>
      </w:r>
      <w:r w:rsidR="0094262E" w:rsidRPr="00686445">
        <w:t xml:space="preserve">Slika </w:t>
      </w:r>
      <w:r w:rsidR="0094262E">
        <w:rPr>
          <w:noProof/>
        </w:rPr>
        <w:t>7</w:t>
      </w:r>
      <w:r w:rsidR="00EB26D8">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u liniji 14 se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lang w:val="sr-Latn-RS" w:eastAsia="sr-Latn-RS"/>
        </w:rPr>
        <w:drawing>
          <wp:inline distT="0" distB="0" distL="0" distR="0">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2" w:name="_Ref391118494"/>
      <w:r w:rsidRPr="00DE57E7">
        <w:rPr>
          <w:color w:val="auto"/>
        </w:rPr>
        <w:t xml:space="preserve">Slika </w:t>
      </w:r>
      <w:r w:rsidR="00EB26D8" w:rsidRPr="00DE57E7">
        <w:rPr>
          <w:color w:val="auto"/>
        </w:rPr>
        <w:fldChar w:fldCharType="begin"/>
      </w:r>
      <w:r w:rsidRPr="00DE57E7">
        <w:rPr>
          <w:color w:val="auto"/>
        </w:rPr>
        <w:instrText xml:space="preserve"> SEQ Slika \* ARABIC </w:instrText>
      </w:r>
      <w:r w:rsidR="00EB26D8" w:rsidRPr="00DE57E7">
        <w:rPr>
          <w:color w:val="auto"/>
        </w:rPr>
        <w:fldChar w:fldCharType="separate"/>
      </w:r>
      <w:r w:rsidR="00FB3E1B">
        <w:rPr>
          <w:noProof/>
          <w:color w:val="auto"/>
        </w:rPr>
        <w:t>6</w:t>
      </w:r>
      <w:r w:rsidR="00EB26D8" w:rsidRPr="00DE57E7">
        <w:rPr>
          <w:color w:val="auto"/>
        </w:rPr>
        <w:fldChar w:fldCharType="end"/>
      </w:r>
      <w:bookmarkEnd w:id="12"/>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r w:rsidRPr="00C13661">
        <w:rPr>
          <w:color w:val="auto"/>
        </w:rPr>
        <w:t>Rutiranje</w:t>
      </w:r>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8"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9"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3B3EE1" w:rsidP="00DD3193">
      <w:pPr>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 stroked="f">
            <v:textbox style="mso-next-textbox:#_x0000_s1030;mso-fit-shape-to-text:t" inset="0,0,0,0">
              <w:txbxContent>
                <w:p w:rsidR="003B3EE1" w:rsidRPr="00686445" w:rsidRDefault="003B3EE1" w:rsidP="00686445">
                  <w:pPr>
                    <w:pStyle w:val="Caption"/>
                    <w:jc w:val="center"/>
                    <w:rPr>
                      <w:noProof/>
                      <w:color w:val="auto"/>
                    </w:rPr>
                  </w:pPr>
                  <w:bookmarkStart w:id="13" w:name="_Ref391119620"/>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sidR="00FB3E1B">
                    <w:rPr>
                      <w:noProof/>
                      <w:color w:val="auto"/>
                    </w:rPr>
                    <w:t>7</w:t>
                  </w:r>
                  <w:r w:rsidRPr="00686445">
                    <w:rPr>
                      <w:color w:val="auto"/>
                    </w:rPr>
                    <w:fldChar w:fldCharType="end"/>
                  </w:r>
                  <w:bookmarkEnd w:id="13"/>
                  <w:r w:rsidRPr="00686445">
                    <w:rPr>
                      <w:color w:val="auto"/>
                    </w:rPr>
                    <w:t xml:space="preserve"> – Rutiranje aplikacije</w:t>
                  </w:r>
                </w:p>
              </w:txbxContent>
            </v:textbox>
            <w10:wrap type="square"/>
          </v:shape>
        </w:pict>
      </w:r>
      <w:r w:rsidR="003154F3">
        <w:rPr>
          <w:noProof/>
          <w:lang w:val="sr-Latn-RS" w:eastAsia="sr-Latn-RS"/>
        </w:rPr>
        <w:drawing>
          <wp:anchor distT="0" distB="0" distL="114300" distR="114300" simplePos="0" relativeHeight="251661312" behindDoc="0" locked="0" layoutInCell="1" allowOverlap="1">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0">
                      <a:extLst>
                        <a:ext uri="{28A0092B-C50C-407E-A947-70E740481C1C}">
                          <a14:useLocalDpi xmlns:a14="http://schemas.microsoft.com/office/drawing/2010/main" val="0"/>
                        </a:ext>
                      </a:extLst>
                    </a:blip>
                    <a:stretch>
                      <a:fillRect/>
                    </a:stretch>
                  </pic:blipFill>
                  <pic:spPr>
                    <a:xfrm>
                      <a:off x="0" y="0"/>
                      <a:ext cx="3409950" cy="2731135"/>
                    </a:xfrm>
                    <a:prstGeom prst="rect">
                      <a:avLst/>
                    </a:prstGeom>
                  </pic:spPr>
                </pic:pic>
              </a:graphicData>
            </a:graphic>
          </wp:anchor>
        </w:drawing>
      </w:r>
      <w:r w:rsidR="006900F8">
        <w:t xml:space="preserve">Rutiranje definiše globalno ponašanje aplikacije, pa se njegova implementacija nalazi u dokumentu </w:t>
      </w:r>
      <w:r w:rsidR="006900F8">
        <w:rPr>
          <w:i/>
        </w:rPr>
        <w:t xml:space="preserve">app.js </w:t>
      </w:r>
      <w:r w:rsidR="006900F8">
        <w:t>(</w:t>
      </w:r>
      <w:r w:rsidR="00EB26D8">
        <w:rPr>
          <w:highlight w:val="red"/>
        </w:rPr>
        <w:fldChar w:fldCharType="begin"/>
      </w:r>
      <w:r w:rsidR="0019353A">
        <w:instrText xml:space="preserve"> REF _Ref391119620 \h </w:instrText>
      </w:r>
      <w:r w:rsidR="00EB26D8">
        <w:rPr>
          <w:highlight w:val="red"/>
        </w:rPr>
      </w:r>
      <w:r w:rsidR="00EB26D8">
        <w:rPr>
          <w:highlight w:val="red"/>
        </w:rPr>
        <w:fldChar w:fldCharType="separate"/>
      </w:r>
      <w:r w:rsidR="0094262E" w:rsidRPr="00686445">
        <w:t xml:space="preserve">Slika </w:t>
      </w:r>
      <w:r w:rsidR="0094262E">
        <w:rPr>
          <w:noProof/>
        </w:rPr>
        <w:t>7</w:t>
      </w:r>
      <w:r w:rsidR="00EB26D8">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sidR="00EB26D8">
        <w:rPr>
          <w:highlight w:val="red"/>
        </w:rPr>
        <w:fldChar w:fldCharType="begin"/>
      </w:r>
      <w:r w:rsidR="0019353A">
        <w:instrText xml:space="preserve"> REF _Ref391118494 \h </w:instrText>
      </w:r>
      <w:r w:rsidR="00EB26D8">
        <w:rPr>
          <w:highlight w:val="red"/>
        </w:rPr>
      </w:r>
      <w:r w:rsidR="00EB26D8">
        <w:rPr>
          <w:highlight w:val="red"/>
        </w:rPr>
        <w:fldChar w:fldCharType="separate"/>
      </w:r>
      <w:r w:rsidR="0094262E" w:rsidRPr="00DE57E7">
        <w:t xml:space="preserve">Slika </w:t>
      </w:r>
      <w:r w:rsidR="0094262E">
        <w:rPr>
          <w:noProof/>
        </w:rPr>
        <w:t>6</w:t>
      </w:r>
      <w:r w:rsidR="00EB26D8">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1"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6"/>
        <w:gridCol w:w="2988"/>
      </w:tblGrid>
      <w:tr w:rsidR="00AF4480" w:rsidTr="00CA1E5A">
        <w:tc>
          <w:tcPr>
            <w:tcW w:w="7206" w:type="dxa"/>
            <w:vAlign w:val="center"/>
          </w:tcPr>
          <w:p w:rsidR="000B4C08" w:rsidRDefault="00AF4480" w:rsidP="000B4C08">
            <w:pPr>
              <w:keepNext/>
              <w:jc w:val="center"/>
            </w:pPr>
            <w:r>
              <w:rPr>
                <w:noProof/>
                <w:lang w:val="sr-Latn-RS" w:eastAsia="sr-Latn-RS"/>
              </w:rPr>
              <w:drawing>
                <wp:inline distT="0" distB="0" distL="0" distR="0">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2">
                            <a:extLst>
                              <a:ext uri="{28A0092B-C50C-407E-A947-70E740481C1C}">
                                <a14:useLocalDpi xmlns:a14="http://schemas.microsoft.com/office/drawing/2010/main"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4" w:name="_Ref391132435"/>
            <w:r w:rsidRPr="000B4C08">
              <w:rPr>
                <w:color w:val="auto"/>
              </w:rPr>
              <w:t xml:space="preserve">Slika </w:t>
            </w:r>
            <w:r w:rsidR="00EB26D8" w:rsidRPr="000B4C08">
              <w:rPr>
                <w:color w:val="auto"/>
              </w:rPr>
              <w:fldChar w:fldCharType="begin"/>
            </w:r>
            <w:r w:rsidRPr="000B4C08">
              <w:rPr>
                <w:color w:val="auto"/>
              </w:rPr>
              <w:instrText xml:space="preserve"> SEQ Slika \* ARABIC </w:instrText>
            </w:r>
            <w:r w:rsidR="00EB26D8" w:rsidRPr="000B4C08">
              <w:rPr>
                <w:color w:val="auto"/>
              </w:rPr>
              <w:fldChar w:fldCharType="separate"/>
            </w:r>
            <w:r w:rsidR="00FB3E1B">
              <w:rPr>
                <w:noProof/>
                <w:color w:val="auto"/>
              </w:rPr>
              <w:t>8</w:t>
            </w:r>
            <w:r w:rsidR="00EB26D8" w:rsidRPr="000B4C08">
              <w:rPr>
                <w:color w:val="auto"/>
              </w:rPr>
              <w:fldChar w:fldCharType="end"/>
            </w:r>
            <w:bookmarkEnd w:id="14"/>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lang w:val="sr-Latn-RS" w:eastAsia="sr-Latn-RS"/>
              </w:rPr>
              <w:drawing>
                <wp:inline distT="0" distB="0" distL="0" distR="0">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3">
                            <a:extLst>
                              <a:ext uri="{28A0092B-C50C-407E-A947-70E740481C1C}">
                                <a14:useLocalDpi xmlns:a14="http://schemas.microsoft.com/office/drawing/2010/main"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5" w:name="_Ref391133491"/>
            <w:r w:rsidRPr="000B4C08">
              <w:rPr>
                <w:color w:val="auto"/>
              </w:rPr>
              <w:t xml:space="preserve">Slika </w:t>
            </w:r>
            <w:r w:rsidR="00EB26D8" w:rsidRPr="000B4C08">
              <w:rPr>
                <w:color w:val="auto"/>
              </w:rPr>
              <w:fldChar w:fldCharType="begin"/>
            </w:r>
            <w:r w:rsidRPr="000B4C08">
              <w:rPr>
                <w:color w:val="auto"/>
              </w:rPr>
              <w:instrText xml:space="preserve"> SEQ Slika \* ARABIC </w:instrText>
            </w:r>
            <w:r w:rsidR="00EB26D8" w:rsidRPr="000B4C08">
              <w:rPr>
                <w:color w:val="auto"/>
              </w:rPr>
              <w:fldChar w:fldCharType="separate"/>
            </w:r>
            <w:r w:rsidR="00FB3E1B">
              <w:rPr>
                <w:noProof/>
                <w:color w:val="auto"/>
              </w:rPr>
              <w:t>9</w:t>
            </w:r>
            <w:r w:rsidR="00EB26D8" w:rsidRPr="000B4C08">
              <w:rPr>
                <w:color w:val="auto"/>
              </w:rPr>
              <w:fldChar w:fldCharType="end"/>
            </w:r>
            <w:bookmarkEnd w:id="15"/>
            <w:r w:rsidRPr="000B4C08">
              <w:rPr>
                <w:color w:val="auto"/>
              </w:rPr>
              <w:t xml:space="preserve"> – Definicija pogleda</w:t>
            </w:r>
          </w:p>
        </w:tc>
      </w:tr>
    </w:tbl>
    <w:p w:rsidR="00AF4480" w:rsidRPr="00FB7606"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rsidR="00EB26D8">
        <w:fldChar w:fldCharType="begin"/>
      </w:r>
      <w:r>
        <w:instrText xml:space="preserve"> REF _Ref391132435 \h </w:instrText>
      </w:r>
      <w:r w:rsidR="00EB26D8">
        <w:fldChar w:fldCharType="separate"/>
      </w:r>
      <w:r w:rsidR="0094262E" w:rsidRPr="000B4C08">
        <w:t xml:space="preserve">Slika </w:t>
      </w:r>
      <w:r w:rsidR="0094262E">
        <w:rPr>
          <w:noProof/>
        </w:rPr>
        <w:t>8</w:t>
      </w:r>
      <w:r w:rsidR="00EB26D8">
        <w:fldChar w:fldCharType="end"/>
      </w:r>
      <w:r>
        <w:t xml:space="preserve">. Najpre se definiše poseban modul aplikacije koji će sadržati kontrolere (linija 1), a zatim se definiše svaki kontroler posebno. Definicija kontrolera vrši se </w:t>
      </w:r>
      <w:r w:rsidR="00D7690E">
        <w:t>pozivom funkcije</w:t>
      </w:r>
      <w:r>
        <w:t xml:space="preserve"> </w:t>
      </w:r>
      <w:r w:rsidR="00D7690E">
        <w:rPr>
          <w:i/>
        </w:rPr>
        <w:t xml:space="preserve">controller </w:t>
      </w:r>
      <w:r w:rsidR="00D7690E">
        <w:t xml:space="preserve">nad objektom koji predstavlja </w:t>
      </w:r>
      <w:r w:rsidR="00D7690E">
        <w:lastRenderedPageBreak/>
        <w:t xml:space="preserve">modul. Funkcija </w:t>
      </w:r>
      <w:r w:rsidR="00D7690E">
        <w:rPr>
          <w:i/>
        </w:rPr>
        <w:t xml:space="preserve">controller </w:t>
      </w:r>
      <w:r w:rsidRPr="000B4C08">
        <w:t>prihvata dva argumenta.</w:t>
      </w:r>
      <w:r>
        <w:t xml:space="preserve"> Prvi 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EB26D8">
        <w:fldChar w:fldCharType="begin"/>
      </w:r>
      <w:r w:rsidR="00D30790">
        <w:instrText xml:space="preserve"> REF _Ref391133491 \h </w:instrText>
      </w:r>
      <w:r w:rsidR="00EB26D8">
        <w:fldChar w:fldCharType="separate"/>
      </w:r>
      <w:r w:rsidR="0094262E" w:rsidRPr="000B4C08">
        <w:t xml:space="preserve">Slika </w:t>
      </w:r>
      <w:r w:rsidR="0094262E">
        <w:rPr>
          <w:noProof/>
        </w:rPr>
        <w:t>9</w:t>
      </w:r>
      <w:r w:rsidR="00EB26D8">
        <w:fldChar w:fldCharType="end"/>
      </w:r>
      <w:r w:rsidR="00D30790">
        <w:t>.</w:t>
      </w:r>
      <w:r w:rsidR="00FB7606">
        <w:t xml:space="preserve"> Na slici </w:t>
      </w:r>
      <w:r w:rsidR="00EB26D8">
        <w:fldChar w:fldCharType="begin"/>
      </w:r>
      <w:r w:rsidR="00FB7606">
        <w:instrText xml:space="preserve"> REF _Ref391326708 \h </w:instrText>
      </w:r>
      <w:r w:rsidR="00EB26D8">
        <w:fldChar w:fldCharType="separate"/>
      </w:r>
      <w:r w:rsidR="0094262E" w:rsidRPr="00F50C8D">
        <w:t xml:space="preserve">Slika </w:t>
      </w:r>
      <w:r w:rsidR="0094262E">
        <w:rPr>
          <w:noProof/>
        </w:rPr>
        <w:t>10</w:t>
      </w:r>
      <w:r w:rsidR="0094262E" w:rsidRPr="00F50C8D">
        <w:t xml:space="preserve"> – Prikaz pogleda u internet pretraživaču</w:t>
      </w:r>
      <w:r w:rsidR="00EB26D8">
        <w:fldChar w:fldCharType="end"/>
      </w:r>
      <w:r w:rsidR="00FB7606">
        <w:t xml:space="preserve"> dat je prikaz oba pogleda u internet pretraživaču. Klikom na link </w:t>
      </w:r>
      <w:r w:rsidR="00FB7606">
        <w:rPr>
          <w:i/>
        </w:rPr>
        <w:t>Home</w:t>
      </w:r>
      <w:r w:rsidR="00FB7606">
        <w:t xml:space="preserve"> otvara se (podrazumevani, početni) pogled, dok se klikom na link </w:t>
      </w:r>
      <w:r w:rsidR="00FB7606">
        <w:rPr>
          <w:i/>
        </w:rPr>
        <w:t>Create event</w:t>
      </w:r>
      <w:r w:rsidR="00FB7606">
        <w:t xml:space="preserve"> otvara pogled za kreiranje događaja. Implementacija ovih pogleda biće postupno proširavana u narednim sekcijama.</w:t>
      </w:r>
    </w:p>
    <w:p w:rsidR="00F50C8D" w:rsidRDefault="00F50C8D" w:rsidP="00F50C8D">
      <w:pPr>
        <w:keepNext/>
        <w:jc w:val="both"/>
      </w:pPr>
      <w:r>
        <w:rPr>
          <w:noProof/>
          <w:lang w:val="sr-Latn-RS" w:eastAsia="sr-Latn-RS"/>
        </w:rPr>
        <w:drawing>
          <wp:inline distT="0" distB="0" distL="0" distR="0">
            <wp:extent cx="6336030" cy="123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4">
                      <a:extLst>
                        <a:ext uri="{28A0092B-C50C-407E-A947-70E740481C1C}">
                          <a14:useLocalDpi xmlns:a14="http://schemas.microsoft.com/office/drawing/2010/main" val="0"/>
                        </a:ext>
                      </a:extLst>
                    </a:blip>
                    <a:stretch>
                      <a:fillRect/>
                    </a:stretch>
                  </pic:blipFill>
                  <pic:spPr>
                    <a:xfrm>
                      <a:off x="0" y="0"/>
                      <a:ext cx="6336030" cy="1236345"/>
                    </a:xfrm>
                    <a:prstGeom prst="rect">
                      <a:avLst/>
                    </a:prstGeom>
                  </pic:spPr>
                </pic:pic>
              </a:graphicData>
            </a:graphic>
          </wp:inline>
        </w:drawing>
      </w:r>
    </w:p>
    <w:p w:rsidR="00F50C8D" w:rsidRDefault="00F50C8D" w:rsidP="00F50C8D">
      <w:pPr>
        <w:pStyle w:val="Caption"/>
        <w:jc w:val="center"/>
        <w:rPr>
          <w:color w:val="auto"/>
        </w:rPr>
      </w:pPr>
      <w:bookmarkStart w:id="16" w:name="_Ref391326708"/>
      <w:r w:rsidRPr="00F50C8D">
        <w:rPr>
          <w:color w:val="auto"/>
        </w:rPr>
        <w:t xml:space="preserve">Slika </w:t>
      </w:r>
      <w:r w:rsidR="00EB26D8" w:rsidRPr="00F50C8D">
        <w:rPr>
          <w:color w:val="auto"/>
        </w:rPr>
        <w:fldChar w:fldCharType="begin"/>
      </w:r>
      <w:r w:rsidRPr="00F50C8D">
        <w:rPr>
          <w:color w:val="auto"/>
        </w:rPr>
        <w:instrText xml:space="preserve"> SEQ Slika \* ARABIC </w:instrText>
      </w:r>
      <w:r w:rsidR="00EB26D8" w:rsidRPr="00F50C8D">
        <w:rPr>
          <w:color w:val="auto"/>
        </w:rPr>
        <w:fldChar w:fldCharType="separate"/>
      </w:r>
      <w:r w:rsidR="00FB3E1B">
        <w:rPr>
          <w:noProof/>
          <w:color w:val="auto"/>
        </w:rPr>
        <w:t>10</w:t>
      </w:r>
      <w:r w:rsidR="00EB26D8" w:rsidRPr="00F50C8D">
        <w:rPr>
          <w:color w:val="auto"/>
        </w:rPr>
        <w:fldChar w:fldCharType="end"/>
      </w:r>
      <w:r w:rsidRPr="00F50C8D">
        <w:rPr>
          <w:color w:val="auto"/>
        </w:rPr>
        <w:t xml:space="preserve"> – Prikaz pogleda u internet pretraživaču</w:t>
      </w:r>
      <w:bookmarkEnd w:id="16"/>
    </w:p>
    <w:p w:rsidR="00AF4480" w:rsidRPr="00AF5CEB" w:rsidRDefault="00AF5CEB" w:rsidP="00AF5CEB">
      <w:pPr>
        <w:pStyle w:val="Heading2"/>
        <w:numPr>
          <w:ilvl w:val="1"/>
          <w:numId w:val="32"/>
        </w:numPr>
        <w:rPr>
          <w:color w:val="auto"/>
        </w:rPr>
      </w:pPr>
      <w:r w:rsidRPr="00AF5CEB">
        <w:rPr>
          <w:color w:val="auto"/>
        </w:rPr>
        <w:t xml:space="preserve">Prikaz resursa i direktiva </w:t>
      </w:r>
      <w:r w:rsidRPr="00AF5CEB">
        <w:rPr>
          <w:i/>
          <w:color w:val="auto"/>
        </w:rPr>
        <w:t>ngRepeat</w:t>
      </w:r>
    </w:p>
    <w:p w:rsidR="00AF4480" w:rsidRDefault="006E2329" w:rsidP="00DD3193">
      <w:pPr>
        <w:jc w:val="both"/>
      </w:pPr>
      <w:r>
        <w:t xml:space="preserve">Jedna od najčešće korišćenih direktiva u </w:t>
      </w:r>
      <w:r>
        <w:rPr>
          <w:i/>
        </w:rPr>
        <w:t>Angular</w:t>
      </w:r>
      <w:r>
        <w:t>-u</w:t>
      </w:r>
      <w:r>
        <w:rPr>
          <w:i/>
        </w:rPr>
        <w:t xml:space="preserve"> </w:t>
      </w:r>
      <w:r>
        <w:t xml:space="preserve">je </w:t>
      </w:r>
      <w:r>
        <w:rPr>
          <w:i/>
        </w:rPr>
        <w:t>ngRepeat</w:t>
      </w:r>
      <w:r>
        <w:t xml:space="preserve">. Ova direktiva služi za ciklično generisanje delova HTML dokumenta. Ona zapravo predstavlja </w:t>
      </w:r>
      <w:r>
        <w:rPr>
          <w:i/>
        </w:rPr>
        <w:t>for</w:t>
      </w:r>
      <w:r>
        <w:t xml:space="preserve"> (ili </w:t>
      </w:r>
      <w:r>
        <w:rPr>
          <w:i/>
        </w:rPr>
        <w:t>while</w:t>
      </w:r>
      <w:r>
        <w:t>) petlju ugrađenu u HTML.</w:t>
      </w:r>
    </w:p>
    <w:p w:rsidR="00D3529C" w:rsidRPr="007A0354" w:rsidRDefault="006E2329" w:rsidP="007A0354">
      <w:pPr>
        <w:jc w:val="both"/>
      </w:pPr>
      <w:r>
        <w:t xml:space="preserve">Početna strana </w:t>
      </w:r>
      <w:r>
        <w:rPr>
          <w:i/>
        </w:rPr>
        <w:t>EventApp</w:t>
      </w:r>
      <w:r>
        <w:t xml:space="preserve"> aplikacije služi za prikazivanje osnovnih podataka o događajima iz (imaginarne) baze podataka. U ovoj aplikaciji baza podataka biće predstavljena </w:t>
      </w:r>
      <w:r w:rsidR="00EF52A9">
        <w:t>JSON dokumentom (</w:t>
      </w:r>
      <w:r w:rsidR="00EF52A9">
        <w:rPr>
          <w:i/>
        </w:rPr>
        <w:t>Javascript Object Notation</w:t>
      </w:r>
      <w:r w:rsidR="00EF52A9">
        <w:t xml:space="preserve">) koji se nalazi na relativnoj putanji </w:t>
      </w:r>
      <w:r w:rsidR="00EF52A9">
        <w:rPr>
          <w:i/>
        </w:rPr>
        <w:t>/app/data/events.json</w:t>
      </w:r>
      <w:r w:rsidR="00EF52A9">
        <w:t xml:space="preserve">. Njegov sadržaj je niz </w:t>
      </w:r>
      <w:r w:rsidR="00EF52A9">
        <w:rPr>
          <w:i/>
        </w:rPr>
        <w:t>Javascript</w:t>
      </w:r>
      <w:r w:rsidR="00EF52A9">
        <w:t xml:space="preserve"> objekta, a deo tog niza je dat na slici</w:t>
      </w:r>
      <w:r w:rsidR="001A30D5">
        <w:t xml:space="preserve"> </w:t>
      </w:r>
      <w:r w:rsidR="00EB26D8">
        <w:fldChar w:fldCharType="begin"/>
      </w:r>
      <w:r w:rsidR="007D351F">
        <w:instrText xml:space="preserve"> REF _Ref391926821 \h </w:instrText>
      </w:r>
      <w:r w:rsidR="00EB26D8">
        <w:fldChar w:fldCharType="separate"/>
      </w:r>
      <w:r w:rsidR="0094262E" w:rsidRPr="007D351F">
        <w:rPr>
          <w:color w:val="000000" w:themeColor="text1"/>
        </w:rPr>
        <w:t xml:space="preserve">Slika </w:t>
      </w:r>
      <w:r w:rsidR="0094262E">
        <w:rPr>
          <w:noProof/>
          <w:color w:val="000000" w:themeColor="text1"/>
        </w:rPr>
        <w:t>11</w:t>
      </w:r>
      <w:r w:rsidR="00EB26D8">
        <w:fldChar w:fldCharType="end"/>
      </w:r>
      <w:r w:rsidR="00EF52A9">
        <w:t>.</w:t>
      </w:r>
      <w:r w:rsidR="00C75772">
        <w:t xml:space="preserve"> Kompletan niz može se videti u dokumentu uz priloženu aplikaciju. Niz se sastoji od 4 objekta koji predstavljaju događaje. Prva dva imaju sesije, dok kod preostala dva sesije nisu definisane. Pored sesija, događaji imaju podatke o nazivu, datumu i vremenu održavanja, adresi...</w:t>
      </w:r>
      <w:r w:rsidR="001F210E">
        <w:t xml:space="preserve"> Sesija ima informacije o nazivu, predavaču, trajanju u satima, nivou</w:t>
      </w:r>
      <w:r w:rsidR="00A35B2E">
        <w:t xml:space="preserve"> (početni, srednji, napredni)</w:t>
      </w:r>
      <w:r w:rsidR="001F210E">
        <w:t xml:space="preserve"> i apstraktu.</w:t>
      </w:r>
      <w:r w:rsidR="007A0354">
        <w:t xml:space="preserve"> Pošto se radi o simulaciji baze podataka, ovi podaci će biti učitani u </w:t>
      </w:r>
      <w:r w:rsidR="007A0354">
        <w:rPr>
          <w:i/>
        </w:rPr>
        <w:t>Javascript</w:t>
      </w:r>
      <w:r w:rsidR="007A0354">
        <w:t xml:space="preserve"> promenljivu </w:t>
      </w:r>
      <w:r w:rsidR="007A0354">
        <w:rPr>
          <w:i/>
        </w:rPr>
        <w:t>eventsArray</w:t>
      </w:r>
      <w:r w:rsidR="007A0354">
        <w:t xml:space="preserve">. Ovu promenljivu je potrebno dodati u dokument </w:t>
      </w:r>
      <w:r w:rsidR="007A0354">
        <w:rPr>
          <w:i/>
        </w:rPr>
        <w:t xml:space="preserve">index.html </w:t>
      </w:r>
      <w:r w:rsidR="007A0354">
        <w:t xml:space="preserve">unutar skript taga. U nastavku biće više reči o dohvatanju podataka iz dokumenta </w:t>
      </w:r>
      <w:r w:rsidR="007A0354">
        <w:rPr>
          <w:i/>
        </w:rPr>
        <w:t>events.json</w:t>
      </w:r>
      <w:r w:rsidR="007A0354">
        <w:t>.</w:t>
      </w:r>
    </w:p>
    <w:p w:rsidR="006E2329" w:rsidRDefault="00D3529C" w:rsidP="00DD3193">
      <w:pPr>
        <w:jc w:val="both"/>
      </w:pPr>
      <w:r>
        <w:t>Osnovni podaci o događajima prikazuju se na početnoj strani, a pored svakog događaja stoji link ka njegovom detaljnijem prikazu.</w:t>
      </w:r>
      <w:r w:rsidR="00EE06CE">
        <w:t xml:space="preserve"> Dakle, kada se otvori početna strana potrebno je učitati podatke iz </w:t>
      </w:r>
      <w:r w:rsidR="005C3F57">
        <w:t xml:space="preserve">dokumenta, a za te potrebe definiše se posebna funkcija. Ova funkcija je smeštena u poseban servisni modul aplikacije. Ideja servisnog mogula je da obuhvati koristan i često korišćeni kod. Servisni modul se definiše unutar dokumenta </w:t>
      </w:r>
      <w:r w:rsidR="005C3F57">
        <w:rPr>
          <w:i/>
        </w:rPr>
        <w:t>services.js</w:t>
      </w:r>
      <w:r w:rsidR="005C3F57">
        <w:t>.</w:t>
      </w:r>
      <w:r w:rsidR="005B2072">
        <w:t xml:space="preserve"> Definicija servisa i funkcije za dohvatanje svih događaja prikazana je na slici </w:t>
      </w:r>
      <w:r w:rsidR="00EB26D8">
        <w:fldChar w:fldCharType="begin"/>
      </w:r>
      <w:r w:rsidR="005B2072">
        <w:instrText xml:space="preserve"> REF _Ref391928309 \h </w:instrText>
      </w:r>
      <w:r w:rsidR="00EB26D8">
        <w:fldChar w:fldCharType="separate"/>
      </w:r>
      <w:r w:rsidR="0094262E" w:rsidRPr="00F4709F">
        <w:t xml:space="preserve">Slika </w:t>
      </w:r>
      <w:r w:rsidR="0094262E">
        <w:rPr>
          <w:noProof/>
        </w:rPr>
        <w:t>12</w:t>
      </w:r>
      <w:r w:rsidR="00EB26D8">
        <w:fldChar w:fldCharType="end"/>
      </w:r>
      <w:r w:rsidR="005B2072">
        <w:t>.</w:t>
      </w:r>
      <w:r w:rsidR="005E41BA">
        <w:t xml:space="preserve"> Najpre se u liniji 1 definiše servisni modul, a definicija servisa obavlja se pozivanjem funkcije </w:t>
      </w:r>
      <w:r w:rsidR="005E41BA">
        <w:rPr>
          <w:i/>
        </w:rPr>
        <w:t>factory</w:t>
      </w:r>
      <w:r w:rsidR="00D67B72">
        <w:rPr>
          <w:i/>
        </w:rPr>
        <w:t xml:space="preserve"> </w:t>
      </w:r>
      <w:r w:rsidR="00D67B72">
        <w:t>(linija 3)</w:t>
      </w:r>
      <w:r w:rsidR="005E41BA">
        <w:t>. Slično kao i kod kontrolera, prvi argument ove funkcije je naziv servisa</w:t>
      </w:r>
      <w:r w:rsidR="00BC591F">
        <w:t xml:space="preserve"> (</w:t>
      </w:r>
      <w:r w:rsidR="00BC591F">
        <w:rPr>
          <w:i/>
        </w:rPr>
        <w:t>EventDataService</w:t>
      </w:r>
      <w:r w:rsidR="00BC591F">
        <w:t>)</w:t>
      </w:r>
      <w:r w:rsidR="005E41BA">
        <w:t xml:space="preserve">, a drugi je funkcija kojom se definiše servis. </w:t>
      </w:r>
      <w:r w:rsidR="00D67B72">
        <w:t>Za pošetak</w:t>
      </w:r>
      <w:r w:rsidR="00BC591F">
        <w:t xml:space="preserve">, </w:t>
      </w:r>
      <w:r w:rsidR="00D67B72">
        <w:t xml:space="preserve">servis će zavisiti od dva </w:t>
      </w:r>
      <w:r w:rsidR="00D67B72" w:rsidRPr="00D67B72">
        <w:rPr>
          <w:i/>
        </w:rPr>
        <w:t>Anguler</w:t>
      </w:r>
      <w:r w:rsidR="00D67B72">
        <w:rPr>
          <w:i/>
        </w:rPr>
        <w:t>-</w:t>
      </w:r>
      <w:r w:rsidR="00D67B72">
        <w:t>ova servisa</w:t>
      </w:r>
      <w:r w:rsidR="00BC591F">
        <w:t xml:space="preserve"> </w:t>
      </w:r>
      <w:r w:rsidR="00BC591F">
        <w:rPr>
          <w:i/>
        </w:rPr>
        <w:t>$http</w:t>
      </w:r>
      <w:r w:rsidR="00BC591F">
        <w:t xml:space="preserve"> i </w:t>
      </w:r>
      <w:r w:rsidR="00BC591F">
        <w:rPr>
          <w:i/>
        </w:rPr>
        <w:t>$q</w:t>
      </w:r>
      <w:r w:rsidR="00D67B72">
        <w:t>, pa</w:t>
      </w:r>
      <w:r w:rsidR="00BC591F">
        <w:t xml:space="preserve"> ih je potrebno navesti kao argumente</w:t>
      </w:r>
      <w:r w:rsidR="00D67B72">
        <w:t xml:space="preserve"> </w:t>
      </w:r>
      <w:r w:rsidR="00BC591F">
        <w:t>funkcije.</w:t>
      </w:r>
      <w:r w:rsidR="00D67B72">
        <w:t xml:space="preserve"> </w:t>
      </w:r>
      <w:r w:rsidR="005E41BA" w:rsidRPr="00D67B72">
        <w:t>Sam</w:t>
      </w:r>
      <w:r w:rsidR="005E41BA">
        <w:t xml:space="preserve"> servis predstavljen je o</w:t>
      </w:r>
      <w:r w:rsidR="00D67B72">
        <w:t>bjektom koji je povratna vrednost ove funkcije. Taj objekat sastoji se od polja koja su vezana za korisničke funkcije.</w:t>
      </w:r>
      <w:r w:rsidR="00A30FF1">
        <w:t xml:space="preserve"> </w:t>
      </w:r>
      <w:r w:rsidR="00A30FF1" w:rsidRPr="00A30FF1">
        <w:rPr>
          <w:highlight w:val="red"/>
        </w:rPr>
        <w:t>Više o http i q</w:t>
      </w:r>
    </w:p>
    <w:p w:rsidR="00320D06" w:rsidRPr="009572D5" w:rsidRDefault="00320D06" w:rsidP="00DD3193">
      <w:pPr>
        <w:jc w:val="both"/>
      </w:pPr>
      <w:r>
        <w:t>U linijama 4-14 definiše se funkcija</w:t>
      </w:r>
      <w:r w:rsidR="003C564B">
        <w:t xml:space="preserve"> </w:t>
      </w:r>
      <w:r w:rsidR="003C564B">
        <w:rPr>
          <w:i/>
        </w:rPr>
        <w:t>getAll</w:t>
      </w:r>
      <w:r>
        <w:t xml:space="preserve"> za dohvatanje svih događaja. </w:t>
      </w:r>
      <w:r>
        <w:rPr>
          <w:i/>
        </w:rPr>
        <w:t>$http</w:t>
      </w:r>
      <w:r>
        <w:t xml:space="preserve"> servis omogućuje slanje HTTP zahteva serveru kroz metode </w:t>
      </w:r>
      <w:r>
        <w:rPr>
          <w:i/>
        </w:rPr>
        <w:t>get</w:t>
      </w:r>
      <w:r>
        <w:t xml:space="preserve"> i </w:t>
      </w:r>
      <w:r w:rsidRPr="00320D06">
        <w:rPr>
          <w:i/>
        </w:rPr>
        <w:t>post</w:t>
      </w:r>
      <w:r w:rsidR="008D0635">
        <w:rPr>
          <w:i/>
        </w:rPr>
        <w:t xml:space="preserve"> </w:t>
      </w:r>
      <w:r w:rsidR="008D0635">
        <w:t xml:space="preserve">na koje je moguće nadovezati pozive funkcija </w:t>
      </w:r>
      <w:r w:rsidR="008D0635">
        <w:rPr>
          <w:i/>
        </w:rPr>
        <w:t>success</w:t>
      </w:r>
      <w:r w:rsidR="008D0635">
        <w:t xml:space="preserve"> i </w:t>
      </w:r>
      <w:r w:rsidR="008D0635">
        <w:rPr>
          <w:i/>
        </w:rPr>
        <w:t>error</w:t>
      </w:r>
      <w:r>
        <w:t xml:space="preserve">. U ovom slučaju, koristi se </w:t>
      </w:r>
      <w:r w:rsidR="008D0635">
        <w:t xml:space="preserve">funkcija </w:t>
      </w:r>
      <w:r w:rsidR="008D0635">
        <w:rPr>
          <w:i/>
        </w:rPr>
        <w:t>get</w:t>
      </w:r>
      <w:r w:rsidR="008D0635">
        <w:t xml:space="preserve"> (linija 7) koja kao argument prihvata adresu resursa.</w:t>
      </w:r>
      <w:r w:rsidR="00F3555B">
        <w:t xml:space="preserve"> Funkcija </w:t>
      </w:r>
      <w:r w:rsidR="00F3555B">
        <w:rPr>
          <w:i/>
        </w:rPr>
        <w:t>post</w:t>
      </w:r>
      <w:r w:rsidR="00F3555B">
        <w:t xml:space="preserve"> je slična i pored adrese, kao drugi argument prihvata podatke koji se šalju na server.</w:t>
      </w:r>
      <w:r w:rsidR="008D0635">
        <w:t xml:space="preserve"> U slučaju uspešnog pristupa resursu </w:t>
      </w:r>
      <w:r w:rsidR="008D0635">
        <w:lastRenderedPageBreak/>
        <w:t xml:space="preserve">asinhrono se izvršava funkcija </w:t>
      </w:r>
      <w:r w:rsidR="008D0635">
        <w:rPr>
          <w:i/>
        </w:rPr>
        <w:t>success</w:t>
      </w:r>
      <w:r w:rsidR="008D0635">
        <w:t xml:space="preserve">. Suprotno, ako nastane greška asinhrono će se izvršiti funkcija </w:t>
      </w:r>
      <w:r w:rsidR="008D2C4B">
        <w:rPr>
          <w:i/>
        </w:rPr>
        <w:t>error</w:t>
      </w:r>
      <w:r w:rsidR="008D2C4B">
        <w:t xml:space="preserve">. Obe funcije kao argument prihvataju metode sa parametrom </w:t>
      </w:r>
      <w:r w:rsidR="008D2C4B">
        <w:rPr>
          <w:i/>
        </w:rPr>
        <w:t>data</w:t>
      </w:r>
      <w:r w:rsidR="008D2C4B">
        <w:t>, a ovaj parametar se može proizvoljno nazvati.</w:t>
      </w:r>
      <w:r w:rsidR="002F637E">
        <w:t xml:space="preserve"> </w:t>
      </w:r>
      <w:r w:rsidR="009572D5">
        <w:t xml:space="preserve">Parametar </w:t>
      </w:r>
      <w:r w:rsidR="009572D5">
        <w:rPr>
          <w:i/>
        </w:rPr>
        <w:t>data</w:t>
      </w:r>
      <w:r w:rsidR="009572D5">
        <w:t xml:space="preserve"> služi kao referenca na podatke koje dospeju sa servera, tako da će u slučaju uspešnog GET zahteva podaci sa servera biti smešteni upravo u ovu promenljivu.</w:t>
      </w:r>
    </w:p>
    <w:p w:rsidR="007D351F" w:rsidRDefault="001A30D5" w:rsidP="007D351F">
      <w:pPr>
        <w:keepNext/>
        <w:spacing w:after="0"/>
        <w:jc w:val="both"/>
      </w:pPr>
      <w:r>
        <w:rPr>
          <w:noProof/>
          <w:lang w:val="sr-Latn-RS" w:eastAsia="sr-Latn-RS"/>
        </w:rPr>
        <w:drawing>
          <wp:inline distT="0" distB="0" distL="0" distR="0">
            <wp:extent cx="633603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5">
                      <a:extLst>
                        <a:ext uri="{28A0092B-C50C-407E-A947-70E740481C1C}">
                          <a14:useLocalDpi xmlns:a14="http://schemas.microsoft.com/office/drawing/2010/main" val="0"/>
                        </a:ext>
                      </a:extLst>
                    </a:blip>
                    <a:stretch>
                      <a:fillRect/>
                    </a:stretch>
                  </pic:blipFill>
                  <pic:spPr>
                    <a:xfrm>
                      <a:off x="0" y="0"/>
                      <a:ext cx="6336030" cy="5451475"/>
                    </a:xfrm>
                    <a:prstGeom prst="rect">
                      <a:avLst/>
                    </a:prstGeom>
                  </pic:spPr>
                </pic:pic>
              </a:graphicData>
            </a:graphic>
          </wp:inline>
        </w:drawing>
      </w:r>
    </w:p>
    <w:p w:rsidR="00AF4480" w:rsidRDefault="007D351F" w:rsidP="007D351F">
      <w:pPr>
        <w:pStyle w:val="Caption"/>
        <w:jc w:val="center"/>
        <w:rPr>
          <w:i/>
          <w:color w:val="000000" w:themeColor="text1"/>
        </w:rPr>
      </w:pPr>
      <w:bookmarkStart w:id="17" w:name="_Ref391926821"/>
      <w:r w:rsidRPr="007D351F">
        <w:rPr>
          <w:color w:val="000000" w:themeColor="text1"/>
        </w:rPr>
        <w:t xml:space="preserve">Slika </w:t>
      </w:r>
      <w:r w:rsidR="00EB26D8" w:rsidRPr="007D351F">
        <w:rPr>
          <w:color w:val="000000" w:themeColor="text1"/>
        </w:rPr>
        <w:fldChar w:fldCharType="begin"/>
      </w:r>
      <w:r w:rsidRPr="007D351F">
        <w:rPr>
          <w:color w:val="000000" w:themeColor="text1"/>
        </w:rPr>
        <w:instrText xml:space="preserve"> SEQ Slika \* ARABIC </w:instrText>
      </w:r>
      <w:r w:rsidR="00EB26D8" w:rsidRPr="007D351F">
        <w:rPr>
          <w:color w:val="000000" w:themeColor="text1"/>
        </w:rPr>
        <w:fldChar w:fldCharType="separate"/>
      </w:r>
      <w:r w:rsidR="00FB3E1B">
        <w:rPr>
          <w:noProof/>
          <w:color w:val="000000" w:themeColor="text1"/>
        </w:rPr>
        <w:t>11</w:t>
      </w:r>
      <w:r w:rsidR="00EB26D8" w:rsidRPr="007D351F">
        <w:rPr>
          <w:color w:val="000000" w:themeColor="text1"/>
        </w:rPr>
        <w:fldChar w:fldCharType="end"/>
      </w:r>
      <w:bookmarkEnd w:id="17"/>
      <w:r w:rsidRPr="007D351F">
        <w:rPr>
          <w:color w:val="000000" w:themeColor="text1"/>
        </w:rPr>
        <w:t xml:space="preserve"> – Deo sadržaja dokumenta </w:t>
      </w:r>
      <w:r w:rsidRPr="007D351F">
        <w:rPr>
          <w:i/>
          <w:color w:val="000000" w:themeColor="text1"/>
        </w:rPr>
        <w:t>events.json</w:t>
      </w:r>
    </w:p>
    <w:p w:rsidR="009572D5" w:rsidRDefault="009572D5" w:rsidP="009572D5">
      <w:pPr>
        <w:jc w:val="both"/>
      </w:pPr>
      <w:r>
        <w:t xml:space="preserve">Na prvi pogled deluje da je dovoljno da se u liniji 8 kao povratna vrednost funkcije vrati parametar </w:t>
      </w:r>
      <w:r>
        <w:rPr>
          <w:i/>
        </w:rPr>
        <w:t>data</w:t>
      </w:r>
      <w:r>
        <w:t xml:space="preserve"> (tj. da stoji </w:t>
      </w:r>
      <w:r>
        <w:rPr>
          <w:i/>
        </w:rPr>
        <w:t>return data;</w:t>
      </w:r>
      <w:r>
        <w:t>).</w:t>
      </w:r>
      <w:r w:rsidR="0094262E">
        <w:t xml:space="preserve"> Međutim, metode </w:t>
      </w:r>
      <w:r w:rsidR="0094262E">
        <w:rPr>
          <w:i/>
        </w:rPr>
        <w:t>get</w:t>
      </w:r>
      <w:r w:rsidR="0094262E">
        <w:t xml:space="preserve"> i </w:t>
      </w:r>
      <w:r w:rsidR="00F3555B">
        <w:rPr>
          <w:i/>
        </w:rPr>
        <w:t>post</w:t>
      </w:r>
      <w:r w:rsidR="00F3555B">
        <w:t xml:space="preserve"> su asinhrone. To znači da se ne čeka na povratne podatke sa servera, već kod nastavlja sa izvršavanjem. Ako bi se u liniji 8 našao kod </w:t>
      </w:r>
      <w:r w:rsidR="00F3555B">
        <w:rPr>
          <w:i/>
        </w:rPr>
        <w:t>return data;</w:t>
      </w:r>
      <w:r w:rsidR="00F3555B">
        <w:t xml:space="preserve"> , parametar </w:t>
      </w:r>
      <w:r w:rsidR="00F3555B">
        <w:rPr>
          <w:i/>
        </w:rPr>
        <w:t>data</w:t>
      </w:r>
      <w:r w:rsidR="00F3555B">
        <w:t xml:space="preserve"> bi imao vrednost </w:t>
      </w:r>
      <w:r w:rsidR="00F3555B">
        <w:rPr>
          <w:i/>
        </w:rPr>
        <w:t>undefined</w:t>
      </w:r>
      <w:r w:rsidR="00F3555B">
        <w:t xml:space="preserve"> jer je kod nastavio sa izvršavanjem, a podaci sa servera nisu stigli. Da bi se ova neželjena pojava izbegla koristi se </w:t>
      </w:r>
      <w:r w:rsidR="00F3555B">
        <w:rPr>
          <w:i/>
        </w:rPr>
        <w:t>$q</w:t>
      </w:r>
      <w:r w:rsidR="00F3555B">
        <w:t xml:space="preserve"> servis.</w:t>
      </w:r>
      <w:r w:rsidR="00533837">
        <w:t xml:space="preserve"> Najpre je potrebno kreirati objekat </w:t>
      </w:r>
      <w:r w:rsidR="00533837">
        <w:rPr>
          <w:i/>
        </w:rPr>
        <w:t>deferred</w:t>
      </w:r>
      <w:r w:rsidR="00533837">
        <w:t xml:space="preserve"> koji služi za odloženu akciju (linija 5). Ovaj objekat ima u sebi dve metode</w:t>
      </w:r>
      <w:r w:rsidR="00533837">
        <w:rPr>
          <w:i/>
        </w:rPr>
        <w:t xml:space="preserve"> resolve</w:t>
      </w:r>
      <w:r w:rsidR="00533837">
        <w:t xml:space="preserve"> i </w:t>
      </w:r>
      <w:r w:rsidR="00533837">
        <w:rPr>
          <w:i/>
        </w:rPr>
        <w:t>reject</w:t>
      </w:r>
      <w:r w:rsidR="00533837">
        <w:t xml:space="preserve">, kao i poseban objekat </w:t>
      </w:r>
      <w:r w:rsidR="00533837">
        <w:rPr>
          <w:i/>
        </w:rPr>
        <w:t>promise</w:t>
      </w:r>
      <w:r w:rsidR="00533837">
        <w:t xml:space="preserve">. Objekat </w:t>
      </w:r>
      <w:r w:rsidR="00533837">
        <w:rPr>
          <w:i/>
        </w:rPr>
        <w:t>promise</w:t>
      </w:r>
      <w:r w:rsidR="00533837">
        <w:t xml:space="preserve"> je povratna vrednost funkcije, a nad njime je moguće pozvati metodu </w:t>
      </w:r>
      <w:r w:rsidR="00533837">
        <w:rPr>
          <w:i/>
        </w:rPr>
        <w:t>then.</w:t>
      </w:r>
      <w:r w:rsidR="00533837">
        <w:t xml:space="preserve"> Metoda </w:t>
      </w:r>
      <w:r w:rsidR="00533837">
        <w:rPr>
          <w:i/>
        </w:rPr>
        <w:t>then</w:t>
      </w:r>
      <w:r w:rsidR="00533837">
        <w:t xml:space="preserve"> prihvata dve funkcije kao argumente</w:t>
      </w:r>
      <w:r w:rsidR="00E16D44">
        <w:t xml:space="preserve"> (</w:t>
      </w:r>
      <w:r w:rsidR="00E16D44" w:rsidRPr="00926A94">
        <w:t>slika</w:t>
      </w:r>
      <w:r w:rsidR="00926A94">
        <w:t xml:space="preserve"> </w:t>
      </w:r>
      <w:r w:rsidR="00EB26D8">
        <w:fldChar w:fldCharType="begin"/>
      </w:r>
      <w:r w:rsidR="00926A94">
        <w:instrText xml:space="preserve"> REF _Ref392104630 \h </w:instrText>
      </w:r>
      <w:r w:rsidR="00EB26D8">
        <w:fldChar w:fldCharType="separate"/>
      </w:r>
      <w:r w:rsidR="00926A94">
        <w:rPr>
          <w:noProof/>
          <w:color w:val="000000" w:themeColor="text1"/>
        </w:rPr>
        <w:t>13</w:t>
      </w:r>
      <w:r w:rsidR="00EB26D8">
        <w:fldChar w:fldCharType="end"/>
      </w:r>
      <w:r w:rsidR="00E16D44">
        <w:t>)</w:t>
      </w:r>
      <w:r w:rsidR="00533837">
        <w:t xml:space="preserve">. Prva funkcija se povezuje sa metodom </w:t>
      </w:r>
      <w:r w:rsidR="00533837">
        <w:rPr>
          <w:i/>
        </w:rPr>
        <w:t>resolve</w:t>
      </w:r>
      <w:r w:rsidR="00533837">
        <w:t xml:space="preserve"> i služi za slučaj uspešnog dohvatanja podataka, dok se druga funkcija povezuje sa metodom</w:t>
      </w:r>
      <w:r w:rsidR="00311D68">
        <w:t xml:space="preserve"> </w:t>
      </w:r>
      <w:r w:rsidR="00311D68">
        <w:rPr>
          <w:i/>
        </w:rPr>
        <w:t>reject</w:t>
      </w:r>
      <w:r w:rsidR="00311D68">
        <w:t xml:space="preserve"> koja se poziva u slučaju greške.</w:t>
      </w:r>
    </w:p>
    <w:p w:rsidR="004066B0" w:rsidRPr="004066B0" w:rsidRDefault="004066B0" w:rsidP="009572D5">
      <w:pPr>
        <w:jc w:val="both"/>
      </w:pPr>
      <w:r>
        <w:lastRenderedPageBreak/>
        <w:t xml:space="preserve">Funkciji </w:t>
      </w:r>
      <w:r>
        <w:rPr>
          <w:i/>
        </w:rPr>
        <w:t>getAll</w:t>
      </w:r>
      <w:r>
        <w:t xml:space="preserve"> se izvan definicije servisa pristupa kao </w:t>
      </w:r>
      <w:r>
        <w:rPr>
          <w:i/>
        </w:rPr>
        <w:t>getAllEvents</w:t>
      </w:r>
      <w:r>
        <w:t xml:space="preserve">. Ova metoda biće pozvana unutar kontrolera </w:t>
      </w:r>
      <w:r>
        <w:rPr>
          <w:i/>
        </w:rPr>
        <w:t>HomeCtrl</w:t>
      </w:r>
      <w:r>
        <w:t xml:space="preserve"> (</w:t>
      </w:r>
      <w:r w:rsidRPr="00926A94">
        <w:t>slika</w:t>
      </w:r>
      <w:r w:rsidR="00926A94">
        <w:t xml:space="preserve"> </w:t>
      </w:r>
      <w:r w:rsidR="00EB26D8">
        <w:fldChar w:fldCharType="begin"/>
      </w:r>
      <w:r w:rsidR="00926A94">
        <w:instrText xml:space="preserve"> REF _Ref392095485 \h </w:instrText>
      </w:r>
      <w:r w:rsidR="00EB26D8">
        <w:fldChar w:fldCharType="separate"/>
      </w:r>
      <w:r w:rsidR="00926A94">
        <w:rPr>
          <w:noProof/>
          <w:color w:val="000000" w:themeColor="text1"/>
        </w:rPr>
        <w:t>13</w:t>
      </w:r>
      <w:r w:rsidR="00EB26D8">
        <w:fldChar w:fldCharType="end"/>
      </w:r>
      <w:r>
        <w:t>).</w:t>
      </w:r>
    </w:p>
    <w:p w:rsidR="00F4709F" w:rsidRDefault="00F4709F" w:rsidP="005B2072">
      <w:pPr>
        <w:keepNext/>
        <w:spacing w:after="0"/>
        <w:jc w:val="center"/>
      </w:pPr>
      <w:r>
        <w:rPr>
          <w:noProof/>
          <w:lang w:val="sr-Latn-RS" w:eastAsia="sr-Latn-RS"/>
        </w:rPr>
        <w:drawing>
          <wp:inline distT="0" distB="0" distL="0" distR="0">
            <wp:extent cx="4896534" cy="2896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6">
                      <a:extLst>
                        <a:ext uri="{28A0092B-C50C-407E-A947-70E740481C1C}">
                          <a14:useLocalDpi xmlns:a14="http://schemas.microsoft.com/office/drawing/2010/main" val="0"/>
                        </a:ext>
                      </a:extLst>
                    </a:blip>
                    <a:stretch>
                      <a:fillRect/>
                    </a:stretch>
                  </pic:blipFill>
                  <pic:spPr>
                    <a:xfrm>
                      <a:off x="0" y="0"/>
                      <a:ext cx="4896534" cy="2896004"/>
                    </a:xfrm>
                    <a:prstGeom prst="rect">
                      <a:avLst/>
                    </a:prstGeom>
                  </pic:spPr>
                </pic:pic>
              </a:graphicData>
            </a:graphic>
          </wp:inline>
        </w:drawing>
      </w:r>
    </w:p>
    <w:p w:rsidR="009B18E3" w:rsidRDefault="00F4709F" w:rsidP="005B2072">
      <w:pPr>
        <w:pStyle w:val="Caption"/>
        <w:jc w:val="center"/>
        <w:rPr>
          <w:i/>
          <w:color w:val="auto"/>
        </w:rPr>
      </w:pPr>
      <w:bookmarkStart w:id="18" w:name="_Ref391928309"/>
      <w:r w:rsidRPr="00F4709F">
        <w:rPr>
          <w:color w:val="auto"/>
        </w:rPr>
        <w:t xml:space="preserve">Slika </w:t>
      </w:r>
      <w:r w:rsidR="00EB26D8" w:rsidRPr="00F4709F">
        <w:rPr>
          <w:color w:val="auto"/>
        </w:rPr>
        <w:fldChar w:fldCharType="begin"/>
      </w:r>
      <w:r w:rsidRPr="00F4709F">
        <w:rPr>
          <w:color w:val="auto"/>
        </w:rPr>
        <w:instrText xml:space="preserve"> SEQ Slika \* ARABIC </w:instrText>
      </w:r>
      <w:r w:rsidR="00EB26D8" w:rsidRPr="00F4709F">
        <w:rPr>
          <w:color w:val="auto"/>
        </w:rPr>
        <w:fldChar w:fldCharType="separate"/>
      </w:r>
      <w:r w:rsidR="00FB3E1B">
        <w:rPr>
          <w:noProof/>
          <w:color w:val="auto"/>
        </w:rPr>
        <w:t>12</w:t>
      </w:r>
      <w:r w:rsidR="00EB26D8" w:rsidRPr="00F4709F">
        <w:rPr>
          <w:color w:val="auto"/>
        </w:rPr>
        <w:fldChar w:fldCharType="end"/>
      </w:r>
      <w:bookmarkEnd w:id="18"/>
      <w:r w:rsidRPr="00F4709F">
        <w:rPr>
          <w:color w:val="auto"/>
        </w:rPr>
        <w:t xml:space="preserve"> – Definicija servisa </w:t>
      </w:r>
      <w:r w:rsidRPr="00F4709F">
        <w:rPr>
          <w:i/>
          <w:color w:val="auto"/>
        </w:rPr>
        <w:t>EventDataService</w:t>
      </w:r>
    </w:p>
    <w:p w:rsidR="005956CB" w:rsidRPr="005956CB" w:rsidRDefault="005369E6" w:rsidP="005956CB">
      <w:pPr>
        <w:jc w:val="both"/>
      </w:pPr>
      <w:r>
        <w:t xml:space="preserve">Da bi se pozvala funkcija </w:t>
      </w:r>
      <w:r>
        <w:rPr>
          <w:i/>
        </w:rPr>
        <w:t>getAllEvents</w:t>
      </w:r>
      <w:r>
        <w:t xml:space="preserve"> servisa </w:t>
      </w:r>
      <w:r>
        <w:rPr>
          <w:i/>
        </w:rPr>
        <w:t xml:space="preserve">EventDataService </w:t>
      </w:r>
      <w:r>
        <w:t xml:space="preserve">unutar </w:t>
      </w:r>
      <w:r w:rsidR="00737E7F">
        <w:t xml:space="preserve">nekog </w:t>
      </w:r>
      <w:r>
        <w:t>kontrolera, potrebno je taj servis navesti kao zavisnost</w:t>
      </w:r>
      <w:r w:rsidR="00737E7F">
        <w:t xml:space="preserve"> željenog kontrolera</w:t>
      </w:r>
      <w:r>
        <w:t>.</w:t>
      </w:r>
      <w:r w:rsidR="00737E7F">
        <w:t xml:space="preserve"> Na slici </w:t>
      </w:r>
      <w:r w:rsidR="00EB26D8">
        <w:fldChar w:fldCharType="begin"/>
      </w:r>
      <w:r w:rsidR="00737E7F">
        <w:instrText xml:space="preserve"> REF _Ref392095485 \h </w:instrText>
      </w:r>
      <w:r w:rsidR="00EB26D8">
        <w:fldChar w:fldCharType="separate"/>
      </w:r>
      <w:r w:rsidR="00737E7F" w:rsidRPr="00737E7F">
        <w:rPr>
          <w:noProof/>
          <w:color w:val="000000" w:themeColor="text1"/>
        </w:rPr>
        <w:t>13</w:t>
      </w:r>
      <w:r w:rsidR="00EB26D8">
        <w:fldChar w:fldCharType="end"/>
      </w:r>
      <w:r w:rsidR="00737E7F">
        <w:t xml:space="preserve"> prikazana je definicija </w:t>
      </w:r>
      <w:r w:rsidR="00737E7F">
        <w:rPr>
          <w:i/>
        </w:rPr>
        <w:t>HomeCtrl</w:t>
      </w:r>
      <w:r w:rsidR="00737E7F">
        <w:t xml:space="preserve"> kontrolera. On zavisi od servisa </w:t>
      </w:r>
      <w:r w:rsidR="00737E7F">
        <w:rPr>
          <w:i/>
        </w:rPr>
        <w:t>EventDataService</w:t>
      </w:r>
      <w:r w:rsidR="00737E7F">
        <w:t>, pa se taj servis prosleđuje kao parametar funkcije (linija 3). Zbog oso</w:t>
      </w:r>
      <w:r w:rsidR="00317AF3">
        <w:t>bine umetanja zavisnosti</w:t>
      </w:r>
      <w:r w:rsidR="00737E7F">
        <w:t xml:space="preserve"> </w:t>
      </w:r>
      <w:r w:rsidR="007A0354">
        <w:rPr>
          <w:i/>
        </w:rPr>
        <w:t>Angular</w:t>
      </w:r>
      <w:r w:rsidR="007A0354">
        <w:t xml:space="preserve"> će funkciji proslediti objekat koji predstavlja traženi servis.</w:t>
      </w:r>
      <w:r w:rsidR="00317AF3">
        <w:t xml:space="preserve"> </w:t>
      </w:r>
      <w:r w:rsidR="005956CB">
        <w:t xml:space="preserve">U liniji 4 se ispituje da li su podaci o događajima već učitani. Ako nisu, u linijama 5-7 vrši se njihovo učitavanje, inače se vrednost polja </w:t>
      </w:r>
      <w:r w:rsidR="005956CB">
        <w:rPr>
          <w:i/>
        </w:rPr>
        <w:t>events</w:t>
      </w:r>
      <w:r w:rsidR="005956CB">
        <w:t xml:space="preserve"> objekta </w:t>
      </w:r>
      <w:r w:rsidR="005956CB">
        <w:rPr>
          <w:i/>
        </w:rPr>
        <w:t>$scope</w:t>
      </w:r>
      <w:r w:rsidR="005956CB">
        <w:t xml:space="preserve"> postavlja na vrednost niza </w:t>
      </w:r>
      <w:r w:rsidR="005956CB">
        <w:rPr>
          <w:i/>
        </w:rPr>
        <w:t>eventsArray</w:t>
      </w:r>
      <w:r w:rsidR="005956CB">
        <w:t xml:space="preserve">. </w:t>
      </w:r>
    </w:p>
    <w:p w:rsidR="00737E7F" w:rsidRDefault="00737E7F" w:rsidP="00737E7F">
      <w:pPr>
        <w:keepNext/>
        <w:spacing w:after="0"/>
        <w:jc w:val="center"/>
      </w:pPr>
      <w:r>
        <w:rPr>
          <w:noProof/>
          <w:lang w:val="sr-Latn-RS" w:eastAsia="sr-Latn-RS"/>
        </w:rPr>
        <w:drawing>
          <wp:inline distT="0" distB="0" distL="0" distR="0">
            <wp:extent cx="5744377" cy="1581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7">
                      <a:extLst>
                        <a:ext uri="{28A0092B-C50C-407E-A947-70E740481C1C}">
                          <a14:useLocalDpi xmlns:a14="http://schemas.microsoft.com/office/drawing/2010/main" val="0"/>
                        </a:ext>
                      </a:extLst>
                    </a:blip>
                    <a:stretch>
                      <a:fillRect/>
                    </a:stretch>
                  </pic:blipFill>
                  <pic:spPr>
                    <a:xfrm>
                      <a:off x="0" y="0"/>
                      <a:ext cx="5744377" cy="1581371"/>
                    </a:xfrm>
                    <a:prstGeom prst="rect">
                      <a:avLst/>
                    </a:prstGeom>
                  </pic:spPr>
                </pic:pic>
              </a:graphicData>
            </a:graphic>
          </wp:inline>
        </w:drawing>
      </w:r>
    </w:p>
    <w:p w:rsidR="00737E7F" w:rsidRDefault="00737E7F" w:rsidP="00737E7F">
      <w:pPr>
        <w:pStyle w:val="Caption"/>
        <w:jc w:val="center"/>
        <w:rPr>
          <w:color w:val="000000" w:themeColor="text1"/>
        </w:rPr>
      </w:pPr>
      <w:bookmarkStart w:id="19" w:name="_Ref392095485"/>
      <w:bookmarkStart w:id="20" w:name="_Ref392104630"/>
      <w:r w:rsidRPr="00737E7F">
        <w:rPr>
          <w:color w:val="000000" w:themeColor="text1"/>
        </w:rPr>
        <w:t xml:space="preserve">Slika </w:t>
      </w:r>
      <w:r w:rsidR="00EB26D8" w:rsidRPr="00737E7F">
        <w:rPr>
          <w:color w:val="000000" w:themeColor="text1"/>
        </w:rPr>
        <w:fldChar w:fldCharType="begin"/>
      </w:r>
      <w:r w:rsidRPr="00737E7F">
        <w:rPr>
          <w:color w:val="000000" w:themeColor="text1"/>
        </w:rPr>
        <w:instrText xml:space="preserve"> SEQ Slika \* ARABIC </w:instrText>
      </w:r>
      <w:r w:rsidR="00EB26D8" w:rsidRPr="00737E7F">
        <w:rPr>
          <w:color w:val="000000" w:themeColor="text1"/>
        </w:rPr>
        <w:fldChar w:fldCharType="separate"/>
      </w:r>
      <w:r w:rsidR="00FB3E1B">
        <w:rPr>
          <w:noProof/>
          <w:color w:val="000000" w:themeColor="text1"/>
        </w:rPr>
        <w:t>13</w:t>
      </w:r>
      <w:r w:rsidR="00EB26D8" w:rsidRPr="00737E7F">
        <w:rPr>
          <w:color w:val="000000" w:themeColor="text1"/>
        </w:rPr>
        <w:fldChar w:fldCharType="end"/>
      </w:r>
      <w:bookmarkEnd w:id="19"/>
      <w:r w:rsidRPr="00737E7F">
        <w:rPr>
          <w:color w:val="000000" w:themeColor="text1"/>
        </w:rPr>
        <w:t xml:space="preserve"> – Pozivanje servisa iz kontrolera</w:t>
      </w:r>
      <w:bookmarkEnd w:id="20"/>
    </w:p>
    <w:p w:rsidR="005956CB" w:rsidRDefault="005956CB" w:rsidP="005956CB">
      <w:pPr>
        <w:jc w:val="both"/>
      </w:pPr>
      <w:r>
        <w:t xml:space="preserve">U slučaju da je potrebno podatke o događajima učitati iz dokumenta, potrebno je pozvati metodu </w:t>
      </w:r>
      <w:r>
        <w:rPr>
          <w:i/>
        </w:rPr>
        <w:t>getAllEvents</w:t>
      </w:r>
      <w:r>
        <w:t xml:space="preserve"> servisa </w:t>
      </w:r>
      <w:r>
        <w:rPr>
          <w:i/>
        </w:rPr>
        <w:t>EventDataService</w:t>
      </w:r>
      <w:r>
        <w:t xml:space="preserve">. Kao što je ranije rečeno, ova metoda vraća specijalni objekat </w:t>
      </w:r>
      <w:r>
        <w:rPr>
          <w:i/>
        </w:rPr>
        <w:t>promise</w:t>
      </w:r>
      <w:r>
        <w:t xml:space="preserve"> nad kojim se može pozvati metoda </w:t>
      </w:r>
      <w:r w:rsidRPr="005956CB">
        <w:rPr>
          <w:i/>
        </w:rPr>
        <w:t>then</w:t>
      </w:r>
      <w:r>
        <w:t xml:space="preserve">. Upravo je to urađeno u liniji 5. Metoda </w:t>
      </w:r>
      <w:r>
        <w:rPr>
          <w:i/>
        </w:rPr>
        <w:t>then</w:t>
      </w:r>
      <w:r>
        <w:t xml:space="preserve"> prihvata dve funkcije. Prva od njih se izvršava u slučaju uspešnog učitavanja dokumenta, a druga služi za obradu greške ukoliko do nje dođe. Obrada greške neće biti razmatrana. Jedan od načina za obradu greške može biti ispisivanje odgovarajuće poruke.</w:t>
      </w:r>
      <w:r w:rsidR="002C5D1E">
        <w:t xml:space="preserve"> U slučaju uspešnog učitavanja podataka, oni će biti smešteni u parametar </w:t>
      </w:r>
      <w:r w:rsidR="002C5D1E">
        <w:rPr>
          <w:i/>
        </w:rPr>
        <w:t>data</w:t>
      </w:r>
      <w:r w:rsidR="002C5D1E">
        <w:t xml:space="preserve">. Ova vrednost se postavlja za vrednost niza </w:t>
      </w:r>
      <w:r w:rsidR="002C5D1E">
        <w:rPr>
          <w:i/>
        </w:rPr>
        <w:t>eventsArray</w:t>
      </w:r>
      <w:r w:rsidR="002C5D1E">
        <w:t xml:space="preserve"> (linija 6), a zatim se polje </w:t>
      </w:r>
      <w:r w:rsidR="002C5D1E">
        <w:rPr>
          <w:i/>
        </w:rPr>
        <w:t>events</w:t>
      </w:r>
      <w:r w:rsidR="002C5D1E">
        <w:t xml:space="preserve"> objekta </w:t>
      </w:r>
      <w:r w:rsidR="002C5D1E">
        <w:rPr>
          <w:i/>
        </w:rPr>
        <w:t>$scope</w:t>
      </w:r>
      <w:r w:rsidR="002C5D1E">
        <w:t xml:space="preserve"> inicijalizuje na istu tu vrednost.</w:t>
      </w:r>
    </w:p>
    <w:p w:rsidR="00340CE0" w:rsidRPr="001D2378" w:rsidRDefault="00F1042B" w:rsidP="005956CB">
      <w:pPr>
        <w:jc w:val="both"/>
      </w:pPr>
      <w:r>
        <w:t xml:space="preserve">Objekat </w:t>
      </w:r>
      <w:r>
        <w:rPr>
          <w:i/>
        </w:rPr>
        <w:t>$scope</w:t>
      </w:r>
      <w:r>
        <w:t xml:space="preserve"> predstavlja vezu između pogleda i kontrolera. Definisanjem i inicijalizacijom polja </w:t>
      </w:r>
      <w:r>
        <w:rPr>
          <w:i/>
        </w:rPr>
        <w:t>$scope</w:t>
      </w:r>
      <w:r>
        <w:t xml:space="preserve"> objekta, ta polja postaju "vidljiva" u HTML kodu. U situaciji sa slike </w:t>
      </w:r>
      <w:r w:rsidR="00EB26D8">
        <w:fldChar w:fldCharType="begin"/>
      </w:r>
      <w:r>
        <w:instrText xml:space="preserve"> REF _Ref392095485 \h </w:instrText>
      </w:r>
      <w:r w:rsidR="00EB26D8">
        <w:fldChar w:fldCharType="separate"/>
      </w:r>
      <w:r w:rsidRPr="00737E7F">
        <w:rPr>
          <w:noProof/>
          <w:color w:val="000000" w:themeColor="text1"/>
        </w:rPr>
        <w:t>13</w:t>
      </w:r>
      <w:r w:rsidR="00EB26D8">
        <w:fldChar w:fldCharType="end"/>
      </w:r>
      <w:r>
        <w:t xml:space="preserve">, podaci koji su smešteni u </w:t>
      </w:r>
      <w:r>
        <w:rPr>
          <w:i/>
        </w:rPr>
        <w:t>$scope.event</w:t>
      </w:r>
      <w:r>
        <w:t xml:space="preserve"> </w:t>
      </w:r>
      <w:r>
        <w:lastRenderedPageBreak/>
        <w:t xml:space="preserve">postaju dostupni u HTML-u. Direktiva </w:t>
      </w:r>
      <w:r>
        <w:rPr>
          <w:i/>
        </w:rPr>
        <w:t>ngRepeat</w:t>
      </w:r>
      <w:r>
        <w:t xml:space="preserve"> služi za iteraciju kroz te podatke i generisanje delova HTML-a. Primena ove direktive data je na slici</w:t>
      </w:r>
      <w:r w:rsidR="001D2378">
        <w:t xml:space="preserve"> </w:t>
      </w:r>
      <w:r w:rsidR="00EB26D8">
        <w:fldChar w:fldCharType="begin"/>
      </w:r>
      <w:r w:rsidR="001D2378">
        <w:instrText xml:space="preserve"> REF _Ref392103620 \h </w:instrText>
      </w:r>
      <w:r w:rsidR="00EB26D8">
        <w:fldChar w:fldCharType="separate"/>
      </w:r>
      <w:r w:rsidR="001D2378" w:rsidRPr="00F1042B">
        <w:rPr>
          <w:noProof/>
          <w:color w:val="000000" w:themeColor="text1"/>
        </w:rPr>
        <w:t>14</w:t>
      </w:r>
      <w:r w:rsidR="00EB26D8">
        <w:fldChar w:fldCharType="end"/>
      </w:r>
      <w:r>
        <w:t>.</w:t>
      </w:r>
      <w:r w:rsidR="001D2378">
        <w:t xml:space="preserve"> U ovom slučaju, direktiva iterira kroz niz događaja i za svaki element niza generiše se po jedan </w:t>
      </w:r>
      <w:r w:rsidR="001D2378">
        <w:rPr>
          <w:i/>
        </w:rPr>
        <w:t>div</w:t>
      </w:r>
      <w:r w:rsidR="001D2378">
        <w:t xml:space="preserve"> element. Inicijalizacija petlje navodi se unutar vrednosti </w:t>
      </w:r>
      <w:r w:rsidR="001D2378">
        <w:rPr>
          <w:i/>
        </w:rPr>
        <w:t>ng-repeat</w:t>
      </w:r>
      <w:r w:rsidR="001D2378">
        <w:t xml:space="preserve"> atributa. Promenljiva za prolaz kroz niz događaja je </w:t>
      </w:r>
      <w:r w:rsidR="001D2378">
        <w:rPr>
          <w:i/>
        </w:rPr>
        <w:t>event</w:t>
      </w:r>
      <w:r w:rsidR="001D2378">
        <w:t xml:space="preserve">, dok promenljiva </w:t>
      </w:r>
      <w:r w:rsidR="001D2378" w:rsidRPr="001D2378">
        <w:rPr>
          <w:i/>
        </w:rPr>
        <w:t>events</w:t>
      </w:r>
      <w:r w:rsidR="001D2378">
        <w:rPr>
          <w:i/>
        </w:rPr>
        <w:t xml:space="preserve"> </w:t>
      </w:r>
      <w:r w:rsidR="001D2378">
        <w:t xml:space="preserve">sadrži kolekciju događaja. Promenljiva </w:t>
      </w:r>
      <w:r w:rsidR="001D2378">
        <w:rPr>
          <w:i/>
        </w:rPr>
        <w:t>events</w:t>
      </w:r>
      <w:r w:rsidR="001D2378">
        <w:t xml:space="preserve"> referiše na polje objekta </w:t>
      </w:r>
      <w:r w:rsidR="001D2378">
        <w:rPr>
          <w:i/>
        </w:rPr>
        <w:t>$scope</w:t>
      </w:r>
      <w:r w:rsidR="001D2378">
        <w:t xml:space="preserve"> sa istim imenom, odnosno na</w:t>
      </w:r>
      <w:r w:rsidR="00926A94">
        <w:t xml:space="preserve"> polje</w:t>
      </w:r>
      <w:r w:rsidR="001D2378">
        <w:t xml:space="preserve"> </w:t>
      </w:r>
      <w:r w:rsidR="001D2378" w:rsidRPr="001D2378">
        <w:rPr>
          <w:i/>
        </w:rPr>
        <w:t>$</w:t>
      </w:r>
      <w:r w:rsidR="001D2378">
        <w:rPr>
          <w:i/>
        </w:rPr>
        <w:t>scope.events</w:t>
      </w:r>
      <w:r w:rsidR="001D2378">
        <w:t xml:space="preserve">, </w:t>
      </w:r>
      <w:r w:rsidR="00926A94">
        <w:t>koje predstavlja niz svih događaja.</w:t>
      </w:r>
    </w:p>
    <w:p w:rsidR="00F1042B" w:rsidRDefault="00F1042B" w:rsidP="00F1042B">
      <w:pPr>
        <w:keepNext/>
        <w:spacing w:after="0"/>
        <w:jc w:val="center"/>
      </w:pPr>
      <w:r>
        <w:rPr>
          <w:noProof/>
          <w:lang w:val="sr-Latn-RS" w:eastAsia="sr-Latn-RS"/>
        </w:rPr>
        <w:drawing>
          <wp:inline distT="0" distB="0" distL="0" distR="0">
            <wp:extent cx="6336030" cy="1868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8">
                      <a:extLst>
                        <a:ext uri="{28A0092B-C50C-407E-A947-70E740481C1C}">
                          <a14:useLocalDpi xmlns:a14="http://schemas.microsoft.com/office/drawing/2010/main" val="0"/>
                        </a:ext>
                      </a:extLst>
                    </a:blip>
                    <a:stretch>
                      <a:fillRect/>
                    </a:stretch>
                  </pic:blipFill>
                  <pic:spPr>
                    <a:xfrm>
                      <a:off x="0" y="0"/>
                      <a:ext cx="6336030" cy="1868805"/>
                    </a:xfrm>
                    <a:prstGeom prst="rect">
                      <a:avLst/>
                    </a:prstGeom>
                  </pic:spPr>
                </pic:pic>
              </a:graphicData>
            </a:graphic>
          </wp:inline>
        </w:drawing>
      </w:r>
    </w:p>
    <w:p w:rsidR="00F1042B" w:rsidRDefault="00F1042B" w:rsidP="00F1042B">
      <w:pPr>
        <w:pStyle w:val="Caption"/>
        <w:jc w:val="center"/>
        <w:rPr>
          <w:i/>
          <w:color w:val="000000" w:themeColor="text1"/>
        </w:rPr>
      </w:pPr>
      <w:bookmarkStart w:id="21" w:name="_Ref392103620"/>
      <w:r w:rsidRPr="00F1042B">
        <w:rPr>
          <w:color w:val="000000" w:themeColor="text1"/>
        </w:rPr>
        <w:t xml:space="preserve">Slika </w:t>
      </w:r>
      <w:r w:rsidR="00EB26D8" w:rsidRPr="00F1042B">
        <w:rPr>
          <w:color w:val="000000" w:themeColor="text1"/>
        </w:rPr>
        <w:fldChar w:fldCharType="begin"/>
      </w:r>
      <w:r w:rsidRPr="00F1042B">
        <w:rPr>
          <w:color w:val="000000" w:themeColor="text1"/>
        </w:rPr>
        <w:instrText xml:space="preserve"> SEQ Slika \* ARABIC </w:instrText>
      </w:r>
      <w:r w:rsidR="00EB26D8" w:rsidRPr="00F1042B">
        <w:rPr>
          <w:color w:val="000000" w:themeColor="text1"/>
        </w:rPr>
        <w:fldChar w:fldCharType="separate"/>
      </w:r>
      <w:r w:rsidR="00FB3E1B">
        <w:rPr>
          <w:noProof/>
          <w:color w:val="000000" w:themeColor="text1"/>
        </w:rPr>
        <w:t>14</w:t>
      </w:r>
      <w:r w:rsidR="00EB26D8" w:rsidRPr="00F1042B">
        <w:rPr>
          <w:color w:val="000000" w:themeColor="text1"/>
        </w:rPr>
        <w:fldChar w:fldCharType="end"/>
      </w:r>
      <w:bookmarkEnd w:id="21"/>
      <w:r w:rsidRPr="00F1042B">
        <w:rPr>
          <w:color w:val="000000" w:themeColor="text1"/>
        </w:rPr>
        <w:t xml:space="preserve"> – Primena direktive </w:t>
      </w:r>
      <w:r w:rsidRPr="00F1042B">
        <w:rPr>
          <w:i/>
          <w:color w:val="000000" w:themeColor="text1"/>
        </w:rPr>
        <w:t>ngRepeat</w:t>
      </w:r>
      <w:r w:rsidRPr="00F1042B">
        <w:rPr>
          <w:color w:val="000000" w:themeColor="text1"/>
        </w:rPr>
        <w:t xml:space="preserve"> u dokumentu </w:t>
      </w:r>
      <w:r w:rsidRPr="00F1042B">
        <w:rPr>
          <w:i/>
          <w:color w:val="000000" w:themeColor="text1"/>
        </w:rPr>
        <w:t>home.html</w:t>
      </w:r>
    </w:p>
    <w:p w:rsidR="00A219D4" w:rsidRDefault="00926A94" w:rsidP="00A219D4">
      <w:pPr>
        <w:keepNext/>
        <w:spacing w:after="0"/>
      </w:pPr>
      <w:r>
        <w:rPr>
          <w:noProof/>
          <w:lang w:val="sr-Latn-RS" w:eastAsia="sr-Latn-RS"/>
        </w:rPr>
        <w:drawing>
          <wp:inline distT="0" distB="0" distL="0" distR="0">
            <wp:extent cx="6336030" cy="4293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9">
                      <a:extLst>
                        <a:ext uri="{28A0092B-C50C-407E-A947-70E740481C1C}">
                          <a14:useLocalDpi xmlns:a14="http://schemas.microsoft.com/office/drawing/2010/main" val="0"/>
                        </a:ext>
                      </a:extLst>
                    </a:blip>
                    <a:stretch>
                      <a:fillRect/>
                    </a:stretch>
                  </pic:blipFill>
                  <pic:spPr>
                    <a:xfrm>
                      <a:off x="0" y="0"/>
                      <a:ext cx="6336030" cy="4293870"/>
                    </a:xfrm>
                    <a:prstGeom prst="rect">
                      <a:avLst/>
                    </a:prstGeom>
                  </pic:spPr>
                </pic:pic>
              </a:graphicData>
            </a:graphic>
          </wp:inline>
        </w:drawing>
      </w:r>
    </w:p>
    <w:p w:rsidR="00926A94" w:rsidRDefault="00A219D4" w:rsidP="00A219D4">
      <w:pPr>
        <w:pStyle w:val="Caption"/>
        <w:jc w:val="center"/>
        <w:rPr>
          <w:color w:val="000000" w:themeColor="text1"/>
        </w:rPr>
      </w:pPr>
      <w:bookmarkStart w:id="22" w:name="_Ref392104927"/>
      <w:r w:rsidRPr="00A219D4">
        <w:rPr>
          <w:color w:val="000000" w:themeColor="text1"/>
        </w:rPr>
        <w:t xml:space="preserve">Slika </w:t>
      </w:r>
      <w:r w:rsidR="00EB26D8" w:rsidRPr="00A219D4">
        <w:rPr>
          <w:color w:val="000000" w:themeColor="text1"/>
        </w:rPr>
        <w:fldChar w:fldCharType="begin"/>
      </w:r>
      <w:r w:rsidRPr="00A219D4">
        <w:rPr>
          <w:color w:val="000000" w:themeColor="text1"/>
        </w:rPr>
        <w:instrText xml:space="preserve"> SEQ Slika \* ARABIC </w:instrText>
      </w:r>
      <w:r w:rsidR="00EB26D8" w:rsidRPr="00A219D4">
        <w:rPr>
          <w:color w:val="000000" w:themeColor="text1"/>
        </w:rPr>
        <w:fldChar w:fldCharType="separate"/>
      </w:r>
      <w:r w:rsidR="00FB3E1B">
        <w:rPr>
          <w:noProof/>
          <w:color w:val="000000" w:themeColor="text1"/>
        </w:rPr>
        <w:t>15</w:t>
      </w:r>
      <w:r w:rsidR="00EB26D8" w:rsidRPr="00A219D4">
        <w:rPr>
          <w:color w:val="000000" w:themeColor="text1"/>
        </w:rPr>
        <w:fldChar w:fldCharType="end"/>
      </w:r>
      <w:bookmarkEnd w:id="22"/>
      <w:r w:rsidRPr="00A219D4">
        <w:rPr>
          <w:color w:val="000000" w:themeColor="text1"/>
        </w:rPr>
        <w:t xml:space="preserve"> – Početna strana aplikacije nakon izvršavanja </w:t>
      </w:r>
      <w:r w:rsidRPr="00A219D4">
        <w:rPr>
          <w:i/>
          <w:color w:val="000000" w:themeColor="text1"/>
        </w:rPr>
        <w:t>ngRepeat</w:t>
      </w:r>
      <w:r w:rsidRPr="00A219D4">
        <w:rPr>
          <w:color w:val="000000" w:themeColor="text1"/>
        </w:rPr>
        <w:t xml:space="preserve"> direktive.</w:t>
      </w:r>
    </w:p>
    <w:p w:rsidR="00596487" w:rsidRPr="00596487" w:rsidRDefault="00596487" w:rsidP="00596487">
      <w:pPr>
        <w:jc w:val="both"/>
      </w:pPr>
      <w:r>
        <w:t xml:space="preserve">Rezultat izvršavanja </w:t>
      </w:r>
      <w:r>
        <w:rPr>
          <w:i/>
        </w:rPr>
        <w:t>ngRepeat</w:t>
      </w:r>
      <w:r>
        <w:t xml:space="preserve"> direktive dat je na slici </w:t>
      </w:r>
      <w:r w:rsidR="00EB26D8">
        <w:fldChar w:fldCharType="begin"/>
      </w:r>
      <w:r>
        <w:instrText xml:space="preserve"> REF _Ref392104927 \h </w:instrText>
      </w:r>
      <w:r w:rsidR="00EB26D8">
        <w:fldChar w:fldCharType="separate"/>
      </w:r>
      <w:r w:rsidRPr="00A219D4">
        <w:rPr>
          <w:noProof/>
          <w:color w:val="000000" w:themeColor="text1"/>
        </w:rPr>
        <w:t>15</w:t>
      </w:r>
      <w:r w:rsidR="00EB26D8">
        <w:fldChar w:fldCharType="end"/>
      </w:r>
      <w:r>
        <w:t xml:space="preserve">. Kao što se može primetiti, direktiva je za svaki događaj generisala po jedan </w:t>
      </w:r>
      <w:r>
        <w:rPr>
          <w:i/>
        </w:rPr>
        <w:t>div</w:t>
      </w:r>
      <w:r>
        <w:t xml:space="preserve"> element, a unutar njega vrednosti jednolinijskih izraza (unutar dvostrukih vitičastih zagrada) su zamenjene odgovarajućim vrednostima. Na kraju svakog </w:t>
      </w:r>
      <w:r w:rsidRPr="00B44FEA">
        <w:rPr>
          <w:i/>
        </w:rPr>
        <w:t>div</w:t>
      </w:r>
      <w:r>
        <w:t xml:space="preserve">-a generisan je i link koji vodi na stranu sa detaljnijim prikazom događaja (slika </w:t>
      </w:r>
      <w:r w:rsidR="00EB26D8">
        <w:fldChar w:fldCharType="begin"/>
      </w:r>
      <w:r>
        <w:instrText xml:space="preserve"> REF _Ref392103620 \h </w:instrText>
      </w:r>
      <w:r w:rsidR="00EB26D8">
        <w:fldChar w:fldCharType="separate"/>
      </w:r>
      <w:r>
        <w:rPr>
          <w:noProof/>
          <w:color w:val="000000" w:themeColor="text1"/>
        </w:rPr>
        <w:t>14</w:t>
      </w:r>
      <w:r w:rsidR="00EB26D8">
        <w:fldChar w:fldCharType="end"/>
      </w:r>
      <w:r>
        <w:t xml:space="preserve">, linija 12). Link se dinamički generiše, različit je za svaki događaj i </w:t>
      </w:r>
      <w:r>
        <w:lastRenderedPageBreak/>
        <w:t xml:space="preserve">zavisi od vrednosti </w:t>
      </w:r>
      <w:r>
        <w:rPr>
          <w:i/>
        </w:rPr>
        <w:t>id</w:t>
      </w:r>
      <w:r>
        <w:t>-ja svakog događaja. U sledećoj sekciji biće objašnjena primena takozvanih parametrizovanih ruta.</w:t>
      </w:r>
    </w:p>
    <w:p w:rsidR="00B44FEA" w:rsidRDefault="00B44FEA" w:rsidP="00B44FEA">
      <w:pPr>
        <w:pStyle w:val="Heading2"/>
        <w:numPr>
          <w:ilvl w:val="1"/>
          <w:numId w:val="32"/>
        </w:numPr>
        <w:rPr>
          <w:i/>
          <w:color w:val="000000" w:themeColor="text1"/>
        </w:rPr>
      </w:pPr>
      <w:r w:rsidRPr="00B44FEA">
        <w:rPr>
          <w:color w:val="000000" w:themeColor="text1"/>
        </w:rPr>
        <w:t xml:space="preserve">Parametrizovane rute i servis </w:t>
      </w:r>
      <w:r w:rsidRPr="00B44FEA">
        <w:rPr>
          <w:i/>
          <w:color w:val="000000" w:themeColor="text1"/>
        </w:rPr>
        <w:t>$routeParams</w:t>
      </w:r>
    </w:p>
    <w:p w:rsidR="00B44FEA" w:rsidRDefault="00330CB3" w:rsidP="00B44FEA">
      <w:pPr>
        <w:jc w:val="both"/>
      </w:pPr>
      <w:r>
        <w:t xml:space="preserve">U prethodnoj sekciji je pomoću direktive </w:t>
      </w:r>
      <w:r>
        <w:rPr>
          <w:i/>
        </w:rPr>
        <w:t>ngRepeat</w:t>
      </w:r>
      <w:r>
        <w:t xml:space="preserve"> generisan HTML za prikaz svih događaja. Za svaki od događaja prikazani su osnovni podaci, a takođe generisan je link koji vodi do strane sa detaljnijim prikazom događaja.</w:t>
      </w:r>
      <w:r w:rsidR="00AF32A0">
        <w:t xml:space="preserve"> Generisani link zavisi od ID-ja i razlikuje se samo u poslednjem delu (</w:t>
      </w:r>
      <w:r w:rsidR="00E8391C">
        <w:rPr>
          <w:highlight w:val="red"/>
        </w:rPr>
        <w:fldChar w:fldCharType="begin"/>
      </w:r>
      <w:r w:rsidR="00E8391C">
        <w:instrText xml:space="preserve"> REF _Ref392103620 \h </w:instrText>
      </w:r>
      <w:r w:rsidR="00E8391C">
        <w:rPr>
          <w:highlight w:val="red"/>
        </w:rPr>
      </w:r>
      <w:r w:rsidR="00E8391C">
        <w:rPr>
          <w:highlight w:val="red"/>
        </w:rPr>
        <w:fldChar w:fldCharType="separate"/>
      </w:r>
      <w:r w:rsidR="00E8391C">
        <w:rPr>
          <w:color w:val="000000" w:themeColor="text1"/>
        </w:rPr>
        <w:t>s</w:t>
      </w:r>
      <w:r w:rsidR="00E8391C" w:rsidRPr="00F1042B">
        <w:rPr>
          <w:color w:val="000000" w:themeColor="text1"/>
        </w:rPr>
        <w:t xml:space="preserve">lika </w:t>
      </w:r>
      <w:r w:rsidR="00E8391C">
        <w:rPr>
          <w:noProof/>
          <w:color w:val="000000" w:themeColor="text1"/>
        </w:rPr>
        <w:t>14</w:t>
      </w:r>
      <w:r w:rsidR="00E8391C">
        <w:rPr>
          <w:highlight w:val="red"/>
        </w:rPr>
        <w:fldChar w:fldCharType="end"/>
      </w:r>
      <w:r w:rsidR="006D6E51">
        <w:t>, linija 12</w:t>
      </w:r>
      <w:r w:rsidR="00AF32A0">
        <w:t xml:space="preserve">). </w:t>
      </w:r>
      <w:r w:rsidR="008F215F">
        <w:t>Ideja MVC-a i rutiranja je da se klikom na svaki od generisanih linkova prikazuje isti pogled sa različitim podacima (modelom)</w:t>
      </w:r>
      <w:r w:rsidR="00AF32A0">
        <w:t>. Na osnovu ID-ja (koji se nalazi u linku) dohvataju se i prikazuju podaci za konkretan događaj.</w:t>
      </w:r>
      <w:r w:rsidR="00230E29">
        <w:t xml:space="preserve"> Da bi to bilo moguće potrebno je dodati novu rutu u datoteci </w:t>
      </w:r>
      <w:r w:rsidR="00230E29">
        <w:rPr>
          <w:i/>
        </w:rPr>
        <w:t>app.js</w:t>
      </w:r>
      <w:r w:rsidR="00230E29">
        <w:t>, kao što je prikazano na</w:t>
      </w:r>
      <w:r w:rsidR="006D6E51">
        <w:t xml:space="preserve"> </w:t>
      </w:r>
      <w:r w:rsidR="006D6E51">
        <w:rPr>
          <w:highlight w:val="red"/>
        </w:rPr>
        <w:fldChar w:fldCharType="begin"/>
      </w:r>
      <w:r w:rsidR="006D6E51">
        <w:instrText xml:space="preserve"> REF _Ref392328716 \h </w:instrText>
      </w:r>
      <w:r w:rsidR="006D6E51">
        <w:rPr>
          <w:highlight w:val="red"/>
        </w:rPr>
      </w:r>
      <w:r w:rsidR="006D6E51">
        <w:rPr>
          <w:highlight w:val="red"/>
        </w:rPr>
        <w:fldChar w:fldCharType="separate"/>
      </w:r>
      <w:r w:rsidR="006D6E51">
        <w:rPr>
          <w:color w:val="000000" w:themeColor="text1"/>
        </w:rPr>
        <w:t>slici</w:t>
      </w:r>
      <w:r w:rsidR="006D6E51" w:rsidRPr="005A63C3">
        <w:rPr>
          <w:color w:val="000000" w:themeColor="text1"/>
        </w:rPr>
        <w:t xml:space="preserve"> </w:t>
      </w:r>
      <w:r w:rsidR="006D6E51">
        <w:rPr>
          <w:noProof/>
          <w:color w:val="000000" w:themeColor="text1"/>
        </w:rPr>
        <w:t>16</w:t>
      </w:r>
      <w:r w:rsidR="006D6E51">
        <w:rPr>
          <w:highlight w:val="red"/>
        </w:rPr>
        <w:fldChar w:fldCharType="end"/>
      </w:r>
      <w:r w:rsidR="002E4C02">
        <w:t>.</w:t>
      </w:r>
    </w:p>
    <w:p w:rsidR="005A63C3" w:rsidRDefault="002E4C02" w:rsidP="005A63C3">
      <w:pPr>
        <w:keepNext/>
        <w:spacing w:after="0"/>
        <w:jc w:val="center"/>
      </w:pPr>
      <w:r>
        <w:rPr>
          <w:noProof/>
          <w:lang w:val="sr-Latn-RS" w:eastAsia="sr-Latn-RS"/>
        </w:rPr>
        <w:drawing>
          <wp:inline distT="0" distB="0" distL="0" distR="0" wp14:anchorId="0CC54317" wp14:editId="06AB81B5">
            <wp:extent cx="3162742" cy="638264"/>
            <wp:effectExtent l="19050" t="0" r="0" b="0"/>
            <wp:docPr id="19" name="Picture 1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30"/>
                    <a:stretch>
                      <a:fillRect/>
                    </a:stretch>
                  </pic:blipFill>
                  <pic:spPr>
                    <a:xfrm>
                      <a:off x="0" y="0"/>
                      <a:ext cx="3162742" cy="638264"/>
                    </a:xfrm>
                    <a:prstGeom prst="rect">
                      <a:avLst/>
                    </a:prstGeom>
                  </pic:spPr>
                </pic:pic>
              </a:graphicData>
            </a:graphic>
          </wp:inline>
        </w:drawing>
      </w:r>
    </w:p>
    <w:p w:rsidR="005A63C3" w:rsidRPr="005A63C3" w:rsidRDefault="005A63C3" w:rsidP="005A63C3">
      <w:pPr>
        <w:pStyle w:val="Caption"/>
        <w:jc w:val="center"/>
        <w:rPr>
          <w:color w:val="000000" w:themeColor="text1"/>
          <w:lang w:val="sr-Latn-RS"/>
        </w:rPr>
      </w:pPr>
      <w:bookmarkStart w:id="23" w:name="_Ref392328716"/>
      <w:r w:rsidRPr="005A63C3">
        <w:rPr>
          <w:color w:val="000000" w:themeColor="text1"/>
        </w:rPr>
        <w:t xml:space="preserve">Slika </w:t>
      </w:r>
      <w:r w:rsidRPr="005A63C3">
        <w:rPr>
          <w:color w:val="000000" w:themeColor="text1"/>
        </w:rPr>
        <w:fldChar w:fldCharType="begin"/>
      </w:r>
      <w:r w:rsidRPr="005A63C3">
        <w:rPr>
          <w:color w:val="000000" w:themeColor="text1"/>
        </w:rPr>
        <w:instrText xml:space="preserve"> SEQ Slika \* ARABIC </w:instrText>
      </w:r>
      <w:r w:rsidRPr="005A63C3">
        <w:rPr>
          <w:color w:val="000000" w:themeColor="text1"/>
        </w:rPr>
        <w:fldChar w:fldCharType="separate"/>
      </w:r>
      <w:r w:rsidR="00FB3E1B">
        <w:rPr>
          <w:noProof/>
          <w:color w:val="000000" w:themeColor="text1"/>
        </w:rPr>
        <w:t>16</w:t>
      </w:r>
      <w:r w:rsidRPr="005A63C3">
        <w:rPr>
          <w:color w:val="000000" w:themeColor="text1"/>
        </w:rPr>
        <w:fldChar w:fldCharType="end"/>
      </w:r>
      <w:bookmarkEnd w:id="23"/>
      <w:r w:rsidRPr="005A63C3">
        <w:rPr>
          <w:color w:val="000000" w:themeColor="text1"/>
        </w:rPr>
        <w:t xml:space="preserve"> – Parametrizovana ruta</w:t>
      </w:r>
    </w:p>
    <w:p w:rsidR="004E0759" w:rsidRDefault="004E0759" w:rsidP="00B44FEA">
      <w:pPr>
        <w:jc w:val="both"/>
      </w:pPr>
      <w:r>
        <w:t xml:space="preserve">Na slici je prikazan primer parametrizovane rute. Nazivi parametara u ruti počinju dvotačkom. Parametri se mogu shvatiti kao promenljive čija vrednost je dostupna u kontroleru. Sa slike se vidi da je za navedenu rutu potrebno generisati kontroler </w:t>
      </w:r>
      <w:r>
        <w:rPr>
          <w:i/>
        </w:rPr>
        <w:t xml:space="preserve">EventDetailsCtrl </w:t>
      </w:r>
      <w:r>
        <w:t xml:space="preserve">i pogled </w:t>
      </w:r>
      <w:r>
        <w:rPr>
          <w:i/>
        </w:rPr>
        <w:t>eventDetails.html</w:t>
      </w:r>
      <w:r>
        <w:t>.</w:t>
      </w:r>
    </w:p>
    <w:p w:rsidR="005A63C3" w:rsidRDefault="002E4C02" w:rsidP="005A63C3">
      <w:pPr>
        <w:keepNext/>
        <w:spacing w:after="0"/>
        <w:jc w:val="center"/>
      </w:pPr>
      <w:r>
        <w:rPr>
          <w:noProof/>
          <w:lang w:val="sr-Latn-RS" w:eastAsia="sr-Latn-RS"/>
        </w:rPr>
        <w:drawing>
          <wp:inline distT="0" distB="0" distL="0" distR="0" wp14:anchorId="1126F3F1" wp14:editId="1E6927EA">
            <wp:extent cx="5087060" cy="943107"/>
            <wp:effectExtent l="19050" t="0" r="0" b="0"/>
            <wp:docPr id="20" name="Picture 1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1"/>
                    <a:stretch>
                      <a:fillRect/>
                    </a:stretch>
                  </pic:blipFill>
                  <pic:spPr>
                    <a:xfrm>
                      <a:off x="0" y="0"/>
                      <a:ext cx="5087060" cy="943107"/>
                    </a:xfrm>
                    <a:prstGeom prst="rect">
                      <a:avLst/>
                    </a:prstGeom>
                  </pic:spPr>
                </pic:pic>
              </a:graphicData>
            </a:graphic>
          </wp:inline>
        </w:drawing>
      </w:r>
    </w:p>
    <w:p w:rsidR="002E4C02" w:rsidRPr="005A63C3" w:rsidRDefault="005A63C3" w:rsidP="005A63C3">
      <w:pPr>
        <w:pStyle w:val="Caption"/>
        <w:jc w:val="center"/>
        <w:rPr>
          <w:color w:val="000000" w:themeColor="text1"/>
        </w:rPr>
      </w:pPr>
      <w:bookmarkStart w:id="24" w:name="_Ref392328767"/>
      <w:r w:rsidRPr="005A63C3">
        <w:rPr>
          <w:color w:val="000000" w:themeColor="text1"/>
        </w:rPr>
        <w:t xml:space="preserve">Slika </w:t>
      </w:r>
      <w:r w:rsidRPr="005A63C3">
        <w:rPr>
          <w:color w:val="000000" w:themeColor="text1"/>
        </w:rPr>
        <w:fldChar w:fldCharType="begin"/>
      </w:r>
      <w:r w:rsidRPr="005A63C3">
        <w:rPr>
          <w:color w:val="000000" w:themeColor="text1"/>
        </w:rPr>
        <w:instrText xml:space="preserve"> SEQ Slika \* ARABIC </w:instrText>
      </w:r>
      <w:r w:rsidRPr="005A63C3">
        <w:rPr>
          <w:color w:val="000000" w:themeColor="text1"/>
        </w:rPr>
        <w:fldChar w:fldCharType="separate"/>
      </w:r>
      <w:r w:rsidR="00FB3E1B">
        <w:rPr>
          <w:noProof/>
          <w:color w:val="000000" w:themeColor="text1"/>
        </w:rPr>
        <w:t>17</w:t>
      </w:r>
      <w:r w:rsidRPr="005A63C3">
        <w:rPr>
          <w:color w:val="000000" w:themeColor="text1"/>
        </w:rPr>
        <w:fldChar w:fldCharType="end"/>
      </w:r>
      <w:bookmarkEnd w:id="24"/>
      <w:r w:rsidRPr="005A63C3">
        <w:rPr>
          <w:color w:val="000000" w:themeColor="text1"/>
        </w:rPr>
        <w:t xml:space="preserve"> – Korišćenje </w:t>
      </w:r>
      <w:r w:rsidRPr="005A63C3">
        <w:rPr>
          <w:i/>
          <w:color w:val="000000" w:themeColor="text1"/>
        </w:rPr>
        <w:t>$routeParams</w:t>
      </w:r>
      <w:r w:rsidRPr="005A63C3">
        <w:rPr>
          <w:color w:val="000000" w:themeColor="text1"/>
        </w:rPr>
        <w:t xml:space="preserve"> servisa</w:t>
      </w:r>
    </w:p>
    <w:p w:rsidR="00A412B8" w:rsidRDefault="00A412B8" w:rsidP="00B44FEA">
      <w:pPr>
        <w:jc w:val="both"/>
      </w:pPr>
      <w:r>
        <w:t>Definicija kontrolera data je na</w:t>
      </w:r>
      <w:r w:rsidR="002F2125">
        <w:t xml:space="preserve"> </w:t>
      </w:r>
      <w:r w:rsidR="002F2125">
        <w:fldChar w:fldCharType="begin"/>
      </w:r>
      <w:r w:rsidR="002F2125">
        <w:instrText xml:space="preserve"> REF _Ref392328767 \h </w:instrText>
      </w:r>
      <w:r w:rsidR="002F2125">
        <w:fldChar w:fldCharType="separate"/>
      </w:r>
      <w:r w:rsidR="002F2125">
        <w:rPr>
          <w:color w:val="000000" w:themeColor="text1"/>
        </w:rPr>
        <w:t>slici</w:t>
      </w:r>
      <w:r w:rsidR="002F2125" w:rsidRPr="005A63C3">
        <w:rPr>
          <w:color w:val="000000" w:themeColor="text1"/>
        </w:rPr>
        <w:t xml:space="preserve"> </w:t>
      </w:r>
      <w:r w:rsidR="002F2125">
        <w:rPr>
          <w:noProof/>
          <w:color w:val="000000" w:themeColor="text1"/>
        </w:rPr>
        <w:t>17</w:t>
      </w:r>
      <w:r w:rsidR="002F2125">
        <w:fldChar w:fldCharType="end"/>
      </w:r>
      <w:r>
        <w:t xml:space="preserve"> i on zavisi od servisa </w:t>
      </w:r>
      <w:r>
        <w:rPr>
          <w:i/>
        </w:rPr>
        <w:t>EventDataService</w:t>
      </w:r>
      <w:r>
        <w:t xml:space="preserve">, ali i od </w:t>
      </w:r>
      <w:r w:rsidRPr="00A412B8">
        <w:rPr>
          <w:i/>
        </w:rPr>
        <w:t>AngularJS</w:t>
      </w:r>
      <w:r>
        <w:t xml:space="preserve"> servisa </w:t>
      </w:r>
      <w:r>
        <w:rPr>
          <w:i/>
        </w:rPr>
        <w:t>$routeParams</w:t>
      </w:r>
      <w:r>
        <w:t>.</w:t>
      </w:r>
      <w:r w:rsidR="000403DD">
        <w:t xml:space="preserve"> Servis </w:t>
      </w:r>
      <w:r w:rsidR="000403DD">
        <w:rPr>
          <w:i/>
        </w:rPr>
        <w:t>$routeParams</w:t>
      </w:r>
      <w:r w:rsidR="000403DD">
        <w:t xml:space="preserve"> je zapravo enkapsulira sve parametre rute u jedan objekat. Parametrima se pristupa tzv. tačka notacijom (kao na slici). Na ovaj način se vrši ekstrakcija parametra iz rute, pa se na osnovu njega može izvršiti odgovarajuća akcija. U ovom slučaju to je dohvatanje događaja koji ima vrednost  ID polja jednaku parametru rute</w:t>
      </w:r>
      <w:r w:rsidR="000A20EE">
        <w:t xml:space="preserve">, a za to se koristi metoda </w:t>
      </w:r>
      <w:r w:rsidR="000A20EE">
        <w:rPr>
          <w:i/>
        </w:rPr>
        <w:t>getEventById</w:t>
      </w:r>
      <w:r w:rsidR="000A20EE">
        <w:t xml:space="preserve"> servisa </w:t>
      </w:r>
      <w:r w:rsidR="000A20EE">
        <w:rPr>
          <w:i/>
        </w:rPr>
        <w:t>EventDataService</w:t>
      </w:r>
      <w:r w:rsidR="000A20EE">
        <w:t xml:space="preserve">. Ova metoda pretražuje sve događaje iz niza </w:t>
      </w:r>
      <w:r w:rsidR="000A20EE">
        <w:rPr>
          <w:i/>
        </w:rPr>
        <w:t>eventsArray</w:t>
      </w:r>
      <w:r w:rsidR="000A20EE">
        <w:t xml:space="preserve"> i traži onaj koji ima ID jednak prosleđenom parametru. Zbog jednostavnosti implementacije, ova metoda neće biti dalje razmatrana. </w:t>
      </w:r>
      <w:r w:rsidR="00306B2D">
        <w:t xml:space="preserve">Pristigli podaci </w:t>
      </w:r>
      <w:r w:rsidR="009D197D">
        <w:t xml:space="preserve">(model) </w:t>
      </w:r>
      <w:r w:rsidR="00306B2D">
        <w:t xml:space="preserve">se prosleđuju </w:t>
      </w:r>
      <w:r w:rsidR="00306B2D">
        <w:rPr>
          <w:i/>
        </w:rPr>
        <w:t>$scope</w:t>
      </w:r>
      <w:r w:rsidR="00306B2D">
        <w:t xml:space="preserve"> objektu, pa postaju dostupni u HTML-u.</w:t>
      </w:r>
    </w:p>
    <w:p w:rsidR="002377EC" w:rsidRPr="009C6D41" w:rsidRDefault="002377EC" w:rsidP="00B44FEA">
      <w:pPr>
        <w:jc w:val="both"/>
      </w:pPr>
      <w:r>
        <w:t>Pogled za prikazivanje događaja dat je na</w:t>
      </w:r>
      <w:r w:rsidR="002F2125">
        <w:t xml:space="preserve"> </w:t>
      </w:r>
      <w:r w:rsidR="002F2125">
        <w:rPr>
          <w:highlight w:val="red"/>
        </w:rPr>
        <w:fldChar w:fldCharType="begin"/>
      </w:r>
      <w:r w:rsidR="002F2125">
        <w:instrText xml:space="preserve"> REF _Ref392328784 \h </w:instrText>
      </w:r>
      <w:r w:rsidR="002F2125">
        <w:rPr>
          <w:highlight w:val="red"/>
        </w:rPr>
      </w:r>
      <w:r w:rsidR="002F2125">
        <w:rPr>
          <w:highlight w:val="red"/>
        </w:rPr>
        <w:fldChar w:fldCharType="separate"/>
      </w:r>
      <w:r w:rsidR="002F2125">
        <w:rPr>
          <w:color w:val="000000" w:themeColor="text1"/>
        </w:rPr>
        <w:t>slici</w:t>
      </w:r>
      <w:r w:rsidR="002F2125" w:rsidRPr="005A63C3">
        <w:rPr>
          <w:color w:val="000000" w:themeColor="text1"/>
        </w:rPr>
        <w:t xml:space="preserve"> </w:t>
      </w:r>
      <w:r w:rsidR="002F2125" w:rsidRPr="005A63C3">
        <w:rPr>
          <w:noProof/>
          <w:color w:val="000000" w:themeColor="text1"/>
        </w:rPr>
        <w:t>18</w:t>
      </w:r>
      <w:r w:rsidR="002F2125">
        <w:rPr>
          <w:highlight w:val="red"/>
        </w:rPr>
        <w:fldChar w:fldCharType="end"/>
      </w:r>
      <w:r>
        <w:t>. Na početku se prikazuju osnovni podaci (linije 4-8)</w:t>
      </w:r>
      <w:r w:rsidR="0090615C">
        <w:t xml:space="preserve">, dok se u linijama 10-23 nalazi sekcija sa sesijama koje se prikazuju pomoću </w:t>
      </w:r>
      <w:r w:rsidR="0090615C">
        <w:rPr>
          <w:i/>
        </w:rPr>
        <w:t>ngRepeat</w:t>
      </w:r>
      <w:r w:rsidR="0090615C">
        <w:t xml:space="preserve"> direktive.</w:t>
      </w:r>
      <w:r w:rsidR="007D7F56">
        <w:t xml:space="preserve"> Jedan od detalja koje treba napomenuti jeste upotreba direktive </w:t>
      </w:r>
      <w:r w:rsidR="007D7F56">
        <w:rPr>
          <w:i/>
        </w:rPr>
        <w:t>ngSrc</w:t>
      </w:r>
      <w:r w:rsidR="007D7F56">
        <w:t xml:space="preserve"> unutar </w:t>
      </w:r>
      <w:r w:rsidR="007D7F56">
        <w:rPr>
          <w:i/>
        </w:rPr>
        <w:t>img</w:t>
      </w:r>
      <w:r w:rsidR="007D7F56">
        <w:t xml:space="preserve"> elementa (linija 4)</w:t>
      </w:r>
      <w:r w:rsidR="00F55EBF">
        <w:t xml:space="preserve"> koja služi da zameni standardni </w:t>
      </w:r>
      <w:r w:rsidR="00F55EBF">
        <w:rPr>
          <w:i/>
        </w:rPr>
        <w:t>src</w:t>
      </w:r>
      <w:r w:rsidR="00F55EBF">
        <w:t xml:space="preserve"> atribut. U slučaju da se navede </w:t>
      </w:r>
      <w:r w:rsidR="00F55EBF">
        <w:rPr>
          <w:i/>
        </w:rPr>
        <w:t>src="{{event.imageUrl}}"</w:t>
      </w:r>
      <w:r w:rsidR="00F55EBF">
        <w:t xml:space="preserve">, prilikom učitavanja HTML-a može se desiti da internet pretraživač pokuša da dohvati sliku sa navedene adrese pre nego što </w:t>
      </w:r>
      <w:r w:rsidR="00F55EBF">
        <w:rPr>
          <w:i/>
        </w:rPr>
        <w:t>Angular</w:t>
      </w:r>
      <w:r w:rsidR="00F55EBF">
        <w:t xml:space="preserve"> uspe da izračuna </w:t>
      </w:r>
      <w:r w:rsidR="004521A6">
        <w:t xml:space="preserve">jednolinijski izraz. Tada će se javiti greška, jer navedeni izraz nije validna adresa slike. Primenom </w:t>
      </w:r>
      <w:r w:rsidR="004521A6">
        <w:rPr>
          <w:i/>
        </w:rPr>
        <w:t>ngSrc</w:t>
      </w:r>
      <w:r w:rsidR="004521A6">
        <w:t xml:space="preserve"> direktive izbegava se ova neželjena pojava.</w:t>
      </w:r>
      <w:r w:rsidR="009C6D41">
        <w:t xml:space="preserve"> Druga zanimljiva direktiva koja se ovde koristi je </w:t>
      </w:r>
      <w:r w:rsidR="009C6D41">
        <w:rPr>
          <w:i/>
        </w:rPr>
        <w:t>ngIf</w:t>
      </w:r>
      <w:r w:rsidR="009C6D41">
        <w:t xml:space="preserve"> (linija 13). Ovom direktivom se naglašava da HTML element kome je pridružena treba prikazati samo ako  je ispunjen prosleđeni logički izraz. U ovom slučaju će biti ispisana poruka ukoliko događaj nema sesije.</w:t>
      </w:r>
    </w:p>
    <w:p w:rsidR="005A63C3" w:rsidRDefault="007D7F56" w:rsidP="005A63C3">
      <w:pPr>
        <w:keepNext/>
        <w:spacing w:after="0"/>
        <w:jc w:val="both"/>
      </w:pPr>
      <w:r>
        <w:rPr>
          <w:noProof/>
          <w:lang w:val="sr-Latn-RS" w:eastAsia="sr-Latn-RS"/>
        </w:rPr>
        <w:lastRenderedPageBreak/>
        <w:drawing>
          <wp:inline distT="0" distB="0" distL="0" distR="0" wp14:anchorId="1C28944E" wp14:editId="5BCE29AF">
            <wp:extent cx="6336030" cy="2772410"/>
            <wp:effectExtent l="19050" t="0" r="7620" b="0"/>
            <wp:docPr id="21" name="Picture 2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2"/>
                    <a:stretch>
                      <a:fillRect/>
                    </a:stretch>
                  </pic:blipFill>
                  <pic:spPr>
                    <a:xfrm>
                      <a:off x="0" y="0"/>
                      <a:ext cx="6336030" cy="2772410"/>
                    </a:xfrm>
                    <a:prstGeom prst="rect">
                      <a:avLst/>
                    </a:prstGeom>
                  </pic:spPr>
                </pic:pic>
              </a:graphicData>
            </a:graphic>
          </wp:inline>
        </w:drawing>
      </w:r>
    </w:p>
    <w:p w:rsidR="000A20EE" w:rsidRDefault="005A63C3" w:rsidP="005A63C3">
      <w:pPr>
        <w:pStyle w:val="Caption"/>
        <w:jc w:val="center"/>
        <w:rPr>
          <w:color w:val="000000" w:themeColor="text1"/>
        </w:rPr>
      </w:pPr>
      <w:bookmarkStart w:id="25" w:name="_Ref392328784"/>
      <w:r w:rsidRPr="005A63C3">
        <w:rPr>
          <w:color w:val="000000" w:themeColor="text1"/>
        </w:rPr>
        <w:t xml:space="preserve">Slika </w:t>
      </w:r>
      <w:r w:rsidRPr="005A63C3">
        <w:rPr>
          <w:color w:val="000000" w:themeColor="text1"/>
        </w:rPr>
        <w:fldChar w:fldCharType="begin"/>
      </w:r>
      <w:r w:rsidRPr="005A63C3">
        <w:rPr>
          <w:color w:val="000000" w:themeColor="text1"/>
        </w:rPr>
        <w:instrText xml:space="preserve"> SEQ Slika \* ARABIC </w:instrText>
      </w:r>
      <w:r w:rsidRPr="005A63C3">
        <w:rPr>
          <w:color w:val="000000" w:themeColor="text1"/>
        </w:rPr>
        <w:fldChar w:fldCharType="separate"/>
      </w:r>
      <w:r w:rsidR="00FB3E1B">
        <w:rPr>
          <w:noProof/>
          <w:color w:val="000000" w:themeColor="text1"/>
        </w:rPr>
        <w:t>18</w:t>
      </w:r>
      <w:r w:rsidRPr="005A63C3">
        <w:rPr>
          <w:color w:val="000000" w:themeColor="text1"/>
        </w:rPr>
        <w:fldChar w:fldCharType="end"/>
      </w:r>
      <w:bookmarkEnd w:id="25"/>
      <w:r w:rsidRPr="005A63C3">
        <w:rPr>
          <w:color w:val="000000" w:themeColor="text1"/>
        </w:rPr>
        <w:t xml:space="preserve"> – Pogled detaljnog prikaza događaja</w:t>
      </w:r>
    </w:p>
    <w:p w:rsidR="005A63C3" w:rsidRPr="005A63C3" w:rsidRDefault="005A63C3" w:rsidP="005A63C3">
      <w:pPr>
        <w:pStyle w:val="Heading2"/>
        <w:numPr>
          <w:ilvl w:val="1"/>
          <w:numId w:val="32"/>
        </w:numPr>
        <w:rPr>
          <w:color w:val="000000" w:themeColor="text1"/>
        </w:rPr>
      </w:pPr>
      <w:r w:rsidRPr="005A63C3">
        <w:rPr>
          <w:color w:val="000000" w:themeColor="text1"/>
        </w:rPr>
        <w:t>Filteri</w:t>
      </w:r>
    </w:p>
    <w:p w:rsidR="001179F3" w:rsidRDefault="00B60D5E" w:rsidP="00884964">
      <w:pPr>
        <w:spacing w:after="0"/>
        <w:jc w:val="both"/>
      </w:pPr>
      <w:r>
        <w:t xml:space="preserve">Filteri su posebne komponente </w:t>
      </w:r>
      <w:r>
        <w:rPr>
          <w:i/>
        </w:rPr>
        <w:t>AngularJS</w:t>
      </w:r>
      <w:r>
        <w:t>-a koje služe za dodatno formatiranje podataka u modelu pre nego što budu prikazani korisniku.</w:t>
      </w:r>
      <w:r w:rsidR="0093622C">
        <w:t xml:space="preserve"> </w:t>
      </w:r>
      <w:r w:rsidR="00E27E15">
        <w:t>Nad podacima se može primeniti veći broj filtera, tj. moguće je nadovezivanje filtera, a sintaksa je sledeća:</w:t>
      </w:r>
    </w:p>
    <w:p w:rsidR="00E27E15" w:rsidRPr="00884964" w:rsidRDefault="00884964" w:rsidP="00884964">
      <w:pPr>
        <w:spacing w:after="0"/>
        <w:jc w:val="center"/>
      </w:pPr>
      <w:r w:rsidRPr="00884964">
        <w:rPr>
          <w:i/>
        </w:rPr>
        <w:t>{{ izraz | filter1</w:t>
      </w:r>
      <w:r w:rsidR="00354F49">
        <w:rPr>
          <w:i/>
        </w:rPr>
        <w:t>:param1:param2</w:t>
      </w:r>
      <w:r w:rsidRPr="00884964">
        <w:rPr>
          <w:i/>
        </w:rPr>
        <w:t xml:space="preserve"> |filter2 | … }}</w:t>
      </w:r>
      <w:r>
        <w:t>.</w:t>
      </w:r>
    </w:p>
    <w:p w:rsidR="00B60D5E" w:rsidRDefault="000F4A8B" w:rsidP="00B44FEA">
      <w:pPr>
        <w:jc w:val="both"/>
      </w:pPr>
      <w:r>
        <w:rPr>
          <w:lang w:val="sr-Latn-RS"/>
        </w:rPr>
        <w:t xml:space="preserve">Filter može imati parametre koji se navode nakon imena filtera, a razdvajaju se dvotačkom. </w:t>
      </w:r>
      <w:r>
        <w:t>Postoji značajan broj već definisanih filtera, a moguće je definisati i sopstvene filtere.</w:t>
      </w:r>
    </w:p>
    <w:p w:rsidR="000376D9" w:rsidRDefault="000376D9" w:rsidP="00B44FEA">
      <w:pPr>
        <w:jc w:val="both"/>
        <w:rPr>
          <w:lang w:val="sr-Latn-RS"/>
        </w:rPr>
      </w:pPr>
      <w:r>
        <w:t xml:space="preserve">Na primer, filter </w:t>
      </w:r>
      <w:r>
        <w:rPr>
          <w:i/>
        </w:rPr>
        <w:t>currency</w:t>
      </w:r>
      <w:r>
        <w:t xml:space="preserve"> služi za formatiranje broja dodajući mu valutu. Tako će rezultat izraza </w:t>
      </w:r>
      <w:r w:rsidRPr="00884964">
        <w:rPr>
          <w:i/>
        </w:rPr>
        <w:t xml:space="preserve">{{ </w:t>
      </w:r>
      <w:r>
        <w:rPr>
          <w:i/>
        </w:rPr>
        <w:t>25</w:t>
      </w:r>
      <w:r w:rsidRPr="00884964">
        <w:rPr>
          <w:i/>
        </w:rPr>
        <w:t xml:space="preserve"> |</w:t>
      </w:r>
      <w:r>
        <w:rPr>
          <w:i/>
        </w:rPr>
        <w:t xml:space="preserve"> currency</w:t>
      </w:r>
      <w:r w:rsidRPr="00884964">
        <w:rPr>
          <w:i/>
        </w:rPr>
        <w:t xml:space="preserve"> }}</w:t>
      </w:r>
      <w:r>
        <w:t xml:space="preserve"> biti </w:t>
      </w:r>
      <w:r>
        <w:rPr>
          <w:i/>
        </w:rPr>
        <w:t>$25.00</w:t>
      </w:r>
      <w:r>
        <w:t xml:space="preserve">. Filter </w:t>
      </w:r>
      <w:r>
        <w:rPr>
          <w:i/>
        </w:rPr>
        <w:t>number</w:t>
      </w:r>
      <w:r>
        <w:t xml:space="preserve"> služi za formatiranje brojeva na određeni broj decimala koji se prosleđuje kao parametar filtera. Rezultat izraza </w:t>
      </w:r>
      <w:r w:rsidRPr="00884964">
        <w:rPr>
          <w:i/>
        </w:rPr>
        <w:t>{{</w:t>
      </w:r>
      <w:r>
        <w:rPr>
          <w:i/>
        </w:rPr>
        <w:t>1234 |</w:t>
      </w:r>
      <w:r>
        <w:rPr>
          <w:i/>
          <w:lang w:val="sr-Latn-RS"/>
        </w:rPr>
        <w:t>number:2</w:t>
      </w:r>
      <w:r w:rsidRPr="00884964">
        <w:rPr>
          <w:i/>
        </w:rPr>
        <w:t xml:space="preserve">  }}</w:t>
      </w:r>
      <w:r>
        <w:rPr>
          <w:i/>
        </w:rPr>
        <w:t xml:space="preserve"> </w:t>
      </w:r>
      <w:r>
        <w:t xml:space="preserve">će biti </w:t>
      </w:r>
      <w:r>
        <w:rPr>
          <w:i/>
        </w:rPr>
        <w:t>1,234.00</w:t>
      </w:r>
      <w:r>
        <w:t>.</w:t>
      </w:r>
      <w:r w:rsidR="00611DF3">
        <w:t xml:space="preserve"> Detaljnije o filterima u </w:t>
      </w:r>
      <w:r w:rsidR="00611DF3">
        <w:rPr>
          <w:i/>
        </w:rPr>
        <w:t>Angular</w:t>
      </w:r>
      <w:r w:rsidR="00611DF3">
        <w:t>-u može se naći u [</w:t>
      </w:r>
      <w:r w:rsidR="00611DF3" w:rsidRPr="00611DF3">
        <w:rPr>
          <w:highlight w:val="red"/>
        </w:rPr>
        <w:t>xxx</w:t>
      </w:r>
      <w:r w:rsidR="00611DF3">
        <w:t>]</w:t>
      </w:r>
      <w:r w:rsidR="00611DF3">
        <w:rPr>
          <w:lang w:val="sr-Latn-RS"/>
        </w:rPr>
        <w:t xml:space="preserve">, a u nastavku će biti prikazano korišćenje filtera pod nazivom </w:t>
      </w:r>
      <w:r w:rsidR="00611DF3">
        <w:rPr>
          <w:i/>
          <w:lang w:val="sr-Latn-RS"/>
        </w:rPr>
        <w:t>filter</w:t>
      </w:r>
      <w:r w:rsidR="00611DF3">
        <w:rPr>
          <w:lang w:val="sr-Latn-RS"/>
        </w:rPr>
        <w:t>.</w:t>
      </w:r>
    </w:p>
    <w:p w:rsidR="00611DF3" w:rsidRDefault="00611DF3" w:rsidP="00B44FEA">
      <w:pPr>
        <w:jc w:val="both"/>
        <w:rPr>
          <w:lang w:val="sr-Latn-RS"/>
        </w:rPr>
      </w:pPr>
      <w:r>
        <w:rPr>
          <w:lang w:val="sr-Latn-RS"/>
        </w:rPr>
        <w:t xml:space="preserve">Kako mu i samo ime govori, filter </w:t>
      </w:r>
      <w:r>
        <w:rPr>
          <w:i/>
          <w:lang w:val="sr-Latn-RS"/>
        </w:rPr>
        <w:t>filter</w:t>
      </w:r>
      <w:r>
        <w:rPr>
          <w:lang w:val="sr-Latn-RS"/>
        </w:rPr>
        <w:t xml:space="preserve"> služi za filtriranje niza objekata prema zadatom kriterijumu.</w:t>
      </w:r>
      <w:r w:rsidR="00066082">
        <w:rPr>
          <w:lang w:val="sr-Latn-RS"/>
        </w:rPr>
        <w:t xml:space="preserve"> U </w:t>
      </w:r>
      <w:r w:rsidR="00066082">
        <w:rPr>
          <w:i/>
          <w:lang w:val="sr-Latn-RS"/>
        </w:rPr>
        <w:t>EventApp</w:t>
      </w:r>
      <w:r w:rsidR="00066082">
        <w:rPr>
          <w:lang w:val="sr-Latn-RS"/>
        </w:rPr>
        <w:t xml:space="preserve"> aplikaciji, ovaj filter je iskorišćen za pretragu sesija. Pretpostavka je da jedan događaj može imati veći broj sesija, pa se na ovaj način korisniku omogućuje da se unose kriterijum pretrage. </w:t>
      </w:r>
      <w:r w:rsidR="007C62C1">
        <w:rPr>
          <w:lang w:val="sr-Latn-RS"/>
        </w:rPr>
        <w:t>K</w:t>
      </w:r>
      <w:r w:rsidR="00066082">
        <w:rPr>
          <w:lang w:val="sr-Latn-RS"/>
        </w:rPr>
        <w:t xml:space="preserve">orisniku će biti prikazane </w:t>
      </w:r>
      <w:r w:rsidR="007C62C1">
        <w:rPr>
          <w:lang w:val="sr-Latn-RS"/>
        </w:rPr>
        <w:t>samo one sesije koje zadovoljavaju uneti kriterijum.</w:t>
      </w:r>
    </w:p>
    <w:p w:rsidR="00B60D5E" w:rsidRPr="00AC2BE8" w:rsidRDefault="003B2336" w:rsidP="00D53D3E">
      <w:pPr>
        <w:jc w:val="both"/>
      </w:pPr>
      <w:r>
        <w:rPr>
          <w:lang w:val="sr-Latn-RS"/>
        </w:rPr>
        <w:t>Za unos kriterijuma potrebno je dodati u pogled jedno tekstualno polje. Ono se, na primer, može naći između 13. i 15. linije pogleda (</w:t>
      </w:r>
      <w:r>
        <w:rPr>
          <w:lang w:val="sr-Latn-RS"/>
        </w:rPr>
        <w:fldChar w:fldCharType="begin"/>
      </w:r>
      <w:r>
        <w:rPr>
          <w:lang w:val="sr-Latn-RS"/>
        </w:rPr>
        <w:instrText xml:space="preserve"> REF _Ref392328784 \h </w:instrText>
      </w:r>
      <w:r>
        <w:rPr>
          <w:lang w:val="sr-Latn-RS"/>
        </w:rPr>
      </w:r>
      <w:r>
        <w:rPr>
          <w:lang w:val="sr-Latn-RS"/>
        </w:rPr>
        <w:fldChar w:fldCharType="separate"/>
      </w:r>
      <w:r>
        <w:rPr>
          <w:color w:val="000000" w:themeColor="text1"/>
        </w:rPr>
        <w:t>s</w:t>
      </w:r>
      <w:r w:rsidRPr="005A63C3">
        <w:rPr>
          <w:color w:val="000000" w:themeColor="text1"/>
        </w:rPr>
        <w:t xml:space="preserve">lika </w:t>
      </w:r>
      <w:r w:rsidRPr="005A63C3">
        <w:rPr>
          <w:noProof/>
          <w:color w:val="000000" w:themeColor="text1"/>
        </w:rPr>
        <w:t>18</w:t>
      </w:r>
      <w:r>
        <w:rPr>
          <w:lang w:val="sr-Latn-RS"/>
        </w:rPr>
        <w:fldChar w:fldCharType="end"/>
      </w:r>
      <w:r>
        <w:rPr>
          <w:lang w:val="sr-Latn-RS"/>
        </w:rPr>
        <w:t>)</w:t>
      </w:r>
      <w:r w:rsidR="00D53D3E">
        <w:rPr>
          <w:lang w:val="sr-Latn-RS"/>
        </w:rPr>
        <w:t xml:space="preserve">. Na </w:t>
      </w:r>
      <w:r w:rsidR="00D53D3E">
        <w:rPr>
          <w:lang w:val="sr-Latn-RS"/>
        </w:rPr>
        <w:fldChar w:fldCharType="begin"/>
      </w:r>
      <w:r w:rsidR="00D53D3E">
        <w:rPr>
          <w:lang w:val="sr-Latn-RS"/>
        </w:rPr>
        <w:instrText xml:space="preserve"> REF _Ref392335139 \h </w:instrText>
      </w:r>
      <w:r w:rsidR="00D53D3E">
        <w:rPr>
          <w:lang w:val="sr-Latn-RS"/>
        </w:rPr>
      </w:r>
      <w:r w:rsidR="00D53D3E">
        <w:rPr>
          <w:lang w:val="sr-Latn-RS"/>
        </w:rPr>
        <w:fldChar w:fldCharType="separate"/>
      </w:r>
      <w:r w:rsidR="00D53D3E">
        <w:rPr>
          <w:color w:val="000000" w:themeColor="text1"/>
        </w:rPr>
        <w:t>slici</w:t>
      </w:r>
      <w:r w:rsidR="00D53D3E" w:rsidRPr="00D53D3E">
        <w:rPr>
          <w:color w:val="000000" w:themeColor="text1"/>
        </w:rPr>
        <w:t xml:space="preserve"> </w:t>
      </w:r>
      <w:r w:rsidR="00D53D3E" w:rsidRPr="00D53D3E">
        <w:rPr>
          <w:noProof/>
          <w:color w:val="000000" w:themeColor="text1"/>
        </w:rPr>
        <w:t>19</w:t>
      </w:r>
      <w:r w:rsidR="00D53D3E">
        <w:rPr>
          <w:lang w:val="sr-Latn-RS"/>
        </w:rPr>
        <w:fldChar w:fldCharType="end"/>
      </w:r>
      <w:r w:rsidR="00D53D3E">
        <w:rPr>
          <w:lang w:val="sr-Latn-RS"/>
        </w:rPr>
        <w:t xml:space="preserve"> dat je izmenjeni deo pogleda sa </w:t>
      </w:r>
      <w:r w:rsidR="00D53D3E">
        <w:rPr>
          <w:lang w:val="sr-Latn-RS"/>
        </w:rPr>
        <w:fldChar w:fldCharType="begin"/>
      </w:r>
      <w:r w:rsidR="00D53D3E">
        <w:rPr>
          <w:lang w:val="sr-Latn-RS"/>
        </w:rPr>
        <w:instrText xml:space="preserve"> REF _Ref392328784 \h </w:instrText>
      </w:r>
      <w:r w:rsidR="00D53D3E">
        <w:rPr>
          <w:lang w:val="sr-Latn-RS"/>
        </w:rPr>
      </w:r>
      <w:r w:rsidR="00D53D3E">
        <w:rPr>
          <w:lang w:val="sr-Latn-RS"/>
        </w:rPr>
        <w:fldChar w:fldCharType="separate"/>
      </w:r>
      <w:r w:rsidR="00D53D3E">
        <w:rPr>
          <w:color w:val="000000" w:themeColor="text1"/>
        </w:rPr>
        <w:t>slike</w:t>
      </w:r>
      <w:r w:rsidR="00D53D3E" w:rsidRPr="005A63C3">
        <w:rPr>
          <w:color w:val="000000" w:themeColor="text1"/>
        </w:rPr>
        <w:t xml:space="preserve"> </w:t>
      </w:r>
      <w:r w:rsidR="00D53D3E">
        <w:rPr>
          <w:noProof/>
          <w:color w:val="000000" w:themeColor="text1"/>
        </w:rPr>
        <w:t>18</w:t>
      </w:r>
      <w:r w:rsidR="00D53D3E">
        <w:rPr>
          <w:lang w:val="sr-Latn-RS"/>
        </w:rPr>
        <w:fldChar w:fldCharType="end"/>
      </w:r>
      <w:r w:rsidR="00D53D3E">
        <w:rPr>
          <w:lang w:val="sr-Latn-RS"/>
        </w:rPr>
        <w:t xml:space="preserve"> (linije 14 i 14) kako bi filter </w:t>
      </w:r>
      <w:r w:rsidR="00D53D3E">
        <w:rPr>
          <w:i/>
          <w:lang w:val="sr-Latn-RS"/>
        </w:rPr>
        <w:t>filter</w:t>
      </w:r>
      <w:r w:rsidR="00D53D3E">
        <w:rPr>
          <w:lang w:val="sr-Latn-RS"/>
        </w:rPr>
        <w:t xml:space="preserve"> bio primenjen.</w:t>
      </w:r>
      <w:r w:rsidR="0052046A">
        <w:rPr>
          <w:lang w:val="sr-Latn-RS"/>
        </w:rPr>
        <w:t xml:space="preserve"> U tekstualno polje se unosi tekst na koji referiše promenljiva </w:t>
      </w:r>
      <w:r w:rsidR="0052046A">
        <w:rPr>
          <w:i/>
          <w:lang w:val="sr-Latn-RS"/>
        </w:rPr>
        <w:t xml:space="preserve">query </w:t>
      </w:r>
      <w:r w:rsidR="00AC2BE8">
        <w:rPr>
          <w:lang w:val="sr-Latn-RS"/>
        </w:rPr>
        <w:t xml:space="preserve">(definisana unutar atributa </w:t>
      </w:r>
      <w:r w:rsidR="00AC2BE8">
        <w:rPr>
          <w:i/>
          <w:lang w:val="sr-Latn-RS"/>
        </w:rPr>
        <w:t>ng-model</w:t>
      </w:r>
      <w:r w:rsidR="00AC2BE8">
        <w:rPr>
          <w:lang w:val="sr-Latn-RS"/>
        </w:rPr>
        <w:t xml:space="preserve">). Istog trenutka uneti tekst postaje dostupan filteru kao argument. Filter filtrira kolekciju sesija </w:t>
      </w:r>
      <w:r w:rsidR="00AC2BE8">
        <w:rPr>
          <w:i/>
          <w:lang w:val="sr-Latn-RS"/>
        </w:rPr>
        <w:t>event.sessions</w:t>
      </w:r>
      <w:r w:rsidR="00AC2BE8">
        <w:rPr>
          <w:lang w:val="sr-Latn-RS"/>
        </w:rPr>
        <w:t xml:space="preserve"> i menja je prema kriterijumu. Pošto se kolekcija promenila, to inicira ponovno izvršavanje </w:t>
      </w:r>
      <w:r w:rsidR="00AC2BE8">
        <w:rPr>
          <w:i/>
          <w:lang w:val="sr-Latn-RS"/>
        </w:rPr>
        <w:t>ngRepeat</w:t>
      </w:r>
      <w:r w:rsidR="00AC2BE8">
        <w:rPr>
          <w:lang w:val="sr-Latn-RS"/>
        </w:rPr>
        <w:t xml:space="preserve"> direktive i prikazivanje samo onih sesija u kojim se bilo gde pojavljuje uneti tekst. </w:t>
      </w:r>
    </w:p>
    <w:p w:rsidR="00D53D3E" w:rsidRDefault="00053360" w:rsidP="00D53D3E">
      <w:pPr>
        <w:keepNext/>
        <w:spacing w:after="0"/>
        <w:jc w:val="center"/>
      </w:pPr>
      <w:r>
        <w:rPr>
          <w:noProof/>
          <w:lang w:val="sr-Latn-RS" w:eastAsia="sr-Latn-RS"/>
        </w:rPr>
        <w:drawing>
          <wp:inline distT="0" distB="0" distL="0" distR="0">
            <wp:extent cx="5361905" cy="3428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3">
                      <a:extLst>
                        <a:ext uri="{28A0092B-C50C-407E-A947-70E740481C1C}">
                          <a14:useLocalDpi xmlns:a14="http://schemas.microsoft.com/office/drawing/2010/main" val="0"/>
                        </a:ext>
                      </a:extLst>
                    </a:blip>
                    <a:stretch>
                      <a:fillRect/>
                    </a:stretch>
                  </pic:blipFill>
                  <pic:spPr>
                    <a:xfrm>
                      <a:off x="0" y="0"/>
                      <a:ext cx="5361905" cy="342857"/>
                    </a:xfrm>
                    <a:prstGeom prst="rect">
                      <a:avLst/>
                    </a:prstGeom>
                  </pic:spPr>
                </pic:pic>
              </a:graphicData>
            </a:graphic>
          </wp:inline>
        </w:drawing>
      </w:r>
    </w:p>
    <w:p w:rsidR="00D53D3E" w:rsidRDefault="00D53D3E" w:rsidP="00D53D3E">
      <w:pPr>
        <w:pStyle w:val="Caption"/>
        <w:jc w:val="center"/>
        <w:rPr>
          <w:i/>
          <w:color w:val="000000" w:themeColor="text1"/>
        </w:rPr>
      </w:pPr>
      <w:bookmarkStart w:id="26" w:name="_Ref392335139"/>
      <w:r w:rsidRPr="00D53D3E">
        <w:rPr>
          <w:color w:val="000000" w:themeColor="text1"/>
        </w:rPr>
        <w:t xml:space="preserve">Slika </w:t>
      </w:r>
      <w:r w:rsidRPr="00D53D3E">
        <w:rPr>
          <w:color w:val="000000" w:themeColor="text1"/>
        </w:rPr>
        <w:fldChar w:fldCharType="begin"/>
      </w:r>
      <w:r w:rsidRPr="00D53D3E">
        <w:rPr>
          <w:color w:val="000000" w:themeColor="text1"/>
        </w:rPr>
        <w:instrText xml:space="preserve"> SEQ Slika \* ARABIC </w:instrText>
      </w:r>
      <w:r w:rsidRPr="00D53D3E">
        <w:rPr>
          <w:color w:val="000000" w:themeColor="text1"/>
        </w:rPr>
        <w:fldChar w:fldCharType="separate"/>
      </w:r>
      <w:r w:rsidR="00FB3E1B">
        <w:rPr>
          <w:noProof/>
          <w:color w:val="000000" w:themeColor="text1"/>
        </w:rPr>
        <w:t>19</w:t>
      </w:r>
      <w:r w:rsidRPr="00D53D3E">
        <w:rPr>
          <w:color w:val="000000" w:themeColor="text1"/>
        </w:rPr>
        <w:fldChar w:fldCharType="end"/>
      </w:r>
      <w:bookmarkEnd w:id="26"/>
      <w:r w:rsidRPr="00D53D3E">
        <w:rPr>
          <w:color w:val="000000" w:themeColor="text1"/>
        </w:rPr>
        <w:t xml:space="preserve"> – Primena filtera </w:t>
      </w:r>
      <w:r w:rsidRPr="00D53D3E">
        <w:rPr>
          <w:i/>
          <w:color w:val="000000" w:themeColor="text1"/>
        </w:rPr>
        <w:t>filter</w:t>
      </w:r>
    </w:p>
    <w:p w:rsidR="001179F3" w:rsidRDefault="00053360" w:rsidP="00B44FEA">
      <w:pPr>
        <w:jc w:val="both"/>
      </w:pPr>
      <w:r>
        <w:rPr>
          <w:lang w:val="sr-Latn-RS"/>
        </w:rPr>
        <w:lastRenderedPageBreak/>
        <w:t xml:space="preserve">Može se uvesti restrikcija da se filtriranje vrši po posebnom polju sesije, npr po apstraktu, i to na sledeći način: </w:t>
      </w:r>
      <w:r>
        <w:rPr>
          <w:i/>
          <w:lang w:val="sr-Latn-RS"/>
        </w:rPr>
        <w:t>filter:</w:t>
      </w:r>
      <w:r>
        <w:rPr>
          <w:i/>
        </w:rPr>
        <w:t xml:space="preserve">{ </w:t>
      </w:r>
      <w:r>
        <w:rPr>
          <w:i/>
          <w:lang w:val="sr-Latn-RS"/>
        </w:rPr>
        <w:t xml:space="preserve">abstract : query </w:t>
      </w:r>
      <w:r>
        <w:rPr>
          <w:i/>
        </w:rPr>
        <w:t>}</w:t>
      </w:r>
      <w:r>
        <w:t xml:space="preserve">. Tada će se prikazati samo one sesije kod kojih se unutar polja </w:t>
      </w:r>
      <w:r>
        <w:rPr>
          <w:i/>
        </w:rPr>
        <w:t>abstract</w:t>
      </w:r>
      <w:r w:rsidR="00A53572">
        <w:t xml:space="preserve"> pojavljuje uneti tekst.</w:t>
      </w:r>
    </w:p>
    <w:p w:rsidR="00511243" w:rsidRPr="002A0238" w:rsidRDefault="00511243" w:rsidP="00B44FEA">
      <w:pPr>
        <w:jc w:val="both"/>
      </w:pPr>
      <w:r>
        <w:t xml:space="preserve">Pored pomenutog filtera, u </w:t>
      </w:r>
      <w:r w:rsidRPr="00511243">
        <w:rPr>
          <w:i/>
        </w:rPr>
        <w:t>EventApp</w:t>
      </w:r>
      <w:r>
        <w:t xml:space="preserve"> aplikaciji se koristi i posebno definisani filter koji je nazvan </w:t>
      </w:r>
      <w:r w:rsidRPr="00511243">
        <w:rPr>
          <w:i/>
        </w:rPr>
        <w:t>hours</w:t>
      </w:r>
      <w:r>
        <w:t xml:space="preserve">. To je jednostavan filter koji služi da na trajanje sesije nadoveže </w:t>
      </w:r>
      <w:r>
        <w:rPr>
          <w:i/>
        </w:rPr>
        <w:t xml:space="preserve">hr </w:t>
      </w:r>
      <w:r>
        <w:t xml:space="preserve">ili </w:t>
      </w:r>
      <w:r w:rsidRPr="00511243">
        <w:rPr>
          <w:i/>
        </w:rPr>
        <w:t>hrs</w:t>
      </w:r>
      <w:r>
        <w:t xml:space="preserve"> u zavisnosti od toga da li je trajanje sesije 1 (jedan sat) ili neka druga vrednost. </w:t>
      </w:r>
      <w:r w:rsidR="002A0238">
        <w:t xml:space="preserve">Do sada je nakon broja sati bio fiksiran zapis </w:t>
      </w:r>
      <w:r w:rsidR="002A0238">
        <w:rPr>
          <w:i/>
        </w:rPr>
        <w:t>hr(s)</w:t>
      </w:r>
      <w:r w:rsidR="002A0238">
        <w:t xml:space="preserve"> (</w:t>
      </w:r>
      <w:r w:rsidR="002A0238">
        <w:fldChar w:fldCharType="begin"/>
      </w:r>
      <w:r w:rsidR="002A0238">
        <w:instrText xml:space="preserve"> REF _Ref392328784 \h </w:instrText>
      </w:r>
      <w:r w:rsidR="002A0238">
        <w:fldChar w:fldCharType="separate"/>
      </w:r>
      <w:r w:rsidR="002A0238">
        <w:rPr>
          <w:color w:val="000000" w:themeColor="text1"/>
        </w:rPr>
        <w:t>s</w:t>
      </w:r>
      <w:r w:rsidR="002A0238" w:rsidRPr="005A63C3">
        <w:rPr>
          <w:color w:val="000000" w:themeColor="text1"/>
        </w:rPr>
        <w:t xml:space="preserve">lika </w:t>
      </w:r>
      <w:r w:rsidR="002A0238">
        <w:rPr>
          <w:noProof/>
          <w:color w:val="000000" w:themeColor="text1"/>
        </w:rPr>
        <w:t>18</w:t>
      </w:r>
      <w:r w:rsidR="002A0238">
        <w:fldChar w:fldCharType="end"/>
      </w:r>
      <w:r w:rsidR="002A0238">
        <w:t>, linija 18).</w:t>
      </w:r>
    </w:p>
    <w:p w:rsidR="00CF1C50" w:rsidRDefault="00CF1C50" w:rsidP="00CF1C50">
      <w:pPr>
        <w:keepNext/>
        <w:spacing w:after="0"/>
        <w:jc w:val="center"/>
      </w:pPr>
      <w:r>
        <w:rPr>
          <w:noProof/>
          <w:lang w:val="sr-Latn-RS" w:eastAsia="sr-Latn-RS"/>
        </w:rPr>
        <w:drawing>
          <wp:inline distT="0" distB="0" distL="0" distR="0" wp14:anchorId="4CA9AC81" wp14:editId="244B9EB7">
            <wp:extent cx="4467849" cy="1619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4">
                      <a:extLst>
                        <a:ext uri="{28A0092B-C50C-407E-A947-70E740481C1C}">
                          <a14:useLocalDpi xmlns:a14="http://schemas.microsoft.com/office/drawing/2010/main" val="0"/>
                        </a:ext>
                      </a:extLst>
                    </a:blip>
                    <a:stretch>
                      <a:fillRect/>
                    </a:stretch>
                  </pic:blipFill>
                  <pic:spPr>
                    <a:xfrm>
                      <a:off x="0" y="0"/>
                      <a:ext cx="4467849" cy="1619476"/>
                    </a:xfrm>
                    <a:prstGeom prst="rect">
                      <a:avLst/>
                    </a:prstGeom>
                  </pic:spPr>
                </pic:pic>
              </a:graphicData>
            </a:graphic>
          </wp:inline>
        </w:drawing>
      </w:r>
    </w:p>
    <w:p w:rsidR="00CF1C50" w:rsidRDefault="00CF1C50" w:rsidP="00CF1C50">
      <w:pPr>
        <w:pStyle w:val="Caption"/>
        <w:jc w:val="center"/>
        <w:rPr>
          <w:color w:val="000000" w:themeColor="text1"/>
        </w:rPr>
      </w:pPr>
      <w:bookmarkStart w:id="27" w:name="_Ref392342921"/>
      <w:r w:rsidRPr="00CF1C50">
        <w:rPr>
          <w:color w:val="000000" w:themeColor="text1"/>
        </w:rPr>
        <w:t xml:space="preserve">Slika </w:t>
      </w:r>
      <w:r w:rsidRPr="00CF1C50">
        <w:rPr>
          <w:color w:val="000000" w:themeColor="text1"/>
        </w:rPr>
        <w:fldChar w:fldCharType="begin"/>
      </w:r>
      <w:r w:rsidRPr="00CF1C50">
        <w:rPr>
          <w:color w:val="000000" w:themeColor="text1"/>
        </w:rPr>
        <w:instrText xml:space="preserve"> SEQ Slika \* ARABIC </w:instrText>
      </w:r>
      <w:r w:rsidRPr="00CF1C50">
        <w:rPr>
          <w:color w:val="000000" w:themeColor="text1"/>
        </w:rPr>
        <w:fldChar w:fldCharType="separate"/>
      </w:r>
      <w:r w:rsidR="00FB3E1B">
        <w:rPr>
          <w:noProof/>
          <w:color w:val="000000" w:themeColor="text1"/>
        </w:rPr>
        <w:t>20</w:t>
      </w:r>
      <w:r w:rsidRPr="00CF1C50">
        <w:rPr>
          <w:color w:val="000000" w:themeColor="text1"/>
        </w:rPr>
        <w:fldChar w:fldCharType="end"/>
      </w:r>
      <w:bookmarkEnd w:id="27"/>
      <w:r w:rsidRPr="00CF1C50">
        <w:rPr>
          <w:color w:val="000000" w:themeColor="text1"/>
        </w:rPr>
        <w:t xml:space="preserve"> – Definisanje filtera</w:t>
      </w:r>
    </w:p>
    <w:p w:rsidR="00CF1C50" w:rsidRDefault="00CF1C50" w:rsidP="003B3EE1">
      <w:pPr>
        <w:spacing w:after="0"/>
        <w:jc w:val="both"/>
      </w:pPr>
      <w:r w:rsidRPr="00511243">
        <w:t>Kreiranje</w:t>
      </w:r>
      <w:r>
        <w:t xml:space="preserve"> sopstvenih filtera je prilično jednostavno i svodi se na implementaciju jedne funkcije. Na </w:t>
      </w:r>
      <w:r>
        <w:fldChar w:fldCharType="begin"/>
      </w:r>
      <w:r>
        <w:instrText xml:space="preserve"> REF _Ref392342921 \h </w:instrText>
      </w:r>
      <w:r>
        <w:fldChar w:fldCharType="separate"/>
      </w:r>
      <w:r>
        <w:rPr>
          <w:color w:val="000000" w:themeColor="text1"/>
        </w:rPr>
        <w:t>slici</w:t>
      </w:r>
      <w:r w:rsidRPr="00CF1C50">
        <w:rPr>
          <w:color w:val="000000" w:themeColor="text1"/>
        </w:rPr>
        <w:t xml:space="preserve"> </w:t>
      </w:r>
      <w:r w:rsidRPr="00CF1C50">
        <w:rPr>
          <w:noProof/>
          <w:color w:val="000000" w:themeColor="text1"/>
        </w:rPr>
        <w:t>20</w:t>
      </w:r>
      <w:r>
        <w:fldChar w:fldCharType="end"/>
      </w:r>
      <w:r>
        <w:t xml:space="preserve"> prikazan je sadržaj dokumenta </w:t>
      </w:r>
      <w:r>
        <w:rPr>
          <w:i/>
        </w:rPr>
        <w:t>filters.js</w:t>
      </w:r>
      <w:r>
        <w:t xml:space="preserve"> koji sadrži korisnički definisane filtere. Najpre se definiše poseban modul aplikacije </w:t>
      </w:r>
      <w:r>
        <w:rPr>
          <w:i/>
        </w:rPr>
        <w:t>EventAppFilters</w:t>
      </w:r>
      <w:r>
        <w:t xml:space="preserve"> koji obuhvata korisnički definisane filtere (linija 1). Definisanje filtera vrši se pozivom funkcije </w:t>
      </w:r>
      <w:r>
        <w:rPr>
          <w:i/>
        </w:rPr>
        <w:t>filter</w:t>
      </w:r>
      <w:r>
        <w:t xml:space="preserve"> (linija 3)</w:t>
      </w:r>
      <w:r w:rsidR="00843E84">
        <w:t>. P</w:t>
      </w:r>
      <w:r>
        <w:t>rvi parametar</w:t>
      </w:r>
      <w:r w:rsidR="00843E84">
        <w:t xml:space="preserve"> </w:t>
      </w:r>
      <w:r w:rsidR="00843E84">
        <w:rPr>
          <w:i/>
        </w:rPr>
        <w:t>filter</w:t>
      </w:r>
      <w:r w:rsidR="00843E84">
        <w:t xml:space="preserve"> funkcije je</w:t>
      </w:r>
      <w:r>
        <w:t xml:space="preserve"> naziv filtera, a drugi parametar</w:t>
      </w:r>
      <w:r w:rsidR="00843E84">
        <w:t xml:space="preserve"> je funkcija koja kreira filter, tj.</w:t>
      </w:r>
      <w:r>
        <w:t xml:space="preserve"> </w:t>
      </w:r>
      <w:r w:rsidR="00843E84">
        <w:t>n</w:t>
      </w:r>
      <w:r>
        <w:t>jena povratna vrednost je filter</w:t>
      </w:r>
      <w:r w:rsidR="00843E84">
        <w:t>. Pošto je filter funkcija , povratna vrednost je funkcija. Filter ima ulaznu vrednost, koja mu se prosleđuje kao parametar, a izlaz je obrađena ulazna vrednost. U ovom slučaju, ukoliko je ulaz jednak 1, onda na tu vrednost treba 'nalepiti' string '</w:t>
      </w:r>
      <w:r w:rsidR="00843E84">
        <w:rPr>
          <w:i/>
        </w:rPr>
        <w:t>hr</w:t>
      </w:r>
      <w:r w:rsidR="00843E84">
        <w:t>'. U suprotnom, na ulaznu vrednost treba nalepiti '</w:t>
      </w:r>
      <w:r w:rsidR="00843E84">
        <w:rPr>
          <w:i/>
        </w:rPr>
        <w:t>hrs</w:t>
      </w:r>
      <w:r w:rsidR="00843E84">
        <w:t>'.</w:t>
      </w:r>
      <w:r w:rsidR="003B3EE1">
        <w:t xml:space="preserve"> Primena ovog filtera je jednostavna: </w:t>
      </w:r>
      <w:r w:rsidR="003B3EE1" w:rsidRPr="00884964">
        <w:rPr>
          <w:i/>
        </w:rPr>
        <w:t xml:space="preserve">{{ </w:t>
      </w:r>
      <w:r w:rsidR="003B3EE1">
        <w:rPr>
          <w:i/>
        </w:rPr>
        <w:t>session.duration</w:t>
      </w:r>
      <w:r w:rsidR="003B3EE1" w:rsidRPr="00884964">
        <w:rPr>
          <w:i/>
        </w:rPr>
        <w:t xml:space="preserve"> | </w:t>
      </w:r>
      <w:r w:rsidR="003B3EE1">
        <w:rPr>
          <w:i/>
        </w:rPr>
        <w:t>hours</w:t>
      </w:r>
      <w:r w:rsidR="003B3EE1" w:rsidRPr="00884964">
        <w:rPr>
          <w:i/>
        </w:rPr>
        <w:t xml:space="preserve"> }}</w:t>
      </w:r>
      <w:r w:rsidR="003B3EE1">
        <w:t>.</w:t>
      </w:r>
    </w:p>
    <w:p w:rsidR="00504820" w:rsidRDefault="00504820" w:rsidP="00504820">
      <w:pPr>
        <w:pStyle w:val="Heading2"/>
        <w:numPr>
          <w:ilvl w:val="1"/>
          <w:numId w:val="32"/>
        </w:numPr>
        <w:rPr>
          <w:color w:val="000000" w:themeColor="text1"/>
        </w:rPr>
      </w:pPr>
      <w:r w:rsidRPr="00504820">
        <w:rPr>
          <w:color w:val="000000" w:themeColor="text1"/>
        </w:rPr>
        <w:t>Forma i njena validacija</w:t>
      </w:r>
    </w:p>
    <w:p w:rsidR="0086707F" w:rsidRDefault="0086707F" w:rsidP="00915B60">
      <w:pPr>
        <w:jc w:val="both"/>
      </w:pPr>
      <w:r>
        <w:t xml:space="preserve">HTML poseduje nekoliko elemenata koji služe za unos podataka. To su </w:t>
      </w:r>
      <w:r>
        <w:rPr>
          <w:i/>
        </w:rPr>
        <w:t>input</w:t>
      </w:r>
      <w:r>
        <w:t xml:space="preserve">, </w:t>
      </w:r>
      <w:r>
        <w:rPr>
          <w:i/>
        </w:rPr>
        <w:t>select</w:t>
      </w:r>
      <w:r>
        <w:t xml:space="preserve"> i </w:t>
      </w:r>
      <w:r>
        <w:rPr>
          <w:i/>
        </w:rPr>
        <w:t>textarea</w:t>
      </w:r>
      <w:r>
        <w:t>.  HTML forma (</w:t>
      </w:r>
      <w:r>
        <w:rPr>
          <w:i/>
        </w:rPr>
        <w:t>form</w:t>
      </w:r>
      <w:r>
        <w:t xml:space="preserve">) je element koji služi da objedini elemente unosa. </w:t>
      </w:r>
      <w:r w:rsidR="00A908EA">
        <w:rPr>
          <w:i/>
        </w:rPr>
        <w:t>Angular</w:t>
      </w:r>
      <w:r w:rsidR="00A908EA">
        <w:t xml:space="preserve"> je posvetio posebnu pažnju formi, s obzirom da je to jedan od najčešćih elemenata za interakciju sa korisnicima.</w:t>
      </w:r>
    </w:p>
    <w:p w:rsidR="00A908EA" w:rsidRDefault="00A908EA" w:rsidP="00915B60">
      <w:pPr>
        <w:jc w:val="both"/>
      </w:pPr>
      <w:r>
        <w:t xml:space="preserve">U </w:t>
      </w:r>
      <w:r w:rsidRPr="00A908EA">
        <w:rPr>
          <w:i/>
        </w:rPr>
        <w:t>E</w:t>
      </w:r>
      <w:r>
        <w:rPr>
          <w:i/>
        </w:rPr>
        <w:t>ventApp</w:t>
      </w:r>
      <w:r>
        <w:t xml:space="preserve"> aplikaciji forma se upotrebljava za kreiranje događaja, tj. nalazi se u dokumentu </w:t>
      </w:r>
      <w:r>
        <w:rPr>
          <w:i/>
        </w:rPr>
        <w:t>createEvent.html</w:t>
      </w:r>
      <w:r w:rsidR="00CD5C64">
        <w:rPr>
          <w:i/>
        </w:rPr>
        <w:t xml:space="preserve"> </w:t>
      </w:r>
      <w:r w:rsidR="00CD5C64">
        <w:t>(</w:t>
      </w:r>
      <w:r w:rsidR="009F6C65">
        <w:fldChar w:fldCharType="begin"/>
      </w:r>
      <w:r w:rsidR="009F6C65">
        <w:instrText xml:space="preserve"> REF _Ref392346181 \h </w:instrText>
      </w:r>
      <w:r w:rsidR="009F6C65">
        <w:fldChar w:fldCharType="separate"/>
      </w:r>
      <w:r w:rsidR="009F6C65">
        <w:rPr>
          <w:color w:val="000000" w:themeColor="text1"/>
        </w:rPr>
        <w:t>s</w:t>
      </w:r>
      <w:r w:rsidR="009F6C65" w:rsidRPr="00CD5C64">
        <w:rPr>
          <w:color w:val="000000" w:themeColor="text1"/>
        </w:rPr>
        <w:t xml:space="preserve">lika </w:t>
      </w:r>
      <w:r w:rsidR="009F6C65" w:rsidRPr="00CD5C64">
        <w:rPr>
          <w:noProof/>
          <w:color w:val="000000" w:themeColor="text1"/>
        </w:rPr>
        <w:t>21</w:t>
      </w:r>
      <w:r w:rsidR="009F6C65">
        <w:fldChar w:fldCharType="end"/>
      </w:r>
      <w:r w:rsidR="00CD5C64">
        <w:t>)</w:t>
      </w:r>
      <w:r>
        <w:t>.</w:t>
      </w:r>
      <w:r w:rsidR="0038536C">
        <w:t xml:space="preserve"> </w:t>
      </w:r>
      <w:r w:rsidR="0053202F">
        <w:t>Kao što se može primetiti, p</w:t>
      </w:r>
      <w:r w:rsidR="0038536C">
        <w:t xml:space="preserve">osmatrana forma </w:t>
      </w:r>
      <w:r w:rsidR="0053202F">
        <w:t>veoma podseća na klasičnu HTML formu. U nastavku će biti razmatrane razlike u odnosu na klasičnu formu.</w:t>
      </w:r>
    </w:p>
    <w:p w:rsidR="00675D46" w:rsidRDefault="00AF4B45" w:rsidP="00915B60">
      <w:pPr>
        <w:jc w:val="both"/>
      </w:pPr>
      <w:r>
        <w:t xml:space="preserve">Prvo što se primećuje je prisustvo atributa </w:t>
      </w:r>
      <w:r>
        <w:rPr>
          <w:i/>
        </w:rPr>
        <w:t>ng-model</w:t>
      </w:r>
      <w:r>
        <w:t xml:space="preserve"> na svim </w:t>
      </w:r>
      <w:r>
        <w:rPr>
          <w:i/>
        </w:rPr>
        <w:t>input</w:t>
      </w:r>
      <w:r>
        <w:t xml:space="preserve"> elementima. Ovi atributi imaju ulogu u prikupljanju unetih podataka</w:t>
      </w:r>
      <w:r w:rsidR="007D5075">
        <w:t xml:space="preserve"> koji</w:t>
      </w:r>
      <w:r>
        <w:t xml:space="preserve"> formiraju objekat </w:t>
      </w:r>
      <w:r>
        <w:rPr>
          <w:i/>
        </w:rPr>
        <w:t>event</w:t>
      </w:r>
      <w:r>
        <w:t>.</w:t>
      </w:r>
      <w:r w:rsidR="00B54D03">
        <w:t xml:space="preserve"> Takođe, polja koja su obaveza poseduju validacionu diretivu </w:t>
      </w:r>
      <w:r w:rsidR="00B54D03">
        <w:rPr>
          <w:i/>
        </w:rPr>
        <w:t>ngRequired</w:t>
      </w:r>
      <w:r w:rsidR="00B54D03">
        <w:t xml:space="preserve"> (tj. atribut </w:t>
      </w:r>
      <w:r w:rsidR="00B54D03">
        <w:rPr>
          <w:i/>
        </w:rPr>
        <w:t>ng-required</w:t>
      </w:r>
      <w:r w:rsidR="00B54D03">
        <w:t xml:space="preserve">) koja služi za validaciju podataka. </w:t>
      </w:r>
      <w:r w:rsidR="00D670B3">
        <w:t xml:space="preserve">Za zadavanje obrasca regularnim izrazom koristi se validaciona direktiva </w:t>
      </w:r>
      <w:r w:rsidR="00D670B3">
        <w:rPr>
          <w:i/>
        </w:rPr>
        <w:t>ngPattern</w:t>
      </w:r>
      <w:r w:rsidR="00D670B3">
        <w:t>. U liniji 8 naveden je regularni izraz koji odgovara korektnom datumu.</w:t>
      </w:r>
    </w:p>
    <w:p w:rsidR="00B8631D" w:rsidRPr="00521610" w:rsidRDefault="00B8631D" w:rsidP="00915B60">
      <w:pPr>
        <w:jc w:val="both"/>
      </w:pPr>
      <w:r w:rsidRPr="00B8631D">
        <w:rPr>
          <w:i/>
        </w:rPr>
        <w:t>Angular</w:t>
      </w:r>
      <w:r>
        <w:t xml:space="preserve"> tim se potrudio da rad sa formama dodatno unapredi. Naime, za svaku formu se kreira objekat koji ima naziv jednak </w:t>
      </w:r>
      <w:r>
        <w:rPr>
          <w:i/>
        </w:rPr>
        <w:t>name</w:t>
      </w:r>
      <w:r>
        <w:t xml:space="preserve"> atributu i ovaj objekat je sastavni deo </w:t>
      </w:r>
      <w:r>
        <w:rPr>
          <w:i/>
        </w:rPr>
        <w:t>$scope</w:t>
      </w:r>
      <w:r>
        <w:t xml:space="preserve"> objekta. U ovom primeru to je objekat </w:t>
      </w:r>
      <w:r>
        <w:rPr>
          <w:i/>
        </w:rPr>
        <w:t>createEventForm</w:t>
      </w:r>
      <w:r>
        <w:t xml:space="preserve">. Njemu se unutar kontrolera pristupa sa </w:t>
      </w:r>
      <w:r>
        <w:rPr>
          <w:i/>
        </w:rPr>
        <w:t>$scope.createEventForm</w:t>
      </w:r>
      <w:r>
        <w:t xml:space="preserve">, a unutar pogleda (HTML-a) sa </w:t>
      </w:r>
      <w:r>
        <w:rPr>
          <w:i/>
        </w:rPr>
        <w:t>createEventForm</w:t>
      </w:r>
      <w:r>
        <w:t>.</w:t>
      </w:r>
      <w:r w:rsidR="00DD2D21">
        <w:t xml:space="preserve"> Takođe, za svako polje unosa se kreira objekat sa njegovim nazivom, i taj objekat je polje</w:t>
      </w:r>
      <w:r w:rsidR="00636020">
        <w:t xml:space="preserve"> </w:t>
      </w:r>
      <w:r w:rsidR="00636020">
        <w:rPr>
          <w:i/>
        </w:rPr>
        <w:lastRenderedPageBreak/>
        <w:t>createEventObjekta</w:t>
      </w:r>
      <w:r w:rsidR="00636020">
        <w:t xml:space="preserve">. Na primer, objektu </w:t>
      </w:r>
      <w:r w:rsidR="00636020" w:rsidRPr="00636020">
        <w:rPr>
          <w:i/>
        </w:rPr>
        <w:t>time</w:t>
      </w:r>
      <w:r w:rsidR="00636020">
        <w:t>, koji se kreira za polje za unos vremena</w:t>
      </w:r>
      <w:r w:rsidR="00521610">
        <w:t xml:space="preserve"> (linije 10 i 11), može</w:t>
      </w:r>
      <w:r w:rsidR="00636020">
        <w:t xml:space="preserve"> se</w:t>
      </w:r>
      <w:r w:rsidR="00521610">
        <w:t xml:space="preserve"> pristupiti sa (</w:t>
      </w:r>
      <w:r w:rsidR="00521610">
        <w:rPr>
          <w:i/>
        </w:rPr>
        <w:t>$scope.</w:t>
      </w:r>
      <w:r w:rsidR="00521610" w:rsidRPr="00521610">
        <w:t>)</w:t>
      </w:r>
      <w:r w:rsidR="00521610">
        <w:rPr>
          <w:i/>
        </w:rPr>
        <w:t>createEventForm.time</w:t>
      </w:r>
      <w:r w:rsidR="00521610">
        <w:t>.</w:t>
      </w:r>
    </w:p>
    <w:p w:rsidR="00CD5C64" w:rsidRDefault="00737F20" w:rsidP="00E56621">
      <w:pPr>
        <w:keepNext/>
        <w:spacing w:after="0"/>
        <w:jc w:val="both"/>
      </w:pPr>
      <w:r>
        <w:rPr>
          <w:noProof/>
          <w:lang w:val="sr-Latn-RS" w:eastAsia="sr-Latn-RS"/>
        </w:rPr>
        <w:drawing>
          <wp:inline distT="0" distB="0" distL="0" distR="0">
            <wp:extent cx="6336030" cy="421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5">
                      <a:extLst>
                        <a:ext uri="{28A0092B-C50C-407E-A947-70E740481C1C}">
                          <a14:useLocalDpi xmlns:a14="http://schemas.microsoft.com/office/drawing/2010/main" val="0"/>
                        </a:ext>
                      </a:extLst>
                    </a:blip>
                    <a:stretch>
                      <a:fillRect/>
                    </a:stretch>
                  </pic:blipFill>
                  <pic:spPr>
                    <a:xfrm>
                      <a:off x="0" y="0"/>
                      <a:ext cx="6336030" cy="4216400"/>
                    </a:xfrm>
                    <a:prstGeom prst="rect">
                      <a:avLst/>
                    </a:prstGeom>
                  </pic:spPr>
                </pic:pic>
              </a:graphicData>
            </a:graphic>
          </wp:inline>
        </w:drawing>
      </w:r>
    </w:p>
    <w:p w:rsidR="00675D46" w:rsidRDefault="00CD5C64" w:rsidP="00636020">
      <w:pPr>
        <w:pStyle w:val="Caption"/>
        <w:jc w:val="center"/>
        <w:rPr>
          <w:i/>
          <w:color w:val="000000" w:themeColor="text1"/>
        </w:rPr>
      </w:pPr>
      <w:bookmarkStart w:id="28" w:name="_Ref392346181"/>
      <w:r w:rsidRPr="00CD5C64">
        <w:rPr>
          <w:color w:val="000000" w:themeColor="text1"/>
        </w:rPr>
        <w:t xml:space="preserve">Slika </w:t>
      </w:r>
      <w:r w:rsidRPr="00CD5C64">
        <w:rPr>
          <w:color w:val="000000" w:themeColor="text1"/>
        </w:rPr>
        <w:fldChar w:fldCharType="begin"/>
      </w:r>
      <w:r w:rsidRPr="00CD5C64">
        <w:rPr>
          <w:color w:val="000000" w:themeColor="text1"/>
        </w:rPr>
        <w:instrText xml:space="preserve"> SEQ Slika \* ARABIC </w:instrText>
      </w:r>
      <w:r w:rsidRPr="00CD5C64">
        <w:rPr>
          <w:color w:val="000000" w:themeColor="text1"/>
        </w:rPr>
        <w:fldChar w:fldCharType="separate"/>
      </w:r>
      <w:r w:rsidR="00FB3E1B">
        <w:rPr>
          <w:noProof/>
          <w:color w:val="000000" w:themeColor="text1"/>
        </w:rPr>
        <w:t>21</w:t>
      </w:r>
      <w:r w:rsidRPr="00CD5C64">
        <w:rPr>
          <w:color w:val="000000" w:themeColor="text1"/>
        </w:rPr>
        <w:fldChar w:fldCharType="end"/>
      </w:r>
      <w:bookmarkEnd w:id="28"/>
      <w:r w:rsidRPr="00CD5C64">
        <w:rPr>
          <w:color w:val="000000" w:themeColor="text1"/>
        </w:rPr>
        <w:t xml:space="preserve"> – Sadržaj dokumenta </w:t>
      </w:r>
      <w:r w:rsidRPr="00CD5C64">
        <w:rPr>
          <w:i/>
          <w:color w:val="000000" w:themeColor="text1"/>
        </w:rPr>
        <w:t>createEvent.html</w:t>
      </w:r>
    </w:p>
    <w:p w:rsidR="00E56621" w:rsidRDefault="00E56621" w:rsidP="001C7BA3">
      <w:pPr>
        <w:spacing w:after="0"/>
        <w:jc w:val="both"/>
      </w:pPr>
      <w:r>
        <w:t xml:space="preserve">Postavlja se pitanje čemu sva ta hijerarhija objekata? </w:t>
      </w:r>
      <w:r w:rsidR="001442D9">
        <w:t xml:space="preserve">Ovi objekti poseduju </w:t>
      </w:r>
      <w:r w:rsidR="007523EC">
        <w:t>polja u kojima sadrže</w:t>
      </w:r>
      <w:r w:rsidR="007523EC" w:rsidRPr="007523EC">
        <w:t xml:space="preserve"> </w:t>
      </w:r>
      <w:r w:rsidR="007523EC">
        <w:t>određene podatke</w:t>
      </w:r>
      <w:r w:rsidR="007523EC">
        <w:t xml:space="preserve"> o stanju elementa kome su pridruženi. Neka od tih polja su:</w:t>
      </w:r>
    </w:p>
    <w:p w:rsidR="00077F54" w:rsidRDefault="00077F54" w:rsidP="007523EC">
      <w:pPr>
        <w:pStyle w:val="ListParagraph"/>
        <w:numPr>
          <w:ilvl w:val="0"/>
          <w:numId w:val="35"/>
        </w:numPr>
      </w:pPr>
      <w:r>
        <w:rPr>
          <w:i/>
        </w:rPr>
        <w:t>$</w:t>
      </w:r>
      <w:r w:rsidR="00C94CF9">
        <w:rPr>
          <w:i/>
        </w:rPr>
        <w:t>v</w:t>
      </w:r>
      <w:r w:rsidR="007523EC" w:rsidRPr="007523EC">
        <w:rPr>
          <w:i/>
        </w:rPr>
        <w:t>alid</w:t>
      </w:r>
      <w:r w:rsidRPr="0033682A">
        <w:t>,</w:t>
      </w:r>
    </w:p>
    <w:p w:rsidR="007523EC" w:rsidRDefault="00077F54" w:rsidP="007523EC">
      <w:pPr>
        <w:pStyle w:val="ListParagraph"/>
        <w:numPr>
          <w:ilvl w:val="0"/>
          <w:numId w:val="35"/>
        </w:numPr>
      </w:pPr>
      <w:r>
        <w:rPr>
          <w:i/>
        </w:rPr>
        <w:t>$</w:t>
      </w:r>
      <w:r w:rsidR="00C94CF9">
        <w:rPr>
          <w:i/>
        </w:rPr>
        <w:t>i</w:t>
      </w:r>
      <w:r w:rsidR="007523EC" w:rsidRPr="007523EC">
        <w:rPr>
          <w:i/>
        </w:rPr>
        <w:t>nvalid</w:t>
      </w:r>
      <w:r w:rsidR="007523EC" w:rsidRPr="0033682A">
        <w:t>,</w:t>
      </w:r>
      <w:r w:rsidR="007523EC">
        <w:t xml:space="preserve"> </w:t>
      </w:r>
    </w:p>
    <w:p w:rsidR="00077F54" w:rsidRDefault="00077F54" w:rsidP="007523EC">
      <w:pPr>
        <w:pStyle w:val="ListParagraph"/>
        <w:numPr>
          <w:ilvl w:val="0"/>
          <w:numId w:val="35"/>
        </w:numPr>
      </w:pPr>
      <w:r>
        <w:rPr>
          <w:i/>
        </w:rPr>
        <w:t>$</w:t>
      </w:r>
      <w:r w:rsidR="00C94CF9">
        <w:rPr>
          <w:i/>
        </w:rPr>
        <w:t>p</w:t>
      </w:r>
      <w:r w:rsidR="007523EC" w:rsidRPr="007523EC">
        <w:rPr>
          <w:i/>
        </w:rPr>
        <w:t>ristine</w:t>
      </w:r>
      <w:r w:rsidRPr="0033682A">
        <w:t>,</w:t>
      </w:r>
    </w:p>
    <w:p w:rsidR="007523EC" w:rsidRDefault="00077F54" w:rsidP="007523EC">
      <w:pPr>
        <w:pStyle w:val="ListParagraph"/>
        <w:numPr>
          <w:ilvl w:val="0"/>
          <w:numId w:val="35"/>
        </w:numPr>
      </w:pPr>
      <w:r>
        <w:rPr>
          <w:i/>
        </w:rPr>
        <w:t>$</w:t>
      </w:r>
      <w:r w:rsidR="00C94CF9">
        <w:rPr>
          <w:i/>
        </w:rPr>
        <w:t>d</w:t>
      </w:r>
      <w:r w:rsidR="007523EC" w:rsidRPr="007523EC">
        <w:rPr>
          <w:i/>
        </w:rPr>
        <w:t>irty</w:t>
      </w:r>
      <w:r>
        <w:t>.</w:t>
      </w:r>
    </w:p>
    <w:p w:rsidR="00C94CF9" w:rsidRDefault="00C94CF9" w:rsidP="00C94CF9">
      <w:pPr>
        <w:jc w:val="both"/>
      </w:pPr>
      <w:r>
        <w:t xml:space="preserve">Ukoliko je u </w:t>
      </w:r>
      <w:r w:rsidR="003C7BFB">
        <w:t>element</w:t>
      </w:r>
      <w:r>
        <w:t xml:space="preserve"> unosa unet sadržaj koji ne odgovara navedenoj validaciji (u validacionim direktivama), onda će polje </w:t>
      </w:r>
      <w:r>
        <w:rPr>
          <w:i/>
        </w:rPr>
        <w:t>$invalid</w:t>
      </w:r>
      <w:r>
        <w:t xml:space="preserve"> biti postavljeno na </w:t>
      </w:r>
      <w:r>
        <w:rPr>
          <w:i/>
        </w:rPr>
        <w:t>true</w:t>
      </w:r>
      <w:r>
        <w:t xml:space="preserve">, a </w:t>
      </w:r>
      <w:r>
        <w:rPr>
          <w:i/>
        </w:rPr>
        <w:t>$valid</w:t>
      </w:r>
      <w:r>
        <w:t xml:space="preserve"> na </w:t>
      </w:r>
      <w:r>
        <w:rPr>
          <w:i/>
        </w:rPr>
        <w:t>false</w:t>
      </w:r>
      <w:r>
        <w:t>.</w:t>
      </w:r>
      <w:r w:rsidR="00A5792B">
        <w:t xml:space="preserve"> Navedena polja imaju suprotne vrednosti ako je unos validan.</w:t>
      </w:r>
      <w:r>
        <w:t xml:space="preserve"> </w:t>
      </w:r>
      <w:r w:rsidR="003C7BFB">
        <w:t xml:space="preserve">Polje </w:t>
      </w:r>
      <w:r w:rsidR="003C7BFB">
        <w:rPr>
          <w:i/>
        </w:rPr>
        <w:t>$pristine</w:t>
      </w:r>
      <w:r w:rsidR="003C7BFB">
        <w:t xml:space="preserve"> ima vrednost </w:t>
      </w:r>
      <w:r w:rsidR="003C7BFB">
        <w:rPr>
          <w:i/>
        </w:rPr>
        <w:t>true</w:t>
      </w:r>
      <w:r w:rsidR="003C7BFB">
        <w:t xml:space="preserve"> ako je sadržaj </w:t>
      </w:r>
      <w:r w:rsidR="003C7BFB">
        <w:rPr>
          <w:i/>
        </w:rPr>
        <w:t>input</w:t>
      </w:r>
      <w:r w:rsidR="003C7BFB">
        <w:t xml:space="preserve"> elementa nepromenjen, u suprotnom ima vrednost </w:t>
      </w:r>
      <w:r w:rsidR="003C7BFB">
        <w:rPr>
          <w:i/>
        </w:rPr>
        <w:t>false</w:t>
      </w:r>
      <w:r w:rsidR="003C7BFB">
        <w:t xml:space="preserve">. Slično, polje </w:t>
      </w:r>
      <w:r w:rsidR="003C7BFB">
        <w:rPr>
          <w:i/>
        </w:rPr>
        <w:t>$dirty</w:t>
      </w:r>
      <w:r w:rsidR="003C7BFB">
        <w:t xml:space="preserve"> ima vrednost </w:t>
      </w:r>
      <w:r w:rsidR="003C7BFB">
        <w:rPr>
          <w:i/>
        </w:rPr>
        <w:t>true</w:t>
      </w:r>
      <w:r w:rsidR="003C7BFB">
        <w:t xml:space="preserve"> ako je sadržaj </w:t>
      </w:r>
      <w:r w:rsidR="003C7BFB">
        <w:rPr>
          <w:i/>
        </w:rPr>
        <w:t>input</w:t>
      </w:r>
      <w:r w:rsidR="003C7BFB">
        <w:t xml:space="preserve"> elementa promenjen, u suprotnom ima vrednost </w:t>
      </w:r>
      <w:r w:rsidR="003C7BFB" w:rsidRPr="003C7BFB">
        <w:rPr>
          <w:i/>
        </w:rPr>
        <w:t>false</w:t>
      </w:r>
      <w:r w:rsidR="003C7BFB">
        <w:t>.</w:t>
      </w:r>
    </w:p>
    <w:p w:rsidR="00846604" w:rsidRDefault="00846604" w:rsidP="00C94CF9">
      <w:pPr>
        <w:jc w:val="both"/>
      </w:pPr>
      <w:r>
        <w:t>Ako je neki od elemenata unosa nevalidan, onda je i cela forma nevalidna.</w:t>
      </w:r>
      <w:r w:rsidR="00D328F4">
        <w:t xml:space="preserve"> Ova osobina je iskorišćena u primeru sa </w:t>
      </w:r>
      <w:r w:rsidR="00D328F4">
        <w:fldChar w:fldCharType="begin"/>
      </w:r>
      <w:r w:rsidR="00D328F4">
        <w:instrText xml:space="preserve"> REF _Ref392346181 \h </w:instrText>
      </w:r>
      <w:r w:rsidR="00D328F4">
        <w:fldChar w:fldCharType="separate"/>
      </w:r>
      <w:r w:rsidR="00D328F4">
        <w:rPr>
          <w:color w:val="000000" w:themeColor="text1"/>
        </w:rPr>
        <w:t>s</w:t>
      </w:r>
      <w:r w:rsidR="00D328F4" w:rsidRPr="00CD5C64">
        <w:rPr>
          <w:color w:val="000000" w:themeColor="text1"/>
        </w:rPr>
        <w:t>lik</w:t>
      </w:r>
      <w:r w:rsidR="00D328F4">
        <w:rPr>
          <w:color w:val="000000" w:themeColor="text1"/>
        </w:rPr>
        <w:t>e</w:t>
      </w:r>
      <w:r w:rsidR="00D328F4" w:rsidRPr="00CD5C64">
        <w:rPr>
          <w:color w:val="000000" w:themeColor="text1"/>
        </w:rPr>
        <w:t xml:space="preserve"> </w:t>
      </w:r>
      <w:r w:rsidR="00D328F4" w:rsidRPr="00CD5C64">
        <w:rPr>
          <w:noProof/>
          <w:color w:val="000000" w:themeColor="text1"/>
        </w:rPr>
        <w:t>21</w:t>
      </w:r>
      <w:r w:rsidR="00D328F4">
        <w:fldChar w:fldCharType="end"/>
      </w:r>
      <w:r w:rsidR="00D328F4">
        <w:t xml:space="preserve">. U liniji 28 je navedena direktiva </w:t>
      </w:r>
      <w:r w:rsidR="00D328F4">
        <w:rPr>
          <w:i/>
        </w:rPr>
        <w:t>ngDisabled</w:t>
      </w:r>
      <w:r w:rsidR="00D328F4">
        <w:t xml:space="preserve"> koja služi da onesposobi (</w:t>
      </w:r>
      <w:r w:rsidR="00D328F4">
        <w:rPr>
          <w:i/>
        </w:rPr>
        <w:t>disable</w:t>
      </w:r>
      <w:r w:rsidR="00D328F4">
        <w:t xml:space="preserve">) HTML element. Njome se onemogućuje klik na dugme </w:t>
      </w:r>
      <w:r w:rsidR="002D1FB4" w:rsidRPr="002D1FB4">
        <w:rPr>
          <w:i/>
        </w:rPr>
        <w:t>S</w:t>
      </w:r>
      <w:r w:rsidR="00D328F4" w:rsidRPr="002D1FB4">
        <w:rPr>
          <w:i/>
        </w:rPr>
        <w:t>ave</w:t>
      </w:r>
      <w:r w:rsidR="002D1FB4">
        <w:t xml:space="preserve"> ukoliko je forma nevalidna.</w:t>
      </w:r>
    </w:p>
    <w:p w:rsidR="00E844B6" w:rsidRDefault="00FE4886" w:rsidP="00C94CF9">
      <w:pPr>
        <w:jc w:val="both"/>
      </w:pPr>
      <w:r>
        <w:t>Sada se nameće pitanje na koji način obave</w:t>
      </w:r>
      <w:r w:rsidR="002C393B">
        <w:t xml:space="preserve">stiti korisnika gde je pogrešio. </w:t>
      </w:r>
      <w:r w:rsidR="002C393B" w:rsidRPr="002C393B">
        <w:rPr>
          <w:i/>
        </w:rPr>
        <w:t>Angular</w:t>
      </w:r>
      <w:r w:rsidR="002C393B">
        <w:t xml:space="preserve"> postavlja određene CSS klase na element u zavisnosti od njegovog stanja. Tako će nevalidan element imati klasu .</w:t>
      </w:r>
      <w:r w:rsidR="002C393B">
        <w:rPr>
          <w:i/>
        </w:rPr>
        <w:t>ng-invalid</w:t>
      </w:r>
      <w:r w:rsidR="002C393B">
        <w:t xml:space="preserve">. Sada je potrebno samo definisati </w:t>
      </w:r>
      <w:r w:rsidR="00506B8D">
        <w:t xml:space="preserve">navedenu </w:t>
      </w:r>
      <w:r w:rsidR="002C393B">
        <w:t xml:space="preserve">klasu </w:t>
      </w:r>
      <w:r w:rsidR="00506B8D">
        <w:t xml:space="preserve">na željeni način. U radu je ova klasa implementirana tako da postavlja crvenu </w:t>
      </w:r>
      <w:r w:rsidR="00506B8D">
        <w:lastRenderedPageBreak/>
        <w:t>ivicu (</w:t>
      </w:r>
      <w:r w:rsidR="00506B8D" w:rsidRPr="00506B8D">
        <w:rPr>
          <w:i/>
        </w:rPr>
        <w:t>border</w:t>
      </w:r>
      <w:r w:rsidR="00506B8D">
        <w:t xml:space="preserve">) na nevalidan element. Pored ove klase, </w:t>
      </w:r>
      <w:r w:rsidR="00506B8D">
        <w:rPr>
          <w:i/>
        </w:rPr>
        <w:t>Angular</w:t>
      </w:r>
      <w:r w:rsidR="00506B8D">
        <w:t xml:space="preserve"> obezbeđuje dodatne klase kao što su </w:t>
      </w:r>
      <w:r w:rsidR="00506B8D">
        <w:rPr>
          <w:i/>
        </w:rPr>
        <w:t>.ng-valid</w:t>
      </w:r>
      <w:r w:rsidR="00506B8D">
        <w:t xml:space="preserve">, </w:t>
      </w:r>
      <w:r w:rsidR="00506B8D">
        <w:rPr>
          <w:i/>
        </w:rPr>
        <w:t>.ng-invalid</w:t>
      </w:r>
      <w:r w:rsidR="00506B8D">
        <w:t>, .</w:t>
      </w:r>
      <w:r w:rsidR="00506B8D">
        <w:rPr>
          <w:i/>
        </w:rPr>
        <w:t>ng-pristine</w:t>
      </w:r>
      <w:r w:rsidR="00506B8D">
        <w:t xml:space="preserve"> i </w:t>
      </w:r>
      <w:r w:rsidR="00506B8D">
        <w:rPr>
          <w:i/>
        </w:rPr>
        <w:t>.ng-dirty</w:t>
      </w:r>
      <w:r w:rsidR="00506B8D">
        <w:t xml:space="preserve"> koje se postavljaju na HTML elemente unosa u zavisnosti od stanja elementa, pa je moguće dodatno stilizovanje.</w:t>
      </w:r>
    </w:p>
    <w:p w:rsidR="001A6ECD" w:rsidRDefault="0094454D" w:rsidP="00C94CF9">
      <w:pPr>
        <w:jc w:val="both"/>
      </w:pPr>
      <w:r>
        <w:t xml:space="preserve">Ostalo je još definisati akcije čuvanja i poništavanja unetih podataka. </w:t>
      </w:r>
      <w:r w:rsidR="008D42A4">
        <w:t xml:space="preserve">Funkcije za obradu klika se navode kao vrednosti </w:t>
      </w:r>
      <w:r w:rsidR="008D42A4">
        <w:rPr>
          <w:i/>
        </w:rPr>
        <w:t>ngClick</w:t>
      </w:r>
      <w:r w:rsidR="008D42A4">
        <w:t xml:space="preserve"> direktive. </w:t>
      </w:r>
      <w:r w:rsidR="00CD5E7A">
        <w:t xml:space="preserve">Ova direktiva služi da zameni atribut </w:t>
      </w:r>
      <w:r w:rsidR="00CD5E7A">
        <w:rPr>
          <w:i/>
        </w:rPr>
        <w:t>onclick</w:t>
      </w:r>
      <w:r w:rsidR="00CD5E7A">
        <w:t xml:space="preserve">, a postoje i direktive sa sličnim imenom za zamenu ostalih atributa za obradu akcija korisnika. Neke od njih su </w:t>
      </w:r>
      <w:r w:rsidR="00CD5E7A">
        <w:rPr>
          <w:i/>
        </w:rPr>
        <w:t>ng-dbl-click</w:t>
      </w:r>
      <w:r w:rsidR="00CD5E7A">
        <w:t xml:space="preserve">, </w:t>
      </w:r>
      <w:r w:rsidR="00CD5E7A">
        <w:rPr>
          <w:i/>
        </w:rPr>
        <w:t>ng-mousedown</w:t>
      </w:r>
      <w:r w:rsidR="00CD5E7A">
        <w:t xml:space="preserve">, </w:t>
      </w:r>
      <w:r w:rsidR="00CD5E7A">
        <w:rPr>
          <w:i/>
        </w:rPr>
        <w:t>ng-change</w:t>
      </w:r>
      <w:r w:rsidR="008B31F8">
        <w:t xml:space="preserve">, itd. </w:t>
      </w:r>
      <w:r w:rsidR="008D42A4">
        <w:t xml:space="preserve">U liniji 29 navedena je funkcija </w:t>
      </w:r>
      <w:r w:rsidR="008D42A4">
        <w:rPr>
          <w:i/>
        </w:rPr>
        <w:t>saveEvent</w:t>
      </w:r>
      <w:r w:rsidR="008D42A4">
        <w:t xml:space="preserve"> koja će se izvršiti klikom na dugme </w:t>
      </w:r>
      <w:r w:rsidR="008D42A4">
        <w:rPr>
          <w:i/>
        </w:rPr>
        <w:t>Save</w:t>
      </w:r>
      <w:r w:rsidR="008D42A4">
        <w:t xml:space="preserve">. Ova funkcija prihvata dva parametra – prvi je objekat </w:t>
      </w:r>
      <w:r w:rsidR="008D42A4">
        <w:rPr>
          <w:i/>
        </w:rPr>
        <w:t>event</w:t>
      </w:r>
      <w:r w:rsidR="008D42A4">
        <w:t xml:space="preserve"> koji sadrži unete podatke, a drugi je objekat </w:t>
      </w:r>
      <w:r w:rsidR="008D42A4">
        <w:rPr>
          <w:i/>
        </w:rPr>
        <w:t>createEventForm</w:t>
      </w:r>
      <w:r w:rsidR="008D42A4">
        <w:t xml:space="preserve"> koji sadrži podatke o formi.</w:t>
      </w:r>
      <w:r w:rsidR="00D6276C">
        <w:t xml:space="preserve"> U liniji 30, klikom na dugme </w:t>
      </w:r>
      <w:r w:rsidR="00D6276C">
        <w:rPr>
          <w:i/>
        </w:rPr>
        <w:t>Cancel</w:t>
      </w:r>
      <w:r w:rsidR="00D6276C">
        <w:t xml:space="preserve">, izvršava se funkcija </w:t>
      </w:r>
      <w:r w:rsidR="00D6276C">
        <w:rPr>
          <w:i/>
        </w:rPr>
        <w:t>cancelCreate</w:t>
      </w:r>
      <w:r w:rsidR="00D6276C">
        <w:t xml:space="preserve">. Ove funkcije su definisane u servisu </w:t>
      </w:r>
      <w:r w:rsidR="00D6276C">
        <w:rPr>
          <w:i/>
        </w:rPr>
        <w:t>EventDataService</w:t>
      </w:r>
      <w:r w:rsidR="001A6ECD">
        <w:t xml:space="preserve">, a veza sa ovim servisom ostvarena je preko kontrolera </w:t>
      </w:r>
      <w:r w:rsidR="001A6ECD">
        <w:rPr>
          <w:i/>
        </w:rPr>
        <w:t>CreateEventCtrl</w:t>
      </w:r>
      <w:r w:rsidR="001A6ECD">
        <w:t>.</w:t>
      </w:r>
    </w:p>
    <w:p w:rsidR="001A6ECD" w:rsidRDefault="001A6ECD" w:rsidP="001A6ECD">
      <w:pPr>
        <w:keepNext/>
        <w:spacing w:after="0"/>
        <w:jc w:val="center"/>
      </w:pPr>
      <w:r>
        <w:rPr>
          <w:noProof/>
          <w:lang w:val="sr-Latn-RS" w:eastAsia="sr-Latn-RS"/>
        </w:rPr>
        <w:drawing>
          <wp:inline distT="0" distB="0" distL="0" distR="0" wp14:anchorId="60E03022" wp14:editId="13A361E5">
            <wp:extent cx="3781953" cy="28864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6">
                      <a:extLst>
                        <a:ext uri="{28A0092B-C50C-407E-A947-70E740481C1C}">
                          <a14:useLocalDpi xmlns:a14="http://schemas.microsoft.com/office/drawing/2010/main" val="0"/>
                        </a:ext>
                      </a:extLst>
                    </a:blip>
                    <a:stretch>
                      <a:fillRect/>
                    </a:stretch>
                  </pic:blipFill>
                  <pic:spPr>
                    <a:xfrm>
                      <a:off x="0" y="0"/>
                      <a:ext cx="3781953" cy="2886478"/>
                    </a:xfrm>
                    <a:prstGeom prst="rect">
                      <a:avLst/>
                    </a:prstGeom>
                  </pic:spPr>
                </pic:pic>
              </a:graphicData>
            </a:graphic>
          </wp:inline>
        </w:drawing>
      </w:r>
    </w:p>
    <w:p w:rsidR="001A6ECD" w:rsidRDefault="001A6ECD" w:rsidP="001A6ECD">
      <w:pPr>
        <w:pStyle w:val="Caption"/>
        <w:jc w:val="center"/>
        <w:rPr>
          <w:i/>
          <w:color w:val="000000" w:themeColor="text1"/>
        </w:rPr>
      </w:pPr>
      <w:bookmarkStart w:id="29" w:name="_Ref392362003"/>
      <w:r w:rsidRPr="001A6ECD">
        <w:rPr>
          <w:color w:val="000000" w:themeColor="text1"/>
        </w:rPr>
        <w:t xml:space="preserve">Slika </w:t>
      </w:r>
      <w:r w:rsidRPr="001A6ECD">
        <w:rPr>
          <w:color w:val="000000" w:themeColor="text1"/>
        </w:rPr>
        <w:fldChar w:fldCharType="begin"/>
      </w:r>
      <w:r w:rsidRPr="001A6ECD">
        <w:rPr>
          <w:color w:val="000000" w:themeColor="text1"/>
        </w:rPr>
        <w:instrText xml:space="preserve"> SEQ Slika \* ARABIC </w:instrText>
      </w:r>
      <w:r w:rsidRPr="001A6ECD">
        <w:rPr>
          <w:color w:val="000000" w:themeColor="text1"/>
        </w:rPr>
        <w:fldChar w:fldCharType="separate"/>
      </w:r>
      <w:r w:rsidR="00FB3E1B">
        <w:rPr>
          <w:noProof/>
          <w:color w:val="000000" w:themeColor="text1"/>
        </w:rPr>
        <w:t>22</w:t>
      </w:r>
      <w:r w:rsidRPr="001A6ECD">
        <w:rPr>
          <w:color w:val="000000" w:themeColor="text1"/>
        </w:rPr>
        <w:fldChar w:fldCharType="end"/>
      </w:r>
      <w:bookmarkEnd w:id="29"/>
      <w:r w:rsidRPr="001A6ECD">
        <w:rPr>
          <w:color w:val="000000" w:themeColor="text1"/>
        </w:rPr>
        <w:t xml:space="preserve"> - Deo servisa </w:t>
      </w:r>
      <w:r w:rsidRPr="001A6ECD">
        <w:rPr>
          <w:i/>
          <w:color w:val="000000" w:themeColor="text1"/>
        </w:rPr>
        <w:t>EventDataService</w:t>
      </w:r>
    </w:p>
    <w:p w:rsidR="001A6ECD" w:rsidRDefault="001A6ECD" w:rsidP="00B53C14">
      <w:pPr>
        <w:jc w:val="both"/>
      </w:pPr>
      <w:r>
        <w:fldChar w:fldCharType="begin"/>
      </w:r>
      <w:r>
        <w:instrText xml:space="preserve"> REF _Ref392362003 \h </w:instrText>
      </w:r>
      <w:r>
        <w:fldChar w:fldCharType="separate"/>
      </w:r>
      <w:r w:rsidRPr="001A6ECD">
        <w:rPr>
          <w:color w:val="000000" w:themeColor="text1"/>
        </w:rPr>
        <w:t xml:space="preserve">Slika </w:t>
      </w:r>
      <w:r w:rsidRPr="001A6ECD">
        <w:rPr>
          <w:noProof/>
          <w:color w:val="000000" w:themeColor="text1"/>
        </w:rPr>
        <w:t>22</w:t>
      </w:r>
      <w:r>
        <w:fldChar w:fldCharType="end"/>
      </w:r>
      <w:r>
        <w:t xml:space="preserve"> prikazuje deo servisa gde su implementirane funkcije </w:t>
      </w:r>
      <w:r>
        <w:rPr>
          <w:i/>
        </w:rPr>
        <w:t>save</w:t>
      </w:r>
      <w:r>
        <w:t xml:space="preserve"> i </w:t>
      </w:r>
      <w:r>
        <w:rPr>
          <w:i/>
        </w:rPr>
        <w:t>cancelCreate</w:t>
      </w:r>
      <w:r>
        <w:t>.</w:t>
      </w:r>
      <w:r w:rsidR="00B53C14">
        <w:t xml:space="preserve"> Funkcija </w:t>
      </w:r>
      <w:r w:rsidR="00B53C14">
        <w:rPr>
          <w:i/>
        </w:rPr>
        <w:t>save</w:t>
      </w:r>
      <w:r w:rsidR="00B53C14">
        <w:t xml:space="preserve"> prvo ispituje da li je prosleđena forma validna, i ako jeste,  dodaje prosleđeni događaj u niz svih događaja. Nakon toga se pomoću </w:t>
      </w:r>
      <w:r w:rsidR="00B53C14">
        <w:rPr>
          <w:i/>
        </w:rPr>
        <w:t>$location</w:t>
      </w:r>
      <w:r w:rsidR="00B53C14">
        <w:t xml:space="preserve"> servisa vrši redirekcija na početnu stranu.</w:t>
      </w:r>
      <w:r w:rsidR="00FB3E1B">
        <w:t xml:space="preserve"> Funkcija </w:t>
      </w:r>
      <w:r w:rsidR="00FB3E1B">
        <w:rPr>
          <w:i/>
        </w:rPr>
        <w:t>cancelCreate</w:t>
      </w:r>
      <w:r w:rsidR="00FB3E1B">
        <w:t xml:space="preserve"> je implementirana tako da redirektuje korisnika na početnu stranu sa svim događajima. Navedene funkcije su izvan servisa vidljive kao </w:t>
      </w:r>
      <w:r w:rsidR="00FB3E1B">
        <w:rPr>
          <w:i/>
        </w:rPr>
        <w:t>saveEvent</w:t>
      </w:r>
      <w:r w:rsidR="00FB3E1B">
        <w:t xml:space="preserve"> i </w:t>
      </w:r>
      <w:r w:rsidR="00FB3E1B">
        <w:rPr>
          <w:i/>
        </w:rPr>
        <w:t>cancelEvent</w:t>
      </w:r>
      <w:r w:rsidR="00FB3E1B">
        <w:t>.</w:t>
      </w:r>
    </w:p>
    <w:p w:rsidR="00FB3E1B" w:rsidRDefault="00FB3E1B" w:rsidP="00FB3E1B">
      <w:pPr>
        <w:keepNext/>
        <w:spacing w:after="0"/>
        <w:jc w:val="both"/>
      </w:pPr>
      <w:r>
        <w:rPr>
          <w:noProof/>
          <w:lang w:val="sr-Latn-RS" w:eastAsia="sr-Latn-RS"/>
        </w:rPr>
        <w:drawing>
          <wp:inline distT="0" distB="0" distL="0" distR="0" wp14:anchorId="7820DD4C" wp14:editId="1FD6B308">
            <wp:extent cx="6249273" cy="6382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7">
                      <a:extLst>
                        <a:ext uri="{28A0092B-C50C-407E-A947-70E740481C1C}">
                          <a14:useLocalDpi xmlns:a14="http://schemas.microsoft.com/office/drawing/2010/main" val="0"/>
                        </a:ext>
                      </a:extLst>
                    </a:blip>
                    <a:stretch>
                      <a:fillRect/>
                    </a:stretch>
                  </pic:blipFill>
                  <pic:spPr>
                    <a:xfrm>
                      <a:off x="0" y="0"/>
                      <a:ext cx="6249273" cy="638264"/>
                    </a:xfrm>
                    <a:prstGeom prst="rect">
                      <a:avLst/>
                    </a:prstGeom>
                  </pic:spPr>
                </pic:pic>
              </a:graphicData>
            </a:graphic>
          </wp:inline>
        </w:drawing>
      </w:r>
    </w:p>
    <w:p w:rsidR="00FB3E1B" w:rsidRDefault="00FB3E1B" w:rsidP="00FB3E1B">
      <w:pPr>
        <w:pStyle w:val="Caption"/>
        <w:jc w:val="center"/>
        <w:rPr>
          <w:color w:val="000000" w:themeColor="text1"/>
        </w:rPr>
      </w:pPr>
      <w:bookmarkStart w:id="30" w:name="_Ref392363101"/>
      <w:r w:rsidRPr="00FB3E1B">
        <w:rPr>
          <w:color w:val="000000" w:themeColor="text1"/>
        </w:rPr>
        <w:t xml:space="preserve">Slika </w:t>
      </w:r>
      <w:r w:rsidRPr="00FB3E1B">
        <w:rPr>
          <w:color w:val="000000" w:themeColor="text1"/>
        </w:rPr>
        <w:fldChar w:fldCharType="begin"/>
      </w:r>
      <w:r w:rsidRPr="00FB3E1B">
        <w:rPr>
          <w:color w:val="000000" w:themeColor="text1"/>
        </w:rPr>
        <w:instrText xml:space="preserve"> SEQ Slika \* ARABIC </w:instrText>
      </w:r>
      <w:r w:rsidRPr="00FB3E1B">
        <w:rPr>
          <w:color w:val="000000" w:themeColor="text1"/>
        </w:rPr>
        <w:fldChar w:fldCharType="separate"/>
      </w:r>
      <w:r w:rsidRPr="00FB3E1B">
        <w:rPr>
          <w:noProof/>
          <w:color w:val="000000" w:themeColor="text1"/>
        </w:rPr>
        <w:t>23</w:t>
      </w:r>
      <w:r w:rsidRPr="00FB3E1B">
        <w:rPr>
          <w:color w:val="000000" w:themeColor="text1"/>
        </w:rPr>
        <w:fldChar w:fldCharType="end"/>
      </w:r>
      <w:bookmarkEnd w:id="30"/>
      <w:r w:rsidRPr="00FB3E1B">
        <w:rPr>
          <w:color w:val="000000" w:themeColor="text1"/>
        </w:rPr>
        <w:t xml:space="preserve"> – Definicija kontrolera </w:t>
      </w:r>
      <w:r w:rsidRPr="00FB3E1B">
        <w:rPr>
          <w:i/>
          <w:color w:val="000000" w:themeColor="text1"/>
        </w:rPr>
        <w:t>CreateEventCtrl</w:t>
      </w:r>
    </w:p>
    <w:p w:rsidR="00FB3E1B" w:rsidRDefault="00FB3E1B" w:rsidP="00FB3E1B">
      <w:pPr>
        <w:jc w:val="both"/>
      </w:pPr>
      <w:r>
        <w:t xml:space="preserve">Definicija kontrolera </w:t>
      </w:r>
      <w:r>
        <w:rPr>
          <w:i/>
        </w:rPr>
        <w:t>CreateEventCtrl</w:t>
      </w:r>
      <w:r>
        <w:t xml:space="preserve"> je data na </w:t>
      </w:r>
      <w:r>
        <w:fldChar w:fldCharType="begin"/>
      </w:r>
      <w:r>
        <w:instrText xml:space="preserve"> REF _Ref392363101 \h </w:instrText>
      </w:r>
      <w:r>
        <w:fldChar w:fldCharType="separate"/>
      </w:r>
      <w:r>
        <w:rPr>
          <w:color w:val="000000" w:themeColor="text1"/>
        </w:rPr>
        <w:t>slici</w:t>
      </w:r>
      <w:r w:rsidRPr="00FB3E1B">
        <w:rPr>
          <w:color w:val="000000" w:themeColor="text1"/>
        </w:rPr>
        <w:t xml:space="preserve"> </w:t>
      </w:r>
      <w:r w:rsidRPr="00FB3E1B">
        <w:rPr>
          <w:noProof/>
          <w:color w:val="000000" w:themeColor="text1"/>
        </w:rPr>
        <w:t>23</w:t>
      </w:r>
      <w:r>
        <w:fldChar w:fldCharType="end"/>
      </w:r>
      <w:r>
        <w:t>. Ovde se vrši povezivanje funkcija iz pogleda sa odgovarajućim funkcijama iz servisa.</w:t>
      </w:r>
    </w:p>
    <w:p w:rsidR="00053D7F" w:rsidRDefault="00053D7F" w:rsidP="00053D7F">
      <w:pPr>
        <w:pStyle w:val="Heading2"/>
        <w:numPr>
          <w:ilvl w:val="1"/>
          <w:numId w:val="32"/>
        </w:numPr>
        <w:rPr>
          <w:color w:val="000000" w:themeColor="text1"/>
        </w:rPr>
      </w:pPr>
      <w:r w:rsidRPr="00053D7F">
        <w:rPr>
          <w:color w:val="000000" w:themeColor="text1"/>
        </w:rPr>
        <w:t>Direktive</w:t>
      </w:r>
    </w:p>
    <w:p w:rsidR="00053D7F" w:rsidRPr="00053D7F" w:rsidRDefault="00053D7F" w:rsidP="00053D7F">
      <w:pPr>
        <w:jc w:val="both"/>
      </w:pPr>
      <w:bookmarkStart w:id="31" w:name="_GoBack"/>
      <w:bookmarkEnd w:id="31"/>
    </w:p>
    <w:sectPr w:rsidR="00053D7F" w:rsidRPr="00053D7F" w:rsidSect="00CC3CC5">
      <w:footerReference w:type="default" r:id="rId38"/>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410" w:rsidRDefault="00283410" w:rsidP="00C90051">
      <w:pPr>
        <w:spacing w:after="0" w:line="240" w:lineRule="auto"/>
      </w:pPr>
      <w:r>
        <w:separator/>
      </w:r>
    </w:p>
  </w:endnote>
  <w:endnote w:type="continuationSeparator" w:id="0">
    <w:p w:rsidR="00283410" w:rsidRDefault="00283410" w:rsidP="00C9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066976"/>
      <w:docPartObj>
        <w:docPartGallery w:val="Page Numbers (Bottom of Page)"/>
        <w:docPartUnique/>
      </w:docPartObj>
    </w:sdtPr>
    <w:sdtEndPr>
      <w:rPr>
        <w:noProof/>
      </w:rPr>
    </w:sdtEndPr>
    <w:sdtContent>
      <w:p w:rsidR="003B3EE1" w:rsidRDefault="003B3EE1">
        <w:pPr>
          <w:pStyle w:val="Footer"/>
          <w:jc w:val="center"/>
        </w:pPr>
        <w:r>
          <w:fldChar w:fldCharType="begin"/>
        </w:r>
        <w:r>
          <w:instrText xml:space="preserve"> PAGE   \* MERGEFORMAT </w:instrText>
        </w:r>
        <w:r>
          <w:fldChar w:fldCharType="separate"/>
        </w:r>
        <w:r w:rsidR="00053D7F">
          <w:rPr>
            <w:noProof/>
          </w:rPr>
          <w:t>- 18 -</w:t>
        </w:r>
        <w:r>
          <w:rPr>
            <w:noProof/>
          </w:rPr>
          <w:fldChar w:fldCharType="end"/>
        </w:r>
      </w:p>
    </w:sdtContent>
  </w:sdt>
  <w:p w:rsidR="003B3EE1" w:rsidRDefault="003B3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410" w:rsidRDefault="00283410" w:rsidP="00C90051">
      <w:pPr>
        <w:spacing w:after="0" w:line="240" w:lineRule="auto"/>
      </w:pPr>
      <w:r>
        <w:separator/>
      </w:r>
    </w:p>
  </w:footnote>
  <w:footnote w:type="continuationSeparator" w:id="0">
    <w:p w:rsidR="00283410" w:rsidRDefault="00283410" w:rsidP="00C90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7CF1D4F"/>
    <w:multiLevelType w:val="hybridMultilevel"/>
    <w:tmpl w:val="4692B2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8">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23970A61"/>
    <w:multiLevelType w:val="multilevel"/>
    <w:tmpl w:val="A1C45D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2">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4">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5">
    <w:nsid w:val="387778D9"/>
    <w:multiLevelType w:val="hybridMultilevel"/>
    <w:tmpl w:val="C5FAC4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8">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1">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2">
    <w:nsid w:val="4FCB68A7"/>
    <w:multiLevelType w:val="multilevel"/>
    <w:tmpl w:val="252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4">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7">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9">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1">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2">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3">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2"/>
  </w:num>
  <w:num w:numId="2">
    <w:abstractNumId w:val="29"/>
  </w:num>
  <w:num w:numId="3">
    <w:abstractNumId w:val="6"/>
  </w:num>
  <w:num w:numId="4">
    <w:abstractNumId w:val="32"/>
  </w:num>
  <w:num w:numId="5">
    <w:abstractNumId w:val="0"/>
  </w:num>
  <w:num w:numId="6">
    <w:abstractNumId w:val="31"/>
  </w:num>
  <w:num w:numId="7">
    <w:abstractNumId w:val="13"/>
  </w:num>
  <w:num w:numId="8">
    <w:abstractNumId w:val="25"/>
  </w:num>
  <w:num w:numId="9">
    <w:abstractNumId w:val="21"/>
  </w:num>
  <w:num w:numId="10">
    <w:abstractNumId w:val="27"/>
  </w:num>
  <w:num w:numId="11">
    <w:abstractNumId w:val="17"/>
  </w:num>
  <w:num w:numId="12">
    <w:abstractNumId w:val="30"/>
  </w:num>
  <w:num w:numId="13">
    <w:abstractNumId w:val="26"/>
  </w:num>
  <w:num w:numId="14">
    <w:abstractNumId w:val="1"/>
  </w:num>
  <w:num w:numId="15">
    <w:abstractNumId w:val="34"/>
  </w:num>
  <w:num w:numId="16">
    <w:abstractNumId w:val="3"/>
  </w:num>
  <w:num w:numId="17">
    <w:abstractNumId w:val="7"/>
  </w:num>
  <w:num w:numId="18">
    <w:abstractNumId w:val="19"/>
  </w:num>
  <w:num w:numId="19">
    <w:abstractNumId w:val="10"/>
  </w:num>
  <w:num w:numId="20">
    <w:abstractNumId w:val="2"/>
  </w:num>
  <w:num w:numId="21">
    <w:abstractNumId w:val="14"/>
  </w:num>
  <w:num w:numId="22">
    <w:abstractNumId w:val="8"/>
  </w:num>
  <w:num w:numId="23">
    <w:abstractNumId w:val="33"/>
  </w:num>
  <w:num w:numId="24">
    <w:abstractNumId w:val="4"/>
  </w:num>
  <w:num w:numId="25">
    <w:abstractNumId w:val="23"/>
  </w:num>
  <w:num w:numId="26">
    <w:abstractNumId w:val="20"/>
  </w:num>
  <w:num w:numId="27">
    <w:abstractNumId w:val="11"/>
  </w:num>
  <w:num w:numId="28">
    <w:abstractNumId w:val="28"/>
  </w:num>
  <w:num w:numId="29">
    <w:abstractNumId w:val="16"/>
  </w:num>
  <w:num w:numId="30">
    <w:abstractNumId w:val="24"/>
  </w:num>
  <w:num w:numId="31">
    <w:abstractNumId w:val="18"/>
  </w:num>
  <w:num w:numId="32">
    <w:abstractNumId w:val="9"/>
  </w:num>
  <w:num w:numId="33">
    <w:abstractNumId w:val="22"/>
  </w:num>
  <w:num w:numId="34">
    <w:abstractNumId w:val="15"/>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376D9"/>
    <w:rsid w:val="000403DD"/>
    <w:rsid w:val="00043412"/>
    <w:rsid w:val="000515BD"/>
    <w:rsid w:val="00052AA8"/>
    <w:rsid w:val="00053360"/>
    <w:rsid w:val="00053D7F"/>
    <w:rsid w:val="00056C21"/>
    <w:rsid w:val="00063D86"/>
    <w:rsid w:val="000650C4"/>
    <w:rsid w:val="00066013"/>
    <w:rsid w:val="00066082"/>
    <w:rsid w:val="000676DC"/>
    <w:rsid w:val="00067ACE"/>
    <w:rsid w:val="00070BD1"/>
    <w:rsid w:val="00070E8C"/>
    <w:rsid w:val="00073325"/>
    <w:rsid w:val="00074727"/>
    <w:rsid w:val="00074D90"/>
    <w:rsid w:val="000753C2"/>
    <w:rsid w:val="00075B18"/>
    <w:rsid w:val="00077198"/>
    <w:rsid w:val="00077F54"/>
    <w:rsid w:val="0008635F"/>
    <w:rsid w:val="00086613"/>
    <w:rsid w:val="0008766F"/>
    <w:rsid w:val="0009115F"/>
    <w:rsid w:val="000944B7"/>
    <w:rsid w:val="00097D38"/>
    <w:rsid w:val="000A05D4"/>
    <w:rsid w:val="000A13F8"/>
    <w:rsid w:val="000A20EE"/>
    <w:rsid w:val="000A2C53"/>
    <w:rsid w:val="000A4967"/>
    <w:rsid w:val="000A606E"/>
    <w:rsid w:val="000A75CD"/>
    <w:rsid w:val="000B0B2C"/>
    <w:rsid w:val="000B2AB8"/>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4A8B"/>
    <w:rsid w:val="000F506D"/>
    <w:rsid w:val="001019C7"/>
    <w:rsid w:val="00102675"/>
    <w:rsid w:val="0010295C"/>
    <w:rsid w:val="001121A8"/>
    <w:rsid w:val="00115967"/>
    <w:rsid w:val="00116911"/>
    <w:rsid w:val="001179F3"/>
    <w:rsid w:val="001263C9"/>
    <w:rsid w:val="00130524"/>
    <w:rsid w:val="001367F3"/>
    <w:rsid w:val="00140D4C"/>
    <w:rsid w:val="00143D68"/>
    <w:rsid w:val="001442D9"/>
    <w:rsid w:val="001449AE"/>
    <w:rsid w:val="0014578A"/>
    <w:rsid w:val="00151DAE"/>
    <w:rsid w:val="00152DCF"/>
    <w:rsid w:val="0015538B"/>
    <w:rsid w:val="001576FB"/>
    <w:rsid w:val="00161AD6"/>
    <w:rsid w:val="00170960"/>
    <w:rsid w:val="001756DF"/>
    <w:rsid w:val="00177C7C"/>
    <w:rsid w:val="001821AB"/>
    <w:rsid w:val="00187ED8"/>
    <w:rsid w:val="0019353A"/>
    <w:rsid w:val="001945DB"/>
    <w:rsid w:val="001952ED"/>
    <w:rsid w:val="00195755"/>
    <w:rsid w:val="001966F8"/>
    <w:rsid w:val="00196ADF"/>
    <w:rsid w:val="001A11B3"/>
    <w:rsid w:val="001A137F"/>
    <w:rsid w:val="001A1A3D"/>
    <w:rsid w:val="001A22DA"/>
    <w:rsid w:val="001A30D5"/>
    <w:rsid w:val="001A3B50"/>
    <w:rsid w:val="001A4F2B"/>
    <w:rsid w:val="001A646F"/>
    <w:rsid w:val="001A65DD"/>
    <w:rsid w:val="001A6ECD"/>
    <w:rsid w:val="001B43E3"/>
    <w:rsid w:val="001B4DB4"/>
    <w:rsid w:val="001B4DCF"/>
    <w:rsid w:val="001C0D6E"/>
    <w:rsid w:val="001C1A40"/>
    <w:rsid w:val="001C20AA"/>
    <w:rsid w:val="001C2B68"/>
    <w:rsid w:val="001C697E"/>
    <w:rsid w:val="001C788B"/>
    <w:rsid w:val="001C7BA3"/>
    <w:rsid w:val="001D2378"/>
    <w:rsid w:val="001D4634"/>
    <w:rsid w:val="001D4CFE"/>
    <w:rsid w:val="001D566F"/>
    <w:rsid w:val="001D6B90"/>
    <w:rsid w:val="001D7D6F"/>
    <w:rsid w:val="001E2922"/>
    <w:rsid w:val="001E420A"/>
    <w:rsid w:val="001E4771"/>
    <w:rsid w:val="001E497A"/>
    <w:rsid w:val="001F1CB1"/>
    <w:rsid w:val="001F210E"/>
    <w:rsid w:val="001F3277"/>
    <w:rsid w:val="001F59EC"/>
    <w:rsid w:val="001F681A"/>
    <w:rsid w:val="00201B7D"/>
    <w:rsid w:val="00203D09"/>
    <w:rsid w:val="00203EF0"/>
    <w:rsid w:val="00204366"/>
    <w:rsid w:val="002053D0"/>
    <w:rsid w:val="002072A3"/>
    <w:rsid w:val="0020736D"/>
    <w:rsid w:val="002109A7"/>
    <w:rsid w:val="0021188C"/>
    <w:rsid w:val="0021240D"/>
    <w:rsid w:val="002154FF"/>
    <w:rsid w:val="00215597"/>
    <w:rsid w:val="00215740"/>
    <w:rsid w:val="00216F51"/>
    <w:rsid w:val="002202DF"/>
    <w:rsid w:val="002202FA"/>
    <w:rsid w:val="00222DBE"/>
    <w:rsid w:val="002233DB"/>
    <w:rsid w:val="00230E29"/>
    <w:rsid w:val="00232353"/>
    <w:rsid w:val="00234588"/>
    <w:rsid w:val="00236009"/>
    <w:rsid w:val="002364D5"/>
    <w:rsid w:val="002377EC"/>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19E4"/>
    <w:rsid w:val="00272242"/>
    <w:rsid w:val="00275A6E"/>
    <w:rsid w:val="00280348"/>
    <w:rsid w:val="002812CC"/>
    <w:rsid w:val="00281992"/>
    <w:rsid w:val="00282913"/>
    <w:rsid w:val="00282F15"/>
    <w:rsid w:val="002833CC"/>
    <w:rsid w:val="00283410"/>
    <w:rsid w:val="0028477B"/>
    <w:rsid w:val="00292B50"/>
    <w:rsid w:val="002977DC"/>
    <w:rsid w:val="002A01F6"/>
    <w:rsid w:val="002A0238"/>
    <w:rsid w:val="002A26E2"/>
    <w:rsid w:val="002A2D28"/>
    <w:rsid w:val="002A3C28"/>
    <w:rsid w:val="002A4A22"/>
    <w:rsid w:val="002A4DC0"/>
    <w:rsid w:val="002A5066"/>
    <w:rsid w:val="002C1590"/>
    <w:rsid w:val="002C23CC"/>
    <w:rsid w:val="002C2836"/>
    <w:rsid w:val="002C393B"/>
    <w:rsid w:val="002C4012"/>
    <w:rsid w:val="002C5D1E"/>
    <w:rsid w:val="002C717D"/>
    <w:rsid w:val="002D0F8B"/>
    <w:rsid w:val="002D14B0"/>
    <w:rsid w:val="002D1FB4"/>
    <w:rsid w:val="002D3B2D"/>
    <w:rsid w:val="002D5D66"/>
    <w:rsid w:val="002E00C8"/>
    <w:rsid w:val="002E0B0E"/>
    <w:rsid w:val="002E106F"/>
    <w:rsid w:val="002E4C02"/>
    <w:rsid w:val="002E5F7D"/>
    <w:rsid w:val="002F06D1"/>
    <w:rsid w:val="002F08D4"/>
    <w:rsid w:val="002F1118"/>
    <w:rsid w:val="002F2125"/>
    <w:rsid w:val="002F470B"/>
    <w:rsid w:val="002F61F2"/>
    <w:rsid w:val="002F637E"/>
    <w:rsid w:val="003004FD"/>
    <w:rsid w:val="00300988"/>
    <w:rsid w:val="003051C5"/>
    <w:rsid w:val="00306542"/>
    <w:rsid w:val="00306AF2"/>
    <w:rsid w:val="00306B2D"/>
    <w:rsid w:val="00310434"/>
    <w:rsid w:val="00311067"/>
    <w:rsid w:val="00311D68"/>
    <w:rsid w:val="003135BD"/>
    <w:rsid w:val="00314275"/>
    <w:rsid w:val="003154F3"/>
    <w:rsid w:val="00317AF3"/>
    <w:rsid w:val="00320324"/>
    <w:rsid w:val="00320D06"/>
    <w:rsid w:val="00322A79"/>
    <w:rsid w:val="00323140"/>
    <w:rsid w:val="00324B27"/>
    <w:rsid w:val="00325001"/>
    <w:rsid w:val="00326CB5"/>
    <w:rsid w:val="003270EC"/>
    <w:rsid w:val="00327542"/>
    <w:rsid w:val="0033052E"/>
    <w:rsid w:val="00330CB3"/>
    <w:rsid w:val="003313CD"/>
    <w:rsid w:val="00332DC9"/>
    <w:rsid w:val="00334CB1"/>
    <w:rsid w:val="00336213"/>
    <w:rsid w:val="0033682A"/>
    <w:rsid w:val="0034024A"/>
    <w:rsid w:val="00340288"/>
    <w:rsid w:val="003407AD"/>
    <w:rsid w:val="00340CE0"/>
    <w:rsid w:val="003430B0"/>
    <w:rsid w:val="00344DA3"/>
    <w:rsid w:val="00346B96"/>
    <w:rsid w:val="00351FF8"/>
    <w:rsid w:val="00352F77"/>
    <w:rsid w:val="00354F49"/>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8536C"/>
    <w:rsid w:val="00391D5F"/>
    <w:rsid w:val="0039219C"/>
    <w:rsid w:val="00392374"/>
    <w:rsid w:val="00392BFD"/>
    <w:rsid w:val="00394686"/>
    <w:rsid w:val="00395789"/>
    <w:rsid w:val="00396335"/>
    <w:rsid w:val="00396C5C"/>
    <w:rsid w:val="003A19C4"/>
    <w:rsid w:val="003A1FF6"/>
    <w:rsid w:val="003A6368"/>
    <w:rsid w:val="003B0EF9"/>
    <w:rsid w:val="003B2336"/>
    <w:rsid w:val="003B2ACB"/>
    <w:rsid w:val="003B2F70"/>
    <w:rsid w:val="003B3AFF"/>
    <w:rsid w:val="003B3EE1"/>
    <w:rsid w:val="003B4E17"/>
    <w:rsid w:val="003B6B0F"/>
    <w:rsid w:val="003C2B90"/>
    <w:rsid w:val="003C3B21"/>
    <w:rsid w:val="003C4667"/>
    <w:rsid w:val="003C564B"/>
    <w:rsid w:val="003C5FD9"/>
    <w:rsid w:val="003C6EAE"/>
    <w:rsid w:val="003C6FE1"/>
    <w:rsid w:val="003C762D"/>
    <w:rsid w:val="003C7BFB"/>
    <w:rsid w:val="003D4076"/>
    <w:rsid w:val="003D6A72"/>
    <w:rsid w:val="003D6ED8"/>
    <w:rsid w:val="003E129A"/>
    <w:rsid w:val="003E350D"/>
    <w:rsid w:val="003E4315"/>
    <w:rsid w:val="003F0D50"/>
    <w:rsid w:val="003F1C4A"/>
    <w:rsid w:val="003F1CE5"/>
    <w:rsid w:val="003F27AD"/>
    <w:rsid w:val="003F5B5E"/>
    <w:rsid w:val="003F5F4F"/>
    <w:rsid w:val="00400271"/>
    <w:rsid w:val="00404EC1"/>
    <w:rsid w:val="00405A10"/>
    <w:rsid w:val="004066B0"/>
    <w:rsid w:val="00410333"/>
    <w:rsid w:val="00416169"/>
    <w:rsid w:val="00421884"/>
    <w:rsid w:val="004270D3"/>
    <w:rsid w:val="00433D4E"/>
    <w:rsid w:val="004342F6"/>
    <w:rsid w:val="00434861"/>
    <w:rsid w:val="00435790"/>
    <w:rsid w:val="00435C75"/>
    <w:rsid w:val="00444DD9"/>
    <w:rsid w:val="004452DF"/>
    <w:rsid w:val="004510DE"/>
    <w:rsid w:val="004521A6"/>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432"/>
    <w:rsid w:val="004838A4"/>
    <w:rsid w:val="00483945"/>
    <w:rsid w:val="00484CCF"/>
    <w:rsid w:val="00490168"/>
    <w:rsid w:val="00494085"/>
    <w:rsid w:val="004A1EF1"/>
    <w:rsid w:val="004A2976"/>
    <w:rsid w:val="004A2AE7"/>
    <w:rsid w:val="004A7C9E"/>
    <w:rsid w:val="004B18E0"/>
    <w:rsid w:val="004B4DEB"/>
    <w:rsid w:val="004C0389"/>
    <w:rsid w:val="004C31EC"/>
    <w:rsid w:val="004C4A3D"/>
    <w:rsid w:val="004C7361"/>
    <w:rsid w:val="004D0260"/>
    <w:rsid w:val="004D0910"/>
    <w:rsid w:val="004D0C29"/>
    <w:rsid w:val="004D323F"/>
    <w:rsid w:val="004D4588"/>
    <w:rsid w:val="004D4BC2"/>
    <w:rsid w:val="004D4C92"/>
    <w:rsid w:val="004D5210"/>
    <w:rsid w:val="004E0759"/>
    <w:rsid w:val="004E2025"/>
    <w:rsid w:val="004E53A4"/>
    <w:rsid w:val="004E634C"/>
    <w:rsid w:val="004F7E06"/>
    <w:rsid w:val="00500948"/>
    <w:rsid w:val="00504820"/>
    <w:rsid w:val="00504D24"/>
    <w:rsid w:val="00506B8D"/>
    <w:rsid w:val="005077A3"/>
    <w:rsid w:val="00507A5F"/>
    <w:rsid w:val="00507FFD"/>
    <w:rsid w:val="00511243"/>
    <w:rsid w:val="00511847"/>
    <w:rsid w:val="00512478"/>
    <w:rsid w:val="00514C4E"/>
    <w:rsid w:val="0052046A"/>
    <w:rsid w:val="00521610"/>
    <w:rsid w:val="005224AE"/>
    <w:rsid w:val="005245EF"/>
    <w:rsid w:val="005275BA"/>
    <w:rsid w:val="0053177C"/>
    <w:rsid w:val="00531F9B"/>
    <w:rsid w:val="0053202F"/>
    <w:rsid w:val="00532C98"/>
    <w:rsid w:val="00533837"/>
    <w:rsid w:val="00534B4F"/>
    <w:rsid w:val="00536413"/>
    <w:rsid w:val="005368D7"/>
    <w:rsid w:val="005369E6"/>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2BA7"/>
    <w:rsid w:val="0057538A"/>
    <w:rsid w:val="0057555C"/>
    <w:rsid w:val="00576627"/>
    <w:rsid w:val="005772D2"/>
    <w:rsid w:val="005801D2"/>
    <w:rsid w:val="0058765D"/>
    <w:rsid w:val="00590581"/>
    <w:rsid w:val="00592673"/>
    <w:rsid w:val="00594BFA"/>
    <w:rsid w:val="005956CB"/>
    <w:rsid w:val="005959C3"/>
    <w:rsid w:val="00596487"/>
    <w:rsid w:val="0059768C"/>
    <w:rsid w:val="005A143D"/>
    <w:rsid w:val="005A1CC1"/>
    <w:rsid w:val="005A24D3"/>
    <w:rsid w:val="005A5B5B"/>
    <w:rsid w:val="005A63C3"/>
    <w:rsid w:val="005A7714"/>
    <w:rsid w:val="005B0ADE"/>
    <w:rsid w:val="005B14D0"/>
    <w:rsid w:val="005B14DD"/>
    <w:rsid w:val="005B178F"/>
    <w:rsid w:val="005B2072"/>
    <w:rsid w:val="005B7C3F"/>
    <w:rsid w:val="005C0CA3"/>
    <w:rsid w:val="005C1E61"/>
    <w:rsid w:val="005C3F57"/>
    <w:rsid w:val="005C5B31"/>
    <w:rsid w:val="005C7BA8"/>
    <w:rsid w:val="005D161C"/>
    <w:rsid w:val="005D56BD"/>
    <w:rsid w:val="005E0592"/>
    <w:rsid w:val="005E2747"/>
    <w:rsid w:val="005E41BA"/>
    <w:rsid w:val="005E4298"/>
    <w:rsid w:val="005E7EF6"/>
    <w:rsid w:val="005F009D"/>
    <w:rsid w:val="005F044A"/>
    <w:rsid w:val="005F1530"/>
    <w:rsid w:val="005F56C9"/>
    <w:rsid w:val="005F6EF0"/>
    <w:rsid w:val="00602663"/>
    <w:rsid w:val="00602CCC"/>
    <w:rsid w:val="00602EE4"/>
    <w:rsid w:val="00603839"/>
    <w:rsid w:val="0060428C"/>
    <w:rsid w:val="0060482E"/>
    <w:rsid w:val="00604830"/>
    <w:rsid w:val="006108B7"/>
    <w:rsid w:val="0061098A"/>
    <w:rsid w:val="00611DF3"/>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020"/>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707DE"/>
    <w:rsid w:val="00670D35"/>
    <w:rsid w:val="00672A3D"/>
    <w:rsid w:val="00675D46"/>
    <w:rsid w:val="00676C17"/>
    <w:rsid w:val="00680B65"/>
    <w:rsid w:val="00682292"/>
    <w:rsid w:val="00682642"/>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F17"/>
    <w:rsid w:val="006D40A8"/>
    <w:rsid w:val="006D44D1"/>
    <w:rsid w:val="006D4CF6"/>
    <w:rsid w:val="006D6E51"/>
    <w:rsid w:val="006E2329"/>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37E7F"/>
    <w:rsid w:val="00737F20"/>
    <w:rsid w:val="007445B3"/>
    <w:rsid w:val="00747755"/>
    <w:rsid w:val="007523EC"/>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A0354"/>
    <w:rsid w:val="007A1337"/>
    <w:rsid w:val="007A26BB"/>
    <w:rsid w:val="007A471B"/>
    <w:rsid w:val="007A4FA0"/>
    <w:rsid w:val="007B3443"/>
    <w:rsid w:val="007B3720"/>
    <w:rsid w:val="007B70E8"/>
    <w:rsid w:val="007B7948"/>
    <w:rsid w:val="007C0451"/>
    <w:rsid w:val="007C6028"/>
    <w:rsid w:val="007C62C1"/>
    <w:rsid w:val="007C7ABB"/>
    <w:rsid w:val="007D351F"/>
    <w:rsid w:val="007D4C55"/>
    <w:rsid w:val="007D5075"/>
    <w:rsid w:val="007D5C49"/>
    <w:rsid w:val="007D6826"/>
    <w:rsid w:val="007D6E1E"/>
    <w:rsid w:val="007D7F56"/>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3E84"/>
    <w:rsid w:val="00844178"/>
    <w:rsid w:val="00846164"/>
    <w:rsid w:val="00846604"/>
    <w:rsid w:val="00850A7F"/>
    <w:rsid w:val="00851300"/>
    <w:rsid w:val="00853C5B"/>
    <w:rsid w:val="00854141"/>
    <w:rsid w:val="0085459C"/>
    <w:rsid w:val="00855063"/>
    <w:rsid w:val="00855B3C"/>
    <w:rsid w:val="008561EA"/>
    <w:rsid w:val="00865F70"/>
    <w:rsid w:val="0086707F"/>
    <w:rsid w:val="00871503"/>
    <w:rsid w:val="00873C02"/>
    <w:rsid w:val="00876B24"/>
    <w:rsid w:val="00882233"/>
    <w:rsid w:val="00884964"/>
    <w:rsid w:val="00884EBC"/>
    <w:rsid w:val="00886970"/>
    <w:rsid w:val="00896461"/>
    <w:rsid w:val="008A231D"/>
    <w:rsid w:val="008A4926"/>
    <w:rsid w:val="008A5B97"/>
    <w:rsid w:val="008B0BB0"/>
    <w:rsid w:val="008B26BF"/>
    <w:rsid w:val="008B31F8"/>
    <w:rsid w:val="008B5DA3"/>
    <w:rsid w:val="008C1354"/>
    <w:rsid w:val="008C20A6"/>
    <w:rsid w:val="008C3910"/>
    <w:rsid w:val="008C4945"/>
    <w:rsid w:val="008C5B43"/>
    <w:rsid w:val="008C72B1"/>
    <w:rsid w:val="008C7412"/>
    <w:rsid w:val="008D0635"/>
    <w:rsid w:val="008D1846"/>
    <w:rsid w:val="008D1F2B"/>
    <w:rsid w:val="008D2030"/>
    <w:rsid w:val="008D2C4B"/>
    <w:rsid w:val="008D33C9"/>
    <w:rsid w:val="008D42A4"/>
    <w:rsid w:val="008D6696"/>
    <w:rsid w:val="008D7947"/>
    <w:rsid w:val="008E41FB"/>
    <w:rsid w:val="008F0F3C"/>
    <w:rsid w:val="008F215F"/>
    <w:rsid w:val="008F6AEC"/>
    <w:rsid w:val="00900363"/>
    <w:rsid w:val="009004D0"/>
    <w:rsid w:val="00902B2C"/>
    <w:rsid w:val="00903249"/>
    <w:rsid w:val="009052ED"/>
    <w:rsid w:val="0090615C"/>
    <w:rsid w:val="00910951"/>
    <w:rsid w:val="00914184"/>
    <w:rsid w:val="0091449F"/>
    <w:rsid w:val="00915A7F"/>
    <w:rsid w:val="00915B60"/>
    <w:rsid w:val="00915BCB"/>
    <w:rsid w:val="0092102B"/>
    <w:rsid w:val="009214B6"/>
    <w:rsid w:val="00921985"/>
    <w:rsid w:val="00921B29"/>
    <w:rsid w:val="00922944"/>
    <w:rsid w:val="00922CEB"/>
    <w:rsid w:val="00922FF6"/>
    <w:rsid w:val="00926A94"/>
    <w:rsid w:val="00927D92"/>
    <w:rsid w:val="00930CCE"/>
    <w:rsid w:val="0093197C"/>
    <w:rsid w:val="00933D0D"/>
    <w:rsid w:val="0093622C"/>
    <w:rsid w:val="009373A3"/>
    <w:rsid w:val="009376E7"/>
    <w:rsid w:val="00937EF3"/>
    <w:rsid w:val="00941476"/>
    <w:rsid w:val="0094262E"/>
    <w:rsid w:val="00943877"/>
    <w:rsid w:val="0094454D"/>
    <w:rsid w:val="00946486"/>
    <w:rsid w:val="0094657B"/>
    <w:rsid w:val="0094704F"/>
    <w:rsid w:val="0095072F"/>
    <w:rsid w:val="00950EED"/>
    <w:rsid w:val="00952989"/>
    <w:rsid w:val="0095346D"/>
    <w:rsid w:val="00954F00"/>
    <w:rsid w:val="009553D4"/>
    <w:rsid w:val="009561F2"/>
    <w:rsid w:val="0095711D"/>
    <w:rsid w:val="009572D5"/>
    <w:rsid w:val="00960CB1"/>
    <w:rsid w:val="009625EF"/>
    <w:rsid w:val="00963C33"/>
    <w:rsid w:val="00964CA3"/>
    <w:rsid w:val="00967BE3"/>
    <w:rsid w:val="00967F92"/>
    <w:rsid w:val="00970C94"/>
    <w:rsid w:val="0097576B"/>
    <w:rsid w:val="009847D3"/>
    <w:rsid w:val="00993D58"/>
    <w:rsid w:val="00994022"/>
    <w:rsid w:val="0099404C"/>
    <w:rsid w:val="0099446B"/>
    <w:rsid w:val="00995B18"/>
    <w:rsid w:val="009A0CAF"/>
    <w:rsid w:val="009A56B3"/>
    <w:rsid w:val="009A5E56"/>
    <w:rsid w:val="009B0068"/>
    <w:rsid w:val="009B0BD5"/>
    <w:rsid w:val="009B10DA"/>
    <w:rsid w:val="009B18E3"/>
    <w:rsid w:val="009B22DC"/>
    <w:rsid w:val="009C49E4"/>
    <w:rsid w:val="009C6D41"/>
    <w:rsid w:val="009D08D9"/>
    <w:rsid w:val="009D197D"/>
    <w:rsid w:val="009D6A32"/>
    <w:rsid w:val="009D706E"/>
    <w:rsid w:val="009E2F3C"/>
    <w:rsid w:val="009E3E19"/>
    <w:rsid w:val="009E4678"/>
    <w:rsid w:val="009E6F73"/>
    <w:rsid w:val="009E72A4"/>
    <w:rsid w:val="009F28B5"/>
    <w:rsid w:val="009F4F2F"/>
    <w:rsid w:val="009F57CD"/>
    <w:rsid w:val="009F6C65"/>
    <w:rsid w:val="009F721C"/>
    <w:rsid w:val="00A07003"/>
    <w:rsid w:val="00A078D7"/>
    <w:rsid w:val="00A07AC1"/>
    <w:rsid w:val="00A100FA"/>
    <w:rsid w:val="00A12D13"/>
    <w:rsid w:val="00A13255"/>
    <w:rsid w:val="00A2008E"/>
    <w:rsid w:val="00A219D4"/>
    <w:rsid w:val="00A227F9"/>
    <w:rsid w:val="00A2312B"/>
    <w:rsid w:val="00A2352E"/>
    <w:rsid w:val="00A257FD"/>
    <w:rsid w:val="00A30235"/>
    <w:rsid w:val="00A30FF1"/>
    <w:rsid w:val="00A32267"/>
    <w:rsid w:val="00A352F7"/>
    <w:rsid w:val="00A35B2E"/>
    <w:rsid w:val="00A40418"/>
    <w:rsid w:val="00A412B8"/>
    <w:rsid w:val="00A4184E"/>
    <w:rsid w:val="00A42721"/>
    <w:rsid w:val="00A45620"/>
    <w:rsid w:val="00A47D99"/>
    <w:rsid w:val="00A5292D"/>
    <w:rsid w:val="00A52F8D"/>
    <w:rsid w:val="00A5335A"/>
    <w:rsid w:val="00A53572"/>
    <w:rsid w:val="00A5792B"/>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08EA"/>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A673F"/>
    <w:rsid w:val="00AB2349"/>
    <w:rsid w:val="00AB351B"/>
    <w:rsid w:val="00AB54CA"/>
    <w:rsid w:val="00AB6739"/>
    <w:rsid w:val="00AC282B"/>
    <w:rsid w:val="00AC2BE8"/>
    <w:rsid w:val="00AC563F"/>
    <w:rsid w:val="00AC5BAA"/>
    <w:rsid w:val="00AD1518"/>
    <w:rsid w:val="00AD297E"/>
    <w:rsid w:val="00AD7867"/>
    <w:rsid w:val="00AE5E58"/>
    <w:rsid w:val="00AE61CA"/>
    <w:rsid w:val="00AF0F5B"/>
    <w:rsid w:val="00AF1F36"/>
    <w:rsid w:val="00AF25E9"/>
    <w:rsid w:val="00AF32A0"/>
    <w:rsid w:val="00AF34ED"/>
    <w:rsid w:val="00AF4480"/>
    <w:rsid w:val="00AF47C0"/>
    <w:rsid w:val="00AF494F"/>
    <w:rsid w:val="00AF4B45"/>
    <w:rsid w:val="00AF5CEB"/>
    <w:rsid w:val="00B01B27"/>
    <w:rsid w:val="00B10AF2"/>
    <w:rsid w:val="00B10B5F"/>
    <w:rsid w:val="00B132EA"/>
    <w:rsid w:val="00B14954"/>
    <w:rsid w:val="00B15D0A"/>
    <w:rsid w:val="00B169F4"/>
    <w:rsid w:val="00B16B82"/>
    <w:rsid w:val="00B24AE0"/>
    <w:rsid w:val="00B25007"/>
    <w:rsid w:val="00B25057"/>
    <w:rsid w:val="00B26E2D"/>
    <w:rsid w:val="00B30AB2"/>
    <w:rsid w:val="00B30BE2"/>
    <w:rsid w:val="00B31729"/>
    <w:rsid w:val="00B40289"/>
    <w:rsid w:val="00B4172C"/>
    <w:rsid w:val="00B4247A"/>
    <w:rsid w:val="00B44FEA"/>
    <w:rsid w:val="00B4545D"/>
    <w:rsid w:val="00B454EA"/>
    <w:rsid w:val="00B45B64"/>
    <w:rsid w:val="00B4661A"/>
    <w:rsid w:val="00B473EF"/>
    <w:rsid w:val="00B5290A"/>
    <w:rsid w:val="00B52DC6"/>
    <w:rsid w:val="00B53C14"/>
    <w:rsid w:val="00B54D03"/>
    <w:rsid w:val="00B56BEB"/>
    <w:rsid w:val="00B5741E"/>
    <w:rsid w:val="00B57D2F"/>
    <w:rsid w:val="00B60D5E"/>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31D"/>
    <w:rsid w:val="00B86866"/>
    <w:rsid w:val="00B86E89"/>
    <w:rsid w:val="00B87852"/>
    <w:rsid w:val="00B87E0E"/>
    <w:rsid w:val="00B924DA"/>
    <w:rsid w:val="00B9401C"/>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591F"/>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403"/>
    <w:rsid w:val="00C13661"/>
    <w:rsid w:val="00C162A3"/>
    <w:rsid w:val="00C16FBA"/>
    <w:rsid w:val="00C217E9"/>
    <w:rsid w:val="00C22BFE"/>
    <w:rsid w:val="00C2300B"/>
    <w:rsid w:val="00C2610F"/>
    <w:rsid w:val="00C3113E"/>
    <w:rsid w:val="00C36234"/>
    <w:rsid w:val="00C40EA6"/>
    <w:rsid w:val="00C4757B"/>
    <w:rsid w:val="00C63697"/>
    <w:rsid w:val="00C64D12"/>
    <w:rsid w:val="00C66575"/>
    <w:rsid w:val="00C71E05"/>
    <w:rsid w:val="00C742AD"/>
    <w:rsid w:val="00C75772"/>
    <w:rsid w:val="00C759BC"/>
    <w:rsid w:val="00C77481"/>
    <w:rsid w:val="00C85081"/>
    <w:rsid w:val="00C873EC"/>
    <w:rsid w:val="00C87FB7"/>
    <w:rsid w:val="00C90051"/>
    <w:rsid w:val="00C90C38"/>
    <w:rsid w:val="00C947C2"/>
    <w:rsid w:val="00C94CF9"/>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113D"/>
    <w:rsid w:val="00CC227C"/>
    <w:rsid w:val="00CC3446"/>
    <w:rsid w:val="00CC3AAB"/>
    <w:rsid w:val="00CC3CC5"/>
    <w:rsid w:val="00CC49C4"/>
    <w:rsid w:val="00CC4D1E"/>
    <w:rsid w:val="00CC7820"/>
    <w:rsid w:val="00CD2129"/>
    <w:rsid w:val="00CD31CA"/>
    <w:rsid w:val="00CD5C64"/>
    <w:rsid w:val="00CD5E7A"/>
    <w:rsid w:val="00CD60CC"/>
    <w:rsid w:val="00CD6B99"/>
    <w:rsid w:val="00CE1D56"/>
    <w:rsid w:val="00CE1DB2"/>
    <w:rsid w:val="00CE6165"/>
    <w:rsid w:val="00CE64F4"/>
    <w:rsid w:val="00CE6760"/>
    <w:rsid w:val="00CF023C"/>
    <w:rsid w:val="00CF1C50"/>
    <w:rsid w:val="00CF1DE3"/>
    <w:rsid w:val="00CF28DC"/>
    <w:rsid w:val="00CF70E2"/>
    <w:rsid w:val="00CF7605"/>
    <w:rsid w:val="00CF7D1C"/>
    <w:rsid w:val="00D0144F"/>
    <w:rsid w:val="00D02056"/>
    <w:rsid w:val="00D02AAE"/>
    <w:rsid w:val="00D038A6"/>
    <w:rsid w:val="00D06B6A"/>
    <w:rsid w:val="00D06D74"/>
    <w:rsid w:val="00D0783B"/>
    <w:rsid w:val="00D114A6"/>
    <w:rsid w:val="00D12559"/>
    <w:rsid w:val="00D224F9"/>
    <w:rsid w:val="00D2334A"/>
    <w:rsid w:val="00D23536"/>
    <w:rsid w:val="00D25ADC"/>
    <w:rsid w:val="00D264DA"/>
    <w:rsid w:val="00D266BF"/>
    <w:rsid w:val="00D26A01"/>
    <w:rsid w:val="00D30790"/>
    <w:rsid w:val="00D31898"/>
    <w:rsid w:val="00D3231F"/>
    <w:rsid w:val="00D328F4"/>
    <w:rsid w:val="00D3529C"/>
    <w:rsid w:val="00D364C2"/>
    <w:rsid w:val="00D404D6"/>
    <w:rsid w:val="00D40814"/>
    <w:rsid w:val="00D415DE"/>
    <w:rsid w:val="00D420B6"/>
    <w:rsid w:val="00D433A3"/>
    <w:rsid w:val="00D44176"/>
    <w:rsid w:val="00D44FA6"/>
    <w:rsid w:val="00D46B8B"/>
    <w:rsid w:val="00D50FFC"/>
    <w:rsid w:val="00D521BB"/>
    <w:rsid w:val="00D52226"/>
    <w:rsid w:val="00D53089"/>
    <w:rsid w:val="00D53D3E"/>
    <w:rsid w:val="00D56EA9"/>
    <w:rsid w:val="00D6276C"/>
    <w:rsid w:val="00D644DE"/>
    <w:rsid w:val="00D65F52"/>
    <w:rsid w:val="00D66391"/>
    <w:rsid w:val="00D670B3"/>
    <w:rsid w:val="00D675CA"/>
    <w:rsid w:val="00D67B72"/>
    <w:rsid w:val="00D67CFA"/>
    <w:rsid w:val="00D702FE"/>
    <w:rsid w:val="00D72C00"/>
    <w:rsid w:val="00D73BE1"/>
    <w:rsid w:val="00D7690E"/>
    <w:rsid w:val="00D80E13"/>
    <w:rsid w:val="00D815C5"/>
    <w:rsid w:val="00D84785"/>
    <w:rsid w:val="00D872F2"/>
    <w:rsid w:val="00D87B86"/>
    <w:rsid w:val="00D90D6A"/>
    <w:rsid w:val="00D90E58"/>
    <w:rsid w:val="00D921D7"/>
    <w:rsid w:val="00D94DCB"/>
    <w:rsid w:val="00DA1A85"/>
    <w:rsid w:val="00DA531E"/>
    <w:rsid w:val="00DB5064"/>
    <w:rsid w:val="00DB582D"/>
    <w:rsid w:val="00DB7C5E"/>
    <w:rsid w:val="00DC20B1"/>
    <w:rsid w:val="00DC2414"/>
    <w:rsid w:val="00DC27F2"/>
    <w:rsid w:val="00DD1095"/>
    <w:rsid w:val="00DD2D21"/>
    <w:rsid w:val="00DD3193"/>
    <w:rsid w:val="00DE57E7"/>
    <w:rsid w:val="00DE5B23"/>
    <w:rsid w:val="00DE676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6D44"/>
    <w:rsid w:val="00E17261"/>
    <w:rsid w:val="00E22ABF"/>
    <w:rsid w:val="00E25481"/>
    <w:rsid w:val="00E2634C"/>
    <w:rsid w:val="00E27573"/>
    <w:rsid w:val="00E27E15"/>
    <w:rsid w:val="00E36070"/>
    <w:rsid w:val="00E36BBD"/>
    <w:rsid w:val="00E40160"/>
    <w:rsid w:val="00E40D10"/>
    <w:rsid w:val="00E41414"/>
    <w:rsid w:val="00E41802"/>
    <w:rsid w:val="00E41BB7"/>
    <w:rsid w:val="00E43368"/>
    <w:rsid w:val="00E45490"/>
    <w:rsid w:val="00E45BC6"/>
    <w:rsid w:val="00E46787"/>
    <w:rsid w:val="00E4718E"/>
    <w:rsid w:val="00E47FE1"/>
    <w:rsid w:val="00E513B3"/>
    <w:rsid w:val="00E51C1D"/>
    <w:rsid w:val="00E55EEA"/>
    <w:rsid w:val="00E56621"/>
    <w:rsid w:val="00E57717"/>
    <w:rsid w:val="00E57E4A"/>
    <w:rsid w:val="00E609DA"/>
    <w:rsid w:val="00E65E70"/>
    <w:rsid w:val="00E66CF6"/>
    <w:rsid w:val="00E72A5F"/>
    <w:rsid w:val="00E74BAE"/>
    <w:rsid w:val="00E81041"/>
    <w:rsid w:val="00E81DF4"/>
    <w:rsid w:val="00E82D8A"/>
    <w:rsid w:val="00E8391C"/>
    <w:rsid w:val="00E844B6"/>
    <w:rsid w:val="00E85573"/>
    <w:rsid w:val="00E8565C"/>
    <w:rsid w:val="00E92182"/>
    <w:rsid w:val="00E95EE8"/>
    <w:rsid w:val="00E9668D"/>
    <w:rsid w:val="00EA1658"/>
    <w:rsid w:val="00EA3FE5"/>
    <w:rsid w:val="00EA4861"/>
    <w:rsid w:val="00EB26D8"/>
    <w:rsid w:val="00EB6033"/>
    <w:rsid w:val="00EB7F44"/>
    <w:rsid w:val="00EC1087"/>
    <w:rsid w:val="00EC1A9D"/>
    <w:rsid w:val="00EC3072"/>
    <w:rsid w:val="00EC314E"/>
    <w:rsid w:val="00EC55D3"/>
    <w:rsid w:val="00EC7E09"/>
    <w:rsid w:val="00ED0354"/>
    <w:rsid w:val="00ED0675"/>
    <w:rsid w:val="00ED7FF5"/>
    <w:rsid w:val="00EE035B"/>
    <w:rsid w:val="00EE06CE"/>
    <w:rsid w:val="00EE31CB"/>
    <w:rsid w:val="00EE4A34"/>
    <w:rsid w:val="00EE7C7B"/>
    <w:rsid w:val="00EF23F2"/>
    <w:rsid w:val="00EF330E"/>
    <w:rsid w:val="00EF413B"/>
    <w:rsid w:val="00EF4CBF"/>
    <w:rsid w:val="00EF4DDD"/>
    <w:rsid w:val="00EF52A9"/>
    <w:rsid w:val="00EF63AC"/>
    <w:rsid w:val="00EF65E4"/>
    <w:rsid w:val="00EF66E4"/>
    <w:rsid w:val="00F019B6"/>
    <w:rsid w:val="00F03CC8"/>
    <w:rsid w:val="00F052A0"/>
    <w:rsid w:val="00F1042B"/>
    <w:rsid w:val="00F11B15"/>
    <w:rsid w:val="00F128A9"/>
    <w:rsid w:val="00F13518"/>
    <w:rsid w:val="00F135AA"/>
    <w:rsid w:val="00F217CD"/>
    <w:rsid w:val="00F24E74"/>
    <w:rsid w:val="00F26E5C"/>
    <w:rsid w:val="00F272E3"/>
    <w:rsid w:val="00F30F1C"/>
    <w:rsid w:val="00F32663"/>
    <w:rsid w:val="00F341BD"/>
    <w:rsid w:val="00F3555B"/>
    <w:rsid w:val="00F36526"/>
    <w:rsid w:val="00F40062"/>
    <w:rsid w:val="00F42F3C"/>
    <w:rsid w:val="00F435D1"/>
    <w:rsid w:val="00F44615"/>
    <w:rsid w:val="00F4465A"/>
    <w:rsid w:val="00F459F1"/>
    <w:rsid w:val="00F4709F"/>
    <w:rsid w:val="00F47C21"/>
    <w:rsid w:val="00F50C8D"/>
    <w:rsid w:val="00F516DD"/>
    <w:rsid w:val="00F55EBF"/>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6497"/>
    <w:rsid w:val="00FA76F0"/>
    <w:rsid w:val="00FB3B7C"/>
    <w:rsid w:val="00FB3E1B"/>
    <w:rsid w:val="00FB48E0"/>
    <w:rsid w:val="00FB5918"/>
    <w:rsid w:val="00FB7606"/>
    <w:rsid w:val="00FC24E6"/>
    <w:rsid w:val="00FC4B24"/>
    <w:rsid w:val="00FC75CF"/>
    <w:rsid w:val="00FD28D6"/>
    <w:rsid w:val="00FD4777"/>
    <w:rsid w:val="00FD7AE1"/>
    <w:rsid w:val="00FE174C"/>
    <w:rsid w:val="00FE22D5"/>
    <w:rsid w:val="00FE4157"/>
    <w:rsid w:val="00FE4886"/>
    <w:rsid w:val="00FE6EBA"/>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 w:type="character" w:customStyle="1" w:styleId="pln">
    <w:name w:val="pln"/>
    <w:basedOn w:val="DefaultParagraphFont"/>
    <w:rsid w:val="001179F3"/>
  </w:style>
  <w:style w:type="character" w:customStyle="1" w:styleId="tag">
    <w:name w:val="tag"/>
    <w:basedOn w:val="DefaultParagraphFont"/>
    <w:rsid w:val="001179F3"/>
  </w:style>
  <w:style w:type="character" w:customStyle="1" w:styleId="atn">
    <w:name w:val="atn"/>
    <w:basedOn w:val="DefaultParagraphFont"/>
    <w:rsid w:val="001179F3"/>
  </w:style>
  <w:style w:type="character" w:customStyle="1" w:styleId="pun">
    <w:name w:val="pun"/>
    <w:basedOn w:val="DefaultParagraphFont"/>
    <w:rsid w:val="001179F3"/>
  </w:style>
  <w:style w:type="character" w:customStyle="1" w:styleId="atv">
    <w:name w:val="atv"/>
    <w:basedOn w:val="DefaultParagraphFont"/>
    <w:rsid w:val="001179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4043">
      <w:bodyDiv w:val="1"/>
      <w:marLeft w:val="0"/>
      <w:marRight w:val="0"/>
      <w:marTop w:val="0"/>
      <w:marBottom w:val="0"/>
      <w:divBdr>
        <w:top w:val="none" w:sz="0" w:space="0" w:color="auto"/>
        <w:left w:val="none" w:sz="0" w:space="0" w:color="auto"/>
        <w:bottom w:val="none" w:sz="0" w:space="0" w:color="auto"/>
        <w:right w:val="none" w:sz="0" w:space="0" w:color="auto"/>
      </w:divBdr>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1989361571">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example.com/resources/page01.html" TargetMode="External"/><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hyperlink" Target="http://localhost:8000/app/" TargetMode="External"/><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trend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angular/angular-seed"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hyperlink" Target="http://www.example.com/page01"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7DA42-424A-4861-9149-FD3CAD40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11431</TotalTime>
  <Pages>19</Pages>
  <Words>6462</Words>
  <Characters>36839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701</cp:revision>
  <dcterms:created xsi:type="dcterms:W3CDTF">2013-12-14T10:57:00Z</dcterms:created>
  <dcterms:modified xsi:type="dcterms:W3CDTF">2014-07-05T20:38:00Z</dcterms:modified>
</cp:coreProperties>
</file>