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EDF" w:rsidRPr="003E0EDF" w:rsidRDefault="003E0EDF" w:rsidP="00C70099">
      <w:pPr>
        <w:spacing w:line="360" w:lineRule="auto"/>
        <w:jc w:val="both"/>
        <w:rPr>
          <w:rFonts w:asciiTheme="minorHAnsi" w:hAnsiTheme="minorHAnsi"/>
          <w:sz w:val="22"/>
          <w:szCs w:val="22"/>
        </w:rPr>
      </w:pPr>
    </w:p>
    <w:tbl>
      <w:tblPr>
        <w:tblStyle w:val="TableGrid"/>
        <w:tblW w:w="0" w:type="auto"/>
        <w:tblLook w:val="04A0" w:firstRow="1" w:lastRow="0" w:firstColumn="1" w:lastColumn="0" w:noHBand="0" w:noVBand="1"/>
      </w:tblPr>
      <w:tblGrid>
        <w:gridCol w:w="3346"/>
        <w:gridCol w:w="6004"/>
      </w:tblGrid>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COURSE NAME</w:t>
            </w:r>
          </w:p>
        </w:tc>
        <w:tc>
          <w:tcPr>
            <w:tcW w:w="6138" w:type="dxa"/>
          </w:tcPr>
          <w:p w:rsidR="003C69DA" w:rsidRPr="002A52DC" w:rsidRDefault="003C69DA" w:rsidP="00B20DB4">
            <w:pPr>
              <w:spacing w:line="360" w:lineRule="auto"/>
              <w:jc w:val="both"/>
              <w:rPr>
                <w:rFonts w:asciiTheme="majorHAnsi" w:hAnsiTheme="majorHAnsi"/>
                <w:sz w:val="22"/>
                <w:szCs w:val="22"/>
              </w:rPr>
            </w:pPr>
            <w:r w:rsidRPr="002A52DC">
              <w:rPr>
                <w:rFonts w:asciiTheme="majorHAnsi" w:hAnsiTheme="majorHAnsi"/>
                <w:sz w:val="22"/>
                <w:szCs w:val="22"/>
              </w:rPr>
              <w:t>GENERAL AND ANALYTICAL CHEMISTRY LAB I</w:t>
            </w: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COURSE NUMBER</w:t>
            </w:r>
          </w:p>
        </w:tc>
        <w:tc>
          <w:tcPr>
            <w:tcW w:w="6138" w:type="dxa"/>
          </w:tcPr>
          <w:p w:rsidR="003C69DA" w:rsidRPr="002A52DC" w:rsidRDefault="003C69DA" w:rsidP="00B20DB4">
            <w:pPr>
              <w:spacing w:line="360" w:lineRule="auto"/>
              <w:jc w:val="both"/>
              <w:rPr>
                <w:rFonts w:asciiTheme="majorHAnsi" w:hAnsiTheme="majorHAnsi"/>
                <w:sz w:val="22"/>
                <w:szCs w:val="22"/>
              </w:rPr>
            </w:pPr>
            <w:r w:rsidRPr="002A52DC">
              <w:rPr>
                <w:rFonts w:asciiTheme="majorHAnsi" w:hAnsiTheme="majorHAnsi"/>
                <w:sz w:val="22"/>
                <w:szCs w:val="22"/>
              </w:rPr>
              <w:t>CHMG-145</w:t>
            </w: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SECTION NUMBER</w:t>
            </w:r>
          </w:p>
        </w:tc>
        <w:tc>
          <w:tcPr>
            <w:tcW w:w="6138" w:type="dxa"/>
          </w:tcPr>
          <w:p w:rsidR="003C69DA" w:rsidRPr="002A52DC" w:rsidRDefault="003C69DA" w:rsidP="00B20DB4">
            <w:pPr>
              <w:spacing w:line="360" w:lineRule="auto"/>
              <w:jc w:val="both"/>
              <w:rPr>
                <w:rFonts w:asciiTheme="majorHAnsi" w:hAnsiTheme="majorHAnsi"/>
                <w:sz w:val="22"/>
                <w:szCs w:val="22"/>
              </w:rPr>
            </w:pP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PREREQUISITE</w:t>
            </w:r>
          </w:p>
        </w:tc>
        <w:tc>
          <w:tcPr>
            <w:tcW w:w="6138" w:type="dxa"/>
          </w:tcPr>
          <w:p w:rsidR="003C69DA" w:rsidRPr="002A52DC" w:rsidRDefault="003C69DA" w:rsidP="00B20DB4">
            <w:pPr>
              <w:spacing w:line="360" w:lineRule="auto"/>
              <w:jc w:val="both"/>
              <w:rPr>
                <w:rFonts w:asciiTheme="majorHAnsi" w:hAnsiTheme="majorHAnsi"/>
                <w:sz w:val="22"/>
                <w:szCs w:val="22"/>
              </w:rPr>
            </w:pPr>
            <w:r w:rsidRPr="002A52DC">
              <w:rPr>
                <w:rFonts w:asciiTheme="majorHAnsi" w:hAnsiTheme="majorHAnsi"/>
                <w:sz w:val="22"/>
                <w:szCs w:val="22"/>
              </w:rPr>
              <w:t>NONE</w:t>
            </w: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COREQUISITE</w:t>
            </w:r>
          </w:p>
        </w:tc>
        <w:tc>
          <w:tcPr>
            <w:tcW w:w="6138" w:type="dxa"/>
          </w:tcPr>
          <w:p w:rsidR="003C69DA" w:rsidRPr="002A52DC" w:rsidRDefault="003C69DA" w:rsidP="00B20DB4">
            <w:pPr>
              <w:spacing w:line="360" w:lineRule="auto"/>
              <w:jc w:val="both"/>
              <w:rPr>
                <w:rFonts w:asciiTheme="majorHAnsi" w:hAnsiTheme="majorHAnsi"/>
                <w:sz w:val="22"/>
                <w:szCs w:val="22"/>
              </w:rPr>
            </w:pPr>
            <w:r w:rsidRPr="002A52DC">
              <w:rPr>
                <w:rFonts w:asciiTheme="majorHAnsi" w:hAnsiTheme="majorHAnsi"/>
                <w:sz w:val="22"/>
                <w:szCs w:val="22"/>
              </w:rPr>
              <w:t>CHMG-141 or equivalent</w:t>
            </w: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DESCRIPTION</w:t>
            </w:r>
          </w:p>
        </w:tc>
        <w:tc>
          <w:tcPr>
            <w:tcW w:w="6138" w:type="dxa"/>
          </w:tcPr>
          <w:p w:rsidR="003C69DA" w:rsidRPr="002A52DC" w:rsidRDefault="003C69DA" w:rsidP="00B20DB4">
            <w:pPr>
              <w:spacing w:line="360" w:lineRule="auto"/>
              <w:jc w:val="both"/>
              <w:rPr>
                <w:rFonts w:asciiTheme="majorHAnsi" w:hAnsiTheme="majorHAnsi"/>
                <w:sz w:val="22"/>
                <w:szCs w:val="22"/>
              </w:rPr>
            </w:pPr>
            <w:r w:rsidRPr="002A52DC">
              <w:rPr>
                <w:rStyle w:val="pslongeditbox"/>
                <w:rFonts w:asciiTheme="majorHAnsi" w:hAnsiTheme="majorHAnsi"/>
                <w:sz w:val="22"/>
                <w:szCs w:val="22"/>
              </w:rPr>
              <w:t>The course combines hands-on laboratory exercises with workshop-style problem sessions to complement the CHMG-141 lecture material. The course emphasizes laboratory techniques and data analysis skills. Topics include: gravimetric, volumetric, thermal, titration and spectrophotometric analyses, and the use of these techniques to analyze chemical reactions.</w:t>
            </w: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INSTRUCTOR</w:t>
            </w:r>
          </w:p>
        </w:tc>
        <w:tc>
          <w:tcPr>
            <w:tcW w:w="6138" w:type="dxa"/>
          </w:tcPr>
          <w:p w:rsidR="003C69DA" w:rsidRPr="002A52DC" w:rsidRDefault="00B878AA" w:rsidP="00B20DB4">
            <w:pPr>
              <w:spacing w:line="360" w:lineRule="auto"/>
              <w:jc w:val="both"/>
              <w:rPr>
                <w:rFonts w:asciiTheme="majorHAnsi" w:hAnsiTheme="majorHAnsi"/>
                <w:sz w:val="22"/>
                <w:szCs w:val="22"/>
              </w:rPr>
            </w:pPr>
            <w:r>
              <w:rPr>
                <w:rFonts w:asciiTheme="majorHAnsi" w:hAnsiTheme="majorHAnsi"/>
                <w:sz w:val="22"/>
                <w:szCs w:val="22"/>
              </w:rPr>
              <w:t>T.B.A</w:t>
            </w: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INSTRUCTOR EMAIL</w:t>
            </w:r>
          </w:p>
        </w:tc>
        <w:tc>
          <w:tcPr>
            <w:tcW w:w="6138" w:type="dxa"/>
          </w:tcPr>
          <w:p w:rsidR="003C69DA" w:rsidRPr="002A52DC" w:rsidRDefault="002B3D23" w:rsidP="00B20DB4">
            <w:pPr>
              <w:spacing w:line="360" w:lineRule="auto"/>
              <w:jc w:val="both"/>
              <w:rPr>
                <w:rFonts w:asciiTheme="majorHAnsi" w:hAnsiTheme="majorHAnsi"/>
                <w:sz w:val="22"/>
                <w:szCs w:val="22"/>
              </w:rPr>
            </w:pPr>
            <w:r>
              <w:rPr>
                <w:rFonts w:asciiTheme="majorHAnsi" w:hAnsiTheme="majorHAnsi"/>
                <w:sz w:val="22"/>
                <w:szCs w:val="22"/>
              </w:rPr>
              <w:t>T.B.A.</w:t>
            </w: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Pr>
                <w:rFonts w:asciiTheme="majorHAnsi" w:hAnsiTheme="majorHAnsi"/>
                <w:b/>
                <w:sz w:val="22"/>
                <w:szCs w:val="22"/>
              </w:rPr>
              <w:t>INSTRUCTOR OFFICE HOURS</w:t>
            </w:r>
          </w:p>
        </w:tc>
        <w:tc>
          <w:tcPr>
            <w:tcW w:w="6138" w:type="dxa"/>
          </w:tcPr>
          <w:p w:rsidR="003C69DA" w:rsidRPr="002A52DC" w:rsidRDefault="003C69DA" w:rsidP="00B20DB4">
            <w:pPr>
              <w:spacing w:line="360" w:lineRule="auto"/>
              <w:jc w:val="both"/>
              <w:rPr>
                <w:rFonts w:asciiTheme="majorHAnsi" w:hAnsiTheme="majorHAnsi"/>
                <w:sz w:val="22"/>
                <w:szCs w:val="22"/>
              </w:rPr>
            </w:pPr>
            <w:r>
              <w:rPr>
                <w:rFonts w:asciiTheme="majorHAnsi" w:hAnsiTheme="majorHAnsi"/>
                <w:sz w:val="22"/>
                <w:szCs w:val="22"/>
              </w:rPr>
              <w:t>T.B.A.</w:t>
            </w: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MATERIALS</w:t>
            </w:r>
          </w:p>
        </w:tc>
        <w:tc>
          <w:tcPr>
            <w:tcW w:w="6138" w:type="dxa"/>
          </w:tcPr>
          <w:p w:rsidR="003C69DA" w:rsidRPr="002A52DC" w:rsidRDefault="003C69DA" w:rsidP="00B20DB4">
            <w:pPr>
              <w:spacing w:line="360" w:lineRule="auto"/>
              <w:jc w:val="both"/>
              <w:rPr>
                <w:rFonts w:asciiTheme="majorHAnsi" w:hAnsiTheme="majorHAnsi"/>
                <w:sz w:val="22"/>
                <w:szCs w:val="22"/>
              </w:rPr>
            </w:pPr>
            <w:r w:rsidRPr="002A52DC">
              <w:rPr>
                <w:rFonts w:asciiTheme="majorHAnsi" w:hAnsiTheme="majorHAnsi"/>
                <w:sz w:val="22"/>
                <w:szCs w:val="22"/>
              </w:rPr>
              <w:t>Available at B&amp;N Campus Bookstore:</w:t>
            </w:r>
          </w:p>
          <w:p w:rsidR="003C69DA" w:rsidRPr="002A52DC" w:rsidRDefault="003C69DA" w:rsidP="003C69DA">
            <w:pPr>
              <w:pStyle w:val="ListParagraph"/>
              <w:numPr>
                <w:ilvl w:val="0"/>
                <w:numId w:val="3"/>
              </w:numPr>
              <w:spacing w:line="360" w:lineRule="auto"/>
              <w:jc w:val="both"/>
              <w:rPr>
                <w:rFonts w:asciiTheme="majorHAnsi" w:hAnsiTheme="majorHAnsi"/>
                <w:sz w:val="22"/>
                <w:szCs w:val="22"/>
              </w:rPr>
            </w:pPr>
            <w:r w:rsidRPr="002A52DC">
              <w:rPr>
                <w:rFonts w:asciiTheme="majorHAnsi" w:hAnsiTheme="majorHAnsi"/>
                <w:sz w:val="22"/>
                <w:szCs w:val="22"/>
              </w:rPr>
              <w:t>Lab Coat</w:t>
            </w:r>
          </w:p>
          <w:p w:rsidR="003C69DA" w:rsidRPr="00EA113C" w:rsidRDefault="003C69DA" w:rsidP="00EA113C">
            <w:pPr>
              <w:pStyle w:val="ListParagraph"/>
              <w:numPr>
                <w:ilvl w:val="0"/>
                <w:numId w:val="3"/>
              </w:numPr>
              <w:spacing w:line="360" w:lineRule="auto"/>
              <w:jc w:val="both"/>
              <w:rPr>
                <w:rFonts w:asciiTheme="majorHAnsi" w:hAnsiTheme="majorHAnsi"/>
                <w:sz w:val="22"/>
                <w:szCs w:val="22"/>
              </w:rPr>
            </w:pPr>
            <w:r w:rsidRPr="00EA113C">
              <w:rPr>
                <w:rFonts w:asciiTheme="majorHAnsi" w:hAnsiTheme="majorHAnsi"/>
                <w:sz w:val="22"/>
                <w:szCs w:val="22"/>
              </w:rPr>
              <w:t xml:space="preserve">Lab </w:t>
            </w:r>
            <w:r w:rsidRPr="00EA113C">
              <w:rPr>
                <w:rFonts w:asciiTheme="majorHAnsi" w:hAnsiTheme="majorHAnsi"/>
                <w:sz w:val="22"/>
                <w:szCs w:val="22"/>
                <w:u w:val="single"/>
              </w:rPr>
              <w:t>Goggles</w:t>
            </w:r>
            <w:r w:rsidR="00EA113C">
              <w:rPr>
                <w:rFonts w:asciiTheme="majorHAnsi" w:hAnsiTheme="majorHAnsi"/>
                <w:sz w:val="22"/>
                <w:szCs w:val="22"/>
              </w:rPr>
              <w:t xml:space="preserve">      </w:t>
            </w:r>
            <w:r w:rsidR="00EA113C" w:rsidRPr="00EA113C">
              <w:rPr>
                <w:rFonts w:asciiTheme="majorHAnsi" w:hAnsiTheme="majorHAnsi"/>
                <w:sz w:val="22"/>
                <w:szCs w:val="22"/>
              </w:rPr>
              <w:t xml:space="preserve"> </w:t>
            </w:r>
            <w:r w:rsidR="00EA113C">
              <w:rPr>
                <w:noProof/>
              </w:rPr>
              <w:drawing>
                <wp:inline distT="0" distB="0" distL="0" distR="0" wp14:anchorId="07650D44" wp14:editId="4ABAB049">
                  <wp:extent cx="400594" cy="2956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0687" cy="295707"/>
                          </a:xfrm>
                          <a:prstGeom prst="rect">
                            <a:avLst/>
                          </a:prstGeom>
                        </pic:spPr>
                      </pic:pic>
                    </a:graphicData>
                  </a:graphic>
                </wp:inline>
              </w:drawing>
            </w:r>
          </w:p>
          <w:p w:rsidR="00971B52" w:rsidRDefault="00971B52" w:rsidP="003C69DA">
            <w:pPr>
              <w:pStyle w:val="ListParagraph"/>
              <w:numPr>
                <w:ilvl w:val="0"/>
                <w:numId w:val="3"/>
              </w:numPr>
              <w:spacing w:line="360" w:lineRule="auto"/>
              <w:jc w:val="both"/>
              <w:rPr>
                <w:rFonts w:asciiTheme="majorHAnsi" w:hAnsiTheme="majorHAnsi"/>
                <w:sz w:val="22"/>
                <w:szCs w:val="22"/>
              </w:rPr>
            </w:pPr>
            <w:r w:rsidRPr="002A52DC">
              <w:rPr>
                <w:rFonts w:asciiTheme="majorHAnsi" w:hAnsiTheme="majorHAnsi"/>
                <w:sz w:val="22"/>
                <w:szCs w:val="22"/>
              </w:rPr>
              <w:t>Calculator</w:t>
            </w:r>
            <w:r>
              <w:rPr>
                <w:rFonts w:asciiTheme="majorHAnsi" w:hAnsiTheme="majorHAnsi"/>
                <w:sz w:val="22"/>
                <w:szCs w:val="22"/>
              </w:rPr>
              <w:t xml:space="preserve"> </w:t>
            </w:r>
          </w:p>
          <w:p w:rsidR="003C69DA" w:rsidRDefault="00971B52" w:rsidP="003C69DA">
            <w:pPr>
              <w:pStyle w:val="ListParagraph"/>
              <w:numPr>
                <w:ilvl w:val="0"/>
                <w:numId w:val="3"/>
              </w:numPr>
              <w:spacing w:line="360" w:lineRule="auto"/>
              <w:jc w:val="both"/>
              <w:rPr>
                <w:rFonts w:asciiTheme="majorHAnsi" w:hAnsiTheme="majorHAnsi"/>
                <w:sz w:val="22"/>
                <w:szCs w:val="22"/>
              </w:rPr>
            </w:pPr>
            <w:r>
              <w:rPr>
                <w:rFonts w:asciiTheme="majorHAnsi" w:hAnsiTheme="majorHAnsi"/>
                <w:sz w:val="22"/>
                <w:szCs w:val="22"/>
              </w:rPr>
              <w:t xml:space="preserve">Quad ruled </w:t>
            </w:r>
            <w:r w:rsidR="003C69DA" w:rsidRPr="002A52DC">
              <w:rPr>
                <w:rFonts w:asciiTheme="majorHAnsi" w:hAnsiTheme="majorHAnsi"/>
                <w:sz w:val="22"/>
                <w:szCs w:val="22"/>
              </w:rPr>
              <w:t>Lab Notebook</w:t>
            </w:r>
          </w:p>
          <w:p w:rsidR="001E43B6" w:rsidRPr="00F600C8" w:rsidRDefault="00765AC4" w:rsidP="00F600C8">
            <w:pPr>
              <w:spacing w:line="360" w:lineRule="auto"/>
              <w:jc w:val="both"/>
              <w:rPr>
                <w:noProof/>
              </w:rPr>
            </w:pPr>
            <w:r>
              <w:rPr>
                <w:rFonts w:asciiTheme="majorHAnsi" w:hAnsiTheme="majorHAnsi"/>
                <w:sz w:val="22"/>
                <w:szCs w:val="22"/>
              </w:rPr>
              <w:t xml:space="preserve">  </w:t>
            </w:r>
            <w:r w:rsidR="001E43B6">
              <w:rPr>
                <w:rFonts w:asciiTheme="majorHAnsi" w:hAnsiTheme="majorHAnsi"/>
                <w:sz w:val="22"/>
                <w:szCs w:val="22"/>
              </w:rPr>
              <w:t xml:space="preserve">   </w:t>
            </w:r>
            <w:r>
              <w:rPr>
                <w:rFonts w:asciiTheme="majorHAnsi" w:hAnsiTheme="majorHAnsi"/>
                <w:sz w:val="22"/>
                <w:szCs w:val="22"/>
              </w:rPr>
              <w:t xml:space="preserve"> </w:t>
            </w:r>
            <w:r w:rsidR="00971B52">
              <w:rPr>
                <w:rFonts w:asciiTheme="majorHAnsi" w:hAnsiTheme="majorHAnsi"/>
                <w:sz w:val="22"/>
                <w:szCs w:val="22"/>
              </w:rPr>
              <w:t xml:space="preserve">  </w:t>
            </w:r>
            <w:r w:rsidR="00F600C8">
              <w:rPr>
                <w:noProof/>
              </w:rPr>
              <w:drawing>
                <wp:inline distT="0" distB="0" distL="0" distR="0" wp14:anchorId="52D64233" wp14:editId="3FF95793">
                  <wp:extent cx="2172789" cy="13644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3368" cy="1364857"/>
                          </a:xfrm>
                          <a:prstGeom prst="rect">
                            <a:avLst/>
                          </a:prstGeom>
                        </pic:spPr>
                      </pic:pic>
                    </a:graphicData>
                  </a:graphic>
                </wp:inline>
              </w:drawing>
            </w:r>
            <w:r w:rsidR="001E43B6">
              <w:rPr>
                <w:noProof/>
              </w:rPr>
              <w:t xml:space="preserve">   </w:t>
            </w:r>
          </w:p>
        </w:tc>
      </w:tr>
      <w:tr w:rsidR="003C69DA" w:rsidRPr="002A52DC" w:rsidTr="00B20DB4">
        <w:tc>
          <w:tcPr>
            <w:tcW w:w="3438" w:type="dxa"/>
          </w:tcPr>
          <w:p w:rsidR="003C69DA" w:rsidRPr="002A52DC" w:rsidRDefault="003C69DA" w:rsidP="00B20DB4">
            <w:pPr>
              <w:spacing w:line="360" w:lineRule="auto"/>
              <w:jc w:val="both"/>
              <w:rPr>
                <w:rFonts w:asciiTheme="majorHAnsi" w:hAnsiTheme="majorHAnsi"/>
                <w:b/>
                <w:sz w:val="22"/>
                <w:szCs w:val="22"/>
              </w:rPr>
            </w:pPr>
            <w:r w:rsidRPr="002A52DC">
              <w:rPr>
                <w:rFonts w:asciiTheme="majorHAnsi" w:hAnsiTheme="majorHAnsi"/>
                <w:b/>
                <w:sz w:val="22"/>
                <w:szCs w:val="22"/>
              </w:rPr>
              <w:t>TEXT</w:t>
            </w:r>
          </w:p>
        </w:tc>
        <w:tc>
          <w:tcPr>
            <w:tcW w:w="6138" w:type="dxa"/>
          </w:tcPr>
          <w:p w:rsidR="003C69DA" w:rsidRPr="002A52DC" w:rsidRDefault="00036608" w:rsidP="002B3D23">
            <w:pPr>
              <w:spacing w:line="360" w:lineRule="auto"/>
              <w:jc w:val="both"/>
              <w:rPr>
                <w:rFonts w:asciiTheme="majorHAnsi" w:hAnsiTheme="majorHAnsi"/>
                <w:sz w:val="22"/>
                <w:szCs w:val="22"/>
              </w:rPr>
            </w:pPr>
            <w:r>
              <w:rPr>
                <w:rFonts w:asciiTheme="majorHAnsi" w:hAnsiTheme="majorHAnsi"/>
                <w:sz w:val="22"/>
                <w:szCs w:val="22"/>
              </w:rPr>
              <w:t>Course c</w:t>
            </w:r>
            <w:r w:rsidR="00F600C8">
              <w:rPr>
                <w:rFonts w:asciiTheme="majorHAnsi" w:hAnsiTheme="majorHAnsi"/>
                <w:sz w:val="22"/>
                <w:szCs w:val="22"/>
              </w:rPr>
              <w:t xml:space="preserve">ontent </w:t>
            </w:r>
            <w:r w:rsidR="003C69DA" w:rsidRPr="002A52DC">
              <w:rPr>
                <w:rFonts w:asciiTheme="majorHAnsi" w:hAnsiTheme="majorHAnsi"/>
                <w:sz w:val="22"/>
                <w:szCs w:val="22"/>
              </w:rPr>
              <w:t>will be available through MY COURSES.</w:t>
            </w:r>
            <w:r>
              <w:rPr>
                <w:rFonts w:asciiTheme="majorHAnsi" w:hAnsiTheme="majorHAnsi"/>
                <w:sz w:val="22"/>
                <w:szCs w:val="22"/>
              </w:rPr>
              <w:t xml:space="preserve">  The </w:t>
            </w:r>
            <w:r w:rsidRPr="00036608">
              <w:rPr>
                <w:rFonts w:asciiTheme="majorHAnsi" w:hAnsiTheme="majorHAnsi"/>
                <w:b/>
                <w:sz w:val="22"/>
                <w:szCs w:val="22"/>
                <w:u w:val="single"/>
              </w:rPr>
              <w:t>Lab Handout</w:t>
            </w:r>
            <w:r>
              <w:rPr>
                <w:rFonts w:asciiTheme="majorHAnsi" w:hAnsiTheme="majorHAnsi"/>
                <w:sz w:val="22"/>
                <w:szCs w:val="22"/>
              </w:rPr>
              <w:t xml:space="preserve"> and </w:t>
            </w:r>
            <w:r w:rsidRPr="00036608">
              <w:rPr>
                <w:rFonts w:asciiTheme="majorHAnsi" w:hAnsiTheme="majorHAnsi"/>
                <w:b/>
                <w:sz w:val="22"/>
                <w:szCs w:val="22"/>
                <w:u w:val="single"/>
              </w:rPr>
              <w:t>Report Guide</w:t>
            </w:r>
            <w:r>
              <w:rPr>
                <w:rFonts w:asciiTheme="majorHAnsi" w:hAnsiTheme="majorHAnsi"/>
                <w:sz w:val="22"/>
                <w:szCs w:val="22"/>
              </w:rPr>
              <w:t xml:space="preserve"> </w:t>
            </w:r>
            <w:r w:rsidR="00530483">
              <w:rPr>
                <w:rFonts w:asciiTheme="majorHAnsi" w:hAnsiTheme="majorHAnsi"/>
                <w:sz w:val="22"/>
                <w:szCs w:val="22"/>
              </w:rPr>
              <w:t xml:space="preserve">for each lab </w:t>
            </w:r>
            <w:r>
              <w:rPr>
                <w:rFonts w:asciiTheme="majorHAnsi" w:hAnsiTheme="majorHAnsi"/>
                <w:sz w:val="22"/>
                <w:szCs w:val="22"/>
              </w:rPr>
              <w:t xml:space="preserve">will be </w:t>
            </w:r>
            <w:r w:rsidR="002B3D23">
              <w:rPr>
                <w:rFonts w:asciiTheme="majorHAnsi" w:hAnsiTheme="majorHAnsi"/>
                <w:sz w:val="22"/>
                <w:szCs w:val="22"/>
              </w:rPr>
              <w:t xml:space="preserve">made available through MyCourses.  </w:t>
            </w:r>
            <w:r>
              <w:rPr>
                <w:rFonts w:asciiTheme="majorHAnsi" w:hAnsiTheme="majorHAnsi"/>
                <w:sz w:val="22"/>
                <w:szCs w:val="22"/>
              </w:rPr>
              <w:t xml:space="preserve">It is the student’s responsibility to </w:t>
            </w:r>
            <w:r w:rsidR="002B3D23">
              <w:rPr>
                <w:rFonts w:asciiTheme="majorHAnsi" w:hAnsiTheme="majorHAnsi"/>
                <w:sz w:val="22"/>
                <w:szCs w:val="22"/>
              </w:rPr>
              <w:t xml:space="preserve">make and </w:t>
            </w:r>
            <w:r w:rsidR="007D6EB7">
              <w:rPr>
                <w:rFonts w:asciiTheme="majorHAnsi" w:hAnsiTheme="majorHAnsi"/>
                <w:sz w:val="22"/>
                <w:szCs w:val="22"/>
              </w:rPr>
              <w:t>bring the relevant printouts to lab.</w:t>
            </w:r>
          </w:p>
        </w:tc>
      </w:tr>
    </w:tbl>
    <w:p w:rsidR="002B3D23" w:rsidRDefault="002B3D23" w:rsidP="001D749E">
      <w:pPr>
        <w:spacing w:line="360" w:lineRule="auto"/>
        <w:jc w:val="both"/>
        <w:rPr>
          <w:rFonts w:asciiTheme="minorHAnsi" w:hAnsiTheme="minorHAnsi"/>
          <w:b/>
          <w:sz w:val="22"/>
          <w:szCs w:val="22"/>
        </w:rPr>
      </w:pPr>
    </w:p>
    <w:p w:rsidR="00932595" w:rsidRPr="003E0EDF" w:rsidRDefault="0079277B" w:rsidP="001D749E">
      <w:pPr>
        <w:spacing w:line="360" w:lineRule="auto"/>
        <w:jc w:val="both"/>
        <w:rPr>
          <w:rFonts w:asciiTheme="minorHAnsi" w:hAnsiTheme="minorHAnsi"/>
          <w:sz w:val="22"/>
          <w:szCs w:val="22"/>
        </w:rPr>
      </w:pPr>
      <w:r w:rsidRPr="003E0EDF">
        <w:rPr>
          <w:rFonts w:asciiTheme="minorHAnsi" w:hAnsiTheme="minorHAnsi"/>
          <w:b/>
          <w:sz w:val="22"/>
          <w:szCs w:val="22"/>
        </w:rPr>
        <w:lastRenderedPageBreak/>
        <w:t>SCHEDULE</w:t>
      </w:r>
      <w:r w:rsidR="00C70099" w:rsidRPr="003E0EDF">
        <w:rPr>
          <w:rFonts w:asciiTheme="minorHAnsi" w:hAnsiTheme="minorHAnsi"/>
          <w:b/>
          <w:sz w:val="22"/>
          <w:szCs w:val="22"/>
        </w:rPr>
        <w:t xml:space="preserve"> OF </w:t>
      </w:r>
      <w:r w:rsidR="00F51BCF">
        <w:rPr>
          <w:rFonts w:asciiTheme="minorHAnsi" w:hAnsiTheme="minorHAnsi"/>
          <w:b/>
          <w:sz w:val="22"/>
          <w:szCs w:val="22"/>
        </w:rPr>
        <w:t>LABS</w:t>
      </w:r>
      <w:r w:rsidR="00C70099" w:rsidRPr="003E0EDF">
        <w:rPr>
          <w:rFonts w:asciiTheme="minorHAnsi" w:hAnsiTheme="minorHAnsi"/>
          <w:b/>
          <w:sz w:val="22"/>
          <w:szCs w:val="22"/>
        </w:rPr>
        <w:t>:</w:t>
      </w:r>
    </w:p>
    <w:tbl>
      <w:tblPr>
        <w:tblStyle w:val="TableGrid"/>
        <w:tblW w:w="0" w:type="auto"/>
        <w:tblLook w:val="04A0" w:firstRow="1" w:lastRow="0" w:firstColumn="1" w:lastColumn="0" w:noHBand="0" w:noVBand="1"/>
      </w:tblPr>
      <w:tblGrid>
        <w:gridCol w:w="2628"/>
        <w:gridCol w:w="5075"/>
      </w:tblGrid>
      <w:tr w:rsidR="00E5754E" w:rsidRPr="003E0EDF" w:rsidTr="0050708A">
        <w:trPr>
          <w:trHeight w:val="463"/>
        </w:trPr>
        <w:tc>
          <w:tcPr>
            <w:tcW w:w="2628" w:type="dxa"/>
            <w:vAlign w:val="center"/>
          </w:tcPr>
          <w:p w:rsidR="00E5754E" w:rsidRPr="00F51BCF" w:rsidRDefault="00E5754E" w:rsidP="00CE0866">
            <w:pPr>
              <w:spacing w:line="276" w:lineRule="auto"/>
              <w:rPr>
                <w:rFonts w:asciiTheme="minorHAnsi" w:hAnsiTheme="minorHAnsi"/>
                <w:b/>
                <w:sz w:val="22"/>
                <w:szCs w:val="22"/>
              </w:rPr>
            </w:pPr>
            <w:r w:rsidRPr="00F51BCF">
              <w:rPr>
                <w:rFonts w:asciiTheme="minorHAnsi" w:hAnsiTheme="minorHAnsi"/>
                <w:b/>
                <w:sz w:val="22"/>
                <w:szCs w:val="22"/>
              </w:rPr>
              <w:t>WEEK OF</w:t>
            </w:r>
          </w:p>
        </w:tc>
        <w:tc>
          <w:tcPr>
            <w:tcW w:w="5075" w:type="dxa"/>
          </w:tcPr>
          <w:p w:rsidR="00E5754E" w:rsidRPr="00F51BCF" w:rsidRDefault="00212609" w:rsidP="00CE0866">
            <w:pPr>
              <w:spacing w:line="276" w:lineRule="auto"/>
              <w:rPr>
                <w:rFonts w:asciiTheme="minorHAnsi" w:hAnsiTheme="minorHAnsi"/>
                <w:b/>
                <w:sz w:val="22"/>
                <w:szCs w:val="22"/>
              </w:rPr>
            </w:pPr>
            <w:r>
              <w:rPr>
                <w:rFonts w:asciiTheme="minorHAnsi" w:hAnsiTheme="minorHAnsi"/>
                <w:b/>
                <w:sz w:val="22"/>
                <w:szCs w:val="22"/>
              </w:rPr>
              <w:t>LAB</w:t>
            </w:r>
          </w:p>
        </w:tc>
      </w:tr>
      <w:tr w:rsidR="00E5754E" w:rsidRPr="003E0EDF" w:rsidTr="0050708A">
        <w:trPr>
          <w:trHeight w:val="463"/>
        </w:trPr>
        <w:tc>
          <w:tcPr>
            <w:tcW w:w="2628" w:type="dxa"/>
            <w:vAlign w:val="center"/>
          </w:tcPr>
          <w:p w:rsidR="00E5754E" w:rsidRPr="003E0EDF" w:rsidRDefault="00745087" w:rsidP="009D1D18">
            <w:pPr>
              <w:spacing w:line="276" w:lineRule="auto"/>
              <w:rPr>
                <w:rFonts w:asciiTheme="minorHAnsi" w:hAnsiTheme="minorHAnsi"/>
                <w:sz w:val="22"/>
                <w:szCs w:val="22"/>
              </w:rPr>
            </w:pPr>
            <w:r>
              <w:rPr>
                <w:rFonts w:asciiTheme="minorHAnsi" w:hAnsiTheme="minorHAnsi"/>
                <w:sz w:val="22"/>
                <w:szCs w:val="22"/>
              </w:rPr>
              <w:t>Aug 26 -</w:t>
            </w:r>
          </w:p>
        </w:tc>
        <w:tc>
          <w:tcPr>
            <w:tcW w:w="5075" w:type="dxa"/>
          </w:tcPr>
          <w:p w:rsidR="00E73415" w:rsidRDefault="00E73415" w:rsidP="00B35E07">
            <w:pPr>
              <w:spacing w:line="276" w:lineRule="auto"/>
              <w:rPr>
                <w:rFonts w:asciiTheme="minorHAnsi" w:hAnsiTheme="minorHAnsi"/>
                <w:sz w:val="22"/>
                <w:szCs w:val="22"/>
              </w:rPr>
            </w:pPr>
            <w:r>
              <w:rPr>
                <w:rFonts w:asciiTheme="minorHAnsi" w:hAnsiTheme="minorHAnsi"/>
                <w:sz w:val="22"/>
                <w:szCs w:val="22"/>
              </w:rPr>
              <w:t>Course Intro, Syllabus &amp; Online Lab Safety Training</w:t>
            </w:r>
          </w:p>
          <w:p w:rsidR="00E73415" w:rsidRPr="003E0EDF" w:rsidRDefault="00E73415" w:rsidP="00B35E07">
            <w:pPr>
              <w:spacing w:line="276" w:lineRule="auto"/>
              <w:rPr>
                <w:rFonts w:asciiTheme="minorHAnsi" w:hAnsiTheme="minorHAnsi"/>
                <w:sz w:val="22"/>
                <w:szCs w:val="22"/>
              </w:rPr>
            </w:pPr>
            <w:r>
              <w:rPr>
                <w:rFonts w:asciiTheme="minorHAnsi" w:hAnsiTheme="minorHAnsi"/>
                <w:sz w:val="22"/>
                <w:szCs w:val="22"/>
              </w:rPr>
              <w:t>(See last page of syllabus for directions)</w:t>
            </w:r>
          </w:p>
        </w:tc>
      </w:tr>
      <w:tr w:rsidR="00E5754E" w:rsidRPr="003E0EDF" w:rsidTr="0050708A">
        <w:trPr>
          <w:trHeight w:val="463"/>
        </w:trPr>
        <w:tc>
          <w:tcPr>
            <w:tcW w:w="2628" w:type="dxa"/>
            <w:vAlign w:val="center"/>
          </w:tcPr>
          <w:p w:rsidR="00E5754E" w:rsidRPr="003E0EDF" w:rsidRDefault="00745087" w:rsidP="009D1D18">
            <w:pPr>
              <w:spacing w:line="276" w:lineRule="auto"/>
              <w:rPr>
                <w:rFonts w:asciiTheme="minorHAnsi" w:hAnsiTheme="minorHAnsi"/>
                <w:sz w:val="22"/>
                <w:szCs w:val="22"/>
              </w:rPr>
            </w:pPr>
            <w:r>
              <w:rPr>
                <w:rFonts w:asciiTheme="minorHAnsi" w:hAnsiTheme="minorHAnsi"/>
                <w:sz w:val="22"/>
                <w:szCs w:val="22"/>
              </w:rPr>
              <w:t>Sep 2 -</w:t>
            </w:r>
          </w:p>
        </w:tc>
        <w:tc>
          <w:tcPr>
            <w:tcW w:w="5075" w:type="dxa"/>
            <w:tcBorders>
              <w:bottom w:val="single" w:sz="4" w:space="0" w:color="auto"/>
            </w:tcBorders>
          </w:tcPr>
          <w:p w:rsidR="003D2876" w:rsidRDefault="00106862" w:rsidP="00106862">
            <w:pPr>
              <w:spacing w:line="276" w:lineRule="auto"/>
              <w:rPr>
                <w:rFonts w:asciiTheme="minorHAnsi" w:hAnsiTheme="minorHAnsi"/>
                <w:sz w:val="22"/>
                <w:szCs w:val="22"/>
              </w:rPr>
            </w:pPr>
            <w:r>
              <w:rPr>
                <w:rFonts w:asciiTheme="minorHAnsi" w:hAnsiTheme="minorHAnsi"/>
                <w:sz w:val="22"/>
                <w:szCs w:val="22"/>
              </w:rPr>
              <w:t>NO LABS</w:t>
            </w:r>
          </w:p>
          <w:p w:rsidR="00356B8A" w:rsidRDefault="00DD7DDA" w:rsidP="00106862">
            <w:pPr>
              <w:spacing w:line="276" w:lineRule="auto"/>
              <w:rPr>
                <w:rFonts w:asciiTheme="minorHAnsi" w:hAnsiTheme="minorHAnsi"/>
                <w:sz w:val="22"/>
                <w:szCs w:val="22"/>
              </w:rPr>
            </w:pPr>
            <w:r>
              <w:rPr>
                <w:rFonts w:asciiTheme="minorHAnsi" w:hAnsiTheme="minorHAnsi"/>
                <w:b/>
                <w:sz w:val="22"/>
                <w:szCs w:val="22"/>
              </w:rPr>
              <w:t xml:space="preserve">Measurements &amp; Stats </w:t>
            </w:r>
            <w:r w:rsidR="00356B8A" w:rsidRPr="00356B8A">
              <w:rPr>
                <w:rFonts w:asciiTheme="minorHAnsi" w:hAnsiTheme="minorHAnsi"/>
                <w:b/>
                <w:sz w:val="22"/>
                <w:szCs w:val="22"/>
              </w:rPr>
              <w:t>H</w:t>
            </w:r>
            <w:r>
              <w:rPr>
                <w:rFonts w:asciiTheme="minorHAnsi" w:hAnsiTheme="minorHAnsi"/>
                <w:b/>
                <w:sz w:val="22"/>
                <w:szCs w:val="22"/>
              </w:rPr>
              <w:t>omework</w:t>
            </w:r>
            <w:r w:rsidR="00356B8A">
              <w:rPr>
                <w:rFonts w:asciiTheme="minorHAnsi" w:hAnsiTheme="minorHAnsi"/>
                <w:sz w:val="22"/>
                <w:szCs w:val="22"/>
              </w:rPr>
              <w:t xml:space="preserve">: </w:t>
            </w:r>
          </w:p>
          <w:p w:rsidR="00356B8A" w:rsidRPr="00DD29A3" w:rsidRDefault="00356B8A" w:rsidP="00DD29A3">
            <w:pPr>
              <w:pStyle w:val="ListParagraph"/>
              <w:numPr>
                <w:ilvl w:val="0"/>
                <w:numId w:val="7"/>
              </w:numPr>
              <w:spacing w:line="276" w:lineRule="auto"/>
              <w:rPr>
                <w:rFonts w:asciiTheme="minorHAnsi" w:hAnsiTheme="minorHAnsi"/>
                <w:sz w:val="22"/>
                <w:szCs w:val="22"/>
              </w:rPr>
            </w:pPr>
            <w:r w:rsidRPr="00DD29A3">
              <w:rPr>
                <w:rFonts w:asciiTheme="minorHAnsi" w:hAnsiTheme="minorHAnsi"/>
                <w:sz w:val="22"/>
                <w:szCs w:val="22"/>
              </w:rPr>
              <w:t>Read the measurements &amp; stats handout</w:t>
            </w:r>
          </w:p>
          <w:p w:rsidR="00356B8A" w:rsidRPr="00DD29A3" w:rsidRDefault="00356B8A" w:rsidP="00DD29A3">
            <w:pPr>
              <w:pStyle w:val="ListParagraph"/>
              <w:numPr>
                <w:ilvl w:val="0"/>
                <w:numId w:val="7"/>
              </w:numPr>
              <w:spacing w:line="276" w:lineRule="auto"/>
              <w:rPr>
                <w:rFonts w:asciiTheme="minorHAnsi" w:hAnsiTheme="minorHAnsi"/>
                <w:sz w:val="22"/>
                <w:szCs w:val="22"/>
              </w:rPr>
            </w:pPr>
            <w:r w:rsidRPr="00DD29A3">
              <w:rPr>
                <w:rFonts w:asciiTheme="minorHAnsi" w:hAnsiTheme="minorHAnsi"/>
                <w:sz w:val="22"/>
                <w:szCs w:val="22"/>
              </w:rPr>
              <w:t>Complete the measurements &amp; stats exercise</w:t>
            </w:r>
          </w:p>
          <w:p w:rsidR="00356B8A" w:rsidRPr="00DD29A3" w:rsidRDefault="00356B8A" w:rsidP="00DD29A3">
            <w:pPr>
              <w:pStyle w:val="ListParagraph"/>
              <w:numPr>
                <w:ilvl w:val="0"/>
                <w:numId w:val="7"/>
              </w:numPr>
              <w:spacing w:line="276" w:lineRule="auto"/>
              <w:rPr>
                <w:rFonts w:asciiTheme="minorHAnsi" w:hAnsiTheme="minorHAnsi"/>
                <w:sz w:val="22"/>
                <w:szCs w:val="22"/>
              </w:rPr>
            </w:pPr>
            <w:r w:rsidRPr="00DD29A3">
              <w:rPr>
                <w:rFonts w:asciiTheme="minorHAnsi" w:hAnsiTheme="minorHAnsi"/>
                <w:sz w:val="22"/>
                <w:szCs w:val="22"/>
              </w:rPr>
              <w:t>Hand in the measurements and stats exercise at the beginning of lab,</w:t>
            </w:r>
            <w:r w:rsidR="00DD29A3">
              <w:rPr>
                <w:rFonts w:asciiTheme="minorHAnsi" w:hAnsiTheme="minorHAnsi"/>
                <w:sz w:val="22"/>
                <w:szCs w:val="22"/>
              </w:rPr>
              <w:t xml:space="preserve"> on the</w:t>
            </w:r>
            <w:r w:rsidRPr="00DD29A3">
              <w:rPr>
                <w:rFonts w:asciiTheme="minorHAnsi" w:hAnsiTheme="minorHAnsi"/>
                <w:sz w:val="22"/>
                <w:szCs w:val="22"/>
              </w:rPr>
              <w:t xml:space="preserve"> week of Sep 9.</w:t>
            </w:r>
          </w:p>
        </w:tc>
      </w:tr>
      <w:tr w:rsidR="00E5754E" w:rsidRPr="003E0EDF" w:rsidTr="0050708A">
        <w:trPr>
          <w:trHeight w:val="463"/>
        </w:trPr>
        <w:tc>
          <w:tcPr>
            <w:tcW w:w="2628" w:type="dxa"/>
            <w:vAlign w:val="center"/>
          </w:tcPr>
          <w:p w:rsidR="00E5754E" w:rsidRPr="003E0EDF" w:rsidRDefault="00745087" w:rsidP="009D1D18">
            <w:pPr>
              <w:spacing w:line="276" w:lineRule="auto"/>
              <w:rPr>
                <w:rFonts w:asciiTheme="minorHAnsi" w:hAnsiTheme="minorHAnsi"/>
                <w:sz w:val="22"/>
                <w:szCs w:val="22"/>
              </w:rPr>
            </w:pPr>
            <w:r>
              <w:rPr>
                <w:rFonts w:asciiTheme="minorHAnsi" w:hAnsiTheme="minorHAnsi"/>
                <w:sz w:val="22"/>
                <w:szCs w:val="22"/>
              </w:rPr>
              <w:t>Sep 9 -</w:t>
            </w:r>
          </w:p>
        </w:tc>
        <w:tc>
          <w:tcPr>
            <w:tcW w:w="5075" w:type="dxa"/>
            <w:shd w:val="clear" w:color="auto" w:fill="auto"/>
          </w:tcPr>
          <w:p w:rsidR="00E5754E" w:rsidRPr="003E0EDF" w:rsidRDefault="003D2876" w:rsidP="0015618F">
            <w:pPr>
              <w:spacing w:line="276" w:lineRule="auto"/>
              <w:rPr>
                <w:rFonts w:asciiTheme="minorHAnsi" w:hAnsiTheme="minorHAnsi"/>
                <w:sz w:val="22"/>
                <w:szCs w:val="22"/>
              </w:rPr>
            </w:pPr>
            <w:r>
              <w:rPr>
                <w:rFonts w:asciiTheme="minorHAnsi" w:hAnsiTheme="minorHAnsi"/>
                <w:sz w:val="22"/>
                <w:szCs w:val="22"/>
              </w:rPr>
              <w:t>Density</w:t>
            </w:r>
          </w:p>
        </w:tc>
      </w:tr>
      <w:tr w:rsidR="00E5754E" w:rsidRPr="003E0EDF" w:rsidTr="0050708A">
        <w:trPr>
          <w:trHeight w:val="463"/>
        </w:trPr>
        <w:tc>
          <w:tcPr>
            <w:tcW w:w="2628" w:type="dxa"/>
            <w:vAlign w:val="center"/>
          </w:tcPr>
          <w:p w:rsidR="00E5754E" w:rsidRPr="003E0EDF" w:rsidRDefault="00745087" w:rsidP="009D1D18">
            <w:pPr>
              <w:spacing w:line="276" w:lineRule="auto"/>
              <w:rPr>
                <w:rFonts w:asciiTheme="minorHAnsi" w:hAnsiTheme="minorHAnsi"/>
                <w:sz w:val="22"/>
                <w:szCs w:val="22"/>
              </w:rPr>
            </w:pPr>
            <w:r>
              <w:rPr>
                <w:rFonts w:asciiTheme="minorHAnsi" w:hAnsiTheme="minorHAnsi"/>
                <w:sz w:val="22"/>
                <w:szCs w:val="22"/>
              </w:rPr>
              <w:t>Sep 16 -</w:t>
            </w:r>
          </w:p>
        </w:tc>
        <w:tc>
          <w:tcPr>
            <w:tcW w:w="5075" w:type="dxa"/>
          </w:tcPr>
          <w:p w:rsidR="00E5754E" w:rsidRPr="003E0EDF" w:rsidRDefault="003D2876" w:rsidP="0015618F">
            <w:pPr>
              <w:spacing w:line="276" w:lineRule="auto"/>
              <w:rPr>
                <w:rFonts w:asciiTheme="minorHAnsi" w:hAnsiTheme="minorHAnsi"/>
                <w:sz w:val="22"/>
                <w:szCs w:val="22"/>
              </w:rPr>
            </w:pPr>
            <w:r>
              <w:rPr>
                <w:rFonts w:asciiTheme="minorHAnsi" w:hAnsiTheme="minorHAnsi"/>
                <w:sz w:val="22"/>
                <w:szCs w:val="22"/>
              </w:rPr>
              <w:t>Solubility</w:t>
            </w:r>
          </w:p>
        </w:tc>
      </w:tr>
      <w:tr w:rsidR="005F28E5" w:rsidRPr="003E0EDF" w:rsidTr="0050708A">
        <w:trPr>
          <w:trHeight w:val="463"/>
        </w:trPr>
        <w:tc>
          <w:tcPr>
            <w:tcW w:w="2628" w:type="dxa"/>
            <w:vAlign w:val="center"/>
          </w:tcPr>
          <w:p w:rsidR="005F28E5" w:rsidRPr="003E0EDF" w:rsidRDefault="00745087" w:rsidP="009D1D18">
            <w:pPr>
              <w:spacing w:line="276" w:lineRule="auto"/>
              <w:rPr>
                <w:rFonts w:asciiTheme="minorHAnsi" w:hAnsiTheme="minorHAnsi"/>
                <w:sz w:val="22"/>
                <w:szCs w:val="22"/>
              </w:rPr>
            </w:pPr>
            <w:r>
              <w:rPr>
                <w:rFonts w:asciiTheme="minorHAnsi" w:hAnsiTheme="minorHAnsi"/>
                <w:sz w:val="22"/>
                <w:szCs w:val="22"/>
              </w:rPr>
              <w:t>Sep 23 -</w:t>
            </w:r>
          </w:p>
        </w:tc>
        <w:tc>
          <w:tcPr>
            <w:tcW w:w="5075" w:type="dxa"/>
          </w:tcPr>
          <w:p w:rsidR="005F28E5" w:rsidRPr="003E0EDF" w:rsidRDefault="005F28E5" w:rsidP="00535878">
            <w:pPr>
              <w:spacing w:line="276" w:lineRule="auto"/>
              <w:rPr>
                <w:rFonts w:asciiTheme="minorHAnsi" w:hAnsiTheme="minorHAnsi"/>
                <w:sz w:val="22"/>
                <w:szCs w:val="22"/>
              </w:rPr>
            </w:pPr>
            <w:r>
              <w:rPr>
                <w:rFonts w:asciiTheme="minorHAnsi" w:hAnsiTheme="minorHAnsi"/>
                <w:sz w:val="22"/>
                <w:szCs w:val="22"/>
              </w:rPr>
              <w:t>Law of Definite Proportions</w:t>
            </w:r>
          </w:p>
        </w:tc>
      </w:tr>
      <w:tr w:rsidR="005F28E5" w:rsidRPr="003E0EDF" w:rsidTr="0050708A">
        <w:trPr>
          <w:trHeight w:val="463"/>
        </w:trPr>
        <w:tc>
          <w:tcPr>
            <w:tcW w:w="2628" w:type="dxa"/>
            <w:vAlign w:val="center"/>
          </w:tcPr>
          <w:p w:rsidR="005F28E5" w:rsidRPr="003E0EDF" w:rsidRDefault="00745087" w:rsidP="00E601DA">
            <w:pPr>
              <w:spacing w:line="276" w:lineRule="auto"/>
              <w:rPr>
                <w:rFonts w:asciiTheme="minorHAnsi" w:hAnsiTheme="minorHAnsi"/>
                <w:sz w:val="22"/>
                <w:szCs w:val="22"/>
              </w:rPr>
            </w:pPr>
            <w:r>
              <w:rPr>
                <w:rFonts w:asciiTheme="minorHAnsi" w:hAnsiTheme="minorHAnsi"/>
                <w:sz w:val="22"/>
                <w:szCs w:val="22"/>
              </w:rPr>
              <w:t>Sep 30 -</w:t>
            </w:r>
          </w:p>
        </w:tc>
        <w:tc>
          <w:tcPr>
            <w:tcW w:w="5075" w:type="dxa"/>
          </w:tcPr>
          <w:p w:rsidR="005F28E5" w:rsidRPr="003E0EDF" w:rsidRDefault="005F28E5" w:rsidP="00535878">
            <w:pPr>
              <w:spacing w:line="276" w:lineRule="auto"/>
              <w:rPr>
                <w:rFonts w:asciiTheme="minorHAnsi" w:hAnsiTheme="minorHAnsi"/>
                <w:sz w:val="22"/>
                <w:szCs w:val="22"/>
              </w:rPr>
            </w:pPr>
            <w:r>
              <w:rPr>
                <w:rFonts w:asciiTheme="minorHAnsi" w:hAnsiTheme="minorHAnsi"/>
                <w:sz w:val="22"/>
                <w:szCs w:val="22"/>
              </w:rPr>
              <w:t>Chlorophyll</w:t>
            </w:r>
            <w:r w:rsidR="00D1145D">
              <w:rPr>
                <w:rFonts w:asciiTheme="minorHAnsi" w:hAnsiTheme="minorHAnsi"/>
                <w:sz w:val="22"/>
                <w:szCs w:val="22"/>
              </w:rPr>
              <w:t xml:space="preserve"> Extraction and Visible Spectroscopy</w:t>
            </w:r>
          </w:p>
        </w:tc>
      </w:tr>
      <w:tr w:rsidR="005F28E5" w:rsidRPr="003E0EDF" w:rsidTr="0050708A">
        <w:trPr>
          <w:trHeight w:val="463"/>
        </w:trPr>
        <w:tc>
          <w:tcPr>
            <w:tcW w:w="2628" w:type="dxa"/>
            <w:vAlign w:val="center"/>
          </w:tcPr>
          <w:p w:rsidR="005F28E5" w:rsidRPr="003E0EDF" w:rsidRDefault="00745087" w:rsidP="009D1D18">
            <w:pPr>
              <w:spacing w:line="276" w:lineRule="auto"/>
              <w:rPr>
                <w:rFonts w:asciiTheme="minorHAnsi" w:hAnsiTheme="minorHAnsi"/>
                <w:sz w:val="22"/>
                <w:szCs w:val="22"/>
              </w:rPr>
            </w:pPr>
            <w:r>
              <w:rPr>
                <w:rFonts w:asciiTheme="minorHAnsi" w:hAnsiTheme="minorHAnsi"/>
                <w:sz w:val="22"/>
                <w:szCs w:val="22"/>
              </w:rPr>
              <w:t>Oct 7 -</w:t>
            </w:r>
          </w:p>
        </w:tc>
        <w:tc>
          <w:tcPr>
            <w:tcW w:w="5075" w:type="dxa"/>
            <w:tcBorders>
              <w:bottom w:val="single" w:sz="4" w:space="0" w:color="auto"/>
            </w:tcBorders>
          </w:tcPr>
          <w:p w:rsidR="005F28E5" w:rsidRPr="003E0EDF" w:rsidRDefault="00F322B6" w:rsidP="00535878">
            <w:pPr>
              <w:spacing w:line="276" w:lineRule="auto"/>
              <w:rPr>
                <w:rFonts w:asciiTheme="minorHAnsi" w:hAnsiTheme="minorHAnsi"/>
                <w:sz w:val="22"/>
                <w:szCs w:val="22"/>
              </w:rPr>
            </w:pPr>
            <w:r>
              <w:rPr>
                <w:rFonts w:asciiTheme="minorHAnsi" w:hAnsiTheme="minorHAnsi"/>
                <w:sz w:val="22"/>
                <w:szCs w:val="22"/>
              </w:rPr>
              <w:t>Stoichiometry</w:t>
            </w:r>
          </w:p>
        </w:tc>
      </w:tr>
      <w:tr w:rsidR="005F28E5" w:rsidRPr="003E0EDF" w:rsidTr="0050708A">
        <w:trPr>
          <w:trHeight w:val="450"/>
        </w:trPr>
        <w:tc>
          <w:tcPr>
            <w:tcW w:w="2628" w:type="dxa"/>
            <w:vAlign w:val="center"/>
          </w:tcPr>
          <w:p w:rsidR="005F28E5" w:rsidRPr="003E0EDF" w:rsidRDefault="00745087" w:rsidP="009D1D18">
            <w:pPr>
              <w:spacing w:line="276" w:lineRule="auto"/>
              <w:rPr>
                <w:rFonts w:asciiTheme="minorHAnsi" w:hAnsiTheme="minorHAnsi"/>
                <w:sz w:val="22"/>
                <w:szCs w:val="22"/>
              </w:rPr>
            </w:pPr>
            <w:r>
              <w:rPr>
                <w:rFonts w:asciiTheme="minorHAnsi" w:hAnsiTheme="minorHAnsi"/>
                <w:sz w:val="22"/>
                <w:szCs w:val="22"/>
              </w:rPr>
              <w:t>Oct 14 -</w:t>
            </w:r>
          </w:p>
        </w:tc>
        <w:tc>
          <w:tcPr>
            <w:tcW w:w="5075" w:type="dxa"/>
            <w:shd w:val="clear" w:color="auto" w:fill="auto"/>
          </w:tcPr>
          <w:p w:rsidR="005F28E5" w:rsidRPr="003E0EDF" w:rsidRDefault="00106862" w:rsidP="00106862">
            <w:pPr>
              <w:spacing w:line="276" w:lineRule="auto"/>
              <w:rPr>
                <w:rFonts w:asciiTheme="minorHAnsi" w:hAnsiTheme="minorHAnsi"/>
                <w:sz w:val="22"/>
                <w:szCs w:val="22"/>
              </w:rPr>
            </w:pPr>
            <w:r>
              <w:rPr>
                <w:rFonts w:asciiTheme="minorHAnsi" w:hAnsiTheme="minorHAnsi"/>
                <w:sz w:val="22"/>
                <w:szCs w:val="22"/>
              </w:rPr>
              <w:t>NO LABS</w:t>
            </w:r>
          </w:p>
        </w:tc>
      </w:tr>
      <w:tr w:rsidR="005F28E5" w:rsidRPr="003E0EDF" w:rsidTr="0050708A">
        <w:trPr>
          <w:trHeight w:val="463"/>
        </w:trPr>
        <w:tc>
          <w:tcPr>
            <w:tcW w:w="2628" w:type="dxa"/>
            <w:vAlign w:val="center"/>
          </w:tcPr>
          <w:p w:rsidR="005F28E5" w:rsidRPr="003E0EDF" w:rsidRDefault="00745087" w:rsidP="009D1D18">
            <w:pPr>
              <w:spacing w:line="276" w:lineRule="auto"/>
              <w:rPr>
                <w:rFonts w:asciiTheme="minorHAnsi" w:hAnsiTheme="minorHAnsi"/>
                <w:sz w:val="22"/>
                <w:szCs w:val="22"/>
              </w:rPr>
            </w:pPr>
            <w:r>
              <w:rPr>
                <w:rFonts w:asciiTheme="minorHAnsi" w:hAnsiTheme="minorHAnsi"/>
                <w:sz w:val="22"/>
                <w:szCs w:val="22"/>
              </w:rPr>
              <w:t>Oct 21 -</w:t>
            </w:r>
          </w:p>
        </w:tc>
        <w:tc>
          <w:tcPr>
            <w:tcW w:w="5075" w:type="dxa"/>
          </w:tcPr>
          <w:p w:rsidR="005F28E5" w:rsidRPr="003E0EDF" w:rsidRDefault="00106862" w:rsidP="00F322B6">
            <w:pPr>
              <w:spacing w:line="276" w:lineRule="auto"/>
              <w:rPr>
                <w:rFonts w:asciiTheme="minorHAnsi" w:hAnsiTheme="minorHAnsi"/>
                <w:sz w:val="22"/>
                <w:szCs w:val="22"/>
              </w:rPr>
            </w:pPr>
            <w:r>
              <w:rPr>
                <w:rFonts w:asciiTheme="minorHAnsi" w:hAnsiTheme="minorHAnsi"/>
                <w:sz w:val="22"/>
                <w:szCs w:val="22"/>
              </w:rPr>
              <w:t>Acid-Base Titration</w:t>
            </w:r>
          </w:p>
        </w:tc>
      </w:tr>
      <w:tr w:rsidR="005F28E5" w:rsidRPr="003E0EDF" w:rsidTr="0050708A">
        <w:trPr>
          <w:trHeight w:val="476"/>
        </w:trPr>
        <w:tc>
          <w:tcPr>
            <w:tcW w:w="2628" w:type="dxa"/>
            <w:vAlign w:val="center"/>
          </w:tcPr>
          <w:p w:rsidR="005F28E5" w:rsidRPr="003E0EDF" w:rsidRDefault="008E0646" w:rsidP="009D1D18">
            <w:pPr>
              <w:spacing w:line="276" w:lineRule="auto"/>
              <w:rPr>
                <w:rFonts w:asciiTheme="minorHAnsi" w:hAnsiTheme="minorHAnsi"/>
                <w:sz w:val="22"/>
                <w:szCs w:val="22"/>
              </w:rPr>
            </w:pPr>
            <w:r>
              <w:rPr>
                <w:rFonts w:asciiTheme="minorHAnsi" w:hAnsiTheme="minorHAnsi"/>
                <w:sz w:val="22"/>
                <w:szCs w:val="22"/>
              </w:rPr>
              <w:t>Oct 28</w:t>
            </w:r>
            <w:r w:rsidR="00745087">
              <w:rPr>
                <w:rFonts w:asciiTheme="minorHAnsi" w:hAnsiTheme="minorHAnsi"/>
                <w:sz w:val="22"/>
                <w:szCs w:val="22"/>
              </w:rPr>
              <w:t xml:space="preserve"> -</w:t>
            </w:r>
          </w:p>
        </w:tc>
        <w:tc>
          <w:tcPr>
            <w:tcW w:w="5075" w:type="dxa"/>
          </w:tcPr>
          <w:p w:rsidR="005F28E5" w:rsidRPr="003E0EDF" w:rsidRDefault="005F28E5" w:rsidP="008D439C">
            <w:pPr>
              <w:spacing w:line="276" w:lineRule="auto"/>
              <w:rPr>
                <w:rFonts w:asciiTheme="minorHAnsi" w:hAnsiTheme="minorHAnsi"/>
                <w:sz w:val="22"/>
                <w:szCs w:val="22"/>
              </w:rPr>
            </w:pPr>
            <w:r>
              <w:rPr>
                <w:rFonts w:asciiTheme="minorHAnsi" w:hAnsiTheme="minorHAnsi"/>
                <w:sz w:val="22"/>
                <w:szCs w:val="22"/>
              </w:rPr>
              <w:t>Precipitation Reactions</w:t>
            </w:r>
          </w:p>
        </w:tc>
      </w:tr>
      <w:tr w:rsidR="005F28E5" w:rsidRPr="003E0EDF" w:rsidTr="0050708A">
        <w:trPr>
          <w:trHeight w:val="476"/>
        </w:trPr>
        <w:tc>
          <w:tcPr>
            <w:tcW w:w="2628" w:type="dxa"/>
            <w:vAlign w:val="center"/>
          </w:tcPr>
          <w:p w:rsidR="005F28E5" w:rsidRPr="003E0EDF" w:rsidRDefault="008E0646" w:rsidP="009D1D18">
            <w:pPr>
              <w:spacing w:line="276" w:lineRule="auto"/>
              <w:rPr>
                <w:rFonts w:asciiTheme="minorHAnsi" w:hAnsiTheme="minorHAnsi"/>
                <w:sz w:val="22"/>
                <w:szCs w:val="22"/>
              </w:rPr>
            </w:pPr>
            <w:r>
              <w:rPr>
                <w:rFonts w:asciiTheme="minorHAnsi" w:hAnsiTheme="minorHAnsi"/>
                <w:sz w:val="22"/>
                <w:szCs w:val="22"/>
              </w:rPr>
              <w:t>Nov 4 -</w:t>
            </w:r>
          </w:p>
        </w:tc>
        <w:tc>
          <w:tcPr>
            <w:tcW w:w="5075" w:type="dxa"/>
          </w:tcPr>
          <w:p w:rsidR="005F28E5" w:rsidRPr="003E0EDF" w:rsidRDefault="005F28E5" w:rsidP="008D439C">
            <w:pPr>
              <w:spacing w:line="276" w:lineRule="auto"/>
              <w:rPr>
                <w:rFonts w:asciiTheme="minorHAnsi" w:hAnsiTheme="minorHAnsi"/>
                <w:sz w:val="22"/>
                <w:szCs w:val="22"/>
              </w:rPr>
            </w:pPr>
            <w:r>
              <w:rPr>
                <w:rFonts w:asciiTheme="minorHAnsi" w:hAnsiTheme="minorHAnsi"/>
                <w:sz w:val="22"/>
                <w:szCs w:val="22"/>
              </w:rPr>
              <w:t>Redox Titration</w:t>
            </w:r>
          </w:p>
        </w:tc>
      </w:tr>
      <w:tr w:rsidR="005F28E5" w:rsidRPr="003E0EDF" w:rsidTr="0050708A">
        <w:trPr>
          <w:trHeight w:val="476"/>
        </w:trPr>
        <w:tc>
          <w:tcPr>
            <w:tcW w:w="2628" w:type="dxa"/>
            <w:vAlign w:val="center"/>
          </w:tcPr>
          <w:p w:rsidR="005F28E5" w:rsidRPr="003E0EDF" w:rsidRDefault="008E0646" w:rsidP="009D1D18">
            <w:pPr>
              <w:spacing w:line="276" w:lineRule="auto"/>
              <w:rPr>
                <w:rFonts w:asciiTheme="minorHAnsi" w:hAnsiTheme="minorHAnsi"/>
                <w:sz w:val="22"/>
                <w:szCs w:val="22"/>
              </w:rPr>
            </w:pPr>
            <w:r>
              <w:rPr>
                <w:rFonts w:asciiTheme="minorHAnsi" w:hAnsiTheme="minorHAnsi"/>
                <w:sz w:val="22"/>
                <w:szCs w:val="22"/>
              </w:rPr>
              <w:t>Nov 11 -</w:t>
            </w:r>
          </w:p>
        </w:tc>
        <w:tc>
          <w:tcPr>
            <w:tcW w:w="5075" w:type="dxa"/>
          </w:tcPr>
          <w:p w:rsidR="005F28E5" w:rsidRPr="003E0EDF" w:rsidRDefault="005F28E5" w:rsidP="008D439C">
            <w:pPr>
              <w:spacing w:line="276" w:lineRule="auto"/>
              <w:rPr>
                <w:rFonts w:asciiTheme="minorHAnsi" w:hAnsiTheme="minorHAnsi"/>
                <w:sz w:val="22"/>
                <w:szCs w:val="22"/>
              </w:rPr>
            </w:pPr>
            <w:r>
              <w:rPr>
                <w:rFonts w:asciiTheme="minorHAnsi" w:hAnsiTheme="minorHAnsi"/>
                <w:sz w:val="22"/>
                <w:szCs w:val="22"/>
              </w:rPr>
              <w:t>Calorimetry</w:t>
            </w:r>
          </w:p>
        </w:tc>
      </w:tr>
      <w:tr w:rsidR="005F28E5" w:rsidRPr="003E0EDF" w:rsidTr="0050708A">
        <w:trPr>
          <w:trHeight w:val="476"/>
        </w:trPr>
        <w:tc>
          <w:tcPr>
            <w:tcW w:w="2628" w:type="dxa"/>
            <w:vAlign w:val="center"/>
          </w:tcPr>
          <w:p w:rsidR="005F28E5" w:rsidRPr="003E0EDF" w:rsidRDefault="008E0646" w:rsidP="009D1D18">
            <w:pPr>
              <w:spacing w:line="276" w:lineRule="auto"/>
              <w:rPr>
                <w:rFonts w:asciiTheme="minorHAnsi" w:hAnsiTheme="minorHAnsi"/>
                <w:sz w:val="22"/>
                <w:szCs w:val="22"/>
              </w:rPr>
            </w:pPr>
            <w:r>
              <w:rPr>
                <w:rFonts w:asciiTheme="minorHAnsi" w:hAnsiTheme="minorHAnsi"/>
                <w:sz w:val="22"/>
                <w:szCs w:val="22"/>
              </w:rPr>
              <w:t>Nov 18 -</w:t>
            </w:r>
          </w:p>
        </w:tc>
        <w:tc>
          <w:tcPr>
            <w:tcW w:w="5075" w:type="dxa"/>
            <w:tcBorders>
              <w:bottom w:val="single" w:sz="4" w:space="0" w:color="auto"/>
            </w:tcBorders>
          </w:tcPr>
          <w:p w:rsidR="005F28E5" w:rsidRPr="003E0EDF" w:rsidRDefault="00F322B6" w:rsidP="008D439C">
            <w:pPr>
              <w:spacing w:line="276" w:lineRule="auto"/>
              <w:rPr>
                <w:rFonts w:asciiTheme="minorHAnsi" w:hAnsiTheme="minorHAnsi"/>
                <w:sz w:val="22"/>
                <w:szCs w:val="22"/>
              </w:rPr>
            </w:pPr>
            <w:r>
              <w:rPr>
                <w:rFonts w:asciiTheme="minorHAnsi" w:hAnsiTheme="minorHAnsi"/>
                <w:sz w:val="22"/>
                <w:szCs w:val="22"/>
              </w:rPr>
              <w:t>Gas Constant</w:t>
            </w:r>
          </w:p>
        </w:tc>
      </w:tr>
      <w:tr w:rsidR="005F28E5" w:rsidRPr="003E0EDF" w:rsidTr="0050708A">
        <w:trPr>
          <w:trHeight w:val="476"/>
        </w:trPr>
        <w:tc>
          <w:tcPr>
            <w:tcW w:w="2628" w:type="dxa"/>
            <w:vAlign w:val="center"/>
          </w:tcPr>
          <w:p w:rsidR="005F28E5" w:rsidRPr="003E0EDF" w:rsidRDefault="008E0646" w:rsidP="009D1D18">
            <w:pPr>
              <w:spacing w:line="276" w:lineRule="auto"/>
              <w:rPr>
                <w:rFonts w:asciiTheme="minorHAnsi" w:hAnsiTheme="minorHAnsi"/>
                <w:sz w:val="22"/>
                <w:szCs w:val="22"/>
              </w:rPr>
            </w:pPr>
            <w:r>
              <w:rPr>
                <w:rFonts w:asciiTheme="minorHAnsi" w:hAnsiTheme="minorHAnsi"/>
                <w:sz w:val="22"/>
                <w:szCs w:val="22"/>
              </w:rPr>
              <w:t>Nov 25 -</w:t>
            </w:r>
          </w:p>
        </w:tc>
        <w:tc>
          <w:tcPr>
            <w:tcW w:w="5075" w:type="dxa"/>
            <w:shd w:val="clear" w:color="auto" w:fill="auto"/>
          </w:tcPr>
          <w:p w:rsidR="005F28E5" w:rsidRPr="003E0EDF" w:rsidRDefault="00F322B6" w:rsidP="008D439C">
            <w:pPr>
              <w:spacing w:line="276" w:lineRule="auto"/>
              <w:rPr>
                <w:rFonts w:asciiTheme="minorHAnsi" w:hAnsiTheme="minorHAnsi"/>
                <w:sz w:val="22"/>
                <w:szCs w:val="22"/>
              </w:rPr>
            </w:pPr>
            <w:r>
              <w:rPr>
                <w:rFonts w:asciiTheme="minorHAnsi" w:hAnsiTheme="minorHAnsi"/>
                <w:sz w:val="22"/>
                <w:szCs w:val="22"/>
              </w:rPr>
              <w:t>NO LABS</w:t>
            </w:r>
          </w:p>
        </w:tc>
      </w:tr>
      <w:tr w:rsidR="005F28E5" w:rsidRPr="003E0EDF" w:rsidTr="0050708A">
        <w:trPr>
          <w:trHeight w:val="476"/>
        </w:trPr>
        <w:tc>
          <w:tcPr>
            <w:tcW w:w="2628" w:type="dxa"/>
            <w:vAlign w:val="center"/>
          </w:tcPr>
          <w:p w:rsidR="005F28E5" w:rsidRPr="003E0EDF" w:rsidRDefault="008E0646" w:rsidP="009D1D18">
            <w:pPr>
              <w:spacing w:line="276" w:lineRule="auto"/>
              <w:rPr>
                <w:rFonts w:asciiTheme="minorHAnsi" w:hAnsiTheme="minorHAnsi"/>
                <w:sz w:val="22"/>
                <w:szCs w:val="22"/>
              </w:rPr>
            </w:pPr>
            <w:r>
              <w:rPr>
                <w:rFonts w:asciiTheme="minorHAnsi" w:hAnsiTheme="minorHAnsi"/>
                <w:sz w:val="22"/>
                <w:szCs w:val="22"/>
              </w:rPr>
              <w:t>Dec 2 -</w:t>
            </w:r>
          </w:p>
        </w:tc>
        <w:tc>
          <w:tcPr>
            <w:tcW w:w="5075" w:type="dxa"/>
          </w:tcPr>
          <w:p w:rsidR="005F28E5" w:rsidRPr="003E0EDF" w:rsidRDefault="00106862" w:rsidP="00452451">
            <w:pPr>
              <w:spacing w:line="276" w:lineRule="auto"/>
              <w:rPr>
                <w:rFonts w:asciiTheme="minorHAnsi" w:hAnsiTheme="minorHAnsi"/>
                <w:sz w:val="22"/>
                <w:szCs w:val="22"/>
              </w:rPr>
            </w:pPr>
            <w:r>
              <w:rPr>
                <w:rFonts w:asciiTheme="minorHAnsi" w:hAnsiTheme="minorHAnsi"/>
                <w:sz w:val="22"/>
                <w:szCs w:val="22"/>
              </w:rPr>
              <w:t>NO LABS</w:t>
            </w:r>
          </w:p>
        </w:tc>
      </w:tr>
    </w:tbl>
    <w:p w:rsidR="00CE0866" w:rsidRPr="003E0EDF" w:rsidRDefault="00CE0866">
      <w:pPr>
        <w:spacing w:after="200" w:line="276" w:lineRule="auto"/>
        <w:rPr>
          <w:rFonts w:asciiTheme="minorHAnsi" w:hAnsiTheme="minorHAnsi"/>
          <w:b/>
          <w:sz w:val="22"/>
          <w:szCs w:val="22"/>
        </w:rPr>
      </w:pPr>
    </w:p>
    <w:p w:rsidR="00F01AD9" w:rsidRDefault="00F01AD9">
      <w:pPr>
        <w:spacing w:after="200" w:line="276" w:lineRule="auto"/>
        <w:rPr>
          <w:rFonts w:asciiTheme="minorHAnsi" w:hAnsiTheme="minorHAnsi"/>
          <w:b/>
          <w:sz w:val="22"/>
          <w:szCs w:val="22"/>
          <w:u w:val="single"/>
        </w:rPr>
      </w:pPr>
      <w:r>
        <w:rPr>
          <w:rFonts w:asciiTheme="minorHAnsi" w:hAnsiTheme="minorHAnsi"/>
          <w:b/>
          <w:sz w:val="22"/>
          <w:szCs w:val="22"/>
          <w:u w:val="single"/>
        </w:rPr>
        <w:br w:type="page"/>
      </w:r>
    </w:p>
    <w:p w:rsidR="003717E8" w:rsidRPr="003E0EDF" w:rsidRDefault="001C2B89" w:rsidP="003717E8">
      <w:pPr>
        <w:spacing w:after="200" w:line="276" w:lineRule="auto"/>
        <w:rPr>
          <w:rFonts w:asciiTheme="minorHAnsi" w:hAnsiTheme="minorHAnsi"/>
          <w:b/>
          <w:sz w:val="22"/>
          <w:szCs w:val="22"/>
          <w:u w:val="single"/>
        </w:rPr>
      </w:pPr>
      <w:r>
        <w:rPr>
          <w:rFonts w:asciiTheme="minorHAnsi" w:hAnsiTheme="minorHAnsi"/>
          <w:b/>
          <w:sz w:val="22"/>
          <w:szCs w:val="22"/>
          <w:u w:val="single"/>
        </w:rPr>
        <w:lastRenderedPageBreak/>
        <w:t>LAB STRUCTURE</w:t>
      </w:r>
    </w:p>
    <w:p w:rsidR="001C2B89" w:rsidRPr="00984C8F" w:rsidRDefault="001C2B89" w:rsidP="00BB6192">
      <w:pPr>
        <w:pStyle w:val="ListParagraph"/>
        <w:numPr>
          <w:ilvl w:val="0"/>
          <w:numId w:val="4"/>
        </w:numPr>
        <w:spacing w:after="200" w:line="276" w:lineRule="auto"/>
        <w:rPr>
          <w:rFonts w:asciiTheme="minorHAnsi" w:hAnsiTheme="minorHAnsi"/>
          <w:sz w:val="22"/>
          <w:szCs w:val="22"/>
        </w:rPr>
      </w:pPr>
      <w:r w:rsidRPr="00984C8F">
        <w:rPr>
          <w:rFonts w:asciiTheme="minorHAnsi" w:hAnsiTheme="minorHAnsi"/>
          <w:sz w:val="22"/>
          <w:szCs w:val="22"/>
        </w:rPr>
        <w:t>PRE-LAB</w:t>
      </w:r>
    </w:p>
    <w:p w:rsidR="001C2B89" w:rsidRPr="00984C8F" w:rsidRDefault="001C2B89" w:rsidP="00BB6192">
      <w:pPr>
        <w:pStyle w:val="ListParagraph"/>
        <w:numPr>
          <w:ilvl w:val="1"/>
          <w:numId w:val="4"/>
        </w:numPr>
        <w:spacing w:after="200" w:line="276" w:lineRule="auto"/>
        <w:rPr>
          <w:rFonts w:asciiTheme="minorHAnsi" w:hAnsiTheme="minorHAnsi"/>
          <w:sz w:val="22"/>
          <w:szCs w:val="22"/>
        </w:rPr>
      </w:pPr>
      <w:r w:rsidRPr="00984C8F">
        <w:rPr>
          <w:rFonts w:asciiTheme="minorHAnsi" w:hAnsiTheme="minorHAnsi"/>
          <w:sz w:val="22"/>
          <w:szCs w:val="22"/>
        </w:rPr>
        <w:t>Arrive on time</w:t>
      </w:r>
      <w:r w:rsidR="00CA72A1">
        <w:rPr>
          <w:rFonts w:asciiTheme="minorHAnsi" w:hAnsiTheme="minorHAnsi"/>
          <w:sz w:val="22"/>
          <w:szCs w:val="22"/>
        </w:rPr>
        <w:t xml:space="preserve"> and prepared.</w:t>
      </w:r>
    </w:p>
    <w:p w:rsidR="001C2B89" w:rsidRPr="00984C8F" w:rsidRDefault="001C2B89" w:rsidP="00BB6192">
      <w:pPr>
        <w:pStyle w:val="ListParagraph"/>
        <w:numPr>
          <w:ilvl w:val="1"/>
          <w:numId w:val="4"/>
        </w:numPr>
        <w:spacing w:after="200" w:line="276" w:lineRule="auto"/>
        <w:rPr>
          <w:rFonts w:asciiTheme="minorHAnsi" w:hAnsiTheme="minorHAnsi"/>
          <w:sz w:val="22"/>
          <w:szCs w:val="22"/>
        </w:rPr>
      </w:pPr>
      <w:r w:rsidRPr="00984C8F">
        <w:rPr>
          <w:rFonts w:asciiTheme="minorHAnsi" w:hAnsiTheme="minorHAnsi"/>
          <w:sz w:val="22"/>
          <w:szCs w:val="22"/>
        </w:rPr>
        <w:t>Stow coats and bags under the work islands</w:t>
      </w:r>
      <w:r w:rsidR="00251A0C" w:rsidRPr="00984C8F">
        <w:rPr>
          <w:rFonts w:asciiTheme="minorHAnsi" w:hAnsiTheme="minorHAnsi"/>
          <w:sz w:val="22"/>
          <w:szCs w:val="22"/>
        </w:rPr>
        <w:t>.</w:t>
      </w:r>
    </w:p>
    <w:p w:rsidR="00542AEB" w:rsidRPr="00984C8F" w:rsidRDefault="00CA72A1" w:rsidP="00BB6192">
      <w:pPr>
        <w:pStyle w:val="ListParagraph"/>
        <w:numPr>
          <w:ilvl w:val="1"/>
          <w:numId w:val="4"/>
        </w:numPr>
        <w:spacing w:after="200" w:line="276" w:lineRule="auto"/>
        <w:rPr>
          <w:rFonts w:asciiTheme="minorHAnsi" w:hAnsiTheme="minorHAnsi"/>
          <w:sz w:val="22"/>
          <w:szCs w:val="22"/>
        </w:rPr>
      </w:pPr>
      <w:r>
        <w:rPr>
          <w:rFonts w:asciiTheme="minorHAnsi" w:hAnsiTheme="minorHAnsi"/>
          <w:sz w:val="22"/>
          <w:szCs w:val="22"/>
        </w:rPr>
        <w:t xml:space="preserve">Notebook check </w:t>
      </w:r>
      <w:r w:rsidR="00EB55BE">
        <w:rPr>
          <w:rFonts w:asciiTheme="minorHAnsi" w:hAnsiTheme="minorHAnsi"/>
          <w:sz w:val="22"/>
          <w:szCs w:val="22"/>
        </w:rPr>
        <w:t>/</w:t>
      </w:r>
      <w:r>
        <w:rPr>
          <w:rFonts w:asciiTheme="minorHAnsi" w:hAnsiTheme="minorHAnsi"/>
          <w:sz w:val="22"/>
          <w:szCs w:val="22"/>
        </w:rPr>
        <w:t xml:space="preserve"> attendance</w:t>
      </w:r>
      <w:r w:rsidR="00EB55BE">
        <w:rPr>
          <w:rFonts w:asciiTheme="minorHAnsi" w:hAnsiTheme="minorHAnsi"/>
          <w:sz w:val="22"/>
          <w:szCs w:val="22"/>
        </w:rPr>
        <w:t>.  When you arrive for lab, your notebook should be prepared as follows:</w:t>
      </w:r>
    </w:p>
    <w:p w:rsidR="00542AEB" w:rsidRPr="00984C8F" w:rsidRDefault="00542AEB" w:rsidP="00BB6192">
      <w:pPr>
        <w:pStyle w:val="ListParagraph"/>
        <w:numPr>
          <w:ilvl w:val="2"/>
          <w:numId w:val="4"/>
        </w:numPr>
        <w:spacing w:after="200" w:line="276" w:lineRule="auto"/>
        <w:rPr>
          <w:rFonts w:asciiTheme="minorHAnsi" w:hAnsiTheme="minorHAnsi"/>
          <w:sz w:val="22"/>
          <w:szCs w:val="22"/>
        </w:rPr>
      </w:pPr>
      <w:r w:rsidRPr="00984C8F">
        <w:rPr>
          <w:rFonts w:asciiTheme="minorHAnsi" w:hAnsiTheme="minorHAnsi"/>
          <w:sz w:val="22"/>
          <w:szCs w:val="22"/>
        </w:rPr>
        <w:t>Table of contents</w:t>
      </w:r>
    </w:p>
    <w:p w:rsidR="00542AEB" w:rsidRPr="00984C8F" w:rsidRDefault="00542AEB" w:rsidP="00BB6192">
      <w:pPr>
        <w:pStyle w:val="ListParagraph"/>
        <w:numPr>
          <w:ilvl w:val="2"/>
          <w:numId w:val="4"/>
        </w:numPr>
        <w:spacing w:after="200" w:line="276" w:lineRule="auto"/>
        <w:rPr>
          <w:rFonts w:asciiTheme="minorHAnsi" w:hAnsiTheme="minorHAnsi"/>
          <w:sz w:val="22"/>
          <w:szCs w:val="22"/>
        </w:rPr>
      </w:pPr>
      <w:r w:rsidRPr="00984C8F">
        <w:rPr>
          <w:rFonts w:asciiTheme="minorHAnsi" w:hAnsiTheme="minorHAnsi"/>
          <w:sz w:val="22"/>
          <w:szCs w:val="22"/>
        </w:rPr>
        <w:t>Headers</w:t>
      </w:r>
    </w:p>
    <w:p w:rsidR="001C2B89" w:rsidRPr="00984C8F" w:rsidRDefault="001C2B89" w:rsidP="00BB6192">
      <w:pPr>
        <w:pStyle w:val="ListParagraph"/>
        <w:numPr>
          <w:ilvl w:val="2"/>
          <w:numId w:val="4"/>
        </w:numPr>
        <w:spacing w:after="200" w:line="276" w:lineRule="auto"/>
        <w:rPr>
          <w:rFonts w:asciiTheme="minorHAnsi" w:hAnsiTheme="minorHAnsi"/>
          <w:sz w:val="22"/>
          <w:szCs w:val="22"/>
        </w:rPr>
      </w:pPr>
      <w:r w:rsidRPr="00984C8F">
        <w:rPr>
          <w:rFonts w:asciiTheme="minorHAnsi" w:hAnsiTheme="minorHAnsi"/>
          <w:sz w:val="22"/>
          <w:szCs w:val="22"/>
        </w:rPr>
        <w:t xml:space="preserve"> </w:t>
      </w:r>
      <w:r w:rsidR="00542AEB" w:rsidRPr="00984C8F">
        <w:rPr>
          <w:rFonts w:asciiTheme="minorHAnsi" w:hAnsiTheme="minorHAnsi"/>
          <w:sz w:val="22"/>
          <w:szCs w:val="22"/>
        </w:rPr>
        <w:t>Objectives</w:t>
      </w:r>
    </w:p>
    <w:p w:rsidR="00542AEB" w:rsidRPr="00984C8F" w:rsidRDefault="00390BB5" w:rsidP="00BB6192">
      <w:pPr>
        <w:pStyle w:val="ListParagraph"/>
        <w:numPr>
          <w:ilvl w:val="2"/>
          <w:numId w:val="4"/>
        </w:numPr>
        <w:spacing w:after="200" w:line="276" w:lineRule="auto"/>
        <w:rPr>
          <w:rFonts w:asciiTheme="minorHAnsi" w:hAnsiTheme="minorHAnsi"/>
          <w:sz w:val="22"/>
          <w:szCs w:val="22"/>
        </w:rPr>
      </w:pPr>
      <w:r>
        <w:rPr>
          <w:rFonts w:asciiTheme="minorHAnsi" w:hAnsiTheme="minorHAnsi"/>
          <w:sz w:val="22"/>
          <w:szCs w:val="22"/>
        </w:rPr>
        <w:t xml:space="preserve">Written </w:t>
      </w:r>
      <w:r w:rsidR="00542AEB" w:rsidRPr="00984C8F">
        <w:rPr>
          <w:rFonts w:asciiTheme="minorHAnsi" w:hAnsiTheme="minorHAnsi"/>
          <w:sz w:val="22"/>
          <w:szCs w:val="22"/>
        </w:rPr>
        <w:t xml:space="preserve">Procedure - </w:t>
      </w:r>
      <w:r w:rsidR="00542AEB" w:rsidRPr="00984C8F">
        <w:rPr>
          <w:rFonts w:asciiTheme="minorHAnsi" w:hAnsiTheme="minorHAnsi"/>
          <w:sz w:val="22"/>
          <w:szCs w:val="22"/>
          <w:u w:val="single"/>
        </w:rPr>
        <w:t>In your own words</w:t>
      </w:r>
      <w:r w:rsidR="00CA72A1">
        <w:rPr>
          <w:rFonts w:asciiTheme="minorHAnsi" w:hAnsiTheme="minorHAnsi"/>
          <w:sz w:val="22"/>
          <w:szCs w:val="22"/>
          <w:u w:val="single"/>
        </w:rPr>
        <w:t>,</w:t>
      </w:r>
      <w:r w:rsidR="00542AEB" w:rsidRPr="00984C8F">
        <w:rPr>
          <w:rFonts w:asciiTheme="minorHAnsi" w:hAnsiTheme="minorHAnsi"/>
          <w:sz w:val="22"/>
          <w:szCs w:val="22"/>
          <w:u w:val="single"/>
        </w:rPr>
        <w:t xml:space="preserve"> with sufficient detail for </w:t>
      </w:r>
      <w:r w:rsidR="00CA72A1">
        <w:rPr>
          <w:rFonts w:asciiTheme="minorHAnsi" w:hAnsiTheme="minorHAnsi"/>
          <w:sz w:val="22"/>
          <w:szCs w:val="22"/>
          <w:u w:val="single"/>
        </w:rPr>
        <w:t>replication</w:t>
      </w:r>
      <w:r w:rsidR="00251A0C" w:rsidRPr="00984C8F">
        <w:rPr>
          <w:rFonts w:asciiTheme="minorHAnsi" w:hAnsiTheme="minorHAnsi"/>
          <w:sz w:val="22"/>
          <w:szCs w:val="22"/>
        </w:rPr>
        <w:t>.</w:t>
      </w:r>
    </w:p>
    <w:p w:rsidR="007F2D08" w:rsidRPr="00984C8F" w:rsidRDefault="007F2D08" w:rsidP="00BB6192">
      <w:pPr>
        <w:pStyle w:val="ListParagraph"/>
        <w:numPr>
          <w:ilvl w:val="2"/>
          <w:numId w:val="4"/>
        </w:numPr>
        <w:spacing w:after="200" w:line="276" w:lineRule="auto"/>
        <w:rPr>
          <w:rFonts w:asciiTheme="minorHAnsi" w:hAnsiTheme="minorHAnsi"/>
          <w:sz w:val="22"/>
          <w:szCs w:val="22"/>
        </w:rPr>
      </w:pPr>
      <w:r w:rsidRPr="00984C8F">
        <w:rPr>
          <w:rFonts w:asciiTheme="minorHAnsi" w:hAnsiTheme="minorHAnsi"/>
          <w:sz w:val="22"/>
          <w:szCs w:val="22"/>
        </w:rPr>
        <w:t>Tables</w:t>
      </w:r>
      <w:r w:rsidR="00CA72A1">
        <w:rPr>
          <w:rFonts w:asciiTheme="minorHAnsi" w:hAnsiTheme="minorHAnsi"/>
          <w:sz w:val="22"/>
          <w:szCs w:val="22"/>
        </w:rPr>
        <w:t xml:space="preserve"> – as shown in the handouts.</w:t>
      </w:r>
    </w:p>
    <w:p w:rsidR="00542AEB" w:rsidRPr="00984C8F" w:rsidRDefault="00542AEB" w:rsidP="00542AEB">
      <w:pPr>
        <w:pStyle w:val="ListParagraph"/>
        <w:spacing w:after="200" w:line="276" w:lineRule="auto"/>
        <w:ind w:left="1440"/>
        <w:rPr>
          <w:rFonts w:asciiTheme="minorHAnsi" w:hAnsiTheme="minorHAnsi"/>
          <w:sz w:val="22"/>
          <w:szCs w:val="22"/>
        </w:rPr>
      </w:pPr>
    </w:p>
    <w:p w:rsidR="001C2B89" w:rsidRPr="00984C8F" w:rsidRDefault="001C2B89" w:rsidP="00BB6192">
      <w:pPr>
        <w:pStyle w:val="ListParagraph"/>
        <w:numPr>
          <w:ilvl w:val="0"/>
          <w:numId w:val="4"/>
        </w:numPr>
        <w:spacing w:after="200" w:line="276" w:lineRule="auto"/>
        <w:rPr>
          <w:rFonts w:asciiTheme="minorHAnsi" w:hAnsiTheme="minorHAnsi"/>
          <w:sz w:val="22"/>
          <w:szCs w:val="22"/>
        </w:rPr>
      </w:pPr>
      <w:r w:rsidRPr="00984C8F">
        <w:rPr>
          <w:rFonts w:asciiTheme="minorHAnsi" w:hAnsiTheme="minorHAnsi"/>
          <w:sz w:val="22"/>
          <w:szCs w:val="22"/>
        </w:rPr>
        <w:t>LAB</w:t>
      </w:r>
    </w:p>
    <w:p w:rsidR="00542AEB" w:rsidRDefault="00542AEB" w:rsidP="00BB6192">
      <w:pPr>
        <w:pStyle w:val="ListParagraph"/>
        <w:numPr>
          <w:ilvl w:val="1"/>
          <w:numId w:val="4"/>
        </w:numPr>
        <w:spacing w:after="200" w:line="276" w:lineRule="auto"/>
        <w:rPr>
          <w:rFonts w:asciiTheme="minorHAnsi" w:hAnsiTheme="minorHAnsi"/>
          <w:sz w:val="22"/>
          <w:szCs w:val="22"/>
        </w:rPr>
      </w:pPr>
      <w:r w:rsidRPr="00984C8F">
        <w:rPr>
          <w:rFonts w:asciiTheme="minorHAnsi" w:hAnsiTheme="minorHAnsi"/>
          <w:sz w:val="22"/>
          <w:szCs w:val="22"/>
        </w:rPr>
        <w:t>Work in pairs</w:t>
      </w:r>
    </w:p>
    <w:p w:rsidR="005A2787" w:rsidRPr="00984C8F" w:rsidRDefault="00542AEB" w:rsidP="00BB6192">
      <w:pPr>
        <w:pStyle w:val="ListParagraph"/>
        <w:numPr>
          <w:ilvl w:val="1"/>
          <w:numId w:val="4"/>
        </w:numPr>
        <w:spacing w:after="200" w:line="276" w:lineRule="auto"/>
        <w:rPr>
          <w:rFonts w:asciiTheme="minorHAnsi" w:hAnsiTheme="minorHAnsi"/>
          <w:sz w:val="22"/>
          <w:szCs w:val="22"/>
        </w:rPr>
      </w:pPr>
      <w:r w:rsidRPr="00984C8F">
        <w:rPr>
          <w:rFonts w:asciiTheme="minorHAnsi" w:hAnsiTheme="minorHAnsi"/>
          <w:sz w:val="22"/>
          <w:szCs w:val="22"/>
        </w:rPr>
        <w:t>Record data, calculations and results directly into your notebook</w:t>
      </w:r>
      <w:r w:rsidR="00C74EFC" w:rsidRPr="00984C8F">
        <w:rPr>
          <w:rFonts w:asciiTheme="minorHAnsi" w:hAnsiTheme="minorHAnsi"/>
          <w:sz w:val="22"/>
          <w:szCs w:val="22"/>
        </w:rPr>
        <w:t>.</w:t>
      </w:r>
    </w:p>
    <w:p w:rsidR="00C74EFC" w:rsidRPr="00984C8F" w:rsidRDefault="00C74EFC" w:rsidP="00BB6192">
      <w:pPr>
        <w:pStyle w:val="ListParagraph"/>
        <w:numPr>
          <w:ilvl w:val="1"/>
          <w:numId w:val="4"/>
        </w:numPr>
        <w:spacing w:after="200" w:line="276" w:lineRule="auto"/>
        <w:rPr>
          <w:rFonts w:asciiTheme="minorHAnsi" w:hAnsiTheme="minorHAnsi"/>
          <w:sz w:val="22"/>
          <w:szCs w:val="22"/>
        </w:rPr>
      </w:pPr>
      <w:r w:rsidRPr="00984C8F">
        <w:rPr>
          <w:rFonts w:asciiTheme="minorHAnsi" w:hAnsiTheme="minorHAnsi"/>
          <w:sz w:val="22"/>
          <w:szCs w:val="22"/>
        </w:rPr>
        <w:t>Record any qualitative observations.</w:t>
      </w:r>
    </w:p>
    <w:p w:rsidR="00C74EFC" w:rsidRPr="00984C8F" w:rsidRDefault="00C74EFC" w:rsidP="00BB6192">
      <w:pPr>
        <w:pStyle w:val="ListParagraph"/>
        <w:numPr>
          <w:ilvl w:val="1"/>
          <w:numId w:val="4"/>
        </w:numPr>
        <w:spacing w:after="200" w:line="276" w:lineRule="auto"/>
        <w:rPr>
          <w:rFonts w:asciiTheme="minorHAnsi" w:hAnsiTheme="minorHAnsi"/>
          <w:sz w:val="22"/>
          <w:szCs w:val="22"/>
        </w:rPr>
      </w:pPr>
      <w:r w:rsidRPr="00984C8F">
        <w:rPr>
          <w:rFonts w:asciiTheme="minorHAnsi" w:hAnsiTheme="minorHAnsi"/>
          <w:sz w:val="22"/>
          <w:szCs w:val="22"/>
        </w:rPr>
        <w:t>Record any changes to the procedure</w:t>
      </w:r>
      <w:r w:rsidR="00984C8F">
        <w:rPr>
          <w:rFonts w:asciiTheme="minorHAnsi" w:hAnsiTheme="minorHAnsi"/>
          <w:sz w:val="22"/>
          <w:szCs w:val="22"/>
        </w:rPr>
        <w:t>.</w:t>
      </w:r>
    </w:p>
    <w:p w:rsidR="00542AEB" w:rsidRPr="00984C8F" w:rsidRDefault="00542AEB" w:rsidP="00CA22CF">
      <w:pPr>
        <w:spacing w:after="200" w:line="276" w:lineRule="auto"/>
        <w:rPr>
          <w:rFonts w:asciiTheme="minorHAnsi" w:hAnsiTheme="minorHAnsi"/>
          <w:sz w:val="22"/>
          <w:szCs w:val="22"/>
        </w:rPr>
      </w:pPr>
    </w:p>
    <w:p w:rsidR="00CA22CF" w:rsidRPr="00984C8F" w:rsidRDefault="001C2B89" w:rsidP="00BB6192">
      <w:pPr>
        <w:pStyle w:val="ListParagraph"/>
        <w:numPr>
          <w:ilvl w:val="0"/>
          <w:numId w:val="4"/>
        </w:numPr>
        <w:spacing w:after="200" w:line="276" w:lineRule="auto"/>
        <w:rPr>
          <w:rFonts w:asciiTheme="minorHAnsi" w:hAnsiTheme="minorHAnsi"/>
          <w:sz w:val="22"/>
          <w:szCs w:val="22"/>
        </w:rPr>
      </w:pPr>
      <w:r w:rsidRPr="00984C8F">
        <w:rPr>
          <w:rFonts w:asciiTheme="minorHAnsi" w:hAnsiTheme="minorHAnsi"/>
          <w:sz w:val="22"/>
          <w:szCs w:val="22"/>
        </w:rPr>
        <w:t>POS</w:t>
      </w:r>
      <w:r w:rsidR="00CA22CF" w:rsidRPr="00984C8F">
        <w:rPr>
          <w:rFonts w:asciiTheme="minorHAnsi" w:hAnsiTheme="minorHAnsi"/>
          <w:sz w:val="22"/>
          <w:szCs w:val="22"/>
        </w:rPr>
        <w:t>T-</w:t>
      </w:r>
      <w:r w:rsidRPr="00984C8F">
        <w:rPr>
          <w:rFonts w:asciiTheme="minorHAnsi" w:hAnsiTheme="minorHAnsi"/>
          <w:sz w:val="22"/>
          <w:szCs w:val="22"/>
        </w:rPr>
        <w:t>LAB</w:t>
      </w:r>
    </w:p>
    <w:p w:rsidR="005A2787" w:rsidRPr="00984C8F" w:rsidRDefault="005A2787" w:rsidP="00BB6192">
      <w:pPr>
        <w:pStyle w:val="ListParagraph"/>
        <w:numPr>
          <w:ilvl w:val="1"/>
          <w:numId w:val="4"/>
        </w:numPr>
        <w:spacing w:after="200" w:line="276" w:lineRule="auto"/>
        <w:rPr>
          <w:rFonts w:asciiTheme="minorHAnsi" w:hAnsiTheme="minorHAnsi"/>
          <w:sz w:val="22"/>
          <w:szCs w:val="22"/>
        </w:rPr>
      </w:pPr>
      <w:r w:rsidRPr="00984C8F">
        <w:rPr>
          <w:rFonts w:asciiTheme="minorHAnsi" w:hAnsiTheme="minorHAnsi"/>
          <w:sz w:val="22"/>
          <w:szCs w:val="22"/>
        </w:rPr>
        <w:t>Dispense of wa</w:t>
      </w:r>
      <w:r w:rsidR="00C74EFC" w:rsidRPr="00984C8F">
        <w:rPr>
          <w:rFonts w:asciiTheme="minorHAnsi" w:hAnsiTheme="minorHAnsi"/>
          <w:sz w:val="22"/>
          <w:szCs w:val="22"/>
        </w:rPr>
        <w:t>ste as instructed</w:t>
      </w:r>
      <w:r w:rsidR="00984C8F">
        <w:rPr>
          <w:rFonts w:asciiTheme="minorHAnsi" w:hAnsiTheme="minorHAnsi"/>
          <w:sz w:val="22"/>
          <w:szCs w:val="22"/>
        </w:rPr>
        <w:t>.</w:t>
      </w:r>
    </w:p>
    <w:p w:rsidR="005A2787" w:rsidRPr="00984C8F" w:rsidRDefault="005A2787" w:rsidP="00BB6192">
      <w:pPr>
        <w:pStyle w:val="ListParagraph"/>
        <w:numPr>
          <w:ilvl w:val="1"/>
          <w:numId w:val="4"/>
        </w:numPr>
        <w:spacing w:after="200" w:line="276" w:lineRule="auto"/>
        <w:rPr>
          <w:rFonts w:asciiTheme="minorHAnsi" w:hAnsiTheme="minorHAnsi"/>
          <w:sz w:val="22"/>
          <w:szCs w:val="22"/>
        </w:rPr>
      </w:pPr>
      <w:r w:rsidRPr="00984C8F">
        <w:rPr>
          <w:rFonts w:asciiTheme="minorHAnsi" w:hAnsiTheme="minorHAnsi"/>
          <w:sz w:val="22"/>
          <w:szCs w:val="22"/>
        </w:rPr>
        <w:t>Clean up and put everything away</w:t>
      </w:r>
      <w:r w:rsidR="00984C8F">
        <w:rPr>
          <w:rFonts w:asciiTheme="minorHAnsi" w:hAnsiTheme="minorHAnsi"/>
          <w:sz w:val="22"/>
          <w:szCs w:val="22"/>
        </w:rPr>
        <w:t>.</w:t>
      </w:r>
    </w:p>
    <w:p w:rsidR="005A2787" w:rsidRPr="00984C8F" w:rsidRDefault="00766440" w:rsidP="00BB6192">
      <w:pPr>
        <w:pStyle w:val="ListParagraph"/>
        <w:numPr>
          <w:ilvl w:val="1"/>
          <w:numId w:val="4"/>
        </w:numPr>
        <w:spacing w:after="200" w:line="276" w:lineRule="auto"/>
        <w:rPr>
          <w:rFonts w:asciiTheme="minorHAnsi" w:hAnsiTheme="minorHAnsi"/>
          <w:sz w:val="22"/>
          <w:szCs w:val="22"/>
        </w:rPr>
      </w:pPr>
      <w:r>
        <w:rPr>
          <w:rFonts w:asciiTheme="minorHAnsi" w:hAnsiTheme="minorHAnsi"/>
          <w:sz w:val="22"/>
          <w:szCs w:val="22"/>
        </w:rPr>
        <w:t>N</w:t>
      </w:r>
      <w:r w:rsidR="00EB55BE">
        <w:rPr>
          <w:rFonts w:asciiTheme="minorHAnsi" w:hAnsiTheme="minorHAnsi"/>
          <w:sz w:val="22"/>
          <w:szCs w:val="22"/>
        </w:rPr>
        <w:t>otebook check.  Before leaving, your notebook should be completed as follows:</w:t>
      </w:r>
    </w:p>
    <w:p w:rsidR="007F2D08" w:rsidRPr="00984C8F" w:rsidRDefault="00EB55BE" w:rsidP="00BB6192">
      <w:pPr>
        <w:pStyle w:val="ListParagraph"/>
        <w:numPr>
          <w:ilvl w:val="2"/>
          <w:numId w:val="4"/>
        </w:numPr>
        <w:spacing w:after="200" w:line="276" w:lineRule="auto"/>
        <w:rPr>
          <w:rFonts w:asciiTheme="minorHAnsi" w:hAnsiTheme="minorHAnsi"/>
          <w:sz w:val="22"/>
          <w:szCs w:val="22"/>
        </w:rPr>
      </w:pPr>
      <w:r>
        <w:rPr>
          <w:rFonts w:asciiTheme="minorHAnsi" w:hAnsiTheme="minorHAnsi"/>
          <w:sz w:val="22"/>
          <w:szCs w:val="22"/>
        </w:rPr>
        <w:t xml:space="preserve">Show how </w:t>
      </w:r>
      <w:r w:rsidR="00530483">
        <w:rPr>
          <w:rFonts w:asciiTheme="minorHAnsi" w:hAnsiTheme="minorHAnsi"/>
          <w:sz w:val="22"/>
          <w:szCs w:val="22"/>
        </w:rPr>
        <w:t>essential</w:t>
      </w:r>
      <w:r>
        <w:rPr>
          <w:rFonts w:asciiTheme="minorHAnsi" w:hAnsiTheme="minorHAnsi"/>
          <w:sz w:val="22"/>
          <w:szCs w:val="22"/>
        </w:rPr>
        <w:t xml:space="preserve"> c</w:t>
      </w:r>
      <w:r w:rsidR="007F2D08" w:rsidRPr="00984C8F">
        <w:rPr>
          <w:rFonts w:asciiTheme="minorHAnsi" w:hAnsiTheme="minorHAnsi"/>
          <w:sz w:val="22"/>
          <w:szCs w:val="22"/>
        </w:rPr>
        <w:t>alculations</w:t>
      </w:r>
      <w:r>
        <w:rPr>
          <w:rFonts w:asciiTheme="minorHAnsi" w:hAnsiTheme="minorHAnsi"/>
          <w:sz w:val="22"/>
          <w:szCs w:val="22"/>
        </w:rPr>
        <w:t xml:space="preserve"> are done.  Note:  It is not necessary to show how statistical calculations are done.</w:t>
      </w:r>
    </w:p>
    <w:p w:rsidR="007F2D08" w:rsidRDefault="00EB55BE" w:rsidP="00BB6192">
      <w:pPr>
        <w:pStyle w:val="ListParagraph"/>
        <w:numPr>
          <w:ilvl w:val="2"/>
          <w:numId w:val="4"/>
        </w:numPr>
        <w:spacing w:after="200" w:line="276" w:lineRule="auto"/>
        <w:rPr>
          <w:rFonts w:asciiTheme="minorHAnsi" w:hAnsiTheme="minorHAnsi"/>
          <w:sz w:val="22"/>
          <w:szCs w:val="22"/>
        </w:rPr>
      </w:pPr>
      <w:r>
        <w:rPr>
          <w:rFonts w:asciiTheme="minorHAnsi" w:hAnsiTheme="minorHAnsi"/>
          <w:sz w:val="22"/>
          <w:szCs w:val="22"/>
        </w:rPr>
        <w:t>Complete</w:t>
      </w:r>
      <w:r w:rsidR="009D4A7B">
        <w:rPr>
          <w:rFonts w:asciiTheme="minorHAnsi" w:hAnsiTheme="minorHAnsi"/>
          <w:sz w:val="22"/>
          <w:szCs w:val="22"/>
        </w:rPr>
        <w:t>d</w:t>
      </w:r>
      <w:r w:rsidR="007F2D08" w:rsidRPr="00984C8F">
        <w:rPr>
          <w:rFonts w:asciiTheme="minorHAnsi" w:hAnsiTheme="minorHAnsi"/>
          <w:sz w:val="22"/>
          <w:szCs w:val="22"/>
        </w:rPr>
        <w:t xml:space="preserve"> tables</w:t>
      </w:r>
    </w:p>
    <w:p w:rsidR="00766440" w:rsidRDefault="00C936D1" w:rsidP="00BB6192">
      <w:pPr>
        <w:pStyle w:val="ListParagraph"/>
        <w:numPr>
          <w:ilvl w:val="2"/>
          <w:numId w:val="4"/>
        </w:numPr>
        <w:spacing w:after="200" w:line="276" w:lineRule="auto"/>
        <w:rPr>
          <w:rFonts w:asciiTheme="minorHAnsi" w:hAnsiTheme="minorHAnsi"/>
          <w:sz w:val="22"/>
          <w:szCs w:val="22"/>
        </w:rPr>
      </w:pPr>
      <w:r>
        <w:rPr>
          <w:rFonts w:asciiTheme="minorHAnsi" w:hAnsiTheme="minorHAnsi"/>
          <w:sz w:val="22"/>
          <w:szCs w:val="22"/>
        </w:rPr>
        <w:t>Major Results</w:t>
      </w:r>
    </w:p>
    <w:p w:rsidR="00766440" w:rsidRPr="009D4A7B" w:rsidRDefault="00766440" w:rsidP="009D4A7B">
      <w:pPr>
        <w:pStyle w:val="ListParagraph"/>
        <w:numPr>
          <w:ilvl w:val="2"/>
          <w:numId w:val="4"/>
        </w:numPr>
        <w:spacing w:after="200" w:line="276" w:lineRule="auto"/>
        <w:rPr>
          <w:rFonts w:asciiTheme="minorHAnsi" w:hAnsiTheme="minorHAnsi"/>
          <w:sz w:val="22"/>
          <w:szCs w:val="22"/>
        </w:rPr>
      </w:pPr>
      <w:r>
        <w:rPr>
          <w:rFonts w:asciiTheme="minorHAnsi" w:hAnsiTheme="minorHAnsi"/>
          <w:sz w:val="22"/>
          <w:szCs w:val="22"/>
        </w:rPr>
        <w:t>Completed headers on all pages that are written on.</w:t>
      </w:r>
    </w:p>
    <w:p w:rsidR="00130F03" w:rsidRDefault="00130F03" w:rsidP="00130F03">
      <w:pPr>
        <w:spacing w:after="200" w:line="276" w:lineRule="auto"/>
        <w:rPr>
          <w:rFonts w:asciiTheme="minorHAnsi" w:hAnsiTheme="minorHAnsi"/>
          <w:sz w:val="22"/>
          <w:szCs w:val="22"/>
        </w:rPr>
      </w:pPr>
    </w:p>
    <w:p w:rsidR="00E1117B" w:rsidRDefault="00130F03" w:rsidP="00BB6192">
      <w:pPr>
        <w:pStyle w:val="ListParagraph"/>
        <w:numPr>
          <w:ilvl w:val="0"/>
          <w:numId w:val="5"/>
        </w:numPr>
        <w:spacing w:after="200" w:line="276" w:lineRule="auto"/>
        <w:rPr>
          <w:rFonts w:asciiTheme="minorHAnsi" w:hAnsiTheme="minorHAnsi"/>
          <w:sz w:val="22"/>
          <w:szCs w:val="22"/>
        </w:rPr>
      </w:pPr>
      <w:r>
        <w:rPr>
          <w:rFonts w:asciiTheme="minorHAnsi" w:hAnsiTheme="minorHAnsi"/>
          <w:sz w:val="22"/>
          <w:szCs w:val="22"/>
        </w:rPr>
        <w:t>LAB REPORT</w:t>
      </w:r>
      <w:r w:rsidR="00B47C2A">
        <w:rPr>
          <w:rFonts w:asciiTheme="minorHAnsi" w:hAnsiTheme="minorHAnsi"/>
          <w:sz w:val="22"/>
          <w:szCs w:val="22"/>
        </w:rPr>
        <w:t>S</w:t>
      </w:r>
    </w:p>
    <w:p w:rsidR="00E1117B" w:rsidRDefault="00766440" w:rsidP="00BB6192">
      <w:pPr>
        <w:pStyle w:val="ListParagraph"/>
        <w:numPr>
          <w:ilvl w:val="1"/>
          <w:numId w:val="5"/>
        </w:numPr>
        <w:spacing w:after="200" w:line="276" w:lineRule="auto"/>
        <w:rPr>
          <w:rFonts w:asciiTheme="minorHAnsi" w:hAnsiTheme="minorHAnsi"/>
          <w:sz w:val="22"/>
          <w:szCs w:val="22"/>
        </w:rPr>
      </w:pPr>
      <w:r w:rsidRPr="002B3D23">
        <w:rPr>
          <w:rFonts w:asciiTheme="minorHAnsi" w:hAnsiTheme="minorHAnsi"/>
          <w:b/>
          <w:sz w:val="22"/>
          <w:szCs w:val="22"/>
          <w:u w:val="single"/>
        </w:rPr>
        <w:t>Each</w:t>
      </w:r>
      <w:r w:rsidR="00E1117B" w:rsidRPr="002B3D23">
        <w:rPr>
          <w:rFonts w:asciiTheme="minorHAnsi" w:hAnsiTheme="minorHAnsi"/>
          <w:b/>
          <w:sz w:val="22"/>
          <w:szCs w:val="22"/>
          <w:u w:val="single"/>
        </w:rPr>
        <w:t xml:space="preserve"> student is to write their own </w:t>
      </w:r>
      <w:r w:rsidR="002367ED" w:rsidRPr="002B3D23">
        <w:rPr>
          <w:rFonts w:asciiTheme="minorHAnsi" w:hAnsiTheme="minorHAnsi"/>
          <w:b/>
          <w:sz w:val="22"/>
          <w:szCs w:val="22"/>
          <w:u w:val="single"/>
        </w:rPr>
        <w:t xml:space="preserve">lab </w:t>
      </w:r>
      <w:r w:rsidR="00B47C2A" w:rsidRPr="002B3D23">
        <w:rPr>
          <w:rFonts w:asciiTheme="minorHAnsi" w:hAnsiTheme="minorHAnsi"/>
          <w:b/>
          <w:sz w:val="22"/>
          <w:szCs w:val="22"/>
          <w:u w:val="single"/>
        </w:rPr>
        <w:t>report, in their own words</w:t>
      </w:r>
      <w:r w:rsidR="00B47C2A">
        <w:rPr>
          <w:rFonts w:asciiTheme="minorHAnsi" w:hAnsiTheme="minorHAnsi"/>
          <w:sz w:val="22"/>
          <w:szCs w:val="22"/>
        </w:rPr>
        <w:t>.</w:t>
      </w:r>
    </w:p>
    <w:p w:rsidR="00766440" w:rsidRDefault="00451D7F" w:rsidP="00BB6192">
      <w:pPr>
        <w:pStyle w:val="ListParagraph"/>
        <w:numPr>
          <w:ilvl w:val="1"/>
          <w:numId w:val="5"/>
        </w:numPr>
        <w:spacing w:after="200" w:line="276" w:lineRule="auto"/>
        <w:rPr>
          <w:rFonts w:asciiTheme="minorHAnsi" w:hAnsiTheme="minorHAnsi"/>
          <w:sz w:val="22"/>
          <w:szCs w:val="22"/>
        </w:rPr>
      </w:pPr>
      <w:r>
        <w:rPr>
          <w:rFonts w:asciiTheme="minorHAnsi" w:hAnsiTheme="minorHAnsi"/>
          <w:sz w:val="22"/>
          <w:szCs w:val="22"/>
        </w:rPr>
        <w:t>Each l</w:t>
      </w:r>
      <w:r w:rsidR="00530483">
        <w:rPr>
          <w:rFonts w:asciiTheme="minorHAnsi" w:hAnsiTheme="minorHAnsi"/>
          <w:sz w:val="22"/>
          <w:szCs w:val="22"/>
        </w:rPr>
        <w:t xml:space="preserve">ab report has its own specific </w:t>
      </w:r>
      <w:r w:rsidR="00530483" w:rsidRPr="00530483">
        <w:rPr>
          <w:rFonts w:asciiTheme="minorHAnsi" w:hAnsiTheme="minorHAnsi"/>
          <w:b/>
          <w:sz w:val="22"/>
          <w:szCs w:val="22"/>
          <w:u w:val="single"/>
        </w:rPr>
        <w:t>Report G</w:t>
      </w:r>
      <w:r w:rsidRPr="00530483">
        <w:rPr>
          <w:rFonts w:asciiTheme="minorHAnsi" w:hAnsiTheme="minorHAnsi"/>
          <w:b/>
          <w:sz w:val="22"/>
          <w:szCs w:val="22"/>
          <w:u w:val="single"/>
        </w:rPr>
        <w:t>uide</w:t>
      </w:r>
      <w:r w:rsidR="002B3D23">
        <w:rPr>
          <w:rFonts w:asciiTheme="minorHAnsi" w:hAnsiTheme="minorHAnsi"/>
          <w:sz w:val="22"/>
          <w:szCs w:val="22"/>
        </w:rPr>
        <w:t>, available on MyCourses.</w:t>
      </w:r>
    </w:p>
    <w:p w:rsidR="001C2B89" w:rsidRPr="00451D7F" w:rsidRDefault="00F42449" w:rsidP="00451D7F">
      <w:pPr>
        <w:pStyle w:val="ListParagraph"/>
        <w:numPr>
          <w:ilvl w:val="1"/>
          <w:numId w:val="5"/>
        </w:numPr>
        <w:spacing w:after="200" w:line="276" w:lineRule="auto"/>
        <w:rPr>
          <w:rFonts w:asciiTheme="minorHAnsi" w:hAnsiTheme="minorHAnsi"/>
          <w:sz w:val="22"/>
          <w:szCs w:val="22"/>
        </w:rPr>
      </w:pPr>
      <w:r>
        <w:rPr>
          <w:rFonts w:asciiTheme="minorHAnsi" w:hAnsiTheme="minorHAnsi"/>
          <w:sz w:val="22"/>
          <w:szCs w:val="22"/>
        </w:rPr>
        <w:t xml:space="preserve">Submit a </w:t>
      </w:r>
      <w:r w:rsidRPr="002B3D23">
        <w:rPr>
          <w:rFonts w:asciiTheme="minorHAnsi" w:hAnsiTheme="minorHAnsi"/>
          <w:b/>
          <w:sz w:val="22"/>
          <w:szCs w:val="22"/>
          <w:u w:val="single"/>
        </w:rPr>
        <w:t>PDF</w:t>
      </w:r>
      <w:r>
        <w:rPr>
          <w:rFonts w:asciiTheme="minorHAnsi" w:hAnsiTheme="minorHAnsi"/>
          <w:sz w:val="22"/>
          <w:szCs w:val="22"/>
        </w:rPr>
        <w:t xml:space="preserve"> </w:t>
      </w:r>
      <w:r w:rsidR="00E1117B">
        <w:rPr>
          <w:rFonts w:asciiTheme="minorHAnsi" w:hAnsiTheme="minorHAnsi"/>
          <w:sz w:val="22"/>
          <w:szCs w:val="22"/>
        </w:rPr>
        <w:t xml:space="preserve">of the report </w:t>
      </w:r>
      <w:r w:rsidR="00451D7F">
        <w:rPr>
          <w:rFonts w:asciiTheme="minorHAnsi" w:hAnsiTheme="minorHAnsi"/>
          <w:sz w:val="22"/>
          <w:szCs w:val="22"/>
        </w:rPr>
        <w:t>through the drop box,</w:t>
      </w:r>
      <w:r w:rsidR="00E1117B">
        <w:rPr>
          <w:rFonts w:asciiTheme="minorHAnsi" w:hAnsiTheme="minorHAnsi"/>
          <w:sz w:val="22"/>
          <w:szCs w:val="22"/>
        </w:rPr>
        <w:t xml:space="preserve"> </w:t>
      </w:r>
      <w:r>
        <w:rPr>
          <w:rFonts w:asciiTheme="minorHAnsi" w:hAnsiTheme="minorHAnsi"/>
          <w:sz w:val="22"/>
          <w:szCs w:val="22"/>
        </w:rPr>
        <w:t xml:space="preserve">1 week after the lab </w:t>
      </w:r>
      <w:r w:rsidR="00E1117B">
        <w:rPr>
          <w:rFonts w:asciiTheme="minorHAnsi" w:hAnsiTheme="minorHAnsi"/>
          <w:sz w:val="22"/>
          <w:szCs w:val="22"/>
        </w:rPr>
        <w:t>is performed.</w:t>
      </w:r>
    </w:p>
    <w:p w:rsidR="001C2B89" w:rsidRDefault="001C2B89">
      <w:pPr>
        <w:spacing w:after="200" w:line="276" w:lineRule="auto"/>
        <w:rPr>
          <w:rFonts w:asciiTheme="minorHAnsi" w:hAnsiTheme="minorHAnsi"/>
          <w:b/>
          <w:sz w:val="22"/>
          <w:szCs w:val="22"/>
        </w:rPr>
      </w:pPr>
    </w:p>
    <w:p w:rsidR="00451D7F" w:rsidRDefault="00451D7F">
      <w:pPr>
        <w:spacing w:after="200" w:line="276" w:lineRule="auto"/>
        <w:rPr>
          <w:rFonts w:asciiTheme="minorHAnsi" w:hAnsiTheme="minorHAnsi"/>
          <w:b/>
          <w:sz w:val="22"/>
          <w:szCs w:val="22"/>
        </w:rPr>
      </w:pPr>
      <w:r>
        <w:rPr>
          <w:rFonts w:asciiTheme="minorHAnsi" w:hAnsiTheme="minorHAnsi"/>
          <w:b/>
          <w:sz w:val="22"/>
          <w:szCs w:val="22"/>
        </w:rPr>
        <w:br w:type="page"/>
      </w:r>
    </w:p>
    <w:p w:rsidR="003717E8" w:rsidRPr="003E0EDF" w:rsidRDefault="00A53085" w:rsidP="003717E8">
      <w:pPr>
        <w:spacing w:line="360" w:lineRule="auto"/>
        <w:jc w:val="both"/>
        <w:rPr>
          <w:rFonts w:asciiTheme="minorHAnsi" w:hAnsiTheme="minorHAnsi"/>
          <w:b/>
          <w:sz w:val="22"/>
          <w:szCs w:val="22"/>
        </w:rPr>
      </w:pPr>
      <w:r w:rsidRPr="003E0EDF">
        <w:rPr>
          <w:rFonts w:asciiTheme="minorHAnsi" w:hAnsiTheme="minorHAnsi"/>
          <w:b/>
          <w:sz w:val="22"/>
          <w:szCs w:val="22"/>
        </w:rPr>
        <w:lastRenderedPageBreak/>
        <w:t>GRADES</w:t>
      </w:r>
    </w:p>
    <w:p w:rsidR="009218B2" w:rsidRPr="009218B2" w:rsidRDefault="009218B2" w:rsidP="009218B2">
      <w:pPr>
        <w:spacing w:line="360" w:lineRule="auto"/>
        <w:jc w:val="both"/>
        <w:rPr>
          <w:rFonts w:asciiTheme="minorHAnsi" w:hAnsiTheme="minorHAnsi"/>
          <w:sz w:val="22"/>
          <w:szCs w:val="22"/>
        </w:rPr>
      </w:pPr>
      <w:r w:rsidRPr="009218B2">
        <w:rPr>
          <w:rFonts w:asciiTheme="minorHAnsi" w:hAnsiTheme="minorHAnsi"/>
          <w:sz w:val="22"/>
          <w:szCs w:val="22"/>
        </w:rPr>
        <w:t>Based on</w:t>
      </w:r>
      <w:r>
        <w:rPr>
          <w:rFonts w:asciiTheme="minorHAnsi" w:hAnsiTheme="minorHAnsi"/>
          <w:sz w:val="22"/>
          <w:szCs w:val="22"/>
        </w:rPr>
        <w:t>:</w:t>
      </w:r>
    </w:p>
    <w:p w:rsidR="009218B2" w:rsidRDefault="009218B2" w:rsidP="00BE0EB8">
      <w:pPr>
        <w:pStyle w:val="ListParagraph"/>
        <w:numPr>
          <w:ilvl w:val="0"/>
          <w:numId w:val="5"/>
        </w:numPr>
        <w:spacing w:line="360" w:lineRule="auto"/>
        <w:ind w:left="360"/>
        <w:jc w:val="both"/>
        <w:rPr>
          <w:rFonts w:asciiTheme="minorHAnsi" w:hAnsiTheme="minorHAnsi"/>
          <w:sz w:val="22"/>
          <w:szCs w:val="22"/>
        </w:rPr>
      </w:pPr>
      <w:r>
        <w:rPr>
          <w:rFonts w:asciiTheme="minorHAnsi" w:hAnsiTheme="minorHAnsi"/>
          <w:sz w:val="22"/>
          <w:szCs w:val="22"/>
        </w:rPr>
        <w:t>10 evenly weighted lab reports</w:t>
      </w:r>
    </w:p>
    <w:p w:rsidR="00F46C23" w:rsidRPr="00871E91" w:rsidRDefault="00C07BF7" w:rsidP="00BE0EB8">
      <w:pPr>
        <w:pStyle w:val="ListParagraph"/>
        <w:numPr>
          <w:ilvl w:val="0"/>
          <w:numId w:val="5"/>
        </w:numPr>
        <w:spacing w:line="360" w:lineRule="auto"/>
        <w:ind w:left="360"/>
        <w:jc w:val="both"/>
        <w:rPr>
          <w:rFonts w:asciiTheme="minorHAnsi" w:hAnsiTheme="minorHAnsi"/>
          <w:sz w:val="22"/>
          <w:szCs w:val="22"/>
        </w:rPr>
      </w:pPr>
      <w:r w:rsidRPr="00871E91">
        <w:rPr>
          <w:rFonts w:asciiTheme="minorHAnsi" w:hAnsiTheme="minorHAnsi"/>
          <w:sz w:val="22"/>
          <w:szCs w:val="22"/>
        </w:rPr>
        <w:t xml:space="preserve">Discretionary </w:t>
      </w:r>
      <w:r w:rsidR="00BE0EB8">
        <w:rPr>
          <w:rFonts w:asciiTheme="minorHAnsi" w:hAnsiTheme="minorHAnsi"/>
          <w:sz w:val="22"/>
          <w:szCs w:val="22"/>
        </w:rPr>
        <w:t>d</w:t>
      </w:r>
      <w:r w:rsidR="00EB55BE" w:rsidRPr="00871E91">
        <w:rPr>
          <w:rFonts w:asciiTheme="minorHAnsi" w:hAnsiTheme="minorHAnsi"/>
          <w:sz w:val="22"/>
          <w:szCs w:val="22"/>
        </w:rPr>
        <w:t>eductions</w:t>
      </w:r>
      <w:r w:rsidRPr="00871E91">
        <w:rPr>
          <w:rFonts w:asciiTheme="minorHAnsi" w:hAnsiTheme="minorHAnsi"/>
          <w:sz w:val="22"/>
          <w:szCs w:val="22"/>
        </w:rPr>
        <w:t xml:space="preserve"> </w:t>
      </w:r>
      <w:r w:rsidR="009218B2">
        <w:rPr>
          <w:rFonts w:asciiTheme="minorHAnsi" w:hAnsiTheme="minorHAnsi"/>
          <w:sz w:val="22"/>
          <w:szCs w:val="22"/>
        </w:rPr>
        <w:t>for</w:t>
      </w:r>
      <w:r w:rsidR="00F46C23" w:rsidRPr="00871E91">
        <w:rPr>
          <w:rFonts w:asciiTheme="minorHAnsi" w:hAnsiTheme="minorHAnsi"/>
          <w:sz w:val="22"/>
          <w:szCs w:val="22"/>
        </w:rPr>
        <w:t xml:space="preserve"> </w:t>
      </w:r>
      <w:r w:rsidR="00D67AF0" w:rsidRPr="00871E91">
        <w:rPr>
          <w:rFonts w:asciiTheme="minorHAnsi" w:hAnsiTheme="minorHAnsi"/>
          <w:sz w:val="22"/>
          <w:szCs w:val="22"/>
        </w:rPr>
        <w:t>issues regarding safety, housekeeping, notebooks, arriving late, etc.</w:t>
      </w:r>
    </w:p>
    <w:p w:rsidR="00C936D1" w:rsidRPr="00BE0EB8" w:rsidRDefault="000C27BB" w:rsidP="00BE0EB8">
      <w:pPr>
        <w:pStyle w:val="ListParagraph"/>
        <w:numPr>
          <w:ilvl w:val="0"/>
          <w:numId w:val="5"/>
        </w:numPr>
        <w:spacing w:line="360" w:lineRule="auto"/>
        <w:ind w:left="360"/>
        <w:jc w:val="both"/>
        <w:rPr>
          <w:rFonts w:asciiTheme="minorHAnsi" w:hAnsiTheme="minorHAnsi"/>
          <w:sz w:val="22"/>
          <w:szCs w:val="22"/>
        </w:rPr>
      </w:pPr>
      <w:r w:rsidRPr="00BE0EB8">
        <w:rPr>
          <w:rFonts w:asciiTheme="minorHAnsi" w:hAnsiTheme="minorHAnsi"/>
          <w:sz w:val="22"/>
          <w:szCs w:val="22"/>
        </w:rPr>
        <w:t>The lowest lab grade will be dropped.</w:t>
      </w:r>
      <w:r w:rsidR="00C936D1" w:rsidRPr="00BE0EB8">
        <w:rPr>
          <w:rFonts w:asciiTheme="minorHAnsi" w:hAnsiTheme="minorHAnsi"/>
          <w:sz w:val="22"/>
          <w:szCs w:val="22"/>
        </w:rPr>
        <w:t xml:space="preserve"> </w:t>
      </w:r>
    </w:p>
    <w:p w:rsidR="000C27BB" w:rsidRDefault="000C27BB" w:rsidP="000C27BB">
      <w:pPr>
        <w:spacing w:line="360" w:lineRule="auto"/>
        <w:jc w:val="both"/>
        <w:rPr>
          <w:rFonts w:asciiTheme="minorHAnsi" w:hAnsiTheme="minorHAnsi"/>
          <w:sz w:val="22"/>
          <w:szCs w:val="22"/>
        </w:rPr>
      </w:pPr>
    </w:p>
    <w:p w:rsidR="003717E8" w:rsidRPr="003E0EDF" w:rsidRDefault="003717E8" w:rsidP="003717E8">
      <w:pPr>
        <w:widowControl w:val="0"/>
        <w:spacing w:line="360" w:lineRule="auto"/>
        <w:jc w:val="both"/>
        <w:rPr>
          <w:rFonts w:asciiTheme="minorHAnsi" w:hAnsiTheme="minorHAnsi"/>
          <w:b/>
          <w:sz w:val="22"/>
          <w:szCs w:val="22"/>
        </w:rPr>
      </w:pPr>
      <w:r w:rsidRPr="003E0EDF">
        <w:rPr>
          <w:rFonts w:asciiTheme="minorHAnsi" w:hAnsiTheme="minorHAnsi"/>
          <w:b/>
          <w:sz w:val="22"/>
          <w:szCs w:val="22"/>
        </w:rPr>
        <w:t>FINAL GRADE DISTRIBUTION</w:t>
      </w:r>
    </w:p>
    <w:tbl>
      <w:tblPr>
        <w:tblStyle w:val="TableGrid"/>
        <w:tblW w:w="0" w:type="auto"/>
        <w:tblLook w:val="04A0" w:firstRow="1" w:lastRow="0" w:firstColumn="1" w:lastColumn="0" w:noHBand="0" w:noVBand="1"/>
      </w:tblPr>
      <w:tblGrid>
        <w:gridCol w:w="2088"/>
        <w:gridCol w:w="1980"/>
      </w:tblGrid>
      <w:tr w:rsidR="003717E8" w:rsidRPr="003E0EDF" w:rsidTr="00180E31">
        <w:tc>
          <w:tcPr>
            <w:tcW w:w="2088" w:type="dxa"/>
          </w:tcPr>
          <w:p w:rsidR="00EB5403" w:rsidRPr="00EB5403" w:rsidRDefault="00EB5403" w:rsidP="00180E31">
            <w:pPr>
              <w:widowControl w:val="0"/>
              <w:jc w:val="both"/>
              <w:rPr>
                <w:rFonts w:asciiTheme="minorHAnsi" w:hAnsiTheme="minorHAnsi"/>
                <w:b/>
                <w:sz w:val="22"/>
                <w:szCs w:val="22"/>
              </w:rPr>
            </w:pPr>
            <w:r>
              <w:rPr>
                <w:rFonts w:asciiTheme="minorHAnsi" w:hAnsiTheme="minorHAnsi"/>
                <w:b/>
                <w:sz w:val="22"/>
                <w:szCs w:val="22"/>
              </w:rPr>
              <w:t>Final Average</w:t>
            </w:r>
          </w:p>
          <w:p w:rsidR="003717E8" w:rsidRPr="00180E31" w:rsidRDefault="003717E8" w:rsidP="00180E31">
            <w:pPr>
              <w:widowControl w:val="0"/>
              <w:jc w:val="both"/>
              <w:rPr>
                <w:rFonts w:asciiTheme="minorHAnsi" w:hAnsiTheme="minorHAnsi"/>
                <w:sz w:val="20"/>
              </w:rPr>
            </w:pPr>
            <w:r w:rsidRPr="00180E31">
              <w:rPr>
                <w:rFonts w:asciiTheme="minorHAnsi" w:hAnsiTheme="minorHAnsi"/>
                <w:sz w:val="20"/>
              </w:rPr>
              <w:t>(rounded</w:t>
            </w:r>
            <w:r w:rsidR="00EB5403" w:rsidRPr="00180E31">
              <w:rPr>
                <w:rFonts w:asciiTheme="minorHAnsi" w:hAnsiTheme="minorHAnsi"/>
                <w:sz w:val="20"/>
              </w:rPr>
              <w:t xml:space="preserve"> to the nearest ones place</w:t>
            </w:r>
            <w:r w:rsidRPr="00180E31">
              <w:rPr>
                <w:rFonts w:asciiTheme="minorHAnsi" w:hAnsiTheme="minorHAnsi"/>
                <w:sz w:val="20"/>
              </w:rPr>
              <w:t>)</w:t>
            </w:r>
          </w:p>
        </w:tc>
        <w:tc>
          <w:tcPr>
            <w:tcW w:w="1980" w:type="dxa"/>
          </w:tcPr>
          <w:p w:rsidR="003717E8" w:rsidRPr="00EB5403" w:rsidRDefault="00EB5403" w:rsidP="00180E31">
            <w:pPr>
              <w:widowControl w:val="0"/>
              <w:jc w:val="both"/>
              <w:rPr>
                <w:rFonts w:asciiTheme="minorHAnsi" w:hAnsiTheme="minorHAnsi"/>
                <w:b/>
                <w:sz w:val="22"/>
                <w:szCs w:val="22"/>
              </w:rPr>
            </w:pPr>
            <w:r>
              <w:rPr>
                <w:rFonts w:asciiTheme="minorHAnsi" w:hAnsiTheme="minorHAnsi"/>
                <w:b/>
                <w:sz w:val="22"/>
                <w:szCs w:val="22"/>
              </w:rPr>
              <w:t xml:space="preserve">Final </w:t>
            </w:r>
            <w:r w:rsidR="003717E8" w:rsidRPr="00EB5403">
              <w:rPr>
                <w:rFonts w:asciiTheme="minorHAnsi" w:hAnsiTheme="minorHAnsi"/>
                <w:b/>
                <w:sz w:val="22"/>
                <w:szCs w:val="22"/>
              </w:rPr>
              <w:t>L</w:t>
            </w:r>
            <w:r w:rsidR="006E58BE" w:rsidRPr="00EB5403">
              <w:rPr>
                <w:rFonts w:asciiTheme="minorHAnsi" w:hAnsiTheme="minorHAnsi"/>
                <w:b/>
                <w:sz w:val="22"/>
                <w:szCs w:val="22"/>
              </w:rPr>
              <w:t>e</w:t>
            </w:r>
            <w:r w:rsidR="003717E8" w:rsidRPr="00EB5403">
              <w:rPr>
                <w:rFonts w:asciiTheme="minorHAnsi" w:hAnsiTheme="minorHAnsi"/>
                <w:b/>
                <w:sz w:val="22"/>
                <w:szCs w:val="22"/>
              </w:rPr>
              <w:t>tter Grade</w:t>
            </w:r>
          </w:p>
        </w:tc>
      </w:tr>
      <w:tr w:rsidR="003717E8" w:rsidRPr="003E0EDF" w:rsidTr="00180E31">
        <w:tc>
          <w:tcPr>
            <w:tcW w:w="2088" w:type="dxa"/>
          </w:tcPr>
          <w:p w:rsidR="003717E8" w:rsidRPr="003E0EDF" w:rsidRDefault="009A700B" w:rsidP="00686712">
            <w:pPr>
              <w:widowControl w:val="0"/>
              <w:spacing w:line="360" w:lineRule="auto"/>
              <w:jc w:val="both"/>
              <w:rPr>
                <w:rFonts w:asciiTheme="minorHAnsi" w:hAnsiTheme="minorHAnsi"/>
                <w:sz w:val="22"/>
                <w:szCs w:val="22"/>
              </w:rPr>
            </w:pPr>
            <w:r>
              <w:rPr>
                <w:rFonts w:asciiTheme="minorHAnsi" w:hAnsiTheme="minorHAnsi"/>
                <w:sz w:val="22"/>
                <w:szCs w:val="22"/>
              </w:rPr>
              <w:t>95-100</w:t>
            </w:r>
          </w:p>
        </w:tc>
        <w:tc>
          <w:tcPr>
            <w:tcW w:w="1980" w:type="dxa"/>
          </w:tcPr>
          <w:p w:rsidR="003717E8" w:rsidRPr="003E0EDF" w:rsidRDefault="003717E8" w:rsidP="00686712">
            <w:pPr>
              <w:widowControl w:val="0"/>
              <w:spacing w:line="360" w:lineRule="auto"/>
              <w:jc w:val="both"/>
              <w:rPr>
                <w:rFonts w:asciiTheme="minorHAnsi" w:hAnsiTheme="minorHAnsi"/>
                <w:sz w:val="22"/>
                <w:szCs w:val="22"/>
              </w:rPr>
            </w:pPr>
            <w:r w:rsidRPr="003E0EDF">
              <w:rPr>
                <w:rFonts w:asciiTheme="minorHAnsi" w:hAnsiTheme="minorHAnsi"/>
                <w:sz w:val="22"/>
                <w:szCs w:val="22"/>
              </w:rPr>
              <w:t>A</w:t>
            </w:r>
          </w:p>
        </w:tc>
      </w:tr>
      <w:tr w:rsidR="003717E8" w:rsidRPr="003E0EDF" w:rsidTr="00180E31">
        <w:tc>
          <w:tcPr>
            <w:tcW w:w="2088" w:type="dxa"/>
          </w:tcPr>
          <w:p w:rsidR="003717E8" w:rsidRPr="003E0EDF" w:rsidRDefault="009A700B" w:rsidP="008E2AAB">
            <w:pPr>
              <w:widowControl w:val="0"/>
              <w:spacing w:line="360" w:lineRule="auto"/>
              <w:jc w:val="both"/>
              <w:rPr>
                <w:rFonts w:asciiTheme="minorHAnsi" w:hAnsiTheme="minorHAnsi"/>
                <w:sz w:val="22"/>
                <w:szCs w:val="22"/>
              </w:rPr>
            </w:pPr>
            <w:r>
              <w:rPr>
                <w:rFonts w:asciiTheme="minorHAnsi" w:hAnsiTheme="minorHAnsi"/>
                <w:sz w:val="22"/>
                <w:szCs w:val="22"/>
              </w:rPr>
              <w:t>90-94</w:t>
            </w:r>
          </w:p>
        </w:tc>
        <w:tc>
          <w:tcPr>
            <w:tcW w:w="1980" w:type="dxa"/>
          </w:tcPr>
          <w:p w:rsidR="003717E8" w:rsidRPr="003E0EDF" w:rsidRDefault="003717E8" w:rsidP="00686712">
            <w:pPr>
              <w:widowControl w:val="0"/>
              <w:spacing w:line="360" w:lineRule="auto"/>
              <w:jc w:val="both"/>
              <w:rPr>
                <w:rFonts w:asciiTheme="minorHAnsi" w:hAnsiTheme="minorHAnsi"/>
                <w:sz w:val="22"/>
                <w:szCs w:val="22"/>
              </w:rPr>
            </w:pPr>
            <w:r w:rsidRPr="003E0EDF">
              <w:rPr>
                <w:rFonts w:asciiTheme="minorHAnsi" w:hAnsiTheme="minorHAnsi"/>
                <w:sz w:val="22"/>
                <w:szCs w:val="22"/>
              </w:rPr>
              <w:t>A-</w:t>
            </w:r>
          </w:p>
        </w:tc>
      </w:tr>
      <w:tr w:rsidR="003717E8" w:rsidRPr="003E0EDF" w:rsidTr="00180E31">
        <w:tc>
          <w:tcPr>
            <w:tcW w:w="2088" w:type="dxa"/>
          </w:tcPr>
          <w:p w:rsidR="003717E8" w:rsidRPr="003E0EDF" w:rsidRDefault="009A700B" w:rsidP="00686712">
            <w:pPr>
              <w:widowControl w:val="0"/>
              <w:spacing w:line="360" w:lineRule="auto"/>
              <w:jc w:val="both"/>
              <w:rPr>
                <w:rFonts w:asciiTheme="minorHAnsi" w:hAnsiTheme="minorHAnsi"/>
                <w:sz w:val="22"/>
                <w:szCs w:val="22"/>
              </w:rPr>
            </w:pPr>
            <w:r>
              <w:rPr>
                <w:rFonts w:asciiTheme="minorHAnsi" w:hAnsiTheme="minorHAnsi"/>
                <w:sz w:val="22"/>
                <w:szCs w:val="22"/>
              </w:rPr>
              <w:t>86-89</w:t>
            </w:r>
          </w:p>
        </w:tc>
        <w:tc>
          <w:tcPr>
            <w:tcW w:w="1980" w:type="dxa"/>
          </w:tcPr>
          <w:p w:rsidR="003717E8" w:rsidRPr="003E0EDF" w:rsidRDefault="003717E8" w:rsidP="00686712">
            <w:pPr>
              <w:widowControl w:val="0"/>
              <w:spacing w:line="360" w:lineRule="auto"/>
              <w:jc w:val="both"/>
              <w:rPr>
                <w:rFonts w:asciiTheme="minorHAnsi" w:hAnsiTheme="minorHAnsi"/>
                <w:sz w:val="22"/>
                <w:szCs w:val="22"/>
              </w:rPr>
            </w:pPr>
            <w:r w:rsidRPr="003E0EDF">
              <w:rPr>
                <w:rFonts w:asciiTheme="minorHAnsi" w:hAnsiTheme="minorHAnsi"/>
                <w:sz w:val="22"/>
                <w:szCs w:val="22"/>
              </w:rPr>
              <w:t>B+</w:t>
            </w:r>
          </w:p>
        </w:tc>
      </w:tr>
      <w:tr w:rsidR="003717E8" w:rsidRPr="003E0EDF" w:rsidTr="00180E31">
        <w:tc>
          <w:tcPr>
            <w:tcW w:w="2088" w:type="dxa"/>
          </w:tcPr>
          <w:p w:rsidR="003717E8" w:rsidRPr="003E0EDF" w:rsidRDefault="009A700B" w:rsidP="00686712">
            <w:pPr>
              <w:widowControl w:val="0"/>
              <w:spacing w:line="360" w:lineRule="auto"/>
              <w:jc w:val="both"/>
              <w:rPr>
                <w:rFonts w:asciiTheme="minorHAnsi" w:hAnsiTheme="minorHAnsi"/>
                <w:sz w:val="22"/>
                <w:szCs w:val="22"/>
              </w:rPr>
            </w:pPr>
            <w:r>
              <w:rPr>
                <w:rFonts w:asciiTheme="minorHAnsi" w:hAnsiTheme="minorHAnsi"/>
                <w:sz w:val="22"/>
                <w:szCs w:val="22"/>
              </w:rPr>
              <w:t>83-85</w:t>
            </w:r>
          </w:p>
        </w:tc>
        <w:tc>
          <w:tcPr>
            <w:tcW w:w="1980" w:type="dxa"/>
          </w:tcPr>
          <w:p w:rsidR="003717E8" w:rsidRPr="003E0EDF" w:rsidRDefault="003717E8" w:rsidP="00686712">
            <w:pPr>
              <w:widowControl w:val="0"/>
              <w:spacing w:line="360" w:lineRule="auto"/>
              <w:jc w:val="both"/>
              <w:rPr>
                <w:rFonts w:asciiTheme="minorHAnsi" w:hAnsiTheme="minorHAnsi"/>
                <w:sz w:val="22"/>
                <w:szCs w:val="22"/>
              </w:rPr>
            </w:pPr>
            <w:r w:rsidRPr="003E0EDF">
              <w:rPr>
                <w:rFonts w:asciiTheme="minorHAnsi" w:hAnsiTheme="minorHAnsi"/>
                <w:sz w:val="22"/>
                <w:szCs w:val="22"/>
              </w:rPr>
              <w:t>B</w:t>
            </w:r>
          </w:p>
        </w:tc>
      </w:tr>
      <w:tr w:rsidR="003717E8" w:rsidRPr="003E0EDF" w:rsidTr="00180E31">
        <w:tc>
          <w:tcPr>
            <w:tcW w:w="2088" w:type="dxa"/>
          </w:tcPr>
          <w:p w:rsidR="003717E8" w:rsidRPr="003E0EDF" w:rsidRDefault="009A700B" w:rsidP="00686712">
            <w:pPr>
              <w:widowControl w:val="0"/>
              <w:spacing w:line="360" w:lineRule="auto"/>
              <w:jc w:val="both"/>
              <w:rPr>
                <w:rFonts w:asciiTheme="minorHAnsi" w:hAnsiTheme="minorHAnsi"/>
                <w:sz w:val="22"/>
                <w:szCs w:val="22"/>
              </w:rPr>
            </w:pPr>
            <w:r>
              <w:rPr>
                <w:rFonts w:asciiTheme="minorHAnsi" w:hAnsiTheme="minorHAnsi"/>
                <w:sz w:val="22"/>
                <w:szCs w:val="22"/>
              </w:rPr>
              <w:t>80-82</w:t>
            </w:r>
          </w:p>
        </w:tc>
        <w:tc>
          <w:tcPr>
            <w:tcW w:w="1980" w:type="dxa"/>
          </w:tcPr>
          <w:p w:rsidR="003717E8" w:rsidRPr="003E0EDF" w:rsidRDefault="003717E8" w:rsidP="00686712">
            <w:pPr>
              <w:widowControl w:val="0"/>
              <w:spacing w:line="360" w:lineRule="auto"/>
              <w:jc w:val="both"/>
              <w:rPr>
                <w:rFonts w:asciiTheme="minorHAnsi" w:hAnsiTheme="minorHAnsi"/>
                <w:sz w:val="22"/>
                <w:szCs w:val="22"/>
              </w:rPr>
            </w:pPr>
            <w:r w:rsidRPr="003E0EDF">
              <w:rPr>
                <w:rFonts w:asciiTheme="minorHAnsi" w:hAnsiTheme="minorHAnsi"/>
                <w:sz w:val="22"/>
                <w:szCs w:val="22"/>
              </w:rPr>
              <w:t>B-</w:t>
            </w:r>
          </w:p>
        </w:tc>
      </w:tr>
      <w:tr w:rsidR="003717E8" w:rsidRPr="003E0EDF" w:rsidTr="00180E31">
        <w:tc>
          <w:tcPr>
            <w:tcW w:w="2088" w:type="dxa"/>
          </w:tcPr>
          <w:p w:rsidR="003717E8" w:rsidRPr="003E0EDF" w:rsidRDefault="009A700B" w:rsidP="00686712">
            <w:pPr>
              <w:widowControl w:val="0"/>
              <w:spacing w:line="360" w:lineRule="auto"/>
              <w:jc w:val="both"/>
              <w:rPr>
                <w:rFonts w:asciiTheme="minorHAnsi" w:hAnsiTheme="minorHAnsi"/>
                <w:sz w:val="22"/>
                <w:szCs w:val="22"/>
              </w:rPr>
            </w:pPr>
            <w:r>
              <w:rPr>
                <w:rFonts w:asciiTheme="minorHAnsi" w:hAnsiTheme="minorHAnsi"/>
                <w:sz w:val="22"/>
                <w:szCs w:val="22"/>
              </w:rPr>
              <w:t>76-79</w:t>
            </w:r>
          </w:p>
        </w:tc>
        <w:tc>
          <w:tcPr>
            <w:tcW w:w="1980" w:type="dxa"/>
          </w:tcPr>
          <w:p w:rsidR="003717E8" w:rsidRPr="003E0EDF" w:rsidRDefault="003717E8" w:rsidP="00686712">
            <w:pPr>
              <w:widowControl w:val="0"/>
              <w:spacing w:line="360" w:lineRule="auto"/>
              <w:jc w:val="both"/>
              <w:rPr>
                <w:rFonts w:asciiTheme="minorHAnsi" w:hAnsiTheme="minorHAnsi"/>
                <w:sz w:val="22"/>
                <w:szCs w:val="22"/>
              </w:rPr>
            </w:pPr>
            <w:r w:rsidRPr="003E0EDF">
              <w:rPr>
                <w:rFonts w:asciiTheme="minorHAnsi" w:hAnsiTheme="minorHAnsi"/>
                <w:sz w:val="22"/>
                <w:szCs w:val="22"/>
              </w:rPr>
              <w:t>C+</w:t>
            </w:r>
          </w:p>
        </w:tc>
      </w:tr>
      <w:tr w:rsidR="003717E8" w:rsidRPr="003E0EDF" w:rsidTr="00180E31">
        <w:tc>
          <w:tcPr>
            <w:tcW w:w="2088" w:type="dxa"/>
          </w:tcPr>
          <w:p w:rsidR="003717E8" w:rsidRPr="003E0EDF" w:rsidRDefault="009A700B" w:rsidP="00686712">
            <w:pPr>
              <w:widowControl w:val="0"/>
              <w:spacing w:line="360" w:lineRule="auto"/>
              <w:jc w:val="both"/>
              <w:rPr>
                <w:rFonts w:asciiTheme="minorHAnsi" w:hAnsiTheme="minorHAnsi"/>
                <w:sz w:val="22"/>
                <w:szCs w:val="22"/>
              </w:rPr>
            </w:pPr>
            <w:r>
              <w:rPr>
                <w:rFonts w:asciiTheme="minorHAnsi" w:hAnsiTheme="minorHAnsi"/>
                <w:sz w:val="22"/>
                <w:szCs w:val="22"/>
              </w:rPr>
              <w:t>73-75</w:t>
            </w:r>
          </w:p>
        </w:tc>
        <w:tc>
          <w:tcPr>
            <w:tcW w:w="1980" w:type="dxa"/>
          </w:tcPr>
          <w:p w:rsidR="003717E8" w:rsidRPr="003E0EDF" w:rsidRDefault="003717E8" w:rsidP="00686712">
            <w:pPr>
              <w:widowControl w:val="0"/>
              <w:spacing w:line="360" w:lineRule="auto"/>
              <w:jc w:val="both"/>
              <w:rPr>
                <w:rFonts w:asciiTheme="minorHAnsi" w:hAnsiTheme="minorHAnsi"/>
                <w:sz w:val="22"/>
                <w:szCs w:val="22"/>
              </w:rPr>
            </w:pPr>
            <w:r w:rsidRPr="003E0EDF">
              <w:rPr>
                <w:rFonts w:asciiTheme="minorHAnsi" w:hAnsiTheme="minorHAnsi"/>
                <w:sz w:val="22"/>
                <w:szCs w:val="22"/>
              </w:rPr>
              <w:t>C</w:t>
            </w:r>
          </w:p>
        </w:tc>
      </w:tr>
      <w:tr w:rsidR="005F0C77" w:rsidRPr="003E0EDF" w:rsidTr="00180E31">
        <w:tc>
          <w:tcPr>
            <w:tcW w:w="2088" w:type="dxa"/>
          </w:tcPr>
          <w:p w:rsidR="005F0C77" w:rsidRPr="003E0EDF" w:rsidRDefault="009A700B" w:rsidP="008E2AAB">
            <w:pPr>
              <w:widowControl w:val="0"/>
              <w:spacing w:line="360" w:lineRule="auto"/>
              <w:jc w:val="both"/>
              <w:rPr>
                <w:rFonts w:asciiTheme="minorHAnsi" w:hAnsiTheme="minorHAnsi"/>
                <w:sz w:val="22"/>
                <w:szCs w:val="22"/>
              </w:rPr>
            </w:pPr>
            <w:r>
              <w:rPr>
                <w:rFonts w:asciiTheme="minorHAnsi" w:hAnsiTheme="minorHAnsi"/>
                <w:sz w:val="22"/>
                <w:szCs w:val="22"/>
              </w:rPr>
              <w:t>70-72</w:t>
            </w:r>
          </w:p>
        </w:tc>
        <w:tc>
          <w:tcPr>
            <w:tcW w:w="1980" w:type="dxa"/>
          </w:tcPr>
          <w:p w:rsidR="005F0C77" w:rsidRPr="003E0EDF" w:rsidRDefault="008E2AAB" w:rsidP="00686712">
            <w:pPr>
              <w:widowControl w:val="0"/>
              <w:spacing w:line="360" w:lineRule="auto"/>
              <w:jc w:val="both"/>
              <w:rPr>
                <w:rFonts w:asciiTheme="minorHAnsi" w:hAnsiTheme="minorHAnsi"/>
                <w:sz w:val="22"/>
                <w:szCs w:val="22"/>
              </w:rPr>
            </w:pPr>
            <w:r>
              <w:rPr>
                <w:rFonts w:asciiTheme="minorHAnsi" w:hAnsiTheme="minorHAnsi"/>
                <w:sz w:val="22"/>
                <w:szCs w:val="22"/>
              </w:rPr>
              <w:t>C-</w:t>
            </w:r>
          </w:p>
        </w:tc>
      </w:tr>
      <w:tr w:rsidR="003717E8" w:rsidRPr="003E0EDF" w:rsidTr="00180E31">
        <w:tc>
          <w:tcPr>
            <w:tcW w:w="2088" w:type="dxa"/>
          </w:tcPr>
          <w:p w:rsidR="003717E8" w:rsidRPr="003E0EDF" w:rsidRDefault="009A700B" w:rsidP="005F0C77">
            <w:pPr>
              <w:widowControl w:val="0"/>
              <w:spacing w:line="360" w:lineRule="auto"/>
              <w:jc w:val="both"/>
              <w:rPr>
                <w:rFonts w:asciiTheme="minorHAnsi" w:hAnsiTheme="minorHAnsi"/>
                <w:sz w:val="22"/>
                <w:szCs w:val="22"/>
              </w:rPr>
            </w:pPr>
            <w:r>
              <w:rPr>
                <w:rFonts w:asciiTheme="minorHAnsi" w:hAnsiTheme="minorHAnsi"/>
                <w:sz w:val="22"/>
                <w:szCs w:val="22"/>
              </w:rPr>
              <w:t>60-69</w:t>
            </w:r>
          </w:p>
        </w:tc>
        <w:tc>
          <w:tcPr>
            <w:tcW w:w="1980" w:type="dxa"/>
          </w:tcPr>
          <w:p w:rsidR="003717E8" w:rsidRPr="003E0EDF" w:rsidRDefault="003717E8" w:rsidP="00686712">
            <w:pPr>
              <w:widowControl w:val="0"/>
              <w:spacing w:line="360" w:lineRule="auto"/>
              <w:jc w:val="both"/>
              <w:rPr>
                <w:rFonts w:asciiTheme="minorHAnsi" w:hAnsiTheme="minorHAnsi"/>
                <w:sz w:val="22"/>
                <w:szCs w:val="22"/>
              </w:rPr>
            </w:pPr>
            <w:r w:rsidRPr="003E0EDF">
              <w:rPr>
                <w:rFonts w:asciiTheme="minorHAnsi" w:hAnsiTheme="minorHAnsi"/>
                <w:sz w:val="22"/>
                <w:szCs w:val="22"/>
              </w:rPr>
              <w:t>D</w:t>
            </w:r>
          </w:p>
        </w:tc>
      </w:tr>
      <w:tr w:rsidR="003717E8" w:rsidRPr="003E0EDF" w:rsidTr="00180E31">
        <w:tc>
          <w:tcPr>
            <w:tcW w:w="2088" w:type="dxa"/>
          </w:tcPr>
          <w:p w:rsidR="003717E8" w:rsidRPr="003E0EDF" w:rsidRDefault="009A700B" w:rsidP="00686712">
            <w:pPr>
              <w:widowControl w:val="0"/>
              <w:spacing w:line="360" w:lineRule="auto"/>
              <w:jc w:val="both"/>
              <w:rPr>
                <w:rFonts w:asciiTheme="minorHAnsi" w:hAnsiTheme="minorHAnsi"/>
                <w:sz w:val="22"/>
                <w:szCs w:val="22"/>
              </w:rPr>
            </w:pPr>
            <w:r>
              <w:rPr>
                <w:rFonts w:asciiTheme="minorHAnsi" w:hAnsiTheme="minorHAnsi"/>
                <w:sz w:val="22"/>
                <w:szCs w:val="22"/>
              </w:rPr>
              <w:t>0-59</w:t>
            </w:r>
          </w:p>
        </w:tc>
        <w:tc>
          <w:tcPr>
            <w:tcW w:w="1980" w:type="dxa"/>
          </w:tcPr>
          <w:p w:rsidR="003717E8" w:rsidRPr="003E0EDF" w:rsidRDefault="003717E8" w:rsidP="00686712">
            <w:pPr>
              <w:widowControl w:val="0"/>
              <w:spacing w:line="360" w:lineRule="auto"/>
              <w:jc w:val="both"/>
              <w:rPr>
                <w:rFonts w:asciiTheme="minorHAnsi" w:hAnsiTheme="minorHAnsi"/>
                <w:sz w:val="22"/>
                <w:szCs w:val="22"/>
              </w:rPr>
            </w:pPr>
            <w:r w:rsidRPr="003E0EDF">
              <w:rPr>
                <w:rFonts w:asciiTheme="minorHAnsi" w:hAnsiTheme="minorHAnsi"/>
                <w:sz w:val="22"/>
                <w:szCs w:val="22"/>
              </w:rPr>
              <w:t>F</w:t>
            </w:r>
          </w:p>
        </w:tc>
      </w:tr>
    </w:tbl>
    <w:p w:rsidR="003717E8" w:rsidRPr="003E0EDF" w:rsidRDefault="003717E8" w:rsidP="003717E8">
      <w:pPr>
        <w:widowControl w:val="0"/>
        <w:spacing w:line="360" w:lineRule="auto"/>
        <w:jc w:val="both"/>
        <w:rPr>
          <w:rFonts w:asciiTheme="minorHAnsi" w:hAnsiTheme="minorHAnsi"/>
          <w:sz w:val="22"/>
          <w:szCs w:val="22"/>
        </w:rPr>
      </w:pPr>
    </w:p>
    <w:p w:rsidR="00A53085" w:rsidRPr="003E0EDF" w:rsidRDefault="00A53085">
      <w:pPr>
        <w:spacing w:after="200" w:line="276" w:lineRule="auto"/>
        <w:rPr>
          <w:rFonts w:asciiTheme="minorHAnsi" w:hAnsiTheme="minorHAnsi"/>
          <w:b/>
          <w:sz w:val="22"/>
          <w:szCs w:val="22"/>
        </w:rPr>
      </w:pPr>
      <w:r w:rsidRPr="003E0EDF">
        <w:rPr>
          <w:rFonts w:asciiTheme="minorHAnsi" w:hAnsiTheme="minorHAnsi"/>
          <w:b/>
          <w:sz w:val="22"/>
          <w:szCs w:val="22"/>
        </w:rPr>
        <w:br w:type="page"/>
      </w:r>
    </w:p>
    <w:p w:rsidR="00A53085" w:rsidRPr="003E0EDF" w:rsidRDefault="00A53085" w:rsidP="00A53085">
      <w:pPr>
        <w:widowControl w:val="0"/>
        <w:autoSpaceDE w:val="0"/>
        <w:autoSpaceDN w:val="0"/>
        <w:adjustRightInd w:val="0"/>
        <w:spacing w:line="360" w:lineRule="auto"/>
        <w:jc w:val="both"/>
        <w:rPr>
          <w:rFonts w:asciiTheme="minorHAnsi" w:hAnsiTheme="minorHAnsi"/>
          <w:b/>
          <w:sz w:val="22"/>
          <w:szCs w:val="22"/>
        </w:rPr>
      </w:pPr>
      <w:r w:rsidRPr="003E0EDF">
        <w:rPr>
          <w:rFonts w:asciiTheme="minorHAnsi" w:hAnsiTheme="minorHAnsi"/>
          <w:b/>
          <w:sz w:val="22"/>
          <w:szCs w:val="22"/>
        </w:rPr>
        <w:lastRenderedPageBreak/>
        <w:t>Safety Rules for Chemistry Laboratory Work:</w:t>
      </w:r>
    </w:p>
    <w:p w:rsidR="00A53085" w:rsidRPr="003E0EDF" w:rsidRDefault="00A53085" w:rsidP="00BB6192">
      <w:pPr>
        <w:pStyle w:val="ListParagraph"/>
        <w:widowControl w:val="0"/>
        <w:numPr>
          <w:ilvl w:val="0"/>
          <w:numId w:val="1"/>
        </w:numPr>
        <w:autoSpaceDE w:val="0"/>
        <w:autoSpaceDN w:val="0"/>
        <w:adjustRightInd w:val="0"/>
        <w:spacing w:line="360" w:lineRule="auto"/>
        <w:jc w:val="both"/>
        <w:rPr>
          <w:rFonts w:asciiTheme="minorHAnsi" w:hAnsiTheme="minorHAnsi"/>
          <w:sz w:val="22"/>
          <w:szCs w:val="22"/>
        </w:rPr>
      </w:pPr>
      <w:r w:rsidRPr="003E0EDF">
        <w:rPr>
          <w:rFonts w:asciiTheme="minorHAnsi" w:hAnsiTheme="minorHAnsi"/>
          <w:sz w:val="22"/>
          <w:szCs w:val="22"/>
        </w:rPr>
        <w:t>Goggles, lab coat and gloves must be worn whenever experiments are in progress in the lab, whether the experiments are being conducted by you or by a fellow student. Any teaching assistant, faculty member, or safety officer may ask that you leave the laboratory if you fail to comply with this or any other safety request.</w:t>
      </w:r>
    </w:p>
    <w:p w:rsidR="00A53085" w:rsidRPr="003E0EDF" w:rsidRDefault="00A53085" w:rsidP="00BB6192">
      <w:pPr>
        <w:pStyle w:val="NoSpacing"/>
        <w:numPr>
          <w:ilvl w:val="0"/>
          <w:numId w:val="1"/>
        </w:numPr>
        <w:spacing w:line="360" w:lineRule="auto"/>
        <w:jc w:val="both"/>
        <w:rPr>
          <w:rFonts w:asciiTheme="minorHAnsi" w:hAnsiTheme="minorHAnsi"/>
        </w:rPr>
      </w:pPr>
      <w:r w:rsidRPr="003E0EDF">
        <w:rPr>
          <w:rFonts w:asciiTheme="minorHAnsi" w:hAnsiTheme="minorHAnsi"/>
        </w:rPr>
        <w:t>Gloves must be removed before exiting the lab – for example, you should never use door knobs with gloves on or you will contaminate the door knob.  Take your gloves off when you leave the room and put on a new pair when you return.</w:t>
      </w:r>
    </w:p>
    <w:p w:rsidR="00A53085" w:rsidRPr="003E0EDF" w:rsidRDefault="00A53085" w:rsidP="00BB6192">
      <w:pPr>
        <w:pStyle w:val="NoSpacing"/>
        <w:numPr>
          <w:ilvl w:val="0"/>
          <w:numId w:val="1"/>
        </w:numPr>
        <w:spacing w:line="360" w:lineRule="auto"/>
        <w:jc w:val="both"/>
        <w:rPr>
          <w:rFonts w:asciiTheme="minorHAnsi" w:hAnsiTheme="minorHAnsi"/>
        </w:rPr>
      </w:pPr>
      <w:r w:rsidRPr="003E0EDF">
        <w:rPr>
          <w:rFonts w:asciiTheme="minorHAnsi" w:hAnsiTheme="minorHAnsi"/>
        </w:rPr>
        <w:t xml:space="preserve">No shorts, open toed shoes (flip flops), and exposed </w:t>
      </w:r>
      <w:r w:rsidR="00CC63D1">
        <w:rPr>
          <w:rFonts w:asciiTheme="minorHAnsi" w:hAnsiTheme="minorHAnsi"/>
        </w:rPr>
        <w:t xml:space="preserve">legs </w:t>
      </w:r>
      <w:r w:rsidRPr="003E0EDF">
        <w:rPr>
          <w:rFonts w:asciiTheme="minorHAnsi" w:hAnsiTheme="minorHAnsi"/>
        </w:rPr>
        <w:t xml:space="preserve">are allowed in lab – if you come unprepared, you will not be allowed to do the lab. </w:t>
      </w:r>
      <w:r w:rsidR="00CC63D1">
        <w:rPr>
          <w:rFonts w:asciiTheme="minorHAnsi" w:hAnsiTheme="minorHAnsi"/>
        </w:rPr>
        <w:t>Shoes and leg wear must completely cover your legs and feet.</w:t>
      </w:r>
    </w:p>
    <w:p w:rsidR="00A53085" w:rsidRPr="003E0EDF" w:rsidRDefault="00CC63D1" w:rsidP="00BB6192">
      <w:pPr>
        <w:pStyle w:val="ListParagraph"/>
        <w:widowControl w:val="0"/>
        <w:numPr>
          <w:ilvl w:val="0"/>
          <w:numId w:val="1"/>
        </w:numPr>
        <w:autoSpaceDE w:val="0"/>
        <w:autoSpaceDN w:val="0"/>
        <w:adjustRightInd w:val="0"/>
        <w:spacing w:line="360" w:lineRule="auto"/>
        <w:jc w:val="both"/>
        <w:rPr>
          <w:rFonts w:asciiTheme="minorHAnsi" w:hAnsiTheme="minorHAnsi"/>
          <w:sz w:val="22"/>
          <w:szCs w:val="22"/>
        </w:rPr>
      </w:pPr>
      <w:r>
        <w:rPr>
          <w:rFonts w:asciiTheme="minorHAnsi" w:hAnsiTheme="minorHAnsi"/>
          <w:sz w:val="22"/>
          <w:szCs w:val="22"/>
        </w:rPr>
        <w:t>N</w:t>
      </w:r>
      <w:r w:rsidR="00A53085" w:rsidRPr="003E0EDF">
        <w:rPr>
          <w:rFonts w:asciiTheme="minorHAnsi" w:hAnsiTheme="minorHAnsi"/>
          <w:sz w:val="22"/>
          <w:szCs w:val="22"/>
        </w:rPr>
        <w:t xml:space="preserve">o eating, drinking, gum chewing, smoking, application of lipstick or </w:t>
      </w:r>
      <w:proofErr w:type="gramStart"/>
      <w:r w:rsidR="00A53085" w:rsidRPr="003E0EDF">
        <w:rPr>
          <w:rFonts w:asciiTheme="minorHAnsi" w:hAnsiTheme="minorHAnsi"/>
          <w:sz w:val="22"/>
          <w:szCs w:val="22"/>
        </w:rPr>
        <w:t>chap stick</w:t>
      </w:r>
      <w:proofErr w:type="gramEnd"/>
      <w:r w:rsidR="00A53085" w:rsidRPr="003E0EDF">
        <w:rPr>
          <w:rFonts w:asciiTheme="minorHAnsi" w:hAnsiTheme="minorHAnsi"/>
          <w:sz w:val="22"/>
          <w:szCs w:val="22"/>
        </w:rPr>
        <w:t xml:space="preserve"> in the laboratory. Consumables should not be brought into the laboratory because of risk of contamination.</w:t>
      </w:r>
    </w:p>
    <w:p w:rsidR="00A53085" w:rsidRPr="003E0EDF" w:rsidRDefault="00A53085" w:rsidP="00BB6192">
      <w:pPr>
        <w:pStyle w:val="ListParagraph"/>
        <w:widowControl w:val="0"/>
        <w:numPr>
          <w:ilvl w:val="0"/>
          <w:numId w:val="1"/>
        </w:numPr>
        <w:autoSpaceDE w:val="0"/>
        <w:autoSpaceDN w:val="0"/>
        <w:adjustRightInd w:val="0"/>
        <w:spacing w:line="360" w:lineRule="auto"/>
        <w:jc w:val="both"/>
        <w:rPr>
          <w:rFonts w:asciiTheme="minorHAnsi" w:hAnsiTheme="minorHAnsi"/>
          <w:sz w:val="22"/>
          <w:szCs w:val="22"/>
        </w:rPr>
      </w:pPr>
      <w:r w:rsidRPr="003E0EDF">
        <w:rPr>
          <w:rFonts w:asciiTheme="minorHAnsi" w:hAnsiTheme="minorHAnsi"/>
          <w:sz w:val="22"/>
          <w:szCs w:val="22"/>
        </w:rPr>
        <w:t>Wearers of contact lenses are discouraged from using them in the lab. Some chemicals and vapors can cause permanent stains to some lenses, and any chemicals that might get into the eye could be trapped between the eye and the contact lens, causing permanent damage.</w:t>
      </w:r>
    </w:p>
    <w:p w:rsidR="00A53085" w:rsidRPr="003E0EDF" w:rsidRDefault="00A53085" w:rsidP="00BB6192">
      <w:pPr>
        <w:pStyle w:val="NoSpacing"/>
        <w:numPr>
          <w:ilvl w:val="0"/>
          <w:numId w:val="1"/>
        </w:numPr>
        <w:spacing w:line="360" w:lineRule="auto"/>
        <w:jc w:val="both"/>
        <w:rPr>
          <w:rFonts w:asciiTheme="minorHAnsi" w:hAnsiTheme="minorHAnsi"/>
        </w:rPr>
      </w:pPr>
      <w:r w:rsidRPr="003E0EDF">
        <w:rPr>
          <w:rFonts w:asciiTheme="minorHAnsi" w:hAnsiTheme="minorHAnsi"/>
        </w:rPr>
        <w:t>Any long hair or loose clothing must be tied back prior to lab.</w:t>
      </w:r>
    </w:p>
    <w:p w:rsidR="00A53085" w:rsidRPr="003E0EDF" w:rsidRDefault="00A53085" w:rsidP="00BB6192">
      <w:pPr>
        <w:pStyle w:val="NoSpacing"/>
        <w:numPr>
          <w:ilvl w:val="0"/>
          <w:numId w:val="1"/>
        </w:numPr>
        <w:spacing w:line="360" w:lineRule="auto"/>
        <w:jc w:val="both"/>
        <w:rPr>
          <w:rFonts w:asciiTheme="minorHAnsi" w:hAnsiTheme="minorHAnsi"/>
        </w:rPr>
      </w:pPr>
      <w:r w:rsidRPr="003E0EDF">
        <w:rPr>
          <w:rFonts w:asciiTheme="minorHAnsi" w:hAnsiTheme="minorHAnsi"/>
        </w:rPr>
        <w:t>Wash your hands before leaving the lab.</w:t>
      </w:r>
    </w:p>
    <w:p w:rsidR="00A53085" w:rsidRPr="003E0EDF" w:rsidRDefault="00A53085" w:rsidP="00BB6192">
      <w:pPr>
        <w:pStyle w:val="ListParagraph"/>
        <w:widowControl w:val="0"/>
        <w:numPr>
          <w:ilvl w:val="0"/>
          <w:numId w:val="1"/>
        </w:numPr>
        <w:autoSpaceDE w:val="0"/>
        <w:autoSpaceDN w:val="0"/>
        <w:adjustRightInd w:val="0"/>
        <w:spacing w:line="360" w:lineRule="auto"/>
        <w:jc w:val="both"/>
        <w:rPr>
          <w:rFonts w:asciiTheme="minorHAnsi" w:hAnsiTheme="minorHAnsi"/>
          <w:sz w:val="22"/>
          <w:szCs w:val="22"/>
        </w:rPr>
      </w:pPr>
      <w:r w:rsidRPr="003E0EDF">
        <w:rPr>
          <w:rFonts w:asciiTheme="minorHAnsi" w:hAnsiTheme="minorHAnsi"/>
          <w:sz w:val="22"/>
          <w:szCs w:val="22"/>
        </w:rPr>
        <w:t>Labs are intended to be informative, interesting, and, yes - fun, but "horseplay" has no place in the laboratory.</w:t>
      </w:r>
    </w:p>
    <w:p w:rsidR="00A53085" w:rsidRPr="003E0EDF" w:rsidRDefault="00A53085" w:rsidP="00BB6192">
      <w:pPr>
        <w:pStyle w:val="ListParagraph"/>
        <w:widowControl w:val="0"/>
        <w:numPr>
          <w:ilvl w:val="0"/>
          <w:numId w:val="1"/>
        </w:numPr>
        <w:autoSpaceDE w:val="0"/>
        <w:autoSpaceDN w:val="0"/>
        <w:adjustRightInd w:val="0"/>
        <w:spacing w:line="360" w:lineRule="auto"/>
        <w:jc w:val="both"/>
        <w:rPr>
          <w:rFonts w:asciiTheme="minorHAnsi" w:hAnsiTheme="minorHAnsi"/>
          <w:sz w:val="22"/>
          <w:szCs w:val="22"/>
        </w:rPr>
      </w:pPr>
      <w:r w:rsidRPr="003E0EDF">
        <w:rPr>
          <w:rFonts w:asciiTheme="minorHAnsi" w:hAnsiTheme="minorHAnsi"/>
          <w:sz w:val="22"/>
          <w:szCs w:val="22"/>
        </w:rPr>
        <w:t>The laboratory work space should be cleaned before leaving.</w:t>
      </w:r>
    </w:p>
    <w:p w:rsidR="00A53085" w:rsidRPr="003E0EDF" w:rsidRDefault="00A53085" w:rsidP="00BB6192">
      <w:pPr>
        <w:pStyle w:val="ListParagraph"/>
        <w:widowControl w:val="0"/>
        <w:numPr>
          <w:ilvl w:val="0"/>
          <w:numId w:val="1"/>
        </w:numPr>
        <w:autoSpaceDE w:val="0"/>
        <w:autoSpaceDN w:val="0"/>
        <w:adjustRightInd w:val="0"/>
        <w:spacing w:line="360" w:lineRule="auto"/>
        <w:jc w:val="both"/>
        <w:rPr>
          <w:rFonts w:asciiTheme="minorHAnsi" w:hAnsiTheme="minorHAnsi"/>
          <w:sz w:val="22"/>
          <w:szCs w:val="22"/>
        </w:rPr>
      </w:pPr>
      <w:r w:rsidRPr="003E0EDF">
        <w:rPr>
          <w:rFonts w:asciiTheme="minorHAnsi" w:hAnsiTheme="minorHAnsi"/>
          <w:sz w:val="22"/>
          <w:szCs w:val="22"/>
        </w:rPr>
        <w:t xml:space="preserve">To protect the environment, please follow all special instructions for chemical waste disposal as announced by your </w:t>
      </w:r>
      <w:r w:rsidR="00CC63D1">
        <w:rPr>
          <w:rFonts w:asciiTheme="minorHAnsi" w:hAnsiTheme="minorHAnsi"/>
          <w:sz w:val="22"/>
          <w:szCs w:val="22"/>
        </w:rPr>
        <w:t>instructor</w:t>
      </w:r>
      <w:r w:rsidRPr="003E0EDF">
        <w:rPr>
          <w:rFonts w:asciiTheme="minorHAnsi" w:hAnsiTheme="minorHAnsi"/>
          <w:sz w:val="22"/>
          <w:szCs w:val="22"/>
        </w:rPr>
        <w:t>.</w:t>
      </w:r>
    </w:p>
    <w:p w:rsidR="00A53085" w:rsidRPr="003E0EDF" w:rsidRDefault="00A53085" w:rsidP="00BB6192">
      <w:pPr>
        <w:pStyle w:val="ListParagraph"/>
        <w:widowControl w:val="0"/>
        <w:numPr>
          <w:ilvl w:val="0"/>
          <w:numId w:val="1"/>
        </w:numPr>
        <w:autoSpaceDE w:val="0"/>
        <w:autoSpaceDN w:val="0"/>
        <w:adjustRightInd w:val="0"/>
        <w:spacing w:line="360" w:lineRule="auto"/>
        <w:jc w:val="both"/>
        <w:rPr>
          <w:rFonts w:asciiTheme="minorHAnsi" w:hAnsiTheme="minorHAnsi"/>
          <w:sz w:val="22"/>
          <w:szCs w:val="22"/>
        </w:rPr>
      </w:pPr>
      <w:r w:rsidRPr="003E0EDF">
        <w:rPr>
          <w:rFonts w:asciiTheme="minorHAnsi" w:hAnsiTheme="minorHAnsi"/>
          <w:sz w:val="22"/>
          <w:szCs w:val="22"/>
        </w:rPr>
        <w:t>Report all accidents in the lab (cuts, bums, etc.), even if you think they are minor.</w:t>
      </w:r>
    </w:p>
    <w:p w:rsidR="00A53085" w:rsidRPr="003E0EDF" w:rsidRDefault="00A53085" w:rsidP="00BB6192">
      <w:pPr>
        <w:pStyle w:val="NoSpacing"/>
        <w:numPr>
          <w:ilvl w:val="0"/>
          <w:numId w:val="1"/>
        </w:numPr>
        <w:spacing w:line="360" w:lineRule="auto"/>
        <w:jc w:val="both"/>
        <w:rPr>
          <w:rFonts w:asciiTheme="minorHAnsi" w:hAnsiTheme="minorHAnsi"/>
        </w:rPr>
      </w:pPr>
      <w:r w:rsidRPr="003E0EDF">
        <w:rPr>
          <w:rFonts w:asciiTheme="minorHAnsi" w:hAnsiTheme="minorHAnsi"/>
        </w:rPr>
        <w:t>All book bags and coats must be stored in the cabinets below your work station – NOT on the floor or on counter tops.</w:t>
      </w:r>
    </w:p>
    <w:p w:rsidR="00A53085" w:rsidRPr="003E0EDF" w:rsidRDefault="00A53085" w:rsidP="00A53085">
      <w:pPr>
        <w:spacing w:after="200" w:line="360" w:lineRule="auto"/>
        <w:jc w:val="both"/>
        <w:rPr>
          <w:rFonts w:asciiTheme="minorHAnsi" w:hAnsiTheme="minorHAnsi"/>
          <w:b/>
          <w:sz w:val="22"/>
          <w:szCs w:val="22"/>
        </w:rPr>
      </w:pPr>
    </w:p>
    <w:p w:rsidR="00A53085" w:rsidRPr="003E0EDF" w:rsidRDefault="00A53085">
      <w:pPr>
        <w:spacing w:after="200" w:line="276" w:lineRule="auto"/>
        <w:rPr>
          <w:rFonts w:asciiTheme="minorHAnsi" w:hAnsiTheme="minorHAnsi"/>
          <w:b/>
          <w:sz w:val="22"/>
          <w:szCs w:val="22"/>
        </w:rPr>
      </w:pPr>
      <w:r w:rsidRPr="003E0EDF">
        <w:rPr>
          <w:rFonts w:asciiTheme="minorHAnsi" w:hAnsiTheme="minorHAnsi"/>
          <w:b/>
          <w:sz w:val="22"/>
          <w:szCs w:val="22"/>
        </w:rPr>
        <w:br w:type="page"/>
      </w:r>
    </w:p>
    <w:p w:rsidR="00C25D3C" w:rsidRPr="003E0EDF" w:rsidRDefault="00A53085" w:rsidP="00C25D3C">
      <w:pPr>
        <w:spacing w:after="200" w:line="360" w:lineRule="auto"/>
        <w:jc w:val="both"/>
        <w:rPr>
          <w:rFonts w:asciiTheme="minorHAnsi" w:hAnsiTheme="minorHAnsi"/>
          <w:b/>
          <w:sz w:val="22"/>
          <w:szCs w:val="22"/>
        </w:rPr>
      </w:pPr>
      <w:r w:rsidRPr="003E0EDF">
        <w:rPr>
          <w:rFonts w:asciiTheme="minorHAnsi" w:hAnsiTheme="minorHAnsi"/>
          <w:b/>
          <w:sz w:val="22"/>
          <w:szCs w:val="22"/>
        </w:rPr>
        <w:lastRenderedPageBreak/>
        <w:t>ABSENCES</w:t>
      </w:r>
      <w:r w:rsidR="00C25D3C" w:rsidRPr="003E0EDF">
        <w:rPr>
          <w:rFonts w:asciiTheme="minorHAnsi" w:hAnsiTheme="minorHAnsi"/>
          <w:b/>
          <w:sz w:val="22"/>
          <w:szCs w:val="22"/>
        </w:rPr>
        <w:t>:</w:t>
      </w:r>
    </w:p>
    <w:p w:rsidR="00C25D3C" w:rsidRPr="003E0EDF" w:rsidRDefault="00BB0049" w:rsidP="00BB6192">
      <w:pPr>
        <w:pStyle w:val="ListParagraph"/>
        <w:numPr>
          <w:ilvl w:val="0"/>
          <w:numId w:val="2"/>
        </w:numPr>
        <w:spacing w:after="200" w:line="360" w:lineRule="auto"/>
        <w:jc w:val="both"/>
        <w:rPr>
          <w:rFonts w:asciiTheme="minorHAnsi" w:hAnsiTheme="minorHAnsi"/>
          <w:sz w:val="22"/>
          <w:szCs w:val="22"/>
        </w:rPr>
      </w:pPr>
      <w:r w:rsidRPr="003E0EDF">
        <w:rPr>
          <w:rFonts w:asciiTheme="minorHAnsi" w:hAnsiTheme="minorHAnsi"/>
          <w:sz w:val="22"/>
          <w:szCs w:val="22"/>
        </w:rPr>
        <w:t>In the case</w:t>
      </w:r>
      <w:r w:rsidR="00C25D3C" w:rsidRPr="003E0EDF">
        <w:rPr>
          <w:rFonts w:asciiTheme="minorHAnsi" w:hAnsiTheme="minorHAnsi"/>
          <w:sz w:val="22"/>
          <w:szCs w:val="22"/>
        </w:rPr>
        <w:t xml:space="preserve"> of unexcused absence, a grade of zero will be received.</w:t>
      </w:r>
    </w:p>
    <w:p w:rsidR="00C25D3C" w:rsidRPr="003E0EDF" w:rsidRDefault="00963DB5" w:rsidP="00BB6192">
      <w:pPr>
        <w:pStyle w:val="ListParagraph"/>
        <w:numPr>
          <w:ilvl w:val="0"/>
          <w:numId w:val="2"/>
        </w:numPr>
        <w:spacing w:after="200" w:line="360" w:lineRule="auto"/>
        <w:jc w:val="both"/>
        <w:rPr>
          <w:rFonts w:asciiTheme="minorHAnsi" w:hAnsiTheme="minorHAnsi"/>
          <w:sz w:val="22"/>
          <w:szCs w:val="22"/>
        </w:rPr>
      </w:pPr>
      <w:r w:rsidRPr="003E0EDF">
        <w:rPr>
          <w:rFonts w:asciiTheme="minorHAnsi" w:hAnsiTheme="minorHAnsi"/>
          <w:sz w:val="22"/>
          <w:szCs w:val="22"/>
        </w:rPr>
        <w:t>Makeup labs:</w:t>
      </w:r>
    </w:p>
    <w:p w:rsidR="00963DB5" w:rsidRPr="003E0EDF" w:rsidRDefault="00963DB5" w:rsidP="00BB6192">
      <w:pPr>
        <w:pStyle w:val="ListParagraph"/>
        <w:numPr>
          <w:ilvl w:val="1"/>
          <w:numId w:val="2"/>
        </w:numPr>
        <w:spacing w:after="200" w:line="360" w:lineRule="auto"/>
        <w:jc w:val="both"/>
        <w:rPr>
          <w:rFonts w:asciiTheme="minorHAnsi" w:hAnsiTheme="minorHAnsi"/>
          <w:sz w:val="22"/>
          <w:szCs w:val="22"/>
        </w:rPr>
      </w:pPr>
      <w:r w:rsidRPr="003E0EDF">
        <w:rPr>
          <w:rFonts w:asciiTheme="minorHAnsi" w:hAnsiTheme="minorHAnsi"/>
          <w:sz w:val="22"/>
          <w:szCs w:val="22"/>
        </w:rPr>
        <w:t xml:space="preserve">For excused absences involving: illness, sports, job interviews, etc. </w:t>
      </w:r>
    </w:p>
    <w:p w:rsidR="00963DB5" w:rsidRPr="003E0EDF" w:rsidRDefault="00963DB5" w:rsidP="00BB6192">
      <w:pPr>
        <w:pStyle w:val="ListParagraph"/>
        <w:numPr>
          <w:ilvl w:val="1"/>
          <w:numId w:val="2"/>
        </w:numPr>
        <w:spacing w:after="200" w:line="360" w:lineRule="auto"/>
        <w:jc w:val="both"/>
        <w:rPr>
          <w:rFonts w:asciiTheme="minorHAnsi" w:hAnsiTheme="minorHAnsi"/>
          <w:sz w:val="22"/>
          <w:szCs w:val="22"/>
        </w:rPr>
      </w:pPr>
      <w:r w:rsidRPr="003E0EDF">
        <w:rPr>
          <w:rFonts w:asciiTheme="minorHAnsi" w:hAnsiTheme="minorHAnsi"/>
          <w:sz w:val="22"/>
          <w:szCs w:val="22"/>
        </w:rPr>
        <w:t>Require documentation from: doctor, coach, advisor, etc.</w:t>
      </w:r>
    </w:p>
    <w:p w:rsidR="00963DB5" w:rsidRPr="003E0EDF" w:rsidRDefault="00963DB5" w:rsidP="00BB6192">
      <w:pPr>
        <w:pStyle w:val="ListParagraph"/>
        <w:numPr>
          <w:ilvl w:val="1"/>
          <w:numId w:val="2"/>
        </w:numPr>
        <w:spacing w:after="200" w:line="360" w:lineRule="auto"/>
        <w:jc w:val="both"/>
        <w:rPr>
          <w:rFonts w:asciiTheme="minorHAnsi" w:hAnsiTheme="minorHAnsi"/>
          <w:sz w:val="22"/>
          <w:szCs w:val="22"/>
        </w:rPr>
      </w:pPr>
      <w:r w:rsidRPr="003E0EDF">
        <w:rPr>
          <w:rFonts w:asciiTheme="minorHAnsi" w:hAnsiTheme="minorHAnsi"/>
          <w:sz w:val="22"/>
          <w:szCs w:val="22"/>
        </w:rPr>
        <w:t>Must be done by the end of the following week</w:t>
      </w:r>
    </w:p>
    <w:p w:rsidR="00F3680F" w:rsidRPr="003E0EDF" w:rsidRDefault="00F3680F" w:rsidP="00BB6192">
      <w:pPr>
        <w:pStyle w:val="ListParagraph"/>
        <w:numPr>
          <w:ilvl w:val="1"/>
          <w:numId w:val="2"/>
        </w:numPr>
        <w:spacing w:after="200" w:line="360" w:lineRule="auto"/>
        <w:jc w:val="both"/>
        <w:rPr>
          <w:rFonts w:asciiTheme="minorHAnsi" w:hAnsiTheme="minorHAnsi"/>
          <w:sz w:val="22"/>
          <w:szCs w:val="22"/>
        </w:rPr>
      </w:pPr>
      <w:r w:rsidRPr="003E0EDF">
        <w:rPr>
          <w:rFonts w:asciiTheme="minorHAnsi" w:hAnsiTheme="minorHAnsi"/>
          <w:sz w:val="22"/>
          <w:szCs w:val="22"/>
        </w:rPr>
        <w:t>Must be approved by any instructors involved</w:t>
      </w:r>
    </w:p>
    <w:p w:rsidR="000E4BD8" w:rsidRPr="000E4BD8" w:rsidRDefault="000E4BD8" w:rsidP="000E4BD8">
      <w:pPr>
        <w:pStyle w:val="ListParagraph"/>
        <w:numPr>
          <w:ilvl w:val="1"/>
          <w:numId w:val="2"/>
        </w:numPr>
        <w:spacing w:after="200" w:line="360" w:lineRule="auto"/>
        <w:jc w:val="both"/>
        <w:rPr>
          <w:rFonts w:asciiTheme="minorHAnsi" w:hAnsiTheme="minorHAnsi"/>
          <w:sz w:val="22"/>
          <w:szCs w:val="22"/>
        </w:rPr>
      </w:pPr>
      <w:r w:rsidRPr="000E4BD8">
        <w:rPr>
          <w:rFonts w:asciiTheme="minorHAnsi" w:hAnsiTheme="minorHAnsi"/>
          <w:sz w:val="22"/>
          <w:szCs w:val="22"/>
        </w:rPr>
        <w:t xml:space="preserve">Must be </w:t>
      </w:r>
      <w:r w:rsidRPr="000E4BD8">
        <w:rPr>
          <w:rFonts w:asciiTheme="minorHAnsi" w:hAnsiTheme="minorHAnsi"/>
          <w:b/>
          <w:sz w:val="22"/>
          <w:szCs w:val="22"/>
          <w:u w:val="single"/>
        </w:rPr>
        <w:t>arranged by the student</w:t>
      </w:r>
      <w:r w:rsidRPr="000E4BD8">
        <w:rPr>
          <w:rFonts w:asciiTheme="minorHAnsi" w:hAnsiTheme="minorHAnsi"/>
          <w:sz w:val="22"/>
          <w:szCs w:val="22"/>
        </w:rPr>
        <w:t xml:space="preserve"> doing the makeup.  See SIS for a list of all sections, times and instructors.  Find a section that fits your schedule and is not at full capacity.  Then contact the instructor to ask if they can accept you into their section for a makeup.  Instructors must not allow more than 24 students in the lab at a time.</w:t>
      </w:r>
    </w:p>
    <w:p w:rsidR="000D7D94" w:rsidRDefault="000D7D94" w:rsidP="000D7D94"/>
    <w:p w:rsidR="000D7D94" w:rsidRDefault="000D7D94" w:rsidP="000D7D94">
      <w:r w:rsidRPr="000D7D94">
        <w:rPr>
          <w:b/>
        </w:rPr>
        <w:t>Late Submission Policy</w:t>
      </w:r>
      <w:r>
        <w:t>:</w:t>
      </w:r>
    </w:p>
    <w:p w:rsidR="000D7D94" w:rsidRDefault="000D7D94" w:rsidP="000D7D94"/>
    <w:p w:rsidR="000D7D94" w:rsidRDefault="000D7D94" w:rsidP="000D7D94">
      <w:pPr>
        <w:pStyle w:val="ListParagraph"/>
        <w:numPr>
          <w:ilvl w:val="0"/>
          <w:numId w:val="10"/>
        </w:numPr>
        <w:contextualSpacing w:val="0"/>
        <w:rPr>
          <w:rFonts w:ascii="Calibri" w:hAnsi="Calibri" w:cs="Calibri"/>
          <w:color w:val="000000"/>
        </w:rPr>
      </w:pPr>
      <w:r>
        <w:rPr>
          <w:rFonts w:ascii="Calibri" w:hAnsi="Calibri" w:cs="Calibri"/>
          <w:color w:val="000000"/>
          <w:sz w:val="22"/>
          <w:szCs w:val="22"/>
        </w:rPr>
        <w:t xml:space="preserve">From one day to one week late 10% off.  </w:t>
      </w:r>
    </w:p>
    <w:p w:rsidR="000D7D94" w:rsidRDefault="000D7D94" w:rsidP="000D7D94">
      <w:pPr>
        <w:pStyle w:val="ListParagraph"/>
        <w:numPr>
          <w:ilvl w:val="0"/>
          <w:numId w:val="10"/>
        </w:numPr>
        <w:contextualSpacing w:val="0"/>
        <w:rPr>
          <w:rFonts w:ascii="Calibri" w:hAnsi="Calibri" w:cs="Calibri"/>
          <w:color w:val="000000"/>
        </w:rPr>
      </w:pPr>
      <w:r>
        <w:rPr>
          <w:rFonts w:ascii="Calibri" w:hAnsi="Calibri" w:cs="Calibri"/>
          <w:color w:val="000000"/>
          <w:sz w:val="22"/>
          <w:szCs w:val="22"/>
        </w:rPr>
        <w:t xml:space="preserve">From one week to two weeks late 20% off.  </w:t>
      </w:r>
    </w:p>
    <w:p w:rsidR="000D7D94" w:rsidRDefault="000D7D94" w:rsidP="000D7D94">
      <w:pPr>
        <w:pStyle w:val="ListParagraph"/>
        <w:numPr>
          <w:ilvl w:val="0"/>
          <w:numId w:val="10"/>
        </w:numPr>
        <w:contextualSpacing w:val="0"/>
        <w:rPr>
          <w:rFonts w:ascii="Calibri" w:hAnsi="Calibri" w:cs="Calibri"/>
          <w:color w:val="000000"/>
        </w:rPr>
      </w:pPr>
      <w:r>
        <w:rPr>
          <w:rFonts w:ascii="Calibri" w:hAnsi="Calibri" w:cs="Calibri"/>
          <w:color w:val="000000"/>
          <w:sz w:val="22"/>
          <w:szCs w:val="22"/>
        </w:rPr>
        <w:t>Not accepted after two weeks without permission of the instructor.</w:t>
      </w:r>
    </w:p>
    <w:p w:rsidR="000D7D94" w:rsidRDefault="000D7D94" w:rsidP="000D7D94">
      <w:pPr>
        <w:pStyle w:val="ListParagraph"/>
        <w:numPr>
          <w:ilvl w:val="0"/>
          <w:numId w:val="10"/>
        </w:numPr>
        <w:contextualSpacing w:val="0"/>
        <w:rPr>
          <w:rFonts w:ascii="Calibri" w:hAnsi="Calibri" w:cs="Calibri"/>
          <w:color w:val="000000"/>
        </w:rPr>
      </w:pPr>
      <w:r>
        <w:rPr>
          <w:rFonts w:ascii="Calibri" w:hAnsi="Calibri" w:cs="Calibri"/>
          <w:color w:val="000000"/>
          <w:sz w:val="22"/>
          <w:szCs w:val="22"/>
        </w:rPr>
        <w:t>If a student is taking responsibility and working with the instructor due to illness or other excused absences the penalty system above will start with the new agreed upon due date.</w:t>
      </w:r>
      <w:bookmarkStart w:id="0" w:name="_GoBack"/>
      <w:bookmarkEnd w:id="0"/>
    </w:p>
    <w:p w:rsidR="00E316A0" w:rsidRPr="00C67D00" w:rsidRDefault="00E316A0" w:rsidP="00C67D00">
      <w:pPr>
        <w:spacing w:after="200" w:line="360" w:lineRule="auto"/>
        <w:jc w:val="both"/>
        <w:rPr>
          <w:rFonts w:asciiTheme="minorHAnsi" w:hAnsiTheme="minorHAnsi"/>
          <w:sz w:val="22"/>
          <w:szCs w:val="22"/>
        </w:rPr>
      </w:pPr>
    </w:p>
    <w:p w:rsidR="005E027A" w:rsidRDefault="005E027A" w:rsidP="00A53085">
      <w:pPr>
        <w:spacing w:line="360" w:lineRule="auto"/>
        <w:jc w:val="both"/>
        <w:rPr>
          <w:rFonts w:asciiTheme="minorHAnsi" w:hAnsiTheme="minorHAnsi"/>
          <w:b/>
          <w:sz w:val="22"/>
          <w:szCs w:val="22"/>
        </w:rPr>
      </w:pPr>
    </w:p>
    <w:p w:rsidR="008E29DE" w:rsidRDefault="008E29DE">
      <w:pPr>
        <w:spacing w:after="200" w:line="276" w:lineRule="auto"/>
        <w:rPr>
          <w:rFonts w:asciiTheme="minorHAnsi" w:hAnsiTheme="minorHAnsi"/>
          <w:b/>
          <w:sz w:val="22"/>
          <w:szCs w:val="22"/>
        </w:rPr>
      </w:pPr>
      <w:r>
        <w:rPr>
          <w:rFonts w:asciiTheme="minorHAnsi" w:hAnsiTheme="minorHAnsi"/>
          <w:b/>
          <w:sz w:val="22"/>
          <w:szCs w:val="22"/>
        </w:rPr>
        <w:br w:type="page"/>
      </w:r>
    </w:p>
    <w:p w:rsidR="00A53085" w:rsidRPr="003E0EDF" w:rsidRDefault="00A53085" w:rsidP="00A53085">
      <w:pPr>
        <w:spacing w:line="360" w:lineRule="auto"/>
        <w:jc w:val="both"/>
        <w:rPr>
          <w:rFonts w:asciiTheme="minorHAnsi" w:hAnsiTheme="minorHAnsi"/>
          <w:b/>
          <w:sz w:val="22"/>
          <w:szCs w:val="22"/>
        </w:rPr>
      </w:pPr>
      <w:r w:rsidRPr="003E0EDF">
        <w:rPr>
          <w:rFonts w:asciiTheme="minorHAnsi" w:hAnsiTheme="minorHAnsi"/>
          <w:b/>
          <w:sz w:val="22"/>
          <w:szCs w:val="22"/>
        </w:rPr>
        <w:lastRenderedPageBreak/>
        <w:t>ACADEMIC HONESTY</w:t>
      </w:r>
    </w:p>
    <w:p w:rsidR="00A53085" w:rsidRPr="003E0EDF" w:rsidRDefault="00A53085" w:rsidP="00A53085">
      <w:pPr>
        <w:spacing w:line="360" w:lineRule="auto"/>
        <w:jc w:val="both"/>
        <w:rPr>
          <w:rFonts w:asciiTheme="minorHAnsi" w:hAnsiTheme="minorHAnsi"/>
          <w:b/>
          <w:sz w:val="22"/>
          <w:szCs w:val="22"/>
        </w:rPr>
      </w:pPr>
    </w:p>
    <w:p w:rsidR="00A53085" w:rsidRPr="003E0EDF" w:rsidRDefault="00A53085" w:rsidP="00A53085">
      <w:pPr>
        <w:spacing w:line="360" w:lineRule="auto"/>
        <w:jc w:val="both"/>
        <w:rPr>
          <w:rFonts w:asciiTheme="minorHAnsi" w:hAnsiTheme="minorHAnsi"/>
          <w:color w:val="000000"/>
          <w:sz w:val="22"/>
          <w:szCs w:val="22"/>
          <w:u w:val="single"/>
        </w:rPr>
      </w:pPr>
      <w:r w:rsidRPr="003E0EDF">
        <w:rPr>
          <w:rFonts w:asciiTheme="minorHAnsi" w:hAnsiTheme="minorHAnsi"/>
          <w:color w:val="000000"/>
          <w:sz w:val="22"/>
          <w:szCs w:val="22"/>
          <w:u w:val="single"/>
        </w:rPr>
        <w:t>ALTHOUGH YOU CAN AND WILL WORK IN PAIRS DOING THE EXPERIMENTS, EACH PARTNER WILL WRITE AND SUBMIT A LAB REPORT INDEPENDENTLY.</w:t>
      </w:r>
      <w:r w:rsidRPr="003E0EDF">
        <w:rPr>
          <w:rFonts w:asciiTheme="minorHAnsi" w:hAnsiTheme="minorHAnsi"/>
          <w:color w:val="000000"/>
          <w:sz w:val="22"/>
          <w:szCs w:val="22"/>
        </w:rPr>
        <w:t xml:space="preserve"> Academic honesty is highly valued in the Chemistry Department and at RIT.  If any words or ideas used a lab report do not represent your original words or ideas, you must cite the sources and make clear the extent to which such sources were used. Words or ideas that require citation include, but are not limited to, all hard copy or electronic publications, whether copyrighted or not, and all verbal or visual communication when the content of such communication clearly originates from an identifiable source. Please see the </w:t>
      </w:r>
      <w:hyperlink r:id="rId10" w:tgtFrame="_blank" w:history="1">
        <w:r w:rsidRPr="003E0EDF">
          <w:rPr>
            <w:rFonts w:asciiTheme="minorHAnsi" w:hAnsiTheme="minorHAnsi"/>
            <w:color w:val="0000FF"/>
            <w:sz w:val="22"/>
            <w:szCs w:val="22"/>
            <w:u w:val="single"/>
          </w:rPr>
          <w:t>RIT Student Rights and Responsibilities</w:t>
        </w:r>
      </w:hyperlink>
      <w:r w:rsidRPr="003E0EDF">
        <w:rPr>
          <w:rFonts w:asciiTheme="minorHAnsi" w:hAnsiTheme="minorHAnsi"/>
          <w:color w:val="000000"/>
          <w:sz w:val="22"/>
          <w:szCs w:val="22"/>
        </w:rPr>
        <w:t xml:space="preserve"> for more information about academic honesty, including consequences of academic dishonesty.  </w:t>
      </w:r>
      <w:r w:rsidRPr="003E0EDF">
        <w:rPr>
          <w:rFonts w:asciiTheme="minorHAnsi" w:hAnsiTheme="minorHAnsi"/>
          <w:color w:val="000000"/>
          <w:sz w:val="22"/>
          <w:szCs w:val="22"/>
          <w:u w:val="single"/>
        </w:rPr>
        <w:t>IT IS EXPECTED THAT THE WORK SUBMITTED IN THIS CLASS WILL BE THE ORIGINAL WORK OF THE INDIVIDUAL STUDENT AND WRITTEN IN HIS OR HER OWN WORDS. </w:t>
      </w:r>
    </w:p>
    <w:p w:rsidR="007452B7" w:rsidRDefault="007452B7">
      <w:pPr>
        <w:spacing w:after="200" w:line="276" w:lineRule="auto"/>
        <w:rPr>
          <w:rFonts w:asciiTheme="minorHAnsi" w:hAnsiTheme="minorHAnsi"/>
          <w:b/>
          <w:sz w:val="22"/>
          <w:szCs w:val="22"/>
        </w:rPr>
      </w:pPr>
      <w:r>
        <w:rPr>
          <w:rFonts w:asciiTheme="minorHAnsi" w:hAnsiTheme="minorHAnsi"/>
          <w:b/>
          <w:sz w:val="22"/>
          <w:szCs w:val="22"/>
        </w:rPr>
        <w:br w:type="page"/>
      </w:r>
    </w:p>
    <w:p w:rsidR="007452B7" w:rsidRPr="007452B7" w:rsidRDefault="007452B7" w:rsidP="007452B7">
      <w:pPr>
        <w:shd w:val="clear" w:color="auto" w:fill="FFFFFF"/>
        <w:rPr>
          <w:rFonts w:ascii="Calibri" w:hAnsi="Calibri"/>
          <w:b/>
          <w:color w:val="000000"/>
          <w:szCs w:val="24"/>
        </w:rPr>
      </w:pPr>
      <w:r w:rsidRPr="007452B7">
        <w:rPr>
          <w:rFonts w:ascii="Calibri" w:hAnsi="Calibri"/>
          <w:b/>
          <w:color w:val="000000"/>
          <w:szCs w:val="24"/>
        </w:rPr>
        <w:lastRenderedPageBreak/>
        <w:t>LAB SAFETY TRAINING</w:t>
      </w:r>
    </w:p>
    <w:p w:rsidR="007452B7" w:rsidRDefault="007452B7" w:rsidP="007452B7">
      <w:pPr>
        <w:shd w:val="clear" w:color="auto" w:fill="FFFFFF"/>
        <w:rPr>
          <w:rFonts w:ascii="Calibri" w:hAnsi="Calibri"/>
          <w:color w:val="000000"/>
          <w:szCs w:val="24"/>
        </w:rPr>
      </w:pPr>
    </w:p>
    <w:p w:rsidR="007452B7" w:rsidRDefault="007452B7" w:rsidP="007452B7">
      <w:pPr>
        <w:shd w:val="clear" w:color="auto" w:fill="FFFFFF"/>
        <w:rPr>
          <w:rFonts w:ascii="Calibri" w:hAnsi="Calibri"/>
          <w:color w:val="000000"/>
          <w:szCs w:val="24"/>
        </w:rPr>
      </w:pPr>
      <w:r w:rsidRPr="00F46BD2">
        <w:rPr>
          <w:rFonts w:ascii="Calibri" w:hAnsi="Calibri"/>
          <w:color w:val="000000"/>
          <w:szCs w:val="24"/>
        </w:rPr>
        <w:t xml:space="preserve">For the purpose of ensuring </w:t>
      </w:r>
      <w:r>
        <w:rPr>
          <w:rFonts w:ascii="Calibri" w:hAnsi="Calibri"/>
          <w:color w:val="000000"/>
          <w:szCs w:val="24"/>
        </w:rPr>
        <w:t xml:space="preserve">the </w:t>
      </w:r>
      <w:r w:rsidRPr="00F46BD2">
        <w:rPr>
          <w:rFonts w:ascii="Calibri" w:hAnsi="Calibri"/>
          <w:color w:val="000000"/>
          <w:szCs w:val="24"/>
        </w:rPr>
        <w:t xml:space="preserve">safety of all students who take classes in wet labs in the College of Science, </w:t>
      </w:r>
      <w:r>
        <w:rPr>
          <w:rFonts w:ascii="Calibri" w:hAnsi="Calibri"/>
          <w:color w:val="000000"/>
          <w:szCs w:val="24"/>
        </w:rPr>
        <w:t xml:space="preserve">all students are required to complete an on-line safety training module.  </w:t>
      </w:r>
    </w:p>
    <w:p w:rsidR="007452B7" w:rsidRPr="00F46BD2" w:rsidRDefault="007452B7" w:rsidP="007452B7">
      <w:pPr>
        <w:shd w:val="clear" w:color="auto" w:fill="FFFFFF"/>
        <w:rPr>
          <w:rFonts w:ascii="Calibri" w:hAnsi="Calibri"/>
          <w:color w:val="212121"/>
          <w:szCs w:val="24"/>
        </w:rPr>
      </w:pPr>
    </w:p>
    <w:p w:rsidR="007452B7" w:rsidRDefault="007452B7" w:rsidP="007452B7">
      <w:pPr>
        <w:shd w:val="clear" w:color="auto" w:fill="FFFFFF"/>
        <w:rPr>
          <w:rFonts w:ascii="Calibri" w:hAnsi="Calibri"/>
          <w:color w:val="000000"/>
          <w:szCs w:val="24"/>
        </w:rPr>
      </w:pPr>
      <w:r w:rsidRPr="00F46BD2">
        <w:rPr>
          <w:rFonts w:ascii="Calibri" w:hAnsi="Calibri"/>
          <w:color w:val="000000"/>
          <w:szCs w:val="24"/>
        </w:rPr>
        <w:t>The training is identical to the lab safety training all our faculty, staff and COS research students take and involves a slide presentation and short questionnaire (about 15-20 minutes).  When completed, students receive a certificate they ca</w:t>
      </w:r>
      <w:r>
        <w:rPr>
          <w:rFonts w:ascii="Calibri" w:hAnsi="Calibri"/>
          <w:color w:val="000000"/>
          <w:szCs w:val="24"/>
        </w:rPr>
        <w:t>n save as a pdf or print out.  Show the pdf or printout to your lab instructor.</w:t>
      </w:r>
    </w:p>
    <w:p w:rsidR="007452B7" w:rsidRDefault="007452B7" w:rsidP="007452B7">
      <w:pPr>
        <w:shd w:val="clear" w:color="auto" w:fill="FFFFFF"/>
        <w:rPr>
          <w:rFonts w:ascii="Calibri" w:hAnsi="Calibri"/>
          <w:color w:val="000000"/>
          <w:szCs w:val="24"/>
        </w:rPr>
      </w:pPr>
    </w:p>
    <w:p w:rsidR="007452B7" w:rsidRPr="00F46BD2" w:rsidRDefault="007452B7" w:rsidP="007452B7">
      <w:pPr>
        <w:shd w:val="clear" w:color="auto" w:fill="FFFFFF"/>
        <w:rPr>
          <w:rFonts w:ascii="Calibri" w:hAnsi="Calibri"/>
          <w:color w:val="212121"/>
          <w:szCs w:val="24"/>
        </w:rPr>
      </w:pPr>
      <w:r w:rsidRPr="00F46BD2">
        <w:rPr>
          <w:rFonts w:ascii="Calibri" w:hAnsi="Calibri"/>
          <w:color w:val="000000"/>
          <w:szCs w:val="24"/>
        </w:rPr>
        <w:t xml:space="preserve"> </w:t>
      </w:r>
      <w:r>
        <w:rPr>
          <w:rFonts w:ascii="Calibri" w:hAnsi="Calibri"/>
          <w:color w:val="000000"/>
          <w:szCs w:val="24"/>
        </w:rPr>
        <w:t xml:space="preserve">Training </w:t>
      </w:r>
      <w:r w:rsidRPr="00F46BD2">
        <w:rPr>
          <w:rFonts w:ascii="Calibri" w:hAnsi="Calibri"/>
          <w:color w:val="000000"/>
          <w:szCs w:val="24"/>
        </w:rPr>
        <w:t xml:space="preserve">only has to be done once per </w:t>
      </w:r>
      <w:r>
        <w:rPr>
          <w:rFonts w:ascii="Calibri" w:hAnsi="Calibri"/>
          <w:color w:val="000000"/>
          <w:szCs w:val="24"/>
        </w:rPr>
        <w:t xml:space="preserve">academic </w:t>
      </w:r>
      <w:r w:rsidRPr="00F46BD2">
        <w:rPr>
          <w:rFonts w:ascii="Calibri" w:hAnsi="Calibri"/>
          <w:color w:val="000000"/>
          <w:szCs w:val="24"/>
        </w:rPr>
        <w:t>year</w:t>
      </w:r>
      <w:r>
        <w:rPr>
          <w:rFonts w:ascii="Calibri" w:hAnsi="Calibri"/>
          <w:color w:val="000000"/>
          <w:szCs w:val="24"/>
        </w:rPr>
        <w:t xml:space="preserve"> (ending 3</w:t>
      </w:r>
      <w:r w:rsidRPr="008B64A8">
        <w:rPr>
          <w:rFonts w:ascii="Calibri" w:hAnsi="Calibri"/>
          <w:color w:val="000000"/>
          <w:szCs w:val="24"/>
          <w:vertAlign w:val="superscript"/>
        </w:rPr>
        <w:t>rd</w:t>
      </w:r>
      <w:r>
        <w:rPr>
          <w:rFonts w:ascii="Calibri" w:hAnsi="Calibri"/>
          <w:color w:val="000000"/>
          <w:szCs w:val="24"/>
        </w:rPr>
        <w:t xml:space="preserve"> week of August)</w:t>
      </w:r>
      <w:r w:rsidRPr="00F46BD2">
        <w:rPr>
          <w:rFonts w:ascii="Calibri" w:hAnsi="Calibri"/>
          <w:color w:val="000000"/>
          <w:szCs w:val="24"/>
        </w:rPr>
        <w:t xml:space="preserve">, and can be used for all </w:t>
      </w:r>
      <w:r>
        <w:rPr>
          <w:rFonts w:ascii="Calibri" w:hAnsi="Calibri"/>
          <w:color w:val="000000"/>
          <w:szCs w:val="24"/>
        </w:rPr>
        <w:t>other</w:t>
      </w:r>
      <w:r w:rsidRPr="00F46BD2">
        <w:rPr>
          <w:rFonts w:ascii="Calibri" w:hAnsi="Calibri"/>
          <w:color w:val="000000"/>
          <w:szCs w:val="24"/>
        </w:rPr>
        <w:t xml:space="preserve"> lab courses on campus.  If </w:t>
      </w:r>
      <w:r>
        <w:rPr>
          <w:rFonts w:ascii="Calibri" w:hAnsi="Calibri"/>
          <w:color w:val="000000"/>
          <w:szCs w:val="24"/>
        </w:rPr>
        <w:t>you are</w:t>
      </w:r>
      <w:r w:rsidRPr="00F46BD2">
        <w:rPr>
          <w:rFonts w:ascii="Calibri" w:hAnsi="Calibri"/>
          <w:color w:val="000000"/>
          <w:szCs w:val="24"/>
        </w:rPr>
        <w:t xml:space="preserve"> already doing the training for undergrad research, </w:t>
      </w:r>
      <w:r>
        <w:rPr>
          <w:rFonts w:ascii="Calibri" w:hAnsi="Calibri"/>
          <w:color w:val="000000"/>
          <w:szCs w:val="24"/>
        </w:rPr>
        <w:t xml:space="preserve">you </w:t>
      </w:r>
      <w:r w:rsidRPr="00F46BD2">
        <w:rPr>
          <w:rFonts w:ascii="Calibri" w:hAnsi="Calibri"/>
          <w:color w:val="000000"/>
          <w:szCs w:val="24"/>
        </w:rPr>
        <w:t xml:space="preserve">can use the same certificate for </w:t>
      </w:r>
      <w:r>
        <w:rPr>
          <w:rFonts w:ascii="Calibri" w:hAnsi="Calibri"/>
          <w:color w:val="000000"/>
          <w:szCs w:val="24"/>
        </w:rPr>
        <w:t>your lab course(s)</w:t>
      </w:r>
      <w:r w:rsidRPr="00F46BD2">
        <w:rPr>
          <w:rFonts w:ascii="Calibri" w:hAnsi="Calibri"/>
          <w:color w:val="000000"/>
          <w:szCs w:val="24"/>
        </w:rPr>
        <w:t>.</w:t>
      </w:r>
    </w:p>
    <w:p w:rsidR="007452B7" w:rsidRPr="00F46BD2" w:rsidRDefault="007452B7" w:rsidP="007452B7">
      <w:pPr>
        <w:shd w:val="clear" w:color="auto" w:fill="FFFFFF"/>
        <w:rPr>
          <w:rFonts w:ascii="Calibri" w:hAnsi="Calibri"/>
          <w:color w:val="212121"/>
          <w:szCs w:val="24"/>
        </w:rPr>
      </w:pPr>
      <w:r w:rsidRPr="00F46BD2">
        <w:rPr>
          <w:rFonts w:ascii="Calibri" w:hAnsi="Calibri"/>
          <w:color w:val="000000"/>
          <w:szCs w:val="24"/>
        </w:rPr>
        <w:t> </w:t>
      </w:r>
    </w:p>
    <w:p w:rsidR="007452B7" w:rsidRPr="00F46BD2" w:rsidRDefault="007452B7" w:rsidP="007452B7">
      <w:pPr>
        <w:shd w:val="clear" w:color="auto" w:fill="FFFFFF"/>
        <w:rPr>
          <w:rFonts w:ascii="Calibri" w:hAnsi="Calibri"/>
          <w:color w:val="212121"/>
          <w:szCs w:val="24"/>
        </w:rPr>
      </w:pPr>
      <w:r w:rsidRPr="00F46BD2">
        <w:rPr>
          <w:rFonts w:ascii="Calibri" w:hAnsi="Calibri"/>
          <w:color w:val="000000"/>
          <w:szCs w:val="24"/>
        </w:rPr>
        <w:t>Instructions you should give to students for lab safety training completion:</w:t>
      </w:r>
    </w:p>
    <w:p w:rsidR="007452B7" w:rsidRPr="00F46BD2" w:rsidRDefault="007452B7" w:rsidP="007452B7">
      <w:pPr>
        <w:shd w:val="clear" w:color="auto" w:fill="FFFFFF"/>
        <w:rPr>
          <w:rFonts w:ascii="Calibri" w:hAnsi="Calibri"/>
          <w:color w:val="212121"/>
          <w:szCs w:val="24"/>
        </w:rPr>
      </w:pPr>
      <w:r w:rsidRPr="00F46BD2">
        <w:rPr>
          <w:rFonts w:ascii="Calibri" w:hAnsi="Calibri"/>
          <w:color w:val="000000"/>
          <w:szCs w:val="24"/>
        </w:rPr>
        <w:t> </w:t>
      </w:r>
    </w:p>
    <w:p w:rsidR="007452B7" w:rsidRPr="00F46BD2" w:rsidRDefault="007452B7" w:rsidP="007452B7">
      <w:pPr>
        <w:numPr>
          <w:ilvl w:val="0"/>
          <w:numId w:val="6"/>
        </w:numPr>
        <w:shd w:val="clear" w:color="auto" w:fill="FFFFFF"/>
        <w:rPr>
          <w:rFonts w:ascii="Calibri" w:hAnsi="Calibri"/>
          <w:color w:val="000000"/>
        </w:rPr>
      </w:pPr>
      <w:r w:rsidRPr="00F46BD2">
        <w:rPr>
          <w:rFonts w:ascii="Calibri" w:hAnsi="Calibri"/>
          <w:color w:val="000000"/>
        </w:rPr>
        <w:t>Make sure your browser is set to allow Pop-ups and Java before starting.</w:t>
      </w:r>
    </w:p>
    <w:p w:rsidR="007452B7" w:rsidRPr="00F46BD2" w:rsidRDefault="007452B7" w:rsidP="007452B7">
      <w:pPr>
        <w:numPr>
          <w:ilvl w:val="0"/>
          <w:numId w:val="6"/>
        </w:numPr>
        <w:shd w:val="clear" w:color="auto" w:fill="FFFFFF"/>
        <w:rPr>
          <w:rFonts w:ascii="Calibri" w:hAnsi="Calibri"/>
          <w:color w:val="000000"/>
        </w:rPr>
      </w:pPr>
      <w:r w:rsidRPr="00F46BD2">
        <w:rPr>
          <w:rFonts w:ascii="Calibri" w:hAnsi="Calibri"/>
          <w:color w:val="000000"/>
        </w:rPr>
        <w:t>Go to rit.edu/fa/</w:t>
      </w:r>
      <w:proofErr w:type="spellStart"/>
      <w:r w:rsidRPr="00F46BD2">
        <w:rPr>
          <w:rFonts w:ascii="Calibri" w:hAnsi="Calibri"/>
          <w:color w:val="000000"/>
        </w:rPr>
        <w:t>cpd</w:t>
      </w:r>
      <w:proofErr w:type="spellEnd"/>
      <w:r w:rsidRPr="00F46BD2">
        <w:rPr>
          <w:rFonts w:ascii="Calibri" w:hAnsi="Calibri"/>
          <w:color w:val="000000"/>
        </w:rPr>
        <w:t xml:space="preserve"> – Login with RIT credentials – click on talent roadmap in menu at left – search for “lab safety training” in search bar …..</w:t>
      </w:r>
      <w:proofErr w:type="gramStart"/>
      <w:r w:rsidRPr="00F46BD2">
        <w:rPr>
          <w:rFonts w:ascii="Calibri" w:hAnsi="Calibri"/>
          <w:color w:val="000000"/>
        </w:rPr>
        <w:t>or</w:t>
      </w:r>
      <w:proofErr w:type="gramEnd"/>
      <w:r w:rsidRPr="00F46BD2">
        <w:rPr>
          <w:rFonts w:ascii="Calibri" w:hAnsi="Calibri"/>
          <w:color w:val="000000"/>
        </w:rPr>
        <w:t>……. Clink the following link to training module: </w:t>
      </w:r>
      <w:hyperlink r:id="rId11" w:tgtFrame="_blank" w:history="1">
        <w:r w:rsidRPr="00F46BD2">
          <w:rPr>
            <w:rFonts w:ascii="Calibri" w:hAnsi="Calibri"/>
            <w:color w:val="0000FF"/>
            <w:u w:val="single"/>
          </w:rPr>
          <w:t>https://rit.sabacloud.com/Saba/Web_spf/NA3P1PRD0049/common/leclassview/dowbt000000000003054</w:t>
        </w:r>
      </w:hyperlink>
    </w:p>
    <w:p w:rsidR="007452B7" w:rsidRPr="00F46BD2" w:rsidRDefault="007452B7" w:rsidP="007452B7">
      <w:pPr>
        <w:numPr>
          <w:ilvl w:val="0"/>
          <w:numId w:val="6"/>
        </w:numPr>
        <w:shd w:val="clear" w:color="auto" w:fill="FFFFFF"/>
        <w:rPr>
          <w:rFonts w:ascii="Calibri" w:hAnsi="Calibri"/>
          <w:color w:val="000000"/>
        </w:rPr>
      </w:pPr>
      <w:r w:rsidRPr="00F46BD2">
        <w:rPr>
          <w:rFonts w:ascii="Calibri" w:hAnsi="Calibri"/>
          <w:color w:val="000000"/>
        </w:rPr>
        <w:t>Click “Enroll” to register, “RIT Lab Safety Training” module appears in your activities bar.</w:t>
      </w:r>
    </w:p>
    <w:p w:rsidR="007452B7" w:rsidRPr="00F46BD2" w:rsidRDefault="007452B7" w:rsidP="007452B7">
      <w:pPr>
        <w:numPr>
          <w:ilvl w:val="0"/>
          <w:numId w:val="6"/>
        </w:numPr>
        <w:shd w:val="clear" w:color="auto" w:fill="FFFFFF"/>
        <w:rPr>
          <w:rFonts w:ascii="Calibri" w:hAnsi="Calibri"/>
          <w:color w:val="000000"/>
        </w:rPr>
      </w:pPr>
      <w:r w:rsidRPr="00F46BD2">
        <w:rPr>
          <w:rFonts w:ascii="Calibri" w:hAnsi="Calibri"/>
          <w:color w:val="000000"/>
        </w:rPr>
        <w:t>Click “Launch” to begin the training.</w:t>
      </w:r>
    </w:p>
    <w:p w:rsidR="007452B7" w:rsidRPr="00F46BD2" w:rsidRDefault="007452B7" w:rsidP="007452B7">
      <w:pPr>
        <w:numPr>
          <w:ilvl w:val="0"/>
          <w:numId w:val="6"/>
        </w:numPr>
        <w:shd w:val="clear" w:color="auto" w:fill="FFFFFF"/>
        <w:rPr>
          <w:rFonts w:ascii="Calibri" w:hAnsi="Calibri"/>
          <w:color w:val="000000"/>
        </w:rPr>
      </w:pPr>
      <w:r w:rsidRPr="00F46BD2">
        <w:rPr>
          <w:rFonts w:ascii="Calibri" w:hAnsi="Calibri"/>
          <w:color w:val="000000"/>
        </w:rPr>
        <w:t>Use the start arrow to begin the slide presentation.</w:t>
      </w:r>
    </w:p>
    <w:p w:rsidR="007452B7" w:rsidRPr="00F46BD2" w:rsidRDefault="007452B7" w:rsidP="007452B7">
      <w:pPr>
        <w:numPr>
          <w:ilvl w:val="0"/>
          <w:numId w:val="6"/>
        </w:numPr>
        <w:shd w:val="clear" w:color="auto" w:fill="FFFFFF"/>
        <w:rPr>
          <w:rFonts w:ascii="Calibri" w:hAnsi="Calibri"/>
          <w:color w:val="000000"/>
        </w:rPr>
      </w:pPr>
      <w:r w:rsidRPr="00F46BD2">
        <w:rPr>
          <w:rFonts w:ascii="Calibri" w:hAnsi="Calibri"/>
          <w:color w:val="000000"/>
        </w:rPr>
        <w:t>Read each slide completely.</w:t>
      </w:r>
    </w:p>
    <w:p w:rsidR="007452B7" w:rsidRPr="00F46BD2" w:rsidRDefault="007452B7" w:rsidP="007452B7">
      <w:pPr>
        <w:numPr>
          <w:ilvl w:val="0"/>
          <w:numId w:val="6"/>
        </w:numPr>
        <w:shd w:val="clear" w:color="auto" w:fill="FFFFFF"/>
        <w:rPr>
          <w:rFonts w:ascii="Calibri" w:hAnsi="Calibri"/>
          <w:color w:val="000000"/>
        </w:rPr>
      </w:pPr>
      <w:r w:rsidRPr="00F46BD2">
        <w:rPr>
          <w:rFonts w:ascii="Calibri" w:hAnsi="Calibri"/>
          <w:color w:val="000000"/>
        </w:rPr>
        <w:t>Complete questions at the end of the slide presentation</w:t>
      </w:r>
    </w:p>
    <w:p w:rsidR="007452B7" w:rsidRPr="00F46BD2" w:rsidRDefault="007452B7" w:rsidP="007452B7">
      <w:pPr>
        <w:numPr>
          <w:ilvl w:val="0"/>
          <w:numId w:val="6"/>
        </w:numPr>
        <w:shd w:val="clear" w:color="auto" w:fill="FFFFFF"/>
        <w:rPr>
          <w:rFonts w:ascii="Calibri" w:hAnsi="Calibri"/>
          <w:color w:val="000000"/>
        </w:rPr>
      </w:pPr>
      <w:r w:rsidRPr="00F46BD2">
        <w:rPr>
          <w:rFonts w:ascii="Calibri" w:hAnsi="Calibri"/>
          <w:color w:val="000000"/>
        </w:rPr>
        <w:t>Receive completion certificate by following instructions to print (to pdf or paper)</w:t>
      </w:r>
    </w:p>
    <w:p w:rsidR="00F97D3F" w:rsidRPr="007452B7" w:rsidRDefault="007452B7" w:rsidP="007452B7">
      <w:pPr>
        <w:numPr>
          <w:ilvl w:val="0"/>
          <w:numId w:val="6"/>
        </w:numPr>
        <w:shd w:val="clear" w:color="auto" w:fill="FFFFFF"/>
        <w:rPr>
          <w:rFonts w:ascii="Calibri" w:hAnsi="Calibri"/>
          <w:color w:val="000000"/>
        </w:rPr>
      </w:pPr>
      <w:r w:rsidRPr="00F46BD2">
        <w:rPr>
          <w:rFonts w:ascii="Calibri" w:hAnsi="Calibri"/>
          <w:color w:val="000000"/>
        </w:rPr>
        <w:t xml:space="preserve">Show </w:t>
      </w:r>
      <w:r>
        <w:rPr>
          <w:rFonts w:ascii="Calibri" w:hAnsi="Calibri"/>
          <w:color w:val="000000"/>
        </w:rPr>
        <w:t>paper or electronic certification to your lab instructor at the start of lab, the second time the lab meets.</w:t>
      </w:r>
    </w:p>
    <w:sectPr w:rsidR="00F97D3F" w:rsidRPr="007452B7" w:rsidSect="00697749">
      <w:headerReference w:type="default" r:id="rId12"/>
      <w:foot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543" w:rsidRDefault="00484543" w:rsidP="00542FCF">
      <w:r>
        <w:separator/>
      </w:r>
    </w:p>
  </w:endnote>
  <w:endnote w:type="continuationSeparator" w:id="0">
    <w:p w:rsidR="00484543" w:rsidRDefault="00484543" w:rsidP="0054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FCF" w:rsidRDefault="00542FCF">
    <w:pPr>
      <w:pStyle w:val="Footer"/>
    </w:pPr>
    <w:r>
      <w:tab/>
    </w:r>
    <w:r w:rsidR="00714FBA">
      <w:tab/>
    </w:r>
    <w:r w:rsidR="00714FBA">
      <w:fldChar w:fldCharType="begin"/>
    </w:r>
    <w:r w:rsidR="00714FBA">
      <w:instrText xml:space="preserve"> PAGE  \* Arabic  \* MERGEFORMAT </w:instrText>
    </w:r>
    <w:r w:rsidR="00714FBA">
      <w:fldChar w:fldCharType="separate"/>
    </w:r>
    <w:r w:rsidR="000D7D94">
      <w:rPr>
        <w:noProof/>
      </w:rPr>
      <w:t>7</w:t>
    </w:r>
    <w:r w:rsidR="00714FBA">
      <w:fldChar w:fldCharType="end"/>
    </w:r>
    <w:r w:rsidR="00714FBA">
      <w:t xml:space="preserve"> of </w:t>
    </w:r>
    <w:fldSimple w:instr=" NUMPAGES  \* Arabic  \* MERGEFORMAT ">
      <w:r w:rsidR="000D7D94">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543" w:rsidRDefault="00484543" w:rsidP="00542FCF">
      <w:r>
        <w:separator/>
      </w:r>
    </w:p>
  </w:footnote>
  <w:footnote w:type="continuationSeparator" w:id="0">
    <w:p w:rsidR="00484543" w:rsidRDefault="00484543" w:rsidP="0054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FCF" w:rsidRDefault="00667C66">
    <w:pPr>
      <w:pStyle w:val="Header"/>
    </w:pPr>
    <w:r>
      <w:t>CHMG145_2191</w:t>
    </w:r>
    <w:r w:rsidR="00714FBA">
      <w:tab/>
    </w:r>
    <w:r w:rsidR="00714FBA">
      <w:tab/>
      <w:t>SYLLABUS</w:t>
    </w:r>
    <w:r w:rsidR="00542FCF">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82FEC"/>
    <w:multiLevelType w:val="hybridMultilevel"/>
    <w:tmpl w:val="6718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E75C9"/>
    <w:multiLevelType w:val="multilevel"/>
    <w:tmpl w:val="DA5486C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31B4F"/>
    <w:multiLevelType w:val="hybridMultilevel"/>
    <w:tmpl w:val="9E62A6AC"/>
    <w:lvl w:ilvl="0" w:tplc="0409000F">
      <w:start w:val="1"/>
      <w:numFmt w:val="decimal"/>
      <w:lvlText w:val="%1."/>
      <w:lvlJc w:val="left"/>
      <w:pPr>
        <w:ind w:left="470" w:hanging="360"/>
      </w:p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3" w15:restartNumberingAfterBreak="0">
    <w:nsid w:val="268915DD"/>
    <w:multiLevelType w:val="multilevel"/>
    <w:tmpl w:val="CEFE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50A93"/>
    <w:multiLevelType w:val="multilevel"/>
    <w:tmpl w:val="A5F6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66733"/>
    <w:multiLevelType w:val="multilevel"/>
    <w:tmpl w:val="D6368B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D4925"/>
    <w:multiLevelType w:val="hybridMultilevel"/>
    <w:tmpl w:val="C2DAD1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0730B"/>
    <w:multiLevelType w:val="hybridMultilevel"/>
    <w:tmpl w:val="6366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23A7C"/>
    <w:multiLevelType w:val="hybridMultilevel"/>
    <w:tmpl w:val="F2B0D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A6757"/>
    <w:multiLevelType w:val="hybridMultilevel"/>
    <w:tmpl w:val="B6A6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9"/>
  </w:num>
  <w:num w:numId="6">
    <w:abstractNumId w:val="4"/>
  </w:num>
  <w:num w:numId="7">
    <w:abstractNumId w:val="0"/>
  </w:num>
  <w:num w:numId="8">
    <w:abstractNumId w:val="3"/>
  </w:num>
  <w:num w:numId="9">
    <w:abstractNumId w:val="5"/>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49"/>
    <w:rsid w:val="000047C4"/>
    <w:rsid w:val="000061BB"/>
    <w:rsid w:val="00011D68"/>
    <w:rsid w:val="00026F40"/>
    <w:rsid w:val="00031DB3"/>
    <w:rsid w:val="00036608"/>
    <w:rsid w:val="000379E5"/>
    <w:rsid w:val="00041793"/>
    <w:rsid w:val="00042E80"/>
    <w:rsid w:val="00056569"/>
    <w:rsid w:val="00056A68"/>
    <w:rsid w:val="00060834"/>
    <w:rsid w:val="00080291"/>
    <w:rsid w:val="00083F09"/>
    <w:rsid w:val="00086C63"/>
    <w:rsid w:val="000A050A"/>
    <w:rsid w:val="000A2DE1"/>
    <w:rsid w:val="000A66ED"/>
    <w:rsid w:val="000B586B"/>
    <w:rsid w:val="000C27BB"/>
    <w:rsid w:val="000C7177"/>
    <w:rsid w:val="000C7F33"/>
    <w:rsid w:val="000D582A"/>
    <w:rsid w:val="000D7D94"/>
    <w:rsid w:val="000E4BD8"/>
    <w:rsid w:val="000E7404"/>
    <w:rsid w:val="000F751C"/>
    <w:rsid w:val="00106862"/>
    <w:rsid w:val="00106CA9"/>
    <w:rsid w:val="0012296E"/>
    <w:rsid w:val="00130F03"/>
    <w:rsid w:val="001345C5"/>
    <w:rsid w:val="001366DB"/>
    <w:rsid w:val="00144246"/>
    <w:rsid w:val="0015772E"/>
    <w:rsid w:val="001648BF"/>
    <w:rsid w:val="001671D2"/>
    <w:rsid w:val="00172C26"/>
    <w:rsid w:val="00180E31"/>
    <w:rsid w:val="001861F5"/>
    <w:rsid w:val="00191BD0"/>
    <w:rsid w:val="001C2B89"/>
    <w:rsid w:val="001C677C"/>
    <w:rsid w:val="001D749E"/>
    <w:rsid w:val="001D7A64"/>
    <w:rsid w:val="001E43B6"/>
    <w:rsid w:val="001F396F"/>
    <w:rsid w:val="001F762D"/>
    <w:rsid w:val="00207640"/>
    <w:rsid w:val="00211DE2"/>
    <w:rsid w:val="00212609"/>
    <w:rsid w:val="0023184C"/>
    <w:rsid w:val="002367ED"/>
    <w:rsid w:val="00251A0C"/>
    <w:rsid w:val="0025656E"/>
    <w:rsid w:val="00261A99"/>
    <w:rsid w:val="00265C1B"/>
    <w:rsid w:val="00267C41"/>
    <w:rsid w:val="0027362B"/>
    <w:rsid w:val="00275A63"/>
    <w:rsid w:val="002A2020"/>
    <w:rsid w:val="002A52DC"/>
    <w:rsid w:val="002B3D23"/>
    <w:rsid w:val="002B4BF3"/>
    <w:rsid w:val="002B7182"/>
    <w:rsid w:val="002C40DF"/>
    <w:rsid w:val="002D7BBD"/>
    <w:rsid w:val="002F3B1E"/>
    <w:rsid w:val="003008AC"/>
    <w:rsid w:val="003015D9"/>
    <w:rsid w:val="0030313F"/>
    <w:rsid w:val="00317AFC"/>
    <w:rsid w:val="0033114D"/>
    <w:rsid w:val="0033494A"/>
    <w:rsid w:val="0034593F"/>
    <w:rsid w:val="00350DC0"/>
    <w:rsid w:val="003559D4"/>
    <w:rsid w:val="00356B8A"/>
    <w:rsid w:val="00362E5B"/>
    <w:rsid w:val="003717E8"/>
    <w:rsid w:val="003746BF"/>
    <w:rsid w:val="003802F8"/>
    <w:rsid w:val="00390BB5"/>
    <w:rsid w:val="003C69DA"/>
    <w:rsid w:val="003D2876"/>
    <w:rsid w:val="003D493C"/>
    <w:rsid w:val="003E0EDF"/>
    <w:rsid w:val="003E3501"/>
    <w:rsid w:val="003E45C8"/>
    <w:rsid w:val="00400222"/>
    <w:rsid w:val="004073EE"/>
    <w:rsid w:val="0041111B"/>
    <w:rsid w:val="004143E1"/>
    <w:rsid w:val="00420740"/>
    <w:rsid w:val="00425166"/>
    <w:rsid w:val="00425374"/>
    <w:rsid w:val="00427A6B"/>
    <w:rsid w:val="0043291E"/>
    <w:rsid w:val="00437EFA"/>
    <w:rsid w:val="00444C00"/>
    <w:rsid w:val="00445CE1"/>
    <w:rsid w:val="00451D7F"/>
    <w:rsid w:val="00452451"/>
    <w:rsid w:val="0045518D"/>
    <w:rsid w:val="00462E0B"/>
    <w:rsid w:val="004655EC"/>
    <w:rsid w:val="004722C5"/>
    <w:rsid w:val="0048099E"/>
    <w:rsid w:val="00483695"/>
    <w:rsid w:val="00484543"/>
    <w:rsid w:val="004863CA"/>
    <w:rsid w:val="00490078"/>
    <w:rsid w:val="00492237"/>
    <w:rsid w:val="004A61EA"/>
    <w:rsid w:val="004A7152"/>
    <w:rsid w:val="004B551F"/>
    <w:rsid w:val="004C1845"/>
    <w:rsid w:val="004D52FC"/>
    <w:rsid w:val="00500FB5"/>
    <w:rsid w:val="0050708A"/>
    <w:rsid w:val="00507822"/>
    <w:rsid w:val="0051527E"/>
    <w:rsid w:val="00530483"/>
    <w:rsid w:val="00532404"/>
    <w:rsid w:val="00534B5C"/>
    <w:rsid w:val="00542AEB"/>
    <w:rsid w:val="00542FCF"/>
    <w:rsid w:val="00543DFA"/>
    <w:rsid w:val="00546EC6"/>
    <w:rsid w:val="00550E38"/>
    <w:rsid w:val="0055122A"/>
    <w:rsid w:val="00553C85"/>
    <w:rsid w:val="00556929"/>
    <w:rsid w:val="00556EAE"/>
    <w:rsid w:val="00564D03"/>
    <w:rsid w:val="00570B11"/>
    <w:rsid w:val="00574F65"/>
    <w:rsid w:val="00577FB4"/>
    <w:rsid w:val="0058382C"/>
    <w:rsid w:val="00592F81"/>
    <w:rsid w:val="005A2787"/>
    <w:rsid w:val="005A4219"/>
    <w:rsid w:val="005D1054"/>
    <w:rsid w:val="005D25E0"/>
    <w:rsid w:val="005D7CC6"/>
    <w:rsid w:val="005E027A"/>
    <w:rsid w:val="005E214C"/>
    <w:rsid w:val="005E4E6A"/>
    <w:rsid w:val="005F0C77"/>
    <w:rsid w:val="005F28E5"/>
    <w:rsid w:val="00624D3B"/>
    <w:rsid w:val="00637497"/>
    <w:rsid w:val="00644210"/>
    <w:rsid w:val="00647390"/>
    <w:rsid w:val="00660E06"/>
    <w:rsid w:val="006622C3"/>
    <w:rsid w:val="006669E9"/>
    <w:rsid w:val="00667C66"/>
    <w:rsid w:val="00682FCC"/>
    <w:rsid w:val="00697749"/>
    <w:rsid w:val="006A0DF7"/>
    <w:rsid w:val="006B46BB"/>
    <w:rsid w:val="006C465C"/>
    <w:rsid w:val="006C4C9C"/>
    <w:rsid w:val="006C5A47"/>
    <w:rsid w:val="006D39C7"/>
    <w:rsid w:val="006E2F03"/>
    <w:rsid w:val="006E58BE"/>
    <w:rsid w:val="006F03A3"/>
    <w:rsid w:val="006F073A"/>
    <w:rsid w:val="00714705"/>
    <w:rsid w:val="00714FBA"/>
    <w:rsid w:val="007172A8"/>
    <w:rsid w:val="0072657A"/>
    <w:rsid w:val="00742EDB"/>
    <w:rsid w:val="0074417D"/>
    <w:rsid w:val="00745087"/>
    <w:rsid w:val="007452B7"/>
    <w:rsid w:val="007471E2"/>
    <w:rsid w:val="00754594"/>
    <w:rsid w:val="00760EA8"/>
    <w:rsid w:val="00765AC4"/>
    <w:rsid w:val="00766440"/>
    <w:rsid w:val="007732AE"/>
    <w:rsid w:val="00773CC9"/>
    <w:rsid w:val="00780DD0"/>
    <w:rsid w:val="00785DDE"/>
    <w:rsid w:val="00791761"/>
    <w:rsid w:val="0079195B"/>
    <w:rsid w:val="0079277B"/>
    <w:rsid w:val="007A53C9"/>
    <w:rsid w:val="007A79B0"/>
    <w:rsid w:val="007B0546"/>
    <w:rsid w:val="007C1D11"/>
    <w:rsid w:val="007C53AC"/>
    <w:rsid w:val="007D0DFD"/>
    <w:rsid w:val="007D6EB7"/>
    <w:rsid w:val="007E209C"/>
    <w:rsid w:val="007E432C"/>
    <w:rsid w:val="007E5F65"/>
    <w:rsid w:val="007F2D08"/>
    <w:rsid w:val="00805BBE"/>
    <w:rsid w:val="00822713"/>
    <w:rsid w:val="0082580B"/>
    <w:rsid w:val="00830084"/>
    <w:rsid w:val="00837A4C"/>
    <w:rsid w:val="00842CDF"/>
    <w:rsid w:val="008440DD"/>
    <w:rsid w:val="00850E02"/>
    <w:rsid w:val="008512F1"/>
    <w:rsid w:val="0085302E"/>
    <w:rsid w:val="00864498"/>
    <w:rsid w:val="00866A95"/>
    <w:rsid w:val="00871E91"/>
    <w:rsid w:val="00874AF2"/>
    <w:rsid w:val="00880DF6"/>
    <w:rsid w:val="008812FC"/>
    <w:rsid w:val="008870B9"/>
    <w:rsid w:val="008A084D"/>
    <w:rsid w:val="008B435B"/>
    <w:rsid w:val="008C0C9E"/>
    <w:rsid w:val="008E0646"/>
    <w:rsid w:val="008E277D"/>
    <w:rsid w:val="008E29DE"/>
    <w:rsid w:val="008E2AAB"/>
    <w:rsid w:val="008E4955"/>
    <w:rsid w:val="008F5C9B"/>
    <w:rsid w:val="009168EA"/>
    <w:rsid w:val="0091712C"/>
    <w:rsid w:val="00917BF8"/>
    <w:rsid w:val="009218B2"/>
    <w:rsid w:val="009232CD"/>
    <w:rsid w:val="00932595"/>
    <w:rsid w:val="00933153"/>
    <w:rsid w:val="0093470E"/>
    <w:rsid w:val="009350AE"/>
    <w:rsid w:val="009360F8"/>
    <w:rsid w:val="00937D94"/>
    <w:rsid w:val="009476B4"/>
    <w:rsid w:val="009502D7"/>
    <w:rsid w:val="00960B94"/>
    <w:rsid w:val="00963DB5"/>
    <w:rsid w:val="00971B52"/>
    <w:rsid w:val="009774EE"/>
    <w:rsid w:val="00984C8F"/>
    <w:rsid w:val="00994BAB"/>
    <w:rsid w:val="00995E95"/>
    <w:rsid w:val="00996A78"/>
    <w:rsid w:val="009A700B"/>
    <w:rsid w:val="009B6680"/>
    <w:rsid w:val="009C16C1"/>
    <w:rsid w:val="009D29DE"/>
    <w:rsid w:val="009D3864"/>
    <w:rsid w:val="009D4A7B"/>
    <w:rsid w:val="009E4430"/>
    <w:rsid w:val="009F2BEC"/>
    <w:rsid w:val="00A004CC"/>
    <w:rsid w:val="00A00BA0"/>
    <w:rsid w:val="00A02AEB"/>
    <w:rsid w:val="00A12C41"/>
    <w:rsid w:val="00A2438E"/>
    <w:rsid w:val="00A32C3A"/>
    <w:rsid w:val="00A373C5"/>
    <w:rsid w:val="00A53085"/>
    <w:rsid w:val="00A663F4"/>
    <w:rsid w:val="00A77E50"/>
    <w:rsid w:val="00A80EB0"/>
    <w:rsid w:val="00A93026"/>
    <w:rsid w:val="00AA6CBC"/>
    <w:rsid w:val="00AB5DC9"/>
    <w:rsid w:val="00AC20FD"/>
    <w:rsid w:val="00AC63DB"/>
    <w:rsid w:val="00AD0721"/>
    <w:rsid w:val="00AD35D2"/>
    <w:rsid w:val="00AD6A3D"/>
    <w:rsid w:val="00AE0CD0"/>
    <w:rsid w:val="00AF17D2"/>
    <w:rsid w:val="00AF3696"/>
    <w:rsid w:val="00B00F8E"/>
    <w:rsid w:val="00B01EB8"/>
    <w:rsid w:val="00B1631F"/>
    <w:rsid w:val="00B31603"/>
    <w:rsid w:val="00B349A4"/>
    <w:rsid w:val="00B35E07"/>
    <w:rsid w:val="00B47C2A"/>
    <w:rsid w:val="00B47FCF"/>
    <w:rsid w:val="00B50184"/>
    <w:rsid w:val="00B52625"/>
    <w:rsid w:val="00B5358F"/>
    <w:rsid w:val="00B54342"/>
    <w:rsid w:val="00B6105E"/>
    <w:rsid w:val="00B65FA1"/>
    <w:rsid w:val="00B72954"/>
    <w:rsid w:val="00B72A08"/>
    <w:rsid w:val="00B75073"/>
    <w:rsid w:val="00B878AA"/>
    <w:rsid w:val="00BA04D5"/>
    <w:rsid w:val="00BA5760"/>
    <w:rsid w:val="00BB0049"/>
    <w:rsid w:val="00BB6192"/>
    <w:rsid w:val="00BC086C"/>
    <w:rsid w:val="00BC7308"/>
    <w:rsid w:val="00BD6182"/>
    <w:rsid w:val="00BD77A2"/>
    <w:rsid w:val="00BE0EB8"/>
    <w:rsid w:val="00BE2FAE"/>
    <w:rsid w:val="00C01592"/>
    <w:rsid w:val="00C035E8"/>
    <w:rsid w:val="00C079D9"/>
    <w:rsid w:val="00C07BF7"/>
    <w:rsid w:val="00C12206"/>
    <w:rsid w:val="00C25D3C"/>
    <w:rsid w:val="00C26F90"/>
    <w:rsid w:val="00C55F20"/>
    <w:rsid w:val="00C60692"/>
    <w:rsid w:val="00C67167"/>
    <w:rsid w:val="00C67D00"/>
    <w:rsid w:val="00C70099"/>
    <w:rsid w:val="00C7474F"/>
    <w:rsid w:val="00C74EFC"/>
    <w:rsid w:val="00C936D1"/>
    <w:rsid w:val="00C96441"/>
    <w:rsid w:val="00C97597"/>
    <w:rsid w:val="00CA22CF"/>
    <w:rsid w:val="00CA72A1"/>
    <w:rsid w:val="00CB555A"/>
    <w:rsid w:val="00CC63D1"/>
    <w:rsid w:val="00CD7359"/>
    <w:rsid w:val="00CE0866"/>
    <w:rsid w:val="00CE72DD"/>
    <w:rsid w:val="00CF4DCC"/>
    <w:rsid w:val="00CF6A70"/>
    <w:rsid w:val="00D00185"/>
    <w:rsid w:val="00D0771C"/>
    <w:rsid w:val="00D1145D"/>
    <w:rsid w:val="00D445D2"/>
    <w:rsid w:val="00D5220F"/>
    <w:rsid w:val="00D537EF"/>
    <w:rsid w:val="00D543C3"/>
    <w:rsid w:val="00D5519E"/>
    <w:rsid w:val="00D67AF0"/>
    <w:rsid w:val="00D72964"/>
    <w:rsid w:val="00D74E7B"/>
    <w:rsid w:val="00D76CE2"/>
    <w:rsid w:val="00D81B88"/>
    <w:rsid w:val="00D8267F"/>
    <w:rsid w:val="00D91D3C"/>
    <w:rsid w:val="00D91F5A"/>
    <w:rsid w:val="00D9698C"/>
    <w:rsid w:val="00DA0782"/>
    <w:rsid w:val="00DA0FC3"/>
    <w:rsid w:val="00DB305B"/>
    <w:rsid w:val="00DB462A"/>
    <w:rsid w:val="00DB69D3"/>
    <w:rsid w:val="00DC29DB"/>
    <w:rsid w:val="00DC7268"/>
    <w:rsid w:val="00DD29A3"/>
    <w:rsid w:val="00DD5889"/>
    <w:rsid w:val="00DD7DDA"/>
    <w:rsid w:val="00DE2D9D"/>
    <w:rsid w:val="00DE578B"/>
    <w:rsid w:val="00DF0F09"/>
    <w:rsid w:val="00E0361B"/>
    <w:rsid w:val="00E1117B"/>
    <w:rsid w:val="00E1265B"/>
    <w:rsid w:val="00E13EC8"/>
    <w:rsid w:val="00E16131"/>
    <w:rsid w:val="00E316A0"/>
    <w:rsid w:val="00E46AD6"/>
    <w:rsid w:val="00E524F3"/>
    <w:rsid w:val="00E52575"/>
    <w:rsid w:val="00E52BA6"/>
    <w:rsid w:val="00E544E0"/>
    <w:rsid w:val="00E5754E"/>
    <w:rsid w:val="00E601DA"/>
    <w:rsid w:val="00E60251"/>
    <w:rsid w:val="00E73415"/>
    <w:rsid w:val="00E7484B"/>
    <w:rsid w:val="00E90042"/>
    <w:rsid w:val="00E91F31"/>
    <w:rsid w:val="00E970A2"/>
    <w:rsid w:val="00EA113C"/>
    <w:rsid w:val="00EA2D26"/>
    <w:rsid w:val="00EA79A9"/>
    <w:rsid w:val="00EB0ED1"/>
    <w:rsid w:val="00EB142D"/>
    <w:rsid w:val="00EB26F0"/>
    <w:rsid w:val="00EB5403"/>
    <w:rsid w:val="00EB55BE"/>
    <w:rsid w:val="00ED30BB"/>
    <w:rsid w:val="00EE2F68"/>
    <w:rsid w:val="00EE6A8F"/>
    <w:rsid w:val="00EF6D2F"/>
    <w:rsid w:val="00F01AD9"/>
    <w:rsid w:val="00F0206E"/>
    <w:rsid w:val="00F128F1"/>
    <w:rsid w:val="00F20604"/>
    <w:rsid w:val="00F24DA6"/>
    <w:rsid w:val="00F270E5"/>
    <w:rsid w:val="00F322B6"/>
    <w:rsid w:val="00F35A0E"/>
    <w:rsid w:val="00F3680F"/>
    <w:rsid w:val="00F404B5"/>
    <w:rsid w:val="00F42449"/>
    <w:rsid w:val="00F44413"/>
    <w:rsid w:val="00F46C23"/>
    <w:rsid w:val="00F51BCF"/>
    <w:rsid w:val="00F600C8"/>
    <w:rsid w:val="00F60797"/>
    <w:rsid w:val="00F814EE"/>
    <w:rsid w:val="00F8572F"/>
    <w:rsid w:val="00F97D3F"/>
    <w:rsid w:val="00FA446E"/>
    <w:rsid w:val="00FC243D"/>
    <w:rsid w:val="00FD496D"/>
    <w:rsid w:val="00FD6D64"/>
    <w:rsid w:val="00FF27C2"/>
    <w:rsid w:val="00FF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ECDF"/>
  <w15:docId w15:val="{077C43B9-5C40-4BE2-8658-687F5E1E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C9C"/>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697749"/>
    <w:pPr>
      <w:keepNext/>
      <w:outlineLvl w:val="1"/>
    </w:pPr>
    <w:rPr>
      <w:b/>
    </w:rPr>
  </w:style>
  <w:style w:type="paragraph" w:styleId="Heading3">
    <w:name w:val="heading 3"/>
    <w:basedOn w:val="Normal"/>
    <w:next w:val="Normal"/>
    <w:link w:val="Heading3Char"/>
    <w:uiPriority w:val="9"/>
    <w:semiHidden/>
    <w:unhideWhenUsed/>
    <w:qFormat/>
    <w:rsid w:val="00E13E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7749"/>
    <w:rPr>
      <w:rFonts w:ascii="Times New Roman" w:eastAsia="Times New Roman" w:hAnsi="Times New Roman" w:cs="Times New Roman"/>
      <w:b/>
      <w:sz w:val="24"/>
      <w:szCs w:val="20"/>
    </w:rPr>
  </w:style>
  <w:style w:type="character" w:styleId="Hyperlink">
    <w:name w:val="Hyperlink"/>
    <w:rsid w:val="00697749"/>
    <w:rPr>
      <w:color w:val="0000FF"/>
      <w:u w:val="single"/>
    </w:rPr>
  </w:style>
  <w:style w:type="paragraph" w:styleId="ListContinue2">
    <w:name w:val="List Continue 2"/>
    <w:basedOn w:val="Normal"/>
    <w:rsid w:val="00697749"/>
    <w:pPr>
      <w:spacing w:after="120"/>
      <w:ind w:left="720"/>
    </w:pPr>
  </w:style>
  <w:style w:type="paragraph" w:styleId="BodyText">
    <w:name w:val="Body Text"/>
    <w:basedOn w:val="Normal"/>
    <w:link w:val="BodyTextChar"/>
    <w:rsid w:val="00697749"/>
    <w:pPr>
      <w:spacing w:after="120"/>
    </w:pPr>
  </w:style>
  <w:style w:type="character" w:customStyle="1" w:styleId="BodyTextChar">
    <w:name w:val="Body Text Char"/>
    <w:basedOn w:val="DefaultParagraphFont"/>
    <w:link w:val="BodyText"/>
    <w:rsid w:val="00697749"/>
    <w:rPr>
      <w:rFonts w:ascii="Times New Roman" w:eastAsia="Times New Roman" w:hAnsi="Times New Roman" w:cs="Times New Roman"/>
      <w:sz w:val="24"/>
      <w:szCs w:val="20"/>
    </w:rPr>
  </w:style>
  <w:style w:type="paragraph" w:styleId="ListParagraph">
    <w:name w:val="List Paragraph"/>
    <w:basedOn w:val="Normal"/>
    <w:uiPriority w:val="34"/>
    <w:qFormat/>
    <w:rsid w:val="00697749"/>
    <w:pPr>
      <w:ind w:left="720"/>
      <w:contextualSpacing/>
    </w:pPr>
  </w:style>
  <w:style w:type="character" w:customStyle="1" w:styleId="Heading3Char">
    <w:name w:val="Heading 3 Char"/>
    <w:basedOn w:val="DefaultParagraphFont"/>
    <w:link w:val="Heading3"/>
    <w:uiPriority w:val="9"/>
    <w:semiHidden/>
    <w:rsid w:val="00E13EC8"/>
    <w:rPr>
      <w:rFonts w:asciiTheme="majorHAnsi" w:eastAsiaTheme="majorEastAsia" w:hAnsiTheme="majorHAnsi" w:cstheme="majorBidi"/>
      <w:b/>
      <w:bCs/>
      <w:color w:val="4F81BD" w:themeColor="accent1"/>
      <w:sz w:val="24"/>
      <w:szCs w:val="20"/>
    </w:rPr>
  </w:style>
  <w:style w:type="paragraph" w:styleId="NoSpacing">
    <w:name w:val="No Spacing"/>
    <w:uiPriority w:val="1"/>
    <w:qFormat/>
    <w:rsid w:val="00BE2FAE"/>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086C63"/>
    <w:rPr>
      <w:rFonts w:ascii="Tahoma" w:hAnsi="Tahoma" w:cs="Tahoma"/>
      <w:sz w:val="16"/>
      <w:szCs w:val="16"/>
    </w:rPr>
  </w:style>
  <w:style w:type="character" w:customStyle="1" w:styleId="BalloonTextChar">
    <w:name w:val="Balloon Text Char"/>
    <w:basedOn w:val="DefaultParagraphFont"/>
    <w:link w:val="BalloonText"/>
    <w:uiPriority w:val="99"/>
    <w:semiHidden/>
    <w:rsid w:val="00086C63"/>
    <w:rPr>
      <w:rFonts w:ascii="Tahoma" w:eastAsia="Times New Roman" w:hAnsi="Tahoma" w:cs="Tahoma"/>
      <w:sz w:val="16"/>
      <w:szCs w:val="16"/>
    </w:rPr>
  </w:style>
  <w:style w:type="table" w:styleId="TableGrid">
    <w:name w:val="Table Grid"/>
    <w:basedOn w:val="TableNormal"/>
    <w:uiPriority w:val="59"/>
    <w:rsid w:val="005A4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FCF"/>
    <w:pPr>
      <w:tabs>
        <w:tab w:val="center" w:pos="4680"/>
        <w:tab w:val="right" w:pos="9360"/>
      </w:tabs>
    </w:pPr>
  </w:style>
  <w:style w:type="character" w:customStyle="1" w:styleId="HeaderChar">
    <w:name w:val="Header Char"/>
    <w:basedOn w:val="DefaultParagraphFont"/>
    <w:link w:val="Header"/>
    <w:uiPriority w:val="99"/>
    <w:rsid w:val="00542FC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42FCF"/>
    <w:pPr>
      <w:tabs>
        <w:tab w:val="center" w:pos="4680"/>
        <w:tab w:val="right" w:pos="9360"/>
      </w:tabs>
    </w:pPr>
  </w:style>
  <w:style w:type="character" w:customStyle="1" w:styleId="FooterChar">
    <w:name w:val="Footer Char"/>
    <w:basedOn w:val="DefaultParagraphFont"/>
    <w:link w:val="Footer"/>
    <w:uiPriority w:val="99"/>
    <w:rsid w:val="00542FCF"/>
    <w:rPr>
      <w:rFonts w:ascii="Times New Roman" w:eastAsia="Times New Roman" w:hAnsi="Times New Roman" w:cs="Times New Roman"/>
      <w:sz w:val="24"/>
      <w:szCs w:val="20"/>
    </w:rPr>
  </w:style>
  <w:style w:type="paragraph" w:customStyle="1" w:styleId="Default">
    <w:name w:val="Default"/>
    <w:rsid w:val="00553C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slongeditbox">
    <w:name w:val="pslongeditbox"/>
    <w:basedOn w:val="DefaultParagraphFont"/>
    <w:rsid w:val="002A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106631">
      <w:bodyDiv w:val="1"/>
      <w:marLeft w:val="0"/>
      <w:marRight w:val="0"/>
      <w:marTop w:val="0"/>
      <w:marBottom w:val="0"/>
      <w:divBdr>
        <w:top w:val="none" w:sz="0" w:space="0" w:color="auto"/>
        <w:left w:val="none" w:sz="0" w:space="0" w:color="auto"/>
        <w:bottom w:val="none" w:sz="0" w:space="0" w:color="auto"/>
        <w:right w:val="none" w:sz="0" w:space="0" w:color="auto"/>
      </w:divBdr>
    </w:div>
    <w:div w:id="166685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t.sabacloud.com/Saba/Web_spf/NA3P1PRD0049/common/leclassview/dowbt0000000000030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ymail.ad.rit.edu/owa/redir.aspx?C=16d52b938c0743ea8a4d4e4f1498e1cc&amp;URL=http%3a%2f%2fwww.rit.edu%2f%7e301www%2frr.php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09E89-36CB-4159-9710-B2BEFB1B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Rochester Insitute of Technology</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Judge</dc:creator>
  <cp:lastModifiedBy>William Ryan</cp:lastModifiedBy>
  <cp:revision>12</cp:revision>
  <cp:lastPrinted>2018-08-28T18:00:00Z</cp:lastPrinted>
  <dcterms:created xsi:type="dcterms:W3CDTF">2019-08-20T20:46:00Z</dcterms:created>
  <dcterms:modified xsi:type="dcterms:W3CDTF">2019-09-27T16:41:00Z</dcterms:modified>
</cp:coreProperties>
</file>